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6"/>
        <w:gridCol w:w="7310"/>
      </w:tblGrid>
      <w:tr w:rsidR="00557B46" w:rsidRPr="00944280" w14:paraId="69E97979" w14:textId="77777777" w:rsidTr="00262595">
        <w:trPr>
          <w:trHeight w:val="1701"/>
        </w:trPr>
        <w:tc>
          <w:tcPr>
            <w:tcW w:w="17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258F33" w14:textId="77777777" w:rsidR="00557B46" w:rsidRPr="00944280" w:rsidRDefault="00557B46" w:rsidP="00557B46">
            <w:pPr>
              <w:pStyle w:val="KeinLeerraum"/>
              <w:rPr>
                <w:rFonts w:ascii="Times New Roman" w:hAnsi="Times New Roman" w:cs="Times New Roman"/>
                <w:sz w:val="24"/>
              </w:rPr>
            </w:pPr>
            <w:r w:rsidRPr="00944280">
              <w:rPr>
                <w:rFonts w:ascii="Times New Roman" w:hAnsi="Times New Roman" w:cs="Times New Roman"/>
                <w:noProof/>
                <w:sz w:val="24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562738E4" wp14:editId="39BE78D7">
                  <wp:simplePos x="0" y="0"/>
                  <wp:positionH relativeFrom="margin">
                    <wp:posOffset>4445</wp:posOffset>
                  </wp:positionH>
                  <wp:positionV relativeFrom="margin">
                    <wp:posOffset>171450</wp:posOffset>
                  </wp:positionV>
                  <wp:extent cx="946150" cy="946150"/>
                  <wp:effectExtent l="0" t="0" r="0" b="0"/>
                  <wp:wrapSquare wrapText="bothSides"/>
                  <wp:docPr id="1" name="Picture 1" descr="Z:\Administrator Files\Twitter - YouTube\1. EPS Logo\Logo-remove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Administrator Files\Twitter - YouTube\1. EPS Logo\Logo-remove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F36EAB" w14:textId="3AA27C44" w:rsidR="00557B46" w:rsidRPr="00944280" w:rsidRDefault="00557B46" w:rsidP="00D21FC7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944280">
              <w:rPr>
                <w:rFonts w:ascii="Times New Roman" w:hAnsi="Times New Roman" w:cs="Times New Roman"/>
                <w:sz w:val="44"/>
              </w:rPr>
              <w:t xml:space="preserve">Symposium </w:t>
            </w:r>
            <w:r w:rsidR="001F30D9">
              <w:rPr>
                <w:rFonts w:ascii="Times New Roman" w:hAnsi="Times New Roman" w:cs="Times New Roman"/>
                <w:sz w:val="44"/>
              </w:rPr>
              <w:t xml:space="preserve">Proposal </w:t>
            </w:r>
            <w:r w:rsidRPr="00944280">
              <w:rPr>
                <w:rFonts w:ascii="Times New Roman" w:hAnsi="Times New Roman" w:cs="Times New Roman"/>
                <w:sz w:val="44"/>
              </w:rPr>
              <w:t>Information</w:t>
            </w:r>
          </w:p>
        </w:tc>
      </w:tr>
    </w:tbl>
    <w:p w14:paraId="26A688C0" w14:textId="77777777" w:rsidR="000F1658" w:rsidRDefault="000F1658" w:rsidP="00262595">
      <w:pPr>
        <w:pStyle w:val="KeinLeerraum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Symposia include six speakers</w:t>
      </w:r>
      <w:r w:rsidR="00262595" w:rsidRPr="00944280">
        <w:rPr>
          <w:rFonts w:ascii="Times New Roman" w:hAnsi="Times New Roman" w:cs="Times New Roman"/>
          <w:sz w:val="24"/>
        </w:rPr>
        <w:t xml:space="preserve"> and the EPS covers all costs associated with it (including travel, accommodation and subsistence). The total maximum budget for the symposium is £5,000, though it is possible to request additional funds from the committee with justification.</w:t>
      </w:r>
    </w:p>
    <w:p w14:paraId="3CE6119D" w14:textId="576EA832" w:rsidR="009F746F" w:rsidRPr="00944280" w:rsidRDefault="000F1658" w:rsidP="00262595">
      <w:pPr>
        <w:pStyle w:val="KeinLeerraum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Symposium organisers will need to also be a speaker to be included. </w:t>
      </w:r>
      <w:r w:rsidR="00262595" w:rsidRPr="00944280">
        <w:rPr>
          <w:rFonts w:ascii="Times New Roman" w:hAnsi="Times New Roman" w:cs="Times New Roman"/>
          <w:sz w:val="24"/>
        </w:rPr>
        <w:t xml:space="preserve">The awarded level of financial support is to be allocated by you as the symposium convenor, with no speaker receiving more than a maximum of £750 without prior approval by the committee. This sum can contribute towards the following expenses of the symposium speakers: EPS conference dinners, </w:t>
      </w:r>
      <w:r w:rsidR="00B815FD">
        <w:rPr>
          <w:rFonts w:ascii="Times New Roman" w:hAnsi="Times New Roman" w:cs="Times New Roman"/>
          <w:sz w:val="24"/>
        </w:rPr>
        <w:t xml:space="preserve">subsistence up to £35 per day of the meeting excluding alcohol, </w:t>
      </w:r>
      <w:r w:rsidR="00262595" w:rsidRPr="00944280">
        <w:rPr>
          <w:rFonts w:ascii="Times New Roman" w:hAnsi="Times New Roman" w:cs="Times New Roman"/>
          <w:sz w:val="24"/>
        </w:rPr>
        <w:t>standard flights for non-UK speakers, standard class rail travel or fuel costs for transport within the UK, and accommodation at the standard EPS bed and breakfast venue (up to £100 per night</w:t>
      </w:r>
      <w:r w:rsidR="0054700E" w:rsidRPr="00944280">
        <w:rPr>
          <w:rFonts w:ascii="Times New Roman" w:hAnsi="Times New Roman" w:cs="Times New Roman"/>
          <w:sz w:val="24"/>
        </w:rPr>
        <w:t xml:space="preserve"> </w:t>
      </w:r>
      <w:r w:rsidR="00262595" w:rsidRPr="00944280">
        <w:rPr>
          <w:rFonts w:ascii="Times New Roman" w:hAnsi="Times New Roman" w:cs="Times New Roman"/>
          <w:sz w:val="24"/>
        </w:rPr>
        <w:t>/</w:t>
      </w:r>
      <w:r w:rsidR="0054700E" w:rsidRPr="00944280">
        <w:rPr>
          <w:rFonts w:ascii="Times New Roman" w:hAnsi="Times New Roman" w:cs="Times New Roman"/>
          <w:sz w:val="24"/>
        </w:rPr>
        <w:t xml:space="preserve"> </w:t>
      </w:r>
      <w:r w:rsidR="00262595" w:rsidRPr="00944280">
        <w:rPr>
          <w:rFonts w:ascii="Times New Roman" w:hAnsi="Times New Roman" w:cs="Times New Roman"/>
          <w:sz w:val="24"/>
        </w:rPr>
        <w:t>£150 for London). Please note that the EPS d</w:t>
      </w:r>
      <w:r>
        <w:rPr>
          <w:rFonts w:ascii="Times New Roman" w:hAnsi="Times New Roman" w:cs="Times New Roman"/>
          <w:sz w:val="24"/>
        </w:rPr>
        <w:t>oes not pay for taxi travel or a</w:t>
      </w:r>
      <w:r w:rsidR="00262595" w:rsidRPr="00944280">
        <w:rPr>
          <w:rFonts w:ascii="Times New Roman" w:hAnsi="Times New Roman" w:cs="Times New Roman"/>
          <w:sz w:val="24"/>
        </w:rPr>
        <w:t xml:space="preserve"> business-class fare for any of the presenters; we pay standard flights for non-UK speakers.</w:t>
      </w:r>
      <w:r>
        <w:rPr>
          <w:rFonts w:ascii="Times New Roman" w:hAnsi="Times New Roman" w:cs="Times New Roman"/>
          <w:sz w:val="24"/>
        </w:rPr>
        <w:t xml:space="preserve"> </w:t>
      </w:r>
    </w:p>
    <w:p w14:paraId="613E9B23" w14:textId="77777777" w:rsidR="00262595" w:rsidRPr="00944280" w:rsidRDefault="00262595" w:rsidP="00262595">
      <w:pPr>
        <w:pStyle w:val="KeinLeerraum"/>
        <w:rPr>
          <w:rFonts w:ascii="Times New Roman" w:hAnsi="Times New Roman" w:cs="Times New Roman"/>
          <w:sz w:val="24"/>
        </w:rPr>
      </w:pPr>
    </w:p>
    <w:p w14:paraId="39D26528" w14:textId="77777777" w:rsidR="00262595" w:rsidRPr="00944280" w:rsidRDefault="00262595" w:rsidP="00262595">
      <w:pPr>
        <w:pStyle w:val="KeinLeerraum"/>
        <w:rPr>
          <w:rFonts w:ascii="Times New Roman" w:hAnsi="Times New Roman" w:cs="Times New Roman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8A0" w:rsidRPr="00944280" w14:paraId="52A074DD" w14:textId="77777777" w:rsidTr="00973D92">
        <w:tc>
          <w:tcPr>
            <w:tcW w:w="9016" w:type="dxa"/>
            <w:shd w:val="clear" w:color="auto" w:fill="DEEAF6" w:themeFill="accent1" w:themeFillTint="33"/>
          </w:tcPr>
          <w:p w14:paraId="577F8865" w14:textId="77777777" w:rsidR="009828A0" w:rsidRPr="00944280" w:rsidRDefault="009828A0" w:rsidP="00973D92">
            <w:pPr>
              <w:pStyle w:val="KeinLeerraum"/>
              <w:rPr>
                <w:rFonts w:ascii="Times New Roman" w:hAnsi="Times New Roman" w:cs="Times New Roman"/>
                <w:b/>
                <w:sz w:val="24"/>
              </w:rPr>
            </w:pPr>
            <w:r w:rsidRPr="00944280">
              <w:rPr>
                <w:rFonts w:ascii="Times New Roman" w:hAnsi="Times New Roman" w:cs="Times New Roman"/>
                <w:b/>
                <w:sz w:val="24"/>
              </w:rPr>
              <w:t>Symposium Title</w:t>
            </w:r>
          </w:p>
        </w:tc>
      </w:tr>
      <w:tr w:rsidR="009828A0" w:rsidRPr="00944280" w14:paraId="316A0FD2" w14:textId="77777777" w:rsidTr="00973D92">
        <w:tc>
          <w:tcPr>
            <w:tcW w:w="9016" w:type="dxa"/>
          </w:tcPr>
          <w:p w14:paraId="70B02AE2" w14:textId="54935304" w:rsidR="009828A0" w:rsidRPr="00944280" w:rsidRDefault="009828A0" w:rsidP="00973D92">
            <w:pPr>
              <w:pStyle w:val="KeinLeerraum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4CEDBE89" w14:textId="77777777" w:rsidR="009828A0" w:rsidRPr="00944280" w:rsidRDefault="009828A0" w:rsidP="009828A0">
      <w:pPr>
        <w:pStyle w:val="KeinLeerraum"/>
        <w:rPr>
          <w:rFonts w:ascii="Times New Roman" w:hAnsi="Times New Roman" w:cs="Times New Roman"/>
          <w:b/>
          <w:sz w:val="24"/>
        </w:rPr>
      </w:pPr>
    </w:p>
    <w:p w14:paraId="57B3600A" w14:textId="77777777" w:rsidR="009828A0" w:rsidRPr="00944280" w:rsidRDefault="009828A0" w:rsidP="009828A0">
      <w:pPr>
        <w:pStyle w:val="KeinLeerraum"/>
        <w:rPr>
          <w:rFonts w:ascii="Times New Roman" w:hAnsi="Times New Roman" w:cs="Times New Roman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8A0" w:rsidRPr="00944280" w14:paraId="7CCB4B66" w14:textId="77777777" w:rsidTr="00973D92">
        <w:tc>
          <w:tcPr>
            <w:tcW w:w="9016" w:type="dxa"/>
            <w:shd w:val="clear" w:color="auto" w:fill="DEEAF6" w:themeFill="accent1" w:themeFillTint="33"/>
          </w:tcPr>
          <w:p w14:paraId="17784A69" w14:textId="77777777" w:rsidR="009828A0" w:rsidRPr="00944280" w:rsidRDefault="009828A0" w:rsidP="00973D92">
            <w:pPr>
              <w:pStyle w:val="KeinLeerraum"/>
              <w:rPr>
                <w:rFonts w:ascii="Times New Roman" w:hAnsi="Times New Roman" w:cs="Times New Roman"/>
                <w:b/>
                <w:sz w:val="24"/>
              </w:rPr>
            </w:pPr>
            <w:r w:rsidRPr="00944280">
              <w:rPr>
                <w:rFonts w:ascii="Times New Roman" w:hAnsi="Times New Roman" w:cs="Times New Roman"/>
                <w:b/>
                <w:sz w:val="24"/>
              </w:rPr>
              <w:t>Symposium Organiser(s)</w:t>
            </w:r>
          </w:p>
        </w:tc>
      </w:tr>
      <w:tr w:rsidR="009828A0" w:rsidRPr="00944280" w14:paraId="2C86B0DD" w14:textId="77777777" w:rsidTr="00973D92">
        <w:tc>
          <w:tcPr>
            <w:tcW w:w="9016" w:type="dxa"/>
          </w:tcPr>
          <w:p w14:paraId="1E187D2C" w14:textId="44540673" w:rsidR="009828A0" w:rsidRPr="00944280" w:rsidRDefault="009828A0" w:rsidP="00107A4B">
            <w:pPr>
              <w:pStyle w:val="KeinLeerraum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 w14:paraId="463BEABF" w14:textId="77777777" w:rsidR="009828A0" w:rsidRPr="00944280" w:rsidRDefault="009828A0" w:rsidP="009828A0">
      <w:pPr>
        <w:pStyle w:val="KeinLeerraum"/>
        <w:rPr>
          <w:rFonts w:ascii="Times New Roman" w:hAnsi="Times New Roman" w:cs="Times New Roman"/>
          <w:b/>
          <w:sz w:val="24"/>
        </w:rPr>
      </w:pPr>
    </w:p>
    <w:p w14:paraId="03A980C6" w14:textId="77777777" w:rsidR="009828A0" w:rsidRPr="00944280" w:rsidRDefault="009828A0" w:rsidP="00262595">
      <w:pPr>
        <w:pStyle w:val="KeinLeerraum"/>
        <w:rPr>
          <w:rFonts w:ascii="Times New Roman" w:hAnsi="Times New Roman" w:cs="Times New Roman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14"/>
        <w:gridCol w:w="1750"/>
        <w:gridCol w:w="2981"/>
        <w:gridCol w:w="1102"/>
        <w:gridCol w:w="1469"/>
      </w:tblGrid>
      <w:tr w:rsidR="00557B46" w:rsidRPr="00944280" w14:paraId="4880BB52" w14:textId="77777777" w:rsidTr="00557B46">
        <w:tc>
          <w:tcPr>
            <w:tcW w:w="9016" w:type="dxa"/>
            <w:gridSpan w:val="5"/>
            <w:shd w:val="clear" w:color="auto" w:fill="DEEAF6" w:themeFill="accent1" w:themeFillTint="33"/>
            <w:vAlign w:val="center"/>
          </w:tcPr>
          <w:p w14:paraId="18BDE82D" w14:textId="6F111872" w:rsidR="00557B46" w:rsidRPr="00944280" w:rsidRDefault="00557B46" w:rsidP="00557B46">
            <w:pPr>
              <w:pStyle w:val="KeinLeerraum"/>
              <w:rPr>
                <w:rFonts w:ascii="Times New Roman" w:hAnsi="Times New Roman" w:cs="Times New Roman"/>
                <w:b/>
                <w:sz w:val="24"/>
              </w:rPr>
            </w:pPr>
            <w:r w:rsidRPr="00944280">
              <w:rPr>
                <w:rFonts w:ascii="Times New Roman" w:hAnsi="Times New Roman" w:cs="Times New Roman"/>
                <w:b/>
                <w:sz w:val="24"/>
              </w:rPr>
              <w:t>Speaker Information</w:t>
            </w:r>
            <w:r w:rsidR="00A61989" w:rsidRPr="00944280">
              <w:rPr>
                <w:rFonts w:ascii="Times New Roman" w:hAnsi="Times New Roman" w:cs="Times New Roman"/>
                <w:b/>
                <w:sz w:val="24"/>
              </w:rPr>
              <w:t xml:space="preserve"> (in preferred speaking order)</w:t>
            </w:r>
          </w:p>
        </w:tc>
      </w:tr>
      <w:tr w:rsidR="00557B46" w:rsidRPr="00944280" w14:paraId="239EA0F1" w14:textId="77777777" w:rsidTr="00E6010D">
        <w:tc>
          <w:tcPr>
            <w:tcW w:w="1714" w:type="dxa"/>
            <w:vAlign w:val="center"/>
          </w:tcPr>
          <w:p w14:paraId="0D9F22BE" w14:textId="77777777" w:rsidR="00557B46" w:rsidRPr="00944280" w:rsidRDefault="00557B46" w:rsidP="00557B46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944280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750" w:type="dxa"/>
            <w:vAlign w:val="center"/>
          </w:tcPr>
          <w:p w14:paraId="2D04805B" w14:textId="77777777" w:rsidR="00557B46" w:rsidRPr="00944280" w:rsidRDefault="00557B46" w:rsidP="00557B46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944280">
              <w:rPr>
                <w:rFonts w:ascii="Times New Roman" w:hAnsi="Times New Roman" w:cs="Times New Roman"/>
                <w:sz w:val="24"/>
              </w:rPr>
              <w:t>Institution</w:t>
            </w:r>
          </w:p>
        </w:tc>
        <w:tc>
          <w:tcPr>
            <w:tcW w:w="2981" w:type="dxa"/>
            <w:vAlign w:val="center"/>
          </w:tcPr>
          <w:p w14:paraId="20BCF8C7" w14:textId="77777777" w:rsidR="00557B46" w:rsidRPr="00944280" w:rsidRDefault="00557B46" w:rsidP="00557B46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944280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102" w:type="dxa"/>
            <w:vAlign w:val="center"/>
          </w:tcPr>
          <w:p w14:paraId="0CA0BC58" w14:textId="77777777" w:rsidR="00557B46" w:rsidRPr="00944280" w:rsidRDefault="00557B46" w:rsidP="00557B46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944280">
              <w:rPr>
                <w:rFonts w:ascii="Times New Roman" w:hAnsi="Times New Roman" w:cs="Times New Roman"/>
                <w:sz w:val="24"/>
              </w:rPr>
              <w:t xml:space="preserve">Social </w:t>
            </w:r>
            <w:proofErr w:type="gramStart"/>
            <w:r w:rsidRPr="00944280">
              <w:rPr>
                <w:rFonts w:ascii="Times New Roman" w:hAnsi="Times New Roman" w:cs="Times New Roman"/>
                <w:sz w:val="24"/>
              </w:rPr>
              <w:t>Media?</w:t>
            </w:r>
            <w:r w:rsidR="00D5691C" w:rsidRPr="00944280">
              <w:rPr>
                <w:rFonts w:ascii="Times New Roman" w:hAnsi="Times New Roman" w:cs="Times New Roman"/>
                <w:sz w:val="24"/>
              </w:rPr>
              <w:t>*</w:t>
            </w:r>
            <w:proofErr w:type="gramEnd"/>
          </w:p>
        </w:tc>
        <w:tc>
          <w:tcPr>
            <w:tcW w:w="1469" w:type="dxa"/>
            <w:vAlign w:val="center"/>
          </w:tcPr>
          <w:p w14:paraId="0D662B7A" w14:textId="77777777" w:rsidR="00557B46" w:rsidRPr="00944280" w:rsidRDefault="00557B46" w:rsidP="00557B46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944280">
              <w:rPr>
                <w:rFonts w:ascii="Times New Roman" w:hAnsi="Times New Roman" w:cs="Times New Roman"/>
                <w:sz w:val="24"/>
              </w:rPr>
              <w:t>YouTube?</w:t>
            </w:r>
            <w:r w:rsidR="00D5691C" w:rsidRPr="00944280">
              <w:rPr>
                <w:rFonts w:ascii="Times New Roman" w:hAnsi="Times New Roman" w:cs="Times New Roman"/>
                <w:sz w:val="24"/>
              </w:rPr>
              <w:t>*</w:t>
            </w:r>
            <w:proofErr w:type="gramEnd"/>
            <w:r w:rsidR="00D5691C" w:rsidRPr="00944280">
              <w:rPr>
                <w:rFonts w:ascii="Times New Roman" w:hAnsi="Times New Roman" w:cs="Times New Roman"/>
                <w:sz w:val="24"/>
              </w:rPr>
              <w:t>*</w:t>
            </w:r>
          </w:p>
        </w:tc>
      </w:tr>
      <w:tr w:rsidR="00E6010D" w:rsidRPr="00944280" w14:paraId="6CB772D5" w14:textId="77777777" w:rsidTr="00E6010D">
        <w:tc>
          <w:tcPr>
            <w:tcW w:w="1714" w:type="dxa"/>
            <w:vAlign w:val="center"/>
          </w:tcPr>
          <w:p w14:paraId="17910B2E" w14:textId="0588727A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E6010D">
              <w:rPr>
                <w:rFonts w:ascii="Times New Roman" w:hAnsi="Times New Roman" w:cs="Times New Roman"/>
                <w:sz w:val="24"/>
              </w:rPr>
              <w:t>Emma Holmes</w:t>
            </w:r>
          </w:p>
        </w:tc>
        <w:tc>
          <w:tcPr>
            <w:tcW w:w="1750" w:type="dxa"/>
            <w:vAlign w:val="center"/>
          </w:tcPr>
          <w:p w14:paraId="32669E15" w14:textId="088449E2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1" w:type="dxa"/>
            <w:vAlign w:val="center"/>
          </w:tcPr>
          <w:p w14:paraId="25CB5237" w14:textId="74A2AD52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</w:rPr>
            <w:id w:val="-1834524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vAlign w:val="center"/>
              </w:tcPr>
              <w:p w14:paraId="041DBF82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</w:rPr>
            <w:id w:val="-18930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69" w:type="dxa"/>
                <w:vAlign w:val="center"/>
              </w:tcPr>
              <w:p w14:paraId="04488232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</w:tr>
      <w:tr w:rsidR="00E6010D" w:rsidRPr="00944280" w14:paraId="7EFC5C9B" w14:textId="77777777" w:rsidTr="00E6010D">
        <w:tc>
          <w:tcPr>
            <w:tcW w:w="1714" w:type="dxa"/>
          </w:tcPr>
          <w:p w14:paraId="54BD37D5" w14:textId="5E9C5CE1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E6010D">
              <w:rPr>
                <w:rFonts w:ascii="Times New Roman" w:hAnsi="Times New Roman" w:cs="Times New Roman"/>
                <w:sz w:val="24"/>
              </w:rPr>
              <w:t>Christine Nussbaum</w:t>
            </w:r>
          </w:p>
        </w:tc>
        <w:tc>
          <w:tcPr>
            <w:tcW w:w="1750" w:type="dxa"/>
            <w:vAlign w:val="center"/>
          </w:tcPr>
          <w:p w14:paraId="7A13DA4A" w14:textId="16AD0AB4" w:rsidR="00E6010D" w:rsidRPr="00944280" w:rsidRDefault="00D40F82" w:rsidP="00D40F82">
            <w:pPr>
              <w:pStyle w:val="KeinLeerraum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Friedrich Schiller University Jena</w:t>
            </w:r>
          </w:p>
        </w:tc>
        <w:tc>
          <w:tcPr>
            <w:tcW w:w="2981" w:type="dxa"/>
            <w:vAlign w:val="center"/>
          </w:tcPr>
          <w:p w14:paraId="66AA4902" w14:textId="000DFB03" w:rsidR="00E6010D" w:rsidRPr="00944280" w:rsidRDefault="00D40F82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christine.nussbaum@uni-jena.de</w:t>
            </w:r>
          </w:p>
        </w:tc>
        <w:sdt>
          <w:sdtPr>
            <w:rPr>
              <w:rFonts w:ascii="Times New Roman" w:hAnsi="Times New Roman" w:cs="Times New Roman"/>
              <w:sz w:val="24"/>
            </w:rPr>
            <w:id w:val="-8977390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vAlign w:val="center"/>
              </w:tcPr>
              <w:p w14:paraId="2DBFC2F2" w14:textId="063ADD51" w:rsidR="00E6010D" w:rsidRPr="00944280" w:rsidRDefault="00D40F82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</w:rPr>
                  <w:t>☒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</w:rPr>
            <w:id w:val="-1628078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69" w:type="dxa"/>
                <w:vAlign w:val="center"/>
              </w:tcPr>
              <w:p w14:paraId="30A68300" w14:textId="3208A3A8" w:rsidR="00E6010D" w:rsidRPr="00944280" w:rsidRDefault="00D40F82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p>
            </w:tc>
          </w:sdtContent>
        </w:sdt>
      </w:tr>
      <w:tr w:rsidR="00E6010D" w:rsidRPr="00944280" w14:paraId="2E85E752" w14:textId="77777777" w:rsidTr="00E6010D">
        <w:tc>
          <w:tcPr>
            <w:tcW w:w="1714" w:type="dxa"/>
          </w:tcPr>
          <w:p w14:paraId="32799CB2" w14:textId="2FA4042C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E6010D">
              <w:rPr>
                <w:rFonts w:ascii="Times New Roman" w:hAnsi="Times New Roman" w:cs="Times New Roman"/>
                <w:sz w:val="24"/>
              </w:rPr>
              <w:t xml:space="preserve">Nick </w:t>
            </w:r>
            <w:proofErr w:type="spellStart"/>
            <w:r w:rsidRPr="00E6010D">
              <w:rPr>
                <w:rFonts w:ascii="Times New Roman" w:hAnsi="Times New Roman" w:cs="Times New Roman"/>
                <w:sz w:val="24"/>
              </w:rPr>
              <w:t>Pautz</w:t>
            </w:r>
            <w:proofErr w:type="spellEnd"/>
          </w:p>
        </w:tc>
        <w:tc>
          <w:tcPr>
            <w:tcW w:w="1750" w:type="dxa"/>
            <w:vAlign w:val="center"/>
          </w:tcPr>
          <w:p w14:paraId="7E7D3233" w14:textId="77AB6CDB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1" w:type="dxa"/>
            <w:vAlign w:val="center"/>
          </w:tcPr>
          <w:p w14:paraId="23FBD10E" w14:textId="399DE7A3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</w:rPr>
            <w:id w:val="957302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vAlign w:val="center"/>
              </w:tcPr>
              <w:p w14:paraId="0E8FC9C0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</w:rPr>
            <w:id w:val="-981924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69" w:type="dxa"/>
                <w:vAlign w:val="center"/>
              </w:tcPr>
              <w:p w14:paraId="3D3B7F0D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</w:tr>
      <w:tr w:rsidR="00E6010D" w:rsidRPr="00944280" w14:paraId="5C71DC51" w14:textId="77777777" w:rsidTr="00E6010D">
        <w:tc>
          <w:tcPr>
            <w:tcW w:w="1714" w:type="dxa"/>
          </w:tcPr>
          <w:p w14:paraId="62080735" w14:textId="4240DD0F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E6010D">
              <w:rPr>
                <w:rFonts w:ascii="Times New Roman" w:hAnsi="Times New Roman" w:cs="Times New Roman"/>
                <w:sz w:val="24"/>
              </w:rPr>
              <w:t xml:space="preserve">Claudia </w:t>
            </w:r>
            <w:proofErr w:type="spellStart"/>
            <w:r w:rsidRPr="00E6010D">
              <w:rPr>
                <w:rFonts w:ascii="Times New Roman" w:hAnsi="Times New Roman" w:cs="Times New Roman"/>
                <w:sz w:val="24"/>
              </w:rPr>
              <w:t>Roswandowitz</w:t>
            </w:r>
            <w:proofErr w:type="spellEnd"/>
          </w:p>
        </w:tc>
        <w:tc>
          <w:tcPr>
            <w:tcW w:w="1750" w:type="dxa"/>
            <w:vAlign w:val="center"/>
          </w:tcPr>
          <w:p w14:paraId="690974F6" w14:textId="5FE3C6B0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1" w:type="dxa"/>
            <w:vAlign w:val="center"/>
          </w:tcPr>
          <w:p w14:paraId="2AD8F31C" w14:textId="6D3EB0E9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</w:rPr>
            <w:id w:val="992612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vAlign w:val="center"/>
              </w:tcPr>
              <w:p w14:paraId="5FF348AB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</w:rPr>
            <w:id w:val="16048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69" w:type="dxa"/>
                <w:vAlign w:val="center"/>
              </w:tcPr>
              <w:p w14:paraId="1337BD9D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</w:tr>
      <w:tr w:rsidR="00E6010D" w:rsidRPr="00944280" w14:paraId="2B13A136" w14:textId="77777777" w:rsidTr="00E6010D">
        <w:tc>
          <w:tcPr>
            <w:tcW w:w="1714" w:type="dxa"/>
          </w:tcPr>
          <w:p w14:paraId="171DF6AE" w14:textId="4D6D5074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Hlk123568498"/>
            <w:r>
              <w:rPr>
                <w:rFonts w:ascii="Times New Roman" w:hAnsi="Times New Roman" w:cs="Times New Roman"/>
                <w:sz w:val="24"/>
              </w:rPr>
              <w:t>Harriet Smith</w:t>
            </w:r>
          </w:p>
        </w:tc>
        <w:tc>
          <w:tcPr>
            <w:tcW w:w="1750" w:type="dxa"/>
            <w:vAlign w:val="center"/>
          </w:tcPr>
          <w:p w14:paraId="738D3039" w14:textId="7C31BD6E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1" w:type="dxa"/>
            <w:vAlign w:val="center"/>
          </w:tcPr>
          <w:p w14:paraId="0A7FF1B2" w14:textId="0E2B6830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</w:rPr>
            <w:id w:val="-111288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vAlign w:val="center"/>
              </w:tcPr>
              <w:p w14:paraId="6967FE39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</w:rPr>
            <w:id w:val="84656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69" w:type="dxa"/>
                <w:vAlign w:val="center"/>
              </w:tcPr>
              <w:p w14:paraId="5590B243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</w:tr>
      <w:bookmarkEnd w:id="0"/>
      <w:tr w:rsidR="00E6010D" w:rsidRPr="00944280" w14:paraId="454AC5C0" w14:textId="77777777" w:rsidTr="00E6010D">
        <w:tc>
          <w:tcPr>
            <w:tcW w:w="1714" w:type="dxa"/>
          </w:tcPr>
          <w:p w14:paraId="2B1C6B89" w14:textId="75B46155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Kay Ritchie</w:t>
            </w:r>
          </w:p>
        </w:tc>
        <w:tc>
          <w:tcPr>
            <w:tcW w:w="1750" w:type="dxa"/>
            <w:vAlign w:val="center"/>
          </w:tcPr>
          <w:p w14:paraId="7C563537" w14:textId="38790567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81" w:type="dxa"/>
            <w:vAlign w:val="center"/>
          </w:tcPr>
          <w:p w14:paraId="12448601" w14:textId="1C5B1C3C" w:rsidR="00E6010D" w:rsidRPr="00944280" w:rsidRDefault="00E6010D" w:rsidP="00E6010D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</w:rPr>
            <w:id w:val="-1374148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02" w:type="dxa"/>
                <w:vAlign w:val="center"/>
              </w:tcPr>
              <w:p w14:paraId="69D59420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</w:rPr>
            <w:id w:val="-1361500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69" w:type="dxa"/>
                <w:vAlign w:val="center"/>
              </w:tcPr>
              <w:p w14:paraId="41A07F91" w14:textId="77777777" w:rsidR="00E6010D" w:rsidRPr="00944280" w:rsidRDefault="00E6010D" w:rsidP="00E6010D">
                <w:pPr>
                  <w:pStyle w:val="KeinLeerraum"/>
                  <w:jc w:val="center"/>
                  <w:rPr>
                    <w:rFonts w:ascii="Times New Roman" w:hAnsi="Times New Roman" w:cs="Times New Roman"/>
                    <w:sz w:val="24"/>
                  </w:rPr>
                </w:pPr>
                <w:r w:rsidRPr="00944280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p>
            </w:tc>
          </w:sdtContent>
        </w:sdt>
      </w:tr>
    </w:tbl>
    <w:p w14:paraId="60913C0D" w14:textId="77777777" w:rsidR="00557B46" w:rsidRPr="00944280" w:rsidRDefault="00557B46" w:rsidP="00557B46">
      <w:pPr>
        <w:pStyle w:val="KeinLeerraum"/>
        <w:rPr>
          <w:rFonts w:ascii="Times New Roman" w:hAnsi="Times New Roman" w:cs="Times New Roman"/>
          <w:sz w:val="24"/>
        </w:rPr>
      </w:pPr>
    </w:p>
    <w:p w14:paraId="3EB9AEBE" w14:textId="77777777" w:rsidR="002E51AD" w:rsidRPr="00944280" w:rsidRDefault="002E51AD" w:rsidP="00557B46">
      <w:pPr>
        <w:pStyle w:val="KeinLeerraum"/>
        <w:rPr>
          <w:rFonts w:ascii="Times New Roman" w:hAnsi="Times New Roman" w:cs="Times New Roman"/>
          <w:b/>
          <w:sz w:val="24"/>
        </w:rPr>
      </w:pPr>
    </w:p>
    <w:p w14:paraId="747177B3" w14:textId="77777777" w:rsidR="002E51AD" w:rsidRPr="00944280" w:rsidRDefault="00D5691C" w:rsidP="002E51AD">
      <w:pPr>
        <w:pStyle w:val="KeinLeerraum"/>
        <w:rPr>
          <w:rFonts w:ascii="Times New Roman" w:hAnsi="Times New Roman" w:cs="Times New Roman"/>
          <w:sz w:val="24"/>
        </w:rPr>
      </w:pPr>
      <w:r w:rsidRPr="00944280">
        <w:rPr>
          <w:rFonts w:ascii="Times New Roman" w:hAnsi="Times New Roman" w:cs="Times New Roman"/>
          <w:sz w:val="24"/>
        </w:rPr>
        <w:t>*</w:t>
      </w:r>
      <w:r w:rsidR="002E51AD" w:rsidRPr="00944280">
        <w:rPr>
          <w:rFonts w:ascii="Times New Roman" w:hAnsi="Times New Roman" w:cs="Times New Roman"/>
          <w:sz w:val="24"/>
        </w:rPr>
        <w:t>Would the speaker allow meeting attendees to talk about their presentation (possibly sharing pictures) on social media? Please leave blank if not.</w:t>
      </w:r>
    </w:p>
    <w:p w14:paraId="400A1593" w14:textId="77777777" w:rsidR="002E51AD" w:rsidRPr="00944280" w:rsidRDefault="002E51AD" w:rsidP="002E51AD">
      <w:pPr>
        <w:pStyle w:val="KeinLeerraum"/>
        <w:rPr>
          <w:rFonts w:ascii="Times New Roman" w:hAnsi="Times New Roman" w:cs="Times New Roman"/>
          <w:sz w:val="24"/>
        </w:rPr>
      </w:pPr>
      <w:r w:rsidRPr="00944280">
        <w:rPr>
          <w:rFonts w:ascii="Times New Roman" w:hAnsi="Times New Roman" w:cs="Times New Roman"/>
          <w:sz w:val="24"/>
        </w:rPr>
        <w:t> </w:t>
      </w:r>
    </w:p>
    <w:p w14:paraId="5DEA7281" w14:textId="3F9DB453" w:rsidR="002E51AD" w:rsidRPr="00944280" w:rsidRDefault="00D5691C" w:rsidP="002E51AD">
      <w:pPr>
        <w:pStyle w:val="KeinLeerraum"/>
        <w:rPr>
          <w:rFonts w:ascii="Times New Roman" w:hAnsi="Times New Roman" w:cs="Times New Roman"/>
          <w:sz w:val="24"/>
        </w:rPr>
      </w:pPr>
      <w:r w:rsidRPr="00944280">
        <w:rPr>
          <w:rFonts w:ascii="Times New Roman" w:hAnsi="Times New Roman" w:cs="Times New Roman"/>
          <w:sz w:val="24"/>
        </w:rPr>
        <w:t>**</w:t>
      </w:r>
      <w:r w:rsidR="000F1658">
        <w:rPr>
          <w:rFonts w:ascii="Times New Roman" w:hAnsi="Times New Roman" w:cs="Times New Roman"/>
          <w:sz w:val="24"/>
        </w:rPr>
        <w:t>If t</w:t>
      </w:r>
      <w:r w:rsidR="002E51AD" w:rsidRPr="00944280">
        <w:rPr>
          <w:rFonts w:ascii="Times New Roman" w:hAnsi="Times New Roman" w:cs="Times New Roman"/>
          <w:sz w:val="24"/>
        </w:rPr>
        <w:t>alks are recorded to be later availab</w:t>
      </w:r>
      <w:r w:rsidR="000F1658">
        <w:rPr>
          <w:rFonts w:ascii="Times New Roman" w:hAnsi="Times New Roman" w:cs="Times New Roman"/>
          <w:sz w:val="24"/>
        </w:rPr>
        <w:t>le on the EPS YouTube channel, d</w:t>
      </w:r>
      <w:r w:rsidR="002E51AD" w:rsidRPr="00944280">
        <w:rPr>
          <w:rFonts w:ascii="Times New Roman" w:hAnsi="Times New Roman" w:cs="Times New Roman"/>
          <w:sz w:val="24"/>
        </w:rPr>
        <w:t xml:space="preserve">oes the speaker consent to their talk being included? Please make sure they gain consent from all contributors </w:t>
      </w:r>
      <w:r w:rsidR="002E51AD" w:rsidRPr="00944280">
        <w:rPr>
          <w:rFonts w:ascii="Times New Roman" w:hAnsi="Times New Roman" w:cs="Times New Roman"/>
          <w:sz w:val="24"/>
        </w:rPr>
        <w:lastRenderedPageBreak/>
        <w:t>(if applicable) and the video can be removed at any time should it be requested in the future.</w:t>
      </w:r>
      <w:r w:rsidR="00262595" w:rsidRPr="00944280">
        <w:rPr>
          <w:rFonts w:ascii="Times New Roman" w:hAnsi="Times New Roman" w:cs="Times New Roman"/>
          <w:sz w:val="24"/>
        </w:rPr>
        <w:t xml:space="preserve"> Please leave blank if consent is not given.</w:t>
      </w:r>
    </w:p>
    <w:p w14:paraId="6652459F" w14:textId="77777777" w:rsidR="00944280" w:rsidRPr="00944280" w:rsidRDefault="002E51AD" w:rsidP="002E51AD">
      <w:pPr>
        <w:pStyle w:val="KeinLeerraum"/>
        <w:rPr>
          <w:rFonts w:ascii="Times New Roman" w:hAnsi="Times New Roman" w:cs="Times New Roman"/>
          <w:b/>
          <w:sz w:val="24"/>
        </w:rPr>
        <w:sectPr w:rsidR="00944280" w:rsidRPr="009442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44280">
        <w:rPr>
          <w:rFonts w:ascii="Times New Roman" w:hAnsi="Times New Roman" w:cs="Times New Roman"/>
          <w:b/>
          <w:sz w:val="24"/>
        </w:rPr>
        <w:t> 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9"/>
        <w:gridCol w:w="1772"/>
        <w:gridCol w:w="1896"/>
        <w:gridCol w:w="1789"/>
        <w:gridCol w:w="1790"/>
      </w:tblGrid>
      <w:tr w:rsidR="00944280" w:rsidRPr="00944280" w14:paraId="36CC3AD4" w14:textId="77777777" w:rsidTr="00944280">
        <w:tc>
          <w:tcPr>
            <w:tcW w:w="1769" w:type="dxa"/>
            <w:shd w:val="clear" w:color="auto" w:fill="D9E2F3" w:themeFill="accent5" w:themeFillTint="33"/>
            <w:vAlign w:val="center"/>
          </w:tcPr>
          <w:p w14:paraId="34F612F0" w14:textId="0C24ED65" w:rsidR="00944280" w:rsidRPr="00944280" w:rsidRDefault="00944280" w:rsidP="00944280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44280">
              <w:rPr>
                <w:rFonts w:ascii="Times New Roman" w:hAnsi="Times New Roman" w:cs="Times New Roman"/>
                <w:b/>
                <w:sz w:val="24"/>
              </w:rPr>
              <w:lastRenderedPageBreak/>
              <w:t>Name</w:t>
            </w:r>
          </w:p>
        </w:tc>
        <w:tc>
          <w:tcPr>
            <w:tcW w:w="1772" w:type="dxa"/>
            <w:shd w:val="clear" w:color="auto" w:fill="D9E2F3" w:themeFill="accent5" w:themeFillTint="33"/>
            <w:vAlign w:val="center"/>
          </w:tcPr>
          <w:p w14:paraId="5F414C7D" w14:textId="2B824F02" w:rsidR="00944280" w:rsidRPr="00944280" w:rsidRDefault="00944280" w:rsidP="00944280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44280">
              <w:rPr>
                <w:rFonts w:ascii="Times New Roman" w:hAnsi="Times New Roman" w:cs="Times New Roman"/>
                <w:b/>
                <w:sz w:val="24"/>
              </w:rPr>
              <w:t>Travel</w:t>
            </w:r>
          </w:p>
        </w:tc>
        <w:tc>
          <w:tcPr>
            <w:tcW w:w="1896" w:type="dxa"/>
            <w:shd w:val="clear" w:color="auto" w:fill="D9E2F3" w:themeFill="accent5" w:themeFillTint="33"/>
            <w:vAlign w:val="center"/>
          </w:tcPr>
          <w:p w14:paraId="6720464D" w14:textId="0E1B88BD" w:rsidR="00944280" w:rsidRPr="00944280" w:rsidRDefault="00944280" w:rsidP="00944280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44280">
              <w:rPr>
                <w:rFonts w:ascii="Times New Roman" w:hAnsi="Times New Roman" w:cs="Times New Roman"/>
                <w:b/>
                <w:sz w:val="24"/>
              </w:rPr>
              <w:t>Accommodation</w:t>
            </w:r>
          </w:p>
        </w:tc>
        <w:tc>
          <w:tcPr>
            <w:tcW w:w="1789" w:type="dxa"/>
            <w:shd w:val="clear" w:color="auto" w:fill="D9E2F3" w:themeFill="accent5" w:themeFillTint="33"/>
            <w:vAlign w:val="center"/>
          </w:tcPr>
          <w:p w14:paraId="5C35F194" w14:textId="4C4ED476" w:rsidR="00944280" w:rsidRPr="00944280" w:rsidRDefault="00944280" w:rsidP="00944280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44280">
              <w:rPr>
                <w:rFonts w:ascii="Times New Roman" w:hAnsi="Times New Roman" w:cs="Times New Roman"/>
                <w:b/>
                <w:sz w:val="24"/>
              </w:rPr>
              <w:t>Conference Dinner</w:t>
            </w:r>
          </w:p>
        </w:tc>
        <w:tc>
          <w:tcPr>
            <w:tcW w:w="1790" w:type="dxa"/>
            <w:shd w:val="clear" w:color="auto" w:fill="D9E2F3" w:themeFill="accent5" w:themeFillTint="33"/>
            <w:vAlign w:val="center"/>
          </w:tcPr>
          <w:p w14:paraId="1C81B367" w14:textId="34C00ABA" w:rsidR="00944280" w:rsidRPr="00944280" w:rsidRDefault="00944280" w:rsidP="00944280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44280">
              <w:rPr>
                <w:rFonts w:ascii="Times New Roman" w:hAnsi="Times New Roman" w:cs="Times New Roman"/>
                <w:b/>
                <w:sz w:val="24"/>
              </w:rPr>
              <w:t xml:space="preserve">Subsistence </w:t>
            </w:r>
            <w:r w:rsidRPr="00944280">
              <w:rPr>
                <w:rFonts w:ascii="Times New Roman" w:hAnsi="Times New Roman" w:cs="Times New Roman"/>
                <w:b/>
                <w:sz w:val="24"/>
              </w:rPr>
              <w:br/>
            </w:r>
            <w:r w:rsidRPr="00944280">
              <w:rPr>
                <w:rFonts w:ascii="Times New Roman" w:hAnsi="Times New Roman" w:cs="Times New Roman"/>
                <w:b/>
                <w:sz w:val="20"/>
              </w:rPr>
              <w:t>(up to £35 per day of the meeting)</w:t>
            </w:r>
          </w:p>
        </w:tc>
      </w:tr>
      <w:tr w:rsidR="00944280" w:rsidRPr="00944280" w14:paraId="5017D285" w14:textId="77777777" w:rsidTr="00944280">
        <w:tc>
          <w:tcPr>
            <w:tcW w:w="1769" w:type="dxa"/>
            <w:vAlign w:val="center"/>
          </w:tcPr>
          <w:p w14:paraId="53F9AAA2" w14:textId="6ACCFAC7" w:rsidR="00944280" w:rsidRPr="00944280" w:rsidRDefault="00E6010D" w:rsidP="00944280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E6010D">
              <w:rPr>
                <w:rFonts w:ascii="Times New Roman" w:hAnsi="Times New Roman" w:cs="Times New Roman"/>
                <w:sz w:val="24"/>
              </w:rPr>
              <w:t>Emma Holmes</w:t>
            </w:r>
          </w:p>
        </w:tc>
        <w:tc>
          <w:tcPr>
            <w:tcW w:w="1772" w:type="dxa"/>
            <w:vAlign w:val="center"/>
          </w:tcPr>
          <w:p w14:paraId="2C13FDF7" w14:textId="77777777" w:rsidR="00944280" w:rsidRPr="00944280" w:rsidRDefault="00944280" w:rsidP="00944280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02C2E7" w14:textId="77777777" w:rsidR="00944280" w:rsidRPr="00944280" w:rsidRDefault="00944280" w:rsidP="00944280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9" w:type="dxa"/>
            <w:vAlign w:val="center"/>
          </w:tcPr>
          <w:p w14:paraId="02FBC70D" w14:textId="39585425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£35</w:t>
            </w:r>
          </w:p>
        </w:tc>
        <w:tc>
          <w:tcPr>
            <w:tcW w:w="1790" w:type="dxa"/>
            <w:vAlign w:val="center"/>
          </w:tcPr>
          <w:p w14:paraId="100FFADE" w14:textId="4018E812" w:rsidR="00944280" w:rsidRPr="00944280" w:rsidRDefault="00944280" w:rsidP="00944280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F1658" w:rsidRPr="00944280" w14:paraId="6EFC7CD6" w14:textId="77777777" w:rsidTr="00F51CF8">
        <w:tc>
          <w:tcPr>
            <w:tcW w:w="1769" w:type="dxa"/>
          </w:tcPr>
          <w:p w14:paraId="3CF407D1" w14:textId="633CAE70" w:rsidR="000F1658" w:rsidRPr="00944280" w:rsidRDefault="00E6010D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E6010D">
              <w:rPr>
                <w:rFonts w:ascii="Times New Roman" w:hAnsi="Times New Roman" w:cs="Times New Roman"/>
                <w:sz w:val="24"/>
              </w:rPr>
              <w:t>Christine Nussbaum</w:t>
            </w:r>
          </w:p>
        </w:tc>
        <w:tc>
          <w:tcPr>
            <w:tcW w:w="1772" w:type="dxa"/>
            <w:vAlign w:val="center"/>
          </w:tcPr>
          <w:p w14:paraId="78DCAC0C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4C1415E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9" w:type="dxa"/>
          </w:tcPr>
          <w:p w14:paraId="44F59A79" w14:textId="06E62AF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82509D">
              <w:rPr>
                <w:rFonts w:ascii="Times New Roman" w:hAnsi="Times New Roman" w:cs="Times New Roman"/>
                <w:sz w:val="24"/>
              </w:rPr>
              <w:t>£35</w:t>
            </w:r>
          </w:p>
        </w:tc>
        <w:tc>
          <w:tcPr>
            <w:tcW w:w="1790" w:type="dxa"/>
          </w:tcPr>
          <w:p w14:paraId="1D34004E" w14:textId="0CC705C5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F1658" w:rsidRPr="00944280" w14:paraId="43B4869C" w14:textId="77777777" w:rsidTr="00F51CF8">
        <w:tc>
          <w:tcPr>
            <w:tcW w:w="1769" w:type="dxa"/>
          </w:tcPr>
          <w:p w14:paraId="674E090A" w14:textId="0AEAA0E9" w:rsidR="000F1658" w:rsidRPr="00944280" w:rsidRDefault="00E6010D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E6010D">
              <w:rPr>
                <w:rFonts w:ascii="Times New Roman" w:hAnsi="Times New Roman" w:cs="Times New Roman"/>
                <w:sz w:val="24"/>
              </w:rPr>
              <w:t xml:space="preserve">Nick </w:t>
            </w:r>
            <w:proofErr w:type="spellStart"/>
            <w:r w:rsidRPr="00E6010D">
              <w:rPr>
                <w:rFonts w:ascii="Times New Roman" w:hAnsi="Times New Roman" w:cs="Times New Roman"/>
                <w:sz w:val="24"/>
              </w:rPr>
              <w:t>Pautz</w:t>
            </w:r>
            <w:proofErr w:type="spellEnd"/>
          </w:p>
        </w:tc>
        <w:tc>
          <w:tcPr>
            <w:tcW w:w="1772" w:type="dxa"/>
            <w:vAlign w:val="center"/>
          </w:tcPr>
          <w:p w14:paraId="37BDA2AB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6" w:type="dxa"/>
            <w:vAlign w:val="center"/>
          </w:tcPr>
          <w:p w14:paraId="01165264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9" w:type="dxa"/>
          </w:tcPr>
          <w:p w14:paraId="506378C1" w14:textId="470B0160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82509D">
              <w:rPr>
                <w:rFonts w:ascii="Times New Roman" w:hAnsi="Times New Roman" w:cs="Times New Roman"/>
                <w:sz w:val="24"/>
              </w:rPr>
              <w:t>£35</w:t>
            </w:r>
          </w:p>
        </w:tc>
        <w:tc>
          <w:tcPr>
            <w:tcW w:w="1790" w:type="dxa"/>
          </w:tcPr>
          <w:p w14:paraId="131C6753" w14:textId="6DFA8EBF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F1658" w:rsidRPr="00944280" w14:paraId="76EED596" w14:textId="77777777" w:rsidTr="00F51CF8">
        <w:tc>
          <w:tcPr>
            <w:tcW w:w="1769" w:type="dxa"/>
          </w:tcPr>
          <w:p w14:paraId="7F9CF5FF" w14:textId="6D7820BC" w:rsidR="000F1658" w:rsidRPr="00944280" w:rsidRDefault="00E6010D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E6010D">
              <w:rPr>
                <w:rFonts w:ascii="Times New Roman" w:hAnsi="Times New Roman" w:cs="Times New Roman"/>
                <w:sz w:val="24"/>
              </w:rPr>
              <w:t xml:space="preserve">Claudia </w:t>
            </w:r>
            <w:proofErr w:type="spellStart"/>
            <w:r w:rsidRPr="00E6010D">
              <w:rPr>
                <w:rFonts w:ascii="Times New Roman" w:hAnsi="Times New Roman" w:cs="Times New Roman"/>
                <w:sz w:val="24"/>
              </w:rPr>
              <w:t>Roswandowitz</w:t>
            </w:r>
            <w:proofErr w:type="spellEnd"/>
          </w:p>
        </w:tc>
        <w:tc>
          <w:tcPr>
            <w:tcW w:w="1772" w:type="dxa"/>
            <w:vAlign w:val="center"/>
          </w:tcPr>
          <w:p w14:paraId="439623FC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6" w:type="dxa"/>
            <w:vAlign w:val="center"/>
          </w:tcPr>
          <w:p w14:paraId="71EF4732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9" w:type="dxa"/>
          </w:tcPr>
          <w:p w14:paraId="038B4267" w14:textId="0C4089D5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82509D">
              <w:rPr>
                <w:rFonts w:ascii="Times New Roman" w:hAnsi="Times New Roman" w:cs="Times New Roman"/>
                <w:sz w:val="24"/>
              </w:rPr>
              <w:t>£35</w:t>
            </w:r>
          </w:p>
        </w:tc>
        <w:tc>
          <w:tcPr>
            <w:tcW w:w="1790" w:type="dxa"/>
          </w:tcPr>
          <w:p w14:paraId="107F1900" w14:textId="6A88F4E9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F1658" w:rsidRPr="00944280" w14:paraId="553CCE81" w14:textId="77777777" w:rsidTr="00F51CF8">
        <w:tc>
          <w:tcPr>
            <w:tcW w:w="1769" w:type="dxa"/>
          </w:tcPr>
          <w:p w14:paraId="4384CB5C" w14:textId="220A6399" w:rsidR="000F1658" w:rsidRPr="00944280" w:rsidRDefault="00116EF2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Harriet Smith</w:t>
            </w:r>
          </w:p>
        </w:tc>
        <w:tc>
          <w:tcPr>
            <w:tcW w:w="1772" w:type="dxa"/>
            <w:vAlign w:val="center"/>
          </w:tcPr>
          <w:p w14:paraId="587A699A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B322956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9" w:type="dxa"/>
          </w:tcPr>
          <w:p w14:paraId="7E68B3C3" w14:textId="22F46E92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82509D">
              <w:rPr>
                <w:rFonts w:ascii="Times New Roman" w:hAnsi="Times New Roman" w:cs="Times New Roman"/>
                <w:sz w:val="24"/>
              </w:rPr>
              <w:t>£35</w:t>
            </w:r>
          </w:p>
        </w:tc>
        <w:tc>
          <w:tcPr>
            <w:tcW w:w="1790" w:type="dxa"/>
          </w:tcPr>
          <w:p w14:paraId="11C532DC" w14:textId="65C08F38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F1658" w:rsidRPr="00944280" w14:paraId="56AFC800" w14:textId="77777777" w:rsidTr="00F51CF8">
        <w:tc>
          <w:tcPr>
            <w:tcW w:w="1769" w:type="dxa"/>
          </w:tcPr>
          <w:p w14:paraId="18CB07A1" w14:textId="2E1D531A" w:rsidR="000F1658" w:rsidRPr="00944280" w:rsidRDefault="00116EF2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Kay Ritchie</w:t>
            </w:r>
          </w:p>
        </w:tc>
        <w:tc>
          <w:tcPr>
            <w:tcW w:w="1772" w:type="dxa"/>
            <w:vAlign w:val="center"/>
          </w:tcPr>
          <w:p w14:paraId="3FF05A05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96" w:type="dxa"/>
            <w:vAlign w:val="center"/>
          </w:tcPr>
          <w:p w14:paraId="02BA43F1" w14:textId="77777777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9" w:type="dxa"/>
          </w:tcPr>
          <w:p w14:paraId="3ECD2B06" w14:textId="1642A7BD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sz w:val="24"/>
              </w:rPr>
            </w:pPr>
            <w:r w:rsidRPr="0082509D">
              <w:rPr>
                <w:rFonts w:ascii="Times New Roman" w:hAnsi="Times New Roman" w:cs="Times New Roman"/>
                <w:sz w:val="24"/>
              </w:rPr>
              <w:t>£35</w:t>
            </w:r>
          </w:p>
        </w:tc>
        <w:tc>
          <w:tcPr>
            <w:tcW w:w="1790" w:type="dxa"/>
          </w:tcPr>
          <w:p w14:paraId="5FF8610B" w14:textId="5929F994" w:rsidR="000F1658" w:rsidRPr="00944280" w:rsidRDefault="000F1658" w:rsidP="000F1658">
            <w:pPr>
              <w:pStyle w:val="KeinLeerraum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97D3BF4" w14:textId="77777777" w:rsidR="00944280" w:rsidRPr="00944280" w:rsidRDefault="00944280" w:rsidP="002E51AD">
      <w:pPr>
        <w:pStyle w:val="KeinLeerraum"/>
        <w:rPr>
          <w:rFonts w:ascii="Times New Roman" w:hAnsi="Times New Roman" w:cs="Times New Roman"/>
          <w:b/>
          <w:sz w:val="24"/>
        </w:rPr>
        <w:sectPr w:rsidR="00944280" w:rsidRPr="00944280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F48572" w14:textId="6B813FB1" w:rsidR="00107A4B" w:rsidRPr="00944280" w:rsidRDefault="00155A81" w:rsidP="00107A4B">
      <w:pPr>
        <w:pStyle w:val="KeinLeerraum"/>
        <w:rPr>
          <w:rFonts w:ascii="Times New Roman" w:hAnsi="Times New Roman" w:cs="Times New Roman"/>
          <w:sz w:val="24"/>
          <w:u w:val="single"/>
          <w:lang w:val="en"/>
        </w:rPr>
      </w:pPr>
      <w:r w:rsidRPr="00944280">
        <w:rPr>
          <w:rFonts w:ascii="Times New Roman" w:hAnsi="Times New Roman" w:cs="Times New Roman"/>
          <w:sz w:val="24"/>
          <w:u w:val="single"/>
          <w:lang w:val="en"/>
        </w:rPr>
        <w:lastRenderedPageBreak/>
        <w:t>Title of presentation</w:t>
      </w:r>
      <w:r w:rsidR="00107A4B" w:rsidRPr="00944280">
        <w:rPr>
          <w:rFonts w:ascii="Times New Roman" w:hAnsi="Times New Roman" w:cs="Times New Roman"/>
          <w:sz w:val="24"/>
          <w:u w:val="single"/>
          <w:lang w:val="en"/>
        </w:rPr>
        <w:t>.</w:t>
      </w:r>
    </w:p>
    <w:p w14:paraId="7D56AF1D" w14:textId="77777777" w:rsidR="00107A4B" w:rsidRPr="00944280" w:rsidRDefault="00107A4B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39F46CC6" w14:textId="7A9DC208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Name</w:t>
      </w:r>
      <w:r w:rsidR="00E6010D">
        <w:rPr>
          <w:rFonts w:ascii="Times New Roman" w:hAnsi="Times New Roman" w:cs="Times New Roman"/>
          <w:sz w:val="24"/>
          <w:lang w:val="en"/>
        </w:rPr>
        <w:t xml:space="preserve">: </w:t>
      </w:r>
      <w:r w:rsidR="00E6010D" w:rsidRPr="00E6010D">
        <w:rPr>
          <w:rFonts w:ascii="Times New Roman" w:hAnsi="Times New Roman" w:cs="Times New Roman"/>
          <w:sz w:val="24"/>
          <w:lang w:val="en"/>
        </w:rPr>
        <w:t>Emma Holmes</w:t>
      </w:r>
    </w:p>
    <w:p w14:paraId="6DA0AF27" w14:textId="494D59D7" w:rsidR="00107A4B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University</w:t>
      </w:r>
    </w:p>
    <w:p w14:paraId="7B53C136" w14:textId="0E7D8CE9" w:rsidR="00107A4B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Email</w:t>
      </w:r>
    </w:p>
    <w:p w14:paraId="486C66E0" w14:textId="77777777" w:rsidR="00107A4B" w:rsidRPr="00944280" w:rsidRDefault="00107A4B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 xml:space="preserve"> </w:t>
      </w:r>
    </w:p>
    <w:p w14:paraId="2067669F" w14:textId="324ED084" w:rsidR="00107A4B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Abstract (Max. 200 words with minimal references).</w:t>
      </w:r>
    </w:p>
    <w:p w14:paraId="47ADA016" w14:textId="705E07D5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625F65B8" w14:textId="77777777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2E2874F7" w14:textId="611BE0E6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77FC3A2D" w14:textId="68A334AA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u w:val="single"/>
          <w:lang w:val="en"/>
        </w:rPr>
      </w:pPr>
      <w:r w:rsidRPr="00944280">
        <w:rPr>
          <w:rFonts w:ascii="Times New Roman" w:hAnsi="Times New Roman" w:cs="Times New Roman"/>
          <w:sz w:val="24"/>
          <w:u w:val="single"/>
          <w:lang w:val="en"/>
        </w:rPr>
        <w:t>Title of presentation</w:t>
      </w:r>
      <w:r w:rsidR="00D40F82">
        <w:rPr>
          <w:rFonts w:ascii="Times New Roman" w:hAnsi="Times New Roman" w:cs="Times New Roman"/>
          <w:sz w:val="24"/>
          <w:u w:val="single"/>
          <w:lang w:val="en"/>
        </w:rPr>
        <w:t>: Perceived naturalness of voices</w:t>
      </w:r>
    </w:p>
    <w:p w14:paraId="2250BB0C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0E248804" w14:textId="0555EA7A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Name</w:t>
      </w:r>
      <w:r w:rsidR="00E6010D">
        <w:rPr>
          <w:rFonts w:ascii="Times New Roman" w:hAnsi="Times New Roman" w:cs="Times New Roman"/>
          <w:sz w:val="24"/>
          <w:lang w:val="en"/>
        </w:rPr>
        <w:t xml:space="preserve">: </w:t>
      </w:r>
      <w:r w:rsidR="00E6010D" w:rsidRPr="00E6010D">
        <w:rPr>
          <w:rFonts w:ascii="Times New Roman" w:hAnsi="Times New Roman" w:cs="Times New Roman"/>
          <w:sz w:val="24"/>
        </w:rPr>
        <w:t>Christine Nussbaum</w:t>
      </w:r>
    </w:p>
    <w:p w14:paraId="2A82ADF6" w14:textId="4302E34A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University</w:t>
      </w:r>
      <w:r w:rsidR="00D40F82">
        <w:rPr>
          <w:rFonts w:ascii="Times New Roman" w:hAnsi="Times New Roman" w:cs="Times New Roman"/>
          <w:sz w:val="24"/>
          <w:lang w:val="en"/>
        </w:rPr>
        <w:t xml:space="preserve"> Friedrich Schiller University Jena</w:t>
      </w:r>
    </w:p>
    <w:p w14:paraId="72588C28" w14:textId="2E4BDF10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Email</w:t>
      </w:r>
      <w:r w:rsidR="00D40F82">
        <w:rPr>
          <w:rFonts w:ascii="Times New Roman" w:hAnsi="Times New Roman" w:cs="Times New Roman"/>
          <w:sz w:val="24"/>
          <w:lang w:val="en"/>
        </w:rPr>
        <w:t xml:space="preserve"> </w:t>
      </w:r>
      <w:r w:rsidR="00D40F82" w:rsidRPr="00D40F82">
        <w:rPr>
          <w:rFonts w:ascii="Times New Roman" w:hAnsi="Times New Roman" w:cs="Times New Roman"/>
          <w:sz w:val="24"/>
          <w:lang w:val="en"/>
        </w:rPr>
        <w:t>christine.nussbaum@uni-jena.de</w:t>
      </w:r>
    </w:p>
    <w:p w14:paraId="4A05D9E9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 xml:space="preserve"> </w:t>
      </w:r>
    </w:p>
    <w:p w14:paraId="5D859164" w14:textId="73AEA98F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Abstract (Max. 200 words with minimal references).</w:t>
      </w:r>
    </w:p>
    <w:p w14:paraId="058FC81A" w14:textId="682789AF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4FD9EF0A" w14:textId="76B4451F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  <w:bookmarkStart w:id="1" w:name="_GoBack"/>
      <w:bookmarkEnd w:id="1"/>
    </w:p>
    <w:p w14:paraId="7CCCA514" w14:textId="51E5E2FB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66088A31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u w:val="single"/>
          <w:lang w:val="en"/>
        </w:rPr>
      </w:pPr>
      <w:r w:rsidRPr="00944280">
        <w:rPr>
          <w:rFonts w:ascii="Times New Roman" w:hAnsi="Times New Roman" w:cs="Times New Roman"/>
          <w:sz w:val="24"/>
          <w:u w:val="single"/>
          <w:lang w:val="en"/>
        </w:rPr>
        <w:t>Title of presentation.</w:t>
      </w:r>
    </w:p>
    <w:p w14:paraId="70AA5417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5168E27A" w14:textId="2FFEC39B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Name</w:t>
      </w:r>
      <w:r w:rsidR="00E6010D">
        <w:rPr>
          <w:rFonts w:ascii="Times New Roman" w:hAnsi="Times New Roman" w:cs="Times New Roman"/>
          <w:sz w:val="24"/>
          <w:lang w:val="en"/>
        </w:rPr>
        <w:t xml:space="preserve">: </w:t>
      </w:r>
      <w:r w:rsidR="00E6010D" w:rsidRPr="00E6010D">
        <w:rPr>
          <w:rFonts w:ascii="Times New Roman" w:hAnsi="Times New Roman" w:cs="Times New Roman"/>
          <w:sz w:val="24"/>
        </w:rPr>
        <w:t xml:space="preserve">Nick </w:t>
      </w:r>
      <w:proofErr w:type="spellStart"/>
      <w:r w:rsidR="00E6010D" w:rsidRPr="00E6010D">
        <w:rPr>
          <w:rFonts w:ascii="Times New Roman" w:hAnsi="Times New Roman" w:cs="Times New Roman"/>
          <w:sz w:val="24"/>
        </w:rPr>
        <w:t>Pautz</w:t>
      </w:r>
      <w:proofErr w:type="spellEnd"/>
    </w:p>
    <w:p w14:paraId="3FC5405B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University</w:t>
      </w:r>
    </w:p>
    <w:p w14:paraId="0D42BB54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Email</w:t>
      </w:r>
    </w:p>
    <w:p w14:paraId="541937F1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 xml:space="preserve"> </w:t>
      </w:r>
    </w:p>
    <w:p w14:paraId="6683FBC1" w14:textId="71462B89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Abstract (Max. 200 words with minimal references).</w:t>
      </w:r>
    </w:p>
    <w:p w14:paraId="030EB37E" w14:textId="00CE410E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03A25735" w14:textId="05F84AAD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21557339" w14:textId="663217E4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584CE758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u w:val="single"/>
          <w:lang w:val="en"/>
        </w:rPr>
      </w:pPr>
      <w:r w:rsidRPr="00944280">
        <w:rPr>
          <w:rFonts w:ascii="Times New Roman" w:hAnsi="Times New Roman" w:cs="Times New Roman"/>
          <w:sz w:val="24"/>
          <w:u w:val="single"/>
          <w:lang w:val="en"/>
        </w:rPr>
        <w:t>Title of presentation.</w:t>
      </w:r>
    </w:p>
    <w:p w14:paraId="1953EDC4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43D54707" w14:textId="41F95DA1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Name</w:t>
      </w:r>
      <w:r w:rsidR="00E6010D">
        <w:rPr>
          <w:rFonts w:ascii="Times New Roman" w:hAnsi="Times New Roman" w:cs="Times New Roman"/>
          <w:sz w:val="24"/>
          <w:lang w:val="en"/>
        </w:rPr>
        <w:t xml:space="preserve">: </w:t>
      </w:r>
      <w:r w:rsidR="00E6010D" w:rsidRPr="00E6010D">
        <w:rPr>
          <w:rFonts w:ascii="Times New Roman" w:hAnsi="Times New Roman" w:cs="Times New Roman"/>
          <w:sz w:val="24"/>
        </w:rPr>
        <w:t xml:space="preserve">Claudia </w:t>
      </w:r>
      <w:proofErr w:type="spellStart"/>
      <w:r w:rsidR="00E6010D" w:rsidRPr="00E6010D">
        <w:rPr>
          <w:rFonts w:ascii="Times New Roman" w:hAnsi="Times New Roman" w:cs="Times New Roman"/>
          <w:sz w:val="24"/>
        </w:rPr>
        <w:t>Roswandowitz</w:t>
      </w:r>
      <w:proofErr w:type="spellEnd"/>
    </w:p>
    <w:p w14:paraId="6812B4AD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University</w:t>
      </w:r>
    </w:p>
    <w:p w14:paraId="30AA4896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Email</w:t>
      </w:r>
    </w:p>
    <w:p w14:paraId="0FAF6003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 xml:space="preserve"> </w:t>
      </w:r>
    </w:p>
    <w:p w14:paraId="56030B6F" w14:textId="40DCABD3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Abstract (Max. 200 words with minimal references).</w:t>
      </w:r>
    </w:p>
    <w:p w14:paraId="2ACB6776" w14:textId="4DDA91F1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551DA49D" w14:textId="6D41019C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71E7B10F" w14:textId="60808229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67B43E2C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u w:val="single"/>
          <w:lang w:val="en"/>
        </w:rPr>
      </w:pPr>
      <w:r w:rsidRPr="00944280">
        <w:rPr>
          <w:rFonts w:ascii="Times New Roman" w:hAnsi="Times New Roman" w:cs="Times New Roman"/>
          <w:sz w:val="24"/>
          <w:u w:val="single"/>
          <w:lang w:val="en"/>
        </w:rPr>
        <w:t>Title of presentation.</w:t>
      </w:r>
    </w:p>
    <w:p w14:paraId="08C2005E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1594DC95" w14:textId="0F0965E8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Name</w:t>
      </w:r>
      <w:r w:rsidR="00E6010D">
        <w:rPr>
          <w:rFonts w:ascii="Times New Roman" w:hAnsi="Times New Roman" w:cs="Times New Roman"/>
          <w:sz w:val="24"/>
          <w:lang w:val="en"/>
        </w:rPr>
        <w:t xml:space="preserve">: </w:t>
      </w:r>
      <w:r w:rsidR="00E6010D">
        <w:rPr>
          <w:rFonts w:ascii="Times New Roman" w:hAnsi="Times New Roman" w:cs="Times New Roman"/>
          <w:sz w:val="24"/>
        </w:rPr>
        <w:t>Harriet Smith</w:t>
      </w:r>
    </w:p>
    <w:p w14:paraId="0ADF1015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University</w:t>
      </w:r>
    </w:p>
    <w:p w14:paraId="2A78A1D7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Email</w:t>
      </w:r>
    </w:p>
    <w:p w14:paraId="70E56F06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 xml:space="preserve"> </w:t>
      </w:r>
    </w:p>
    <w:p w14:paraId="2CE122AE" w14:textId="01EE9F0F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Abstract (Max. 200 words with minimal references).</w:t>
      </w:r>
    </w:p>
    <w:p w14:paraId="3D0E4685" w14:textId="53FC3D75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0ECE9FF4" w14:textId="27DAFD14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172BACE7" w14:textId="0194DC15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149174C0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u w:val="single"/>
          <w:lang w:val="en"/>
        </w:rPr>
      </w:pPr>
      <w:r w:rsidRPr="00944280">
        <w:rPr>
          <w:rFonts w:ascii="Times New Roman" w:hAnsi="Times New Roman" w:cs="Times New Roman"/>
          <w:sz w:val="24"/>
          <w:u w:val="single"/>
          <w:lang w:val="en"/>
        </w:rPr>
        <w:lastRenderedPageBreak/>
        <w:t>Title of presentation.</w:t>
      </w:r>
    </w:p>
    <w:p w14:paraId="2B3899C8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357051B1" w14:textId="333BE02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Name</w:t>
      </w:r>
      <w:r w:rsidR="00E6010D">
        <w:rPr>
          <w:rFonts w:ascii="Times New Roman" w:hAnsi="Times New Roman" w:cs="Times New Roman"/>
          <w:sz w:val="24"/>
          <w:lang w:val="en"/>
        </w:rPr>
        <w:t xml:space="preserve">: </w:t>
      </w:r>
      <w:r w:rsidR="00E6010D">
        <w:rPr>
          <w:rFonts w:ascii="Times New Roman" w:hAnsi="Times New Roman" w:cs="Times New Roman"/>
          <w:sz w:val="24"/>
        </w:rPr>
        <w:t>Kay Ritchie</w:t>
      </w:r>
    </w:p>
    <w:p w14:paraId="30FACA72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University</w:t>
      </w:r>
    </w:p>
    <w:p w14:paraId="20353468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Email</w:t>
      </w:r>
    </w:p>
    <w:p w14:paraId="34284E14" w14:textId="77777777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 xml:space="preserve"> </w:t>
      </w:r>
    </w:p>
    <w:p w14:paraId="09481602" w14:textId="7978C90F" w:rsidR="00155A81" w:rsidRPr="00944280" w:rsidRDefault="00155A81" w:rsidP="00155A81">
      <w:pPr>
        <w:pStyle w:val="KeinLeerraum"/>
        <w:rPr>
          <w:rFonts w:ascii="Times New Roman" w:hAnsi="Times New Roman" w:cs="Times New Roman"/>
          <w:sz w:val="24"/>
          <w:lang w:val="en"/>
        </w:rPr>
      </w:pPr>
      <w:r w:rsidRPr="00944280">
        <w:rPr>
          <w:rFonts w:ascii="Times New Roman" w:hAnsi="Times New Roman" w:cs="Times New Roman"/>
          <w:sz w:val="24"/>
          <w:lang w:val="en"/>
        </w:rPr>
        <w:t>Abstract (Max. 200 words with minimal references).</w:t>
      </w:r>
    </w:p>
    <w:p w14:paraId="46CBD404" w14:textId="77777777" w:rsidR="00155A81" w:rsidRPr="00944280" w:rsidRDefault="00155A81" w:rsidP="00107A4B">
      <w:pPr>
        <w:pStyle w:val="KeinLeerraum"/>
        <w:rPr>
          <w:rFonts w:ascii="Times New Roman" w:hAnsi="Times New Roman" w:cs="Times New Roman"/>
          <w:sz w:val="24"/>
          <w:lang w:val="en"/>
        </w:rPr>
      </w:pPr>
    </w:p>
    <w:p w14:paraId="6DD9C353" w14:textId="77777777" w:rsidR="002E51AD" w:rsidRPr="00944280" w:rsidRDefault="002E51AD" w:rsidP="00107A4B">
      <w:pPr>
        <w:pStyle w:val="KeinLeerraum"/>
        <w:rPr>
          <w:rFonts w:ascii="Times New Roman" w:hAnsi="Times New Roman" w:cs="Times New Roman"/>
          <w:sz w:val="24"/>
        </w:rPr>
      </w:pPr>
    </w:p>
    <w:sectPr w:rsidR="002E51AD" w:rsidRPr="009442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5DD80" w14:textId="77777777" w:rsidR="00385513" w:rsidRDefault="00385513" w:rsidP="009828A0">
      <w:pPr>
        <w:spacing w:after="0" w:line="240" w:lineRule="auto"/>
      </w:pPr>
      <w:r>
        <w:separator/>
      </w:r>
    </w:p>
  </w:endnote>
  <w:endnote w:type="continuationSeparator" w:id="0">
    <w:p w14:paraId="1F68D316" w14:textId="77777777" w:rsidR="00385513" w:rsidRDefault="00385513" w:rsidP="00982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E4F26" w14:textId="77777777" w:rsidR="00385513" w:rsidRDefault="00385513" w:rsidP="009828A0">
      <w:pPr>
        <w:spacing w:after="0" w:line="240" w:lineRule="auto"/>
      </w:pPr>
      <w:r>
        <w:separator/>
      </w:r>
    </w:p>
  </w:footnote>
  <w:footnote w:type="continuationSeparator" w:id="0">
    <w:p w14:paraId="68E15A56" w14:textId="77777777" w:rsidR="00385513" w:rsidRDefault="00385513" w:rsidP="00982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1D0B2" w14:textId="71890459" w:rsidR="00944280" w:rsidRPr="00944280" w:rsidRDefault="00944280">
    <w:pPr>
      <w:pStyle w:val="Kopfzeile"/>
      <w:rPr>
        <w:rFonts w:ascii="Times New Roman" w:hAnsi="Times New Roman" w:cs="Times New Roman"/>
        <w:lang w:val="en-US"/>
      </w:rPr>
    </w:pPr>
    <w:r w:rsidRPr="00944280">
      <w:rPr>
        <w:rFonts w:ascii="Times New Roman" w:hAnsi="Times New Roman" w:cs="Times New Roman"/>
        <w:lang w:val="en-US"/>
      </w:rPr>
      <w:t>Symposium Budget 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464C" w14:textId="77777777" w:rsidR="009828A0" w:rsidRPr="002E51AD" w:rsidRDefault="009828A0" w:rsidP="009828A0">
    <w:pPr>
      <w:pStyle w:val="KeinLeerraum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Abstracts – In preferred order.</w:t>
    </w:r>
  </w:p>
  <w:p w14:paraId="5C069B30" w14:textId="77777777" w:rsidR="009828A0" w:rsidRDefault="009828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0EB6"/>
    <w:multiLevelType w:val="hybridMultilevel"/>
    <w:tmpl w:val="06DA5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B46"/>
    <w:rsid w:val="000F1658"/>
    <w:rsid w:val="00107A4B"/>
    <w:rsid w:val="00116EF2"/>
    <w:rsid w:val="00155A81"/>
    <w:rsid w:val="001F30D9"/>
    <w:rsid w:val="00262595"/>
    <w:rsid w:val="002B3C2D"/>
    <w:rsid w:val="002B6C79"/>
    <w:rsid w:val="002E51AD"/>
    <w:rsid w:val="00385513"/>
    <w:rsid w:val="003D36F1"/>
    <w:rsid w:val="0054700E"/>
    <w:rsid w:val="00557B46"/>
    <w:rsid w:val="00944280"/>
    <w:rsid w:val="00965FCD"/>
    <w:rsid w:val="009828A0"/>
    <w:rsid w:val="009F746F"/>
    <w:rsid w:val="00A61989"/>
    <w:rsid w:val="00B815FD"/>
    <w:rsid w:val="00CD1391"/>
    <w:rsid w:val="00D21FC7"/>
    <w:rsid w:val="00D40F82"/>
    <w:rsid w:val="00D5691C"/>
    <w:rsid w:val="00E6010D"/>
    <w:rsid w:val="00EB114F"/>
    <w:rsid w:val="00EC0B19"/>
    <w:rsid w:val="00EE0B7A"/>
    <w:rsid w:val="00F6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FD83"/>
  <w15:chartTrackingRefBased/>
  <w15:docId w15:val="{79F2502A-C516-4D7A-9139-27459DF4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557B4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82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28A0"/>
  </w:style>
  <w:style w:type="paragraph" w:styleId="Fuzeile">
    <w:name w:val="footer"/>
    <w:basedOn w:val="Standard"/>
    <w:link w:val="FuzeileZchn"/>
    <w:uiPriority w:val="99"/>
    <w:unhideWhenUsed/>
    <w:rsid w:val="00982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A0"/>
  </w:style>
  <w:style w:type="character" w:styleId="Kommentarzeichen">
    <w:name w:val="annotation reference"/>
    <w:basedOn w:val="Absatz-Standardschriftart"/>
    <w:uiPriority w:val="99"/>
    <w:semiHidden/>
    <w:unhideWhenUsed/>
    <w:rsid w:val="002B3C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B3C2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B3C2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3C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3C2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1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13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408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user</dc:creator>
  <cp:keywords/>
  <dc:description/>
  <cp:lastModifiedBy>Christine Nussbaum</cp:lastModifiedBy>
  <cp:revision>4</cp:revision>
  <dcterms:created xsi:type="dcterms:W3CDTF">2024-01-12T15:01:00Z</dcterms:created>
  <dcterms:modified xsi:type="dcterms:W3CDTF">2024-01-16T09:22:00Z</dcterms:modified>
</cp:coreProperties>
</file>