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8CC0" w14:textId="0E387749" w:rsidR="00F574F3" w:rsidRPr="00B304F2" w:rsidRDefault="00F574F3" w:rsidP="00F574F3">
      <w:pPr>
        <w:pStyle w:val="StandardWeb"/>
        <w:rPr>
          <w:rFonts w:ascii="Helvetica" w:hAnsi="Helvetica"/>
          <w:color w:val="000000"/>
          <w:sz w:val="21"/>
          <w:szCs w:val="21"/>
          <w:lang w:val="en-US"/>
        </w:rPr>
      </w:pPr>
      <w:r w:rsidRPr="00B304F2">
        <w:rPr>
          <w:rFonts w:ascii="Helvetica" w:hAnsi="Helvetica"/>
          <w:color w:val="000000"/>
          <w:sz w:val="21"/>
          <w:szCs w:val="21"/>
          <w:lang w:val="en-US"/>
        </w:rPr>
        <w:t>Re: Follow-up on "Understanding voice naturalness" in a Spotlight</w:t>
      </w:r>
    </w:p>
    <w:p w14:paraId="1DD275E6" w14:textId="77777777" w:rsidR="00F574F3" w:rsidRDefault="00F574F3" w:rsidP="00F574F3">
      <w:pPr>
        <w:spacing w:before="100" w:beforeAutospacing="1" w:after="100" w:afterAutospacing="1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>Dear Lindsey Drayton,</w:t>
      </w:r>
      <w:r>
        <w:rPr>
          <w:rStyle w:val="apple-converted-space"/>
          <w:rFonts w:ascii="Helvetica" w:hAnsi="Helvetica"/>
          <w:color w:val="000000"/>
          <w:sz w:val="21"/>
          <w:szCs w:val="21"/>
        </w:rPr>
        <w:t> </w:t>
      </w:r>
    </w:p>
    <w:p w14:paraId="2E01AB5C" w14:textId="5CFD7B7D" w:rsidR="00F574F3" w:rsidRDefault="00F574F3" w:rsidP="00F574F3">
      <w:pPr>
        <w:spacing w:before="100" w:beforeAutospacing="1" w:after="100" w:afterAutospacing="1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>I hope you are doing well. Last year in May, we published</w:t>
      </w:r>
      <w:r>
        <w:rPr>
          <w:rStyle w:val="apple-converted-space"/>
          <w:rFonts w:ascii="Helvetica" w:hAnsi="Helvetica"/>
          <w:color w:val="000000"/>
          <w:sz w:val="21"/>
          <w:szCs w:val="21"/>
        </w:rPr>
        <w:t> </w:t>
      </w:r>
      <w:r>
        <w:rPr>
          <w:rFonts w:ascii="Helvetica" w:hAnsi="Helvetica"/>
          <w:b/>
          <w:bCs/>
          <w:color w:val="000000"/>
          <w:sz w:val="21"/>
          <w:szCs w:val="21"/>
        </w:rPr>
        <w:t>our Review</w:t>
      </w:r>
      <w:r w:rsidR="001F42E5">
        <w:rPr>
          <w:rFonts w:ascii="Helvetica" w:hAnsi="Helvetica"/>
          <w:b/>
          <w:bCs/>
          <w:color w:val="000000"/>
          <w:sz w:val="21"/>
          <w:szCs w:val="21"/>
        </w:rPr>
        <w:t xml:space="preserve"> paper</w:t>
      </w:r>
      <w:r>
        <w:rPr>
          <w:rFonts w:ascii="Helvetica" w:hAnsi="Helvetica"/>
          <w:b/>
          <w:bCs/>
          <w:color w:val="000000"/>
          <w:sz w:val="21"/>
          <w:szCs w:val="21"/>
        </w:rPr>
        <w:t xml:space="preserve"> “Understanding voice naturalness” in </w:t>
      </w:r>
      <w:proofErr w:type="spellStart"/>
      <w:r>
        <w:rPr>
          <w:rFonts w:ascii="Helvetica" w:hAnsi="Helvetica"/>
          <w:b/>
          <w:bCs/>
          <w:color w:val="000000"/>
          <w:sz w:val="21"/>
          <w:szCs w:val="21"/>
        </w:rPr>
        <w:t>TiCS</w:t>
      </w:r>
      <w:proofErr w:type="spellEnd"/>
      <w:r>
        <w:rPr>
          <w:rStyle w:val="apple-converted-space"/>
          <w:rFonts w:ascii="Helvetica" w:hAnsi="Helvetica"/>
          <w:color w:val="000000"/>
          <w:sz w:val="21"/>
          <w:szCs w:val="21"/>
        </w:rPr>
        <w:t> </w:t>
      </w:r>
      <w:r>
        <w:rPr>
          <w:rFonts w:ascii="Helvetica" w:hAnsi="Helvetica"/>
          <w:color w:val="000000"/>
          <w:sz w:val="21"/>
          <w:szCs w:val="21"/>
        </w:rPr>
        <w:t>(</w:t>
      </w:r>
      <w:hyperlink r:id="rId5" w:tgtFrame="_blank" w:tooltip="Persistent link using digital object identifier" w:history="1">
        <w:r>
          <w:rPr>
            <w:rStyle w:val="Hyperlink"/>
            <w:rFonts w:ascii="Helvetica" w:hAnsi="Helvetica"/>
            <w:sz w:val="21"/>
            <w:szCs w:val="21"/>
          </w:rPr>
          <w:t>https://doi.org/10.1016/j.tics.2</w:t>
        </w:r>
        <w:r>
          <w:rPr>
            <w:rStyle w:val="Hyperlink"/>
            <w:rFonts w:ascii="Helvetica" w:hAnsi="Helvetica"/>
            <w:sz w:val="21"/>
            <w:szCs w:val="21"/>
          </w:rPr>
          <w:t>0</w:t>
        </w:r>
        <w:r>
          <w:rPr>
            <w:rStyle w:val="Hyperlink"/>
            <w:rFonts w:ascii="Helvetica" w:hAnsi="Helvetica"/>
            <w:sz w:val="21"/>
            <w:szCs w:val="21"/>
          </w:rPr>
          <w:t>25.01.010</w:t>
        </w:r>
      </w:hyperlink>
      <w:r>
        <w:rPr>
          <w:rFonts w:ascii="Helvetica" w:hAnsi="Helvetica"/>
          <w:color w:val="000000"/>
          <w:sz w:val="21"/>
          <w:szCs w:val="21"/>
        </w:rPr>
        <w:t>)</w:t>
      </w:r>
      <w:r w:rsidR="00B304F2">
        <w:rPr>
          <w:rFonts w:ascii="Helvetica" w:hAnsi="Helvetica"/>
          <w:color w:val="000000"/>
          <w:sz w:val="21"/>
          <w:szCs w:val="21"/>
        </w:rPr>
        <w:t xml:space="preserve">, in which we offered a conceptual framework for the definition of voice naturalness, </w:t>
      </w:r>
      <w:r w:rsidR="00635DEE">
        <w:rPr>
          <w:rFonts w:ascii="Helvetica" w:hAnsi="Helvetica"/>
          <w:color w:val="000000"/>
          <w:sz w:val="21"/>
          <w:szCs w:val="21"/>
        </w:rPr>
        <w:t>opening the path for interdisciplinary and systematic empirical work</w:t>
      </w:r>
      <w:r w:rsidR="00B304F2">
        <w:rPr>
          <w:rFonts w:ascii="Helvetica" w:hAnsi="Helvetica"/>
          <w:color w:val="000000"/>
          <w:sz w:val="21"/>
          <w:szCs w:val="21"/>
        </w:rPr>
        <w:t xml:space="preserve">. </w:t>
      </w:r>
      <w:r>
        <w:rPr>
          <w:rFonts w:ascii="Helvetica" w:hAnsi="Helvetica"/>
          <w:color w:val="000000"/>
          <w:sz w:val="21"/>
          <w:szCs w:val="21"/>
        </w:rPr>
        <w:t xml:space="preserve">It was </w:t>
      </w:r>
      <w:r w:rsidR="001F42E5">
        <w:rPr>
          <w:rFonts w:ascii="Helvetica" w:hAnsi="Helvetica"/>
          <w:color w:val="000000"/>
          <w:sz w:val="21"/>
          <w:szCs w:val="21"/>
        </w:rPr>
        <w:t>well received in</w:t>
      </w:r>
      <w:r>
        <w:rPr>
          <w:rFonts w:ascii="Helvetica" w:hAnsi="Helvetica"/>
          <w:color w:val="000000"/>
          <w:sz w:val="21"/>
          <w:szCs w:val="21"/>
        </w:rPr>
        <w:t xml:space="preserve"> the field</w:t>
      </w:r>
      <w:r w:rsidR="001F42E5">
        <w:rPr>
          <w:rFonts w:ascii="Helvetica" w:hAnsi="Helvetica"/>
          <w:color w:val="000000"/>
          <w:sz w:val="21"/>
          <w:szCs w:val="21"/>
        </w:rPr>
        <w:t>, and we are pleased that it has already been</w:t>
      </w:r>
      <w:r>
        <w:rPr>
          <w:rFonts w:ascii="Helvetica" w:hAnsi="Helvetica"/>
          <w:color w:val="000000"/>
          <w:sz w:val="21"/>
          <w:szCs w:val="21"/>
        </w:rPr>
        <w:t xml:space="preserve"> cited 29 times in just a year. As we had hoped, the review prompted widespread empirical efforts and conceptual debates. In fact, we are hosting an</w:t>
      </w:r>
      <w:r>
        <w:rPr>
          <w:rStyle w:val="apple-converted-space"/>
          <w:rFonts w:ascii="Helvetica" w:hAnsi="Helvetica"/>
          <w:color w:val="000000"/>
          <w:sz w:val="21"/>
          <w:szCs w:val="21"/>
        </w:rPr>
        <w:t> </w:t>
      </w:r>
      <w:r w:rsidRPr="00B304F2">
        <w:rPr>
          <w:rFonts w:ascii="Helvetica" w:hAnsi="Helvetica"/>
          <w:sz w:val="21"/>
          <w:szCs w:val="21"/>
        </w:rPr>
        <w:t xml:space="preserve">international conference on voice </w:t>
      </w:r>
      <w:r w:rsidRPr="00635DEE">
        <w:rPr>
          <w:rFonts w:ascii="Helvetica" w:hAnsi="Helvetica"/>
          <w:sz w:val="21"/>
          <w:szCs w:val="21"/>
        </w:rPr>
        <w:t>communication</w:t>
      </w:r>
      <w:r w:rsidRPr="00635DEE">
        <w:rPr>
          <w:rStyle w:val="apple-converted-space"/>
          <w:rFonts w:ascii="Helvetica" w:hAnsi="Helvetica"/>
          <w:color w:val="0000FF"/>
          <w:sz w:val="21"/>
          <w:szCs w:val="21"/>
        </w:rPr>
        <w:t> </w:t>
      </w:r>
      <w:r w:rsidRPr="00635DEE">
        <w:rPr>
          <w:rFonts w:ascii="Helvetica" w:hAnsi="Helvetica"/>
          <w:color w:val="000000"/>
          <w:sz w:val="21"/>
          <w:szCs w:val="21"/>
        </w:rPr>
        <w:t>in S</w:t>
      </w:r>
      <w:r>
        <w:rPr>
          <w:rFonts w:ascii="Helvetica" w:hAnsi="Helvetica"/>
          <w:color w:val="000000"/>
          <w:sz w:val="21"/>
          <w:szCs w:val="21"/>
        </w:rPr>
        <w:t xml:space="preserve">eptember </w:t>
      </w:r>
      <w:r w:rsidR="001F42E5">
        <w:rPr>
          <w:rFonts w:ascii="Helvetica" w:hAnsi="Helvetica"/>
          <w:color w:val="000000"/>
          <w:sz w:val="21"/>
          <w:szCs w:val="21"/>
        </w:rPr>
        <w:t>at our home University in Jena/Germany</w:t>
      </w:r>
      <w:r w:rsidR="00B304F2">
        <w:rPr>
          <w:rFonts w:ascii="Helvetica" w:hAnsi="Helvetica"/>
          <w:color w:val="000000"/>
          <w:sz w:val="21"/>
          <w:szCs w:val="21"/>
        </w:rPr>
        <w:t xml:space="preserve"> (</w:t>
      </w:r>
      <w:hyperlink r:id="rId6" w:history="1">
        <w:r w:rsidR="00B304F2" w:rsidRPr="00B304F2">
          <w:rPr>
            <w:rStyle w:val="Hyperlink"/>
            <w:rFonts w:ascii="Helvetica" w:hAnsi="Helvetica"/>
            <w:sz w:val="21"/>
            <w:szCs w:val="21"/>
          </w:rPr>
          <w:t>www.voice-id.org</w:t>
        </w:r>
      </w:hyperlink>
      <w:r w:rsidR="00B304F2">
        <w:rPr>
          <w:rFonts w:ascii="Helvetica" w:hAnsi="Helvetica"/>
          <w:color w:val="000000"/>
          <w:sz w:val="21"/>
          <w:szCs w:val="21"/>
        </w:rPr>
        <w:t>)</w:t>
      </w:r>
      <w:r w:rsidR="001F42E5">
        <w:rPr>
          <w:rFonts w:ascii="Helvetica" w:hAnsi="Helvetica"/>
          <w:color w:val="000000"/>
          <w:sz w:val="21"/>
          <w:szCs w:val="21"/>
        </w:rPr>
        <w:t>, and from the conference submissions,</w:t>
      </w:r>
      <w:r>
        <w:rPr>
          <w:rFonts w:ascii="Helvetica" w:hAnsi="Helvetica"/>
          <w:color w:val="000000"/>
          <w:sz w:val="21"/>
          <w:szCs w:val="21"/>
        </w:rPr>
        <w:t xml:space="preserve"> we can infer that voice naturalness is now one of</w:t>
      </w:r>
      <w:r>
        <w:rPr>
          <w:rStyle w:val="apple-converted-space"/>
          <w:rFonts w:ascii="Helvetica" w:hAnsi="Helvetica"/>
          <w:color w:val="000000"/>
          <w:sz w:val="21"/>
          <w:szCs w:val="21"/>
        </w:rPr>
        <w:t> </w:t>
      </w:r>
      <w:r>
        <w:rPr>
          <w:rFonts w:ascii="Helvetica" w:hAnsi="Helvetica"/>
          <w:i/>
          <w:iCs/>
          <w:color w:val="000000"/>
          <w:sz w:val="21"/>
          <w:szCs w:val="21"/>
        </w:rPr>
        <w:t>the hot topics</w:t>
      </w:r>
      <w:r>
        <w:rPr>
          <w:rStyle w:val="apple-converted-space"/>
          <w:rFonts w:ascii="Helvetica" w:hAnsi="Helvetica"/>
          <w:i/>
          <w:iCs/>
          <w:color w:val="000000"/>
          <w:sz w:val="21"/>
          <w:szCs w:val="21"/>
        </w:rPr>
        <w:t> </w:t>
      </w:r>
      <w:r>
        <w:rPr>
          <w:rFonts w:ascii="Helvetica" w:hAnsi="Helvetica"/>
          <w:color w:val="000000"/>
          <w:sz w:val="21"/>
          <w:szCs w:val="21"/>
        </w:rPr>
        <w:t xml:space="preserve">in the field. </w:t>
      </w:r>
    </w:p>
    <w:p w14:paraId="1117A1BF" w14:textId="4C04731E" w:rsidR="00F574F3" w:rsidRDefault="00F574F3" w:rsidP="00F574F3">
      <w:pPr>
        <w:spacing w:before="100" w:beforeAutospacing="1" w:after="100" w:afterAutospacing="1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 xml:space="preserve">However, while most of the resonance is </w:t>
      </w:r>
      <w:proofErr w:type="gramStart"/>
      <w:r>
        <w:rPr>
          <w:rFonts w:ascii="Helvetica" w:hAnsi="Helvetica"/>
          <w:color w:val="000000"/>
          <w:sz w:val="21"/>
          <w:szCs w:val="21"/>
        </w:rPr>
        <w:t>really positive</w:t>
      </w:r>
      <w:proofErr w:type="gramEnd"/>
      <w:r>
        <w:rPr>
          <w:rFonts w:ascii="Helvetica" w:hAnsi="Helvetica"/>
          <w:color w:val="000000"/>
          <w:sz w:val="21"/>
          <w:szCs w:val="21"/>
        </w:rPr>
        <w:t>, our framework has also</w:t>
      </w:r>
      <w:r>
        <w:rPr>
          <w:rStyle w:val="apple-converted-space"/>
          <w:rFonts w:ascii="Helvetica" w:hAnsi="Helvetica"/>
          <w:color w:val="000000"/>
          <w:sz w:val="21"/>
          <w:szCs w:val="21"/>
        </w:rPr>
        <w:t> </w:t>
      </w:r>
      <w:r>
        <w:rPr>
          <w:rFonts w:ascii="Helvetica" w:hAnsi="Helvetica"/>
          <w:b/>
          <w:bCs/>
          <w:color w:val="000000"/>
          <w:sz w:val="21"/>
          <w:szCs w:val="21"/>
        </w:rPr>
        <w:t>prompted criticism</w:t>
      </w:r>
      <w:r>
        <w:rPr>
          <w:rStyle w:val="apple-converted-space"/>
          <w:rFonts w:ascii="Helvetica" w:hAnsi="Helvetica"/>
          <w:color w:val="000000"/>
          <w:sz w:val="21"/>
          <w:szCs w:val="21"/>
        </w:rPr>
        <w:t xml:space="preserve">. While this </w:t>
      </w:r>
      <w:r>
        <w:rPr>
          <w:rFonts w:ascii="Helvetica" w:hAnsi="Helvetica"/>
          <w:color w:val="000000"/>
          <w:sz w:val="21"/>
          <w:szCs w:val="21"/>
        </w:rPr>
        <w:t>is somewhat normal, we write to highlight two aspects which seem worth considering:</w:t>
      </w:r>
    </w:p>
    <w:p w14:paraId="52A4CE23" w14:textId="04BBE10F" w:rsidR="00F574F3" w:rsidRDefault="00F574F3" w:rsidP="00F574F3">
      <w:pPr>
        <w:spacing w:before="100" w:beforeAutospacing="1" w:after="100" w:afterAutospacing="1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>[1] First, it has been raised that our framework</w:t>
      </w:r>
      <w:r>
        <w:rPr>
          <w:rStyle w:val="apple-converted-space"/>
          <w:rFonts w:ascii="Helvetica" w:hAnsi="Helvetica"/>
          <w:color w:val="000000"/>
          <w:sz w:val="21"/>
          <w:szCs w:val="21"/>
        </w:rPr>
        <w:t> </w:t>
      </w:r>
      <w:r>
        <w:rPr>
          <w:rFonts w:ascii="Helvetica" w:hAnsi="Helvetica"/>
          <w:b/>
          <w:bCs/>
          <w:color w:val="000000"/>
          <w:sz w:val="21"/>
          <w:szCs w:val="21"/>
        </w:rPr>
        <w:t>did not consider self-voice processing</w:t>
      </w:r>
      <w:r>
        <w:rPr>
          <w:rFonts w:ascii="Helvetica" w:hAnsi="Helvetica"/>
          <w:color w:val="000000"/>
          <w:sz w:val="21"/>
          <w:szCs w:val="21"/>
        </w:rPr>
        <w:t>. While this arguably was not the focus of our paper, we must acknowledge that the self-voice is another current hot topic in voice research, for which a potentially</w:t>
      </w:r>
      <w:r>
        <w:rPr>
          <w:rStyle w:val="apple-converted-space"/>
          <w:rFonts w:ascii="Helvetica" w:hAnsi="Helvetica"/>
          <w:color w:val="000000"/>
          <w:sz w:val="21"/>
          <w:szCs w:val="21"/>
        </w:rPr>
        <w:t> </w:t>
      </w:r>
      <w:r w:rsidR="00B304F2" w:rsidRPr="00B304F2">
        <w:rPr>
          <w:rFonts w:ascii="Helvetica" w:hAnsi="Helvetica"/>
          <w:sz w:val="21"/>
          <w:szCs w:val="21"/>
        </w:rPr>
        <w:t>influential conceptual framework</w:t>
      </w:r>
      <w:r w:rsidR="001F42E5">
        <w:rPr>
          <w:rStyle w:val="apple-converted-space"/>
          <w:rFonts w:ascii="Helvetica" w:hAnsi="Helvetica"/>
          <w:color w:val="000000"/>
          <w:sz w:val="21"/>
          <w:szCs w:val="21"/>
        </w:rPr>
        <w:t xml:space="preserve"> </w:t>
      </w:r>
      <w:r>
        <w:rPr>
          <w:rStyle w:val="apple-converted-space"/>
          <w:rFonts w:ascii="Helvetica" w:hAnsi="Helvetica"/>
          <w:color w:val="000000"/>
          <w:sz w:val="21"/>
          <w:szCs w:val="21"/>
        </w:rPr>
        <w:t xml:space="preserve">was </w:t>
      </w:r>
      <w:r>
        <w:rPr>
          <w:rFonts w:ascii="Helvetica" w:hAnsi="Helvetica"/>
          <w:color w:val="000000"/>
          <w:sz w:val="21"/>
          <w:szCs w:val="21"/>
        </w:rPr>
        <w:t>published two months ago</w:t>
      </w:r>
      <w:r w:rsidR="00B304F2">
        <w:rPr>
          <w:rFonts w:ascii="Helvetica" w:hAnsi="Helvetica"/>
          <w:color w:val="000000"/>
          <w:sz w:val="21"/>
          <w:szCs w:val="21"/>
        </w:rPr>
        <w:t xml:space="preserve"> (</w:t>
      </w:r>
      <w:hyperlink r:id="rId7" w:history="1">
        <w:r w:rsidR="00B304F2" w:rsidRPr="00B304F2">
          <w:rPr>
            <w:rStyle w:val="Hyperlink"/>
            <w:rFonts w:ascii="Helvetica" w:hAnsi="Helvetica"/>
            <w:sz w:val="21"/>
            <w:szCs w:val="21"/>
          </w:rPr>
          <w:t>https://doi.org/10.117</w:t>
        </w:r>
        <w:r w:rsidR="00B304F2" w:rsidRPr="00B304F2">
          <w:rPr>
            <w:rStyle w:val="Hyperlink"/>
            <w:rFonts w:ascii="Helvetica" w:hAnsi="Helvetica"/>
            <w:sz w:val="21"/>
            <w:szCs w:val="21"/>
          </w:rPr>
          <w:t>7</w:t>
        </w:r>
        <w:r w:rsidR="00B304F2" w:rsidRPr="00B304F2">
          <w:rPr>
            <w:rStyle w:val="Hyperlink"/>
            <w:rFonts w:ascii="Helvetica" w:hAnsi="Helvetica"/>
            <w:sz w:val="21"/>
            <w:szCs w:val="21"/>
          </w:rPr>
          <w:t>/17456916261</w:t>
        </w:r>
        <w:r w:rsidR="00B304F2" w:rsidRPr="00B304F2">
          <w:rPr>
            <w:rStyle w:val="Hyperlink"/>
            <w:rFonts w:ascii="Helvetica" w:hAnsi="Helvetica"/>
            <w:sz w:val="21"/>
            <w:szCs w:val="21"/>
          </w:rPr>
          <w:t>4</w:t>
        </w:r>
        <w:r w:rsidR="00B304F2" w:rsidRPr="00B304F2">
          <w:rPr>
            <w:rStyle w:val="Hyperlink"/>
            <w:rFonts w:ascii="Helvetica" w:hAnsi="Helvetica"/>
            <w:sz w:val="21"/>
            <w:szCs w:val="21"/>
          </w:rPr>
          <w:t>22585</w:t>
        </w:r>
      </w:hyperlink>
      <w:r w:rsidR="00B304F2" w:rsidRPr="00B304F2">
        <w:rPr>
          <w:rFonts w:ascii="Helvetica" w:hAnsi="Helvetica"/>
          <w:color w:val="000000"/>
          <w:sz w:val="21"/>
          <w:szCs w:val="21"/>
        </w:rPr>
        <w:t xml:space="preserve"> </w:t>
      </w:r>
      <w:r w:rsidR="00B304F2">
        <w:rPr>
          <w:rFonts w:ascii="Helvetica" w:hAnsi="Helvetica"/>
          <w:color w:val="000000"/>
          <w:sz w:val="21"/>
          <w:szCs w:val="21"/>
        </w:rPr>
        <w:t>)</w:t>
      </w:r>
      <w:r>
        <w:rPr>
          <w:rFonts w:ascii="Helvetica" w:hAnsi="Helvetica"/>
          <w:color w:val="000000"/>
          <w:sz w:val="21"/>
          <w:szCs w:val="21"/>
        </w:rPr>
        <w:t xml:space="preserve">. And indeed, naturalness is inherently linked to </w:t>
      </w:r>
      <w:r w:rsidR="00686ECE">
        <w:rPr>
          <w:rFonts w:ascii="Helvetica" w:hAnsi="Helvetica"/>
          <w:color w:val="000000"/>
          <w:sz w:val="21"/>
          <w:szCs w:val="21"/>
        </w:rPr>
        <w:t>the impression of one’s own</w:t>
      </w:r>
      <w:r>
        <w:rPr>
          <w:rFonts w:ascii="Helvetica" w:hAnsi="Helvetica"/>
          <w:color w:val="000000"/>
          <w:sz w:val="21"/>
          <w:szCs w:val="21"/>
        </w:rPr>
        <w:t xml:space="preserve"> voice (e.g., we all find our own voices strange on recordings). The good news is that</w:t>
      </w:r>
      <w:r>
        <w:rPr>
          <w:rStyle w:val="apple-converted-space"/>
          <w:rFonts w:ascii="Helvetica" w:hAnsi="Helvetica"/>
          <w:color w:val="000000"/>
          <w:sz w:val="21"/>
          <w:szCs w:val="21"/>
        </w:rPr>
        <w:t> </w:t>
      </w:r>
      <w:r>
        <w:rPr>
          <w:rFonts w:ascii="Helvetica" w:hAnsi="Helvetica"/>
          <w:b/>
          <w:bCs/>
          <w:color w:val="000000"/>
          <w:sz w:val="21"/>
          <w:szCs w:val="21"/>
        </w:rPr>
        <w:t xml:space="preserve">this aspect can easily be integrated into our framework. </w:t>
      </w:r>
      <w:r w:rsidRPr="00B304F2">
        <w:rPr>
          <w:rFonts w:ascii="Helvetica" w:hAnsi="Helvetica"/>
          <w:color w:val="000000"/>
          <w:sz w:val="21"/>
          <w:szCs w:val="21"/>
        </w:rPr>
        <w:t>Crucially</w:t>
      </w:r>
      <w:r w:rsidRPr="00F574F3">
        <w:rPr>
          <w:rFonts w:ascii="Helvetica" w:hAnsi="Helvetica"/>
          <w:color w:val="000000"/>
          <w:sz w:val="21"/>
          <w:szCs w:val="21"/>
        </w:rPr>
        <w:t>,</w:t>
      </w:r>
      <w:r>
        <w:rPr>
          <w:rFonts w:ascii="Helvetica" w:hAnsi="Helvetica"/>
          <w:color w:val="000000"/>
          <w:sz w:val="21"/>
          <w:szCs w:val="21"/>
        </w:rPr>
        <w:t xml:space="preserve"> making this conceptual link would be very valuable </w:t>
      </w:r>
      <w:r w:rsidR="00686ECE">
        <w:rPr>
          <w:rFonts w:ascii="Helvetica" w:hAnsi="Helvetica"/>
          <w:color w:val="000000"/>
          <w:sz w:val="21"/>
          <w:szCs w:val="21"/>
        </w:rPr>
        <w:t>for promoting further understanding of a putative relationship between naturalness and self-voice perception and for encouraging</w:t>
      </w:r>
      <w:r>
        <w:rPr>
          <w:rFonts w:ascii="Helvetica" w:hAnsi="Helvetica"/>
          <w:color w:val="000000"/>
          <w:sz w:val="21"/>
          <w:szCs w:val="21"/>
        </w:rPr>
        <w:t xml:space="preserve"> </w:t>
      </w:r>
      <w:proofErr w:type="gramStart"/>
      <w:r>
        <w:rPr>
          <w:rFonts w:ascii="Helvetica" w:hAnsi="Helvetica"/>
          <w:color w:val="000000"/>
          <w:sz w:val="21"/>
          <w:szCs w:val="21"/>
        </w:rPr>
        <w:t>cross-talk</w:t>
      </w:r>
      <w:proofErr w:type="gramEnd"/>
      <w:r>
        <w:rPr>
          <w:rFonts w:ascii="Helvetica" w:hAnsi="Helvetica"/>
          <w:color w:val="000000"/>
          <w:sz w:val="21"/>
          <w:szCs w:val="21"/>
        </w:rPr>
        <w:t xml:space="preserve"> between the two emerging research areas.</w:t>
      </w:r>
    </w:p>
    <w:p w14:paraId="178505EF" w14:textId="341CD8B9" w:rsidR="00F574F3" w:rsidRDefault="00F574F3" w:rsidP="00F574F3">
      <w:pPr>
        <w:spacing w:before="100" w:beforeAutospacing="1" w:after="100" w:afterAutospacing="1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>[2] The second aspect, unfortunately, is more concerning. In short, our framework has been</w:t>
      </w:r>
      <w:r>
        <w:rPr>
          <w:rStyle w:val="apple-converted-space"/>
          <w:rFonts w:ascii="Helvetica" w:hAnsi="Helvetica"/>
          <w:color w:val="000000"/>
          <w:sz w:val="21"/>
          <w:szCs w:val="21"/>
        </w:rPr>
        <w:t> </w:t>
      </w:r>
      <w:r>
        <w:rPr>
          <w:rFonts w:ascii="Helvetica" w:hAnsi="Helvetica"/>
          <w:b/>
          <w:bCs/>
          <w:color w:val="000000"/>
          <w:sz w:val="21"/>
          <w:szCs w:val="21"/>
        </w:rPr>
        <w:t>accused of promoting discrimination against vocal minorities</w:t>
      </w:r>
      <w:r>
        <w:rPr>
          <w:rFonts w:ascii="Helvetica" w:hAnsi="Helvetica"/>
          <w:color w:val="000000"/>
          <w:sz w:val="21"/>
          <w:szCs w:val="21"/>
        </w:rPr>
        <w:t>. We received a comment by a genderqueer person (which we cannot share in full for reasons of confidentiality): “</w:t>
      </w:r>
      <w:r>
        <w:rPr>
          <w:rFonts w:ascii="Helvetica" w:hAnsi="Helvetica"/>
          <w:i/>
          <w:iCs/>
          <w:color w:val="000000"/>
          <w:sz w:val="21"/>
          <w:szCs w:val="21"/>
        </w:rPr>
        <w:t>'Naturalness' has done a lot of heavy lifting in allowing people to exercise linguistic discrimination without calling it such. If one says that male-presenting speech with higher-than-expected formants is 'unnatural', then one can simply silence those (synthetic) voices without acknowledging that the judgment of naturalness was only ever an expression of cissexism and homophobia</w:t>
      </w:r>
      <w:r>
        <w:rPr>
          <w:rFonts w:ascii="Helvetica" w:hAnsi="Helvetica"/>
          <w:color w:val="000000"/>
          <w:sz w:val="21"/>
          <w:szCs w:val="21"/>
        </w:rPr>
        <w:t xml:space="preserve">.” </w:t>
      </w:r>
      <w:r w:rsidRPr="00635DEE">
        <w:rPr>
          <w:rFonts w:ascii="Helvetica" w:hAnsi="Helvetica"/>
          <w:color w:val="000000"/>
          <w:sz w:val="21"/>
          <w:szCs w:val="21"/>
        </w:rPr>
        <w:t>This is, of course, not true.</w:t>
      </w:r>
      <w:r w:rsidRPr="00635DEE">
        <w:rPr>
          <w:rStyle w:val="apple-converted-space"/>
          <w:rFonts w:ascii="Helvetica" w:hAnsi="Helvetica"/>
          <w:color w:val="000000"/>
          <w:sz w:val="21"/>
          <w:szCs w:val="21"/>
        </w:rPr>
        <w:t> </w:t>
      </w:r>
      <w:r w:rsidRPr="00635DEE">
        <w:rPr>
          <w:rFonts w:ascii="Helvetica" w:hAnsi="Helvetica"/>
          <w:color w:val="000000"/>
          <w:sz w:val="21"/>
          <w:szCs w:val="21"/>
        </w:rPr>
        <w:t>In our framework, we made it very explicit that naturalness impressions are always subjective and</w:t>
      </w:r>
      <w:r>
        <w:rPr>
          <w:rFonts w:ascii="Helvetica" w:hAnsi="Helvetica"/>
          <w:color w:val="000000"/>
          <w:sz w:val="21"/>
          <w:szCs w:val="21"/>
        </w:rPr>
        <w:t xml:space="preserve"> that there is no objective</w:t>
      </w:r>
      <w:r w:rsidR="00A873A5">
        <w:rPr>
          <w:rFonts w:ascii="Helvetica" w:hAnsi="Helvetica"/>
          <w:color w:val="000000"/>
          <w:sz w:val="21"/>
          <w:szCs w:val="21"/>
        </w:rPr>
        <w:t>/acoustic</w:t>
      </w:r>
      <w:r>
        <w:rPr>
          <w:rFonts w:ascii="Helvetica" w:hAnsi="Helvetica"/>
          <w:color w:val="000000"/>
          <w:sz w:val="21"/>
          <w:szCs w:val="21"/>
        </w:rPr>
        <w:t xml:space="preserve"> “ground truth” of what constitutes as natural or not, and on which basis you could exert such discrimination. So far, this allegation has not been raised in a public debate, but we </w:t>
      </w:r>
      <w:r w:rsidR="001F42E5">
        <w:rPr>
          <w:rFonts w:ascii="Helvetica" w:hAnsi="Helvetica"/>
          <w:color w:val="000000"/>
          <w:sz w:val="21"/>
          <w:szCs w:val="21"/>
        </w:rPr>
        <w:t>fear it</w:t>
      </w:r>
      <w:r>
        <w:rPr>
          <w:rFonts w:ascii="Helvetica" w:hAnsi="Helvetica"/>
          <w:color w:val="000000"/>
          <w:sz w:val="21"/>
          <w:szCs w:val="21"/>
        </w:rPr>
        <w:t xml:space="preserve"> </w:t>
      </w:r>
      <w:r w:rsidR="002E67D5">
        <w:rPr>
          <w:rFonts w:ascii="Helvetica" w:hAnsi="Helvetica"/>
          <w:color w:val="000000"/>
          <w:sz w:val="21"/>
          <w:szCs w:val="21"/>
        </w:rPr>
        <w:t xml:space="preserve">may be </w:t>
      </w:r>
      <w:r>
        <w:rPr>
          <w:rFonts w:ascii="Helvetica" w:hAnsi="Helvetica"/>
          <w:color w:val="000000"/>
          <w:sz w:val="21"/>
          <w:szCs w:val="21"/>
        </w:rPr>
        <w:t xml:space="preserve">only a matter of time. This is </w:t>
      </w:r>
      <w:r w:rsidR="002E67D5">
        <w:rPr>
          <w:rFonts w:ascii="Helvetica" w:hAnsi="Helvetica"/>
          <w:color w:val="000000"/>
          <w:sz w:val="21"/>
          <w:szCs w:val="21"/>
        </w:rPr>
        <w:t xml:space="preserve">especially so </w:t>
      </w:r>
      <w:r>
        <w:rPr>
          <w:rFonts w:ascii="Helvetica" w:hAnsi="Helvetica"/>
          <w:color w:val="000000"/>
          <w:sz w:val="21"/>
          <w:szCs w:val="21"/>
        </w:rPr>
        <w:t>because our definitional framework has been paraphrased incompletely in a</w:t>
      </w:r>
      <w:r w:rsidR="002E67D5">
        <w:rPr>
          <w:rFonts w:ascii="Helvetica" w:hAnsi="Helvetica"/>
          <w:color w:val="000000"/>
          <w:sz w:val="21"/>
          <w:szCs w:val="21"/>
        </w:rPr>
        <w:t xml:space="preserve"> </w:t>
      </w:r>
      <w:proofErr w:type="gramStart"/>
      <w:r w:rsidR="002E67D5">
        <w:rPr>
          <w:rFonts w:ascii="Helvetica" w:hAnsi="Helvetica"/>
          <w:color w:val="000000"/>
          <w:sz w:val="21"/>
          <w:szCs w:val="21"/>
        </w:rPr>
        <w:t xml:space="preserve">short </w:t>
      </w:r>
      <w:r w:rsidRPr="00B304F2">
        <w:rPr>
          <w:rFonts w:ascii="Helvetica" w:hAnsi="Helvetica"/>
          <w:sz w:val="21"/>
          <w:szCs w:val="21"/>
        </w:rPr>
        <w:t>published</w:t>
      </w:r>
      <w:proofErr w:type="gramEnd"/>
      <w:r w:rsidRPr="00B304F2">
        <w:rPr>
          <w:rFonts w:ascii="Helvetica" w:hAnsi="Helvetica"/>
          <w:sz w:val="21"/>
          <w:szCs w:val="21"/>
        </w:rPr>
        <w:t xml:space="preserve"> p</w:t>
      </w:r>
      <w:r w:rsidRPr="00B304F2">
        <w:rPr>
          <w:rFonts w:ascii="Helvetica" w:hAnsi="Helvetica"/>
          <w:sz w:val="21"/>
          <w:szCs w:val="21"/>
        </w:rPr>
        <w:t>a</w:t>
      </w:r>
      <w:r w:rsidRPr="00B304F2">
        <w:rPr>
          <w:rFonts w:ascii="Helvetica" w:hAnsi="Helvetica"/>
          <w:sz w:val="21"/>
          <w:szCs w:val="21"/>
        </w:rPr>
        <w:t>per</w:t>
      </w:r>
      <w:r w:rsidR="00B304F2">
        <w:rPr>
          <w:rFonts w:ascii="Helvetica" w:hAnsi="Helvetica"/>
          <w:sz w:val="21"/>
          <w:szCs w:val="21"/>
        </w:rPr>
        <w:t xml:space="preserve"> (</w:t>
      </w:r>
      <w:hyperlink r:id="rId8" w:history="1">
        <w:r w:rsidR="00B304F2" w:rsidRPr="00B304F2">
          <w:rPr>
            <w:rStyle w:val="Hyperlink"/>
            <w:rFonts w:ascii="Helvetica" w:hAnsi="Helvetica"/>
            <w:sz w:val="21"/>
            <w:szCs w:val="21"/>
          </w:rPr>
          <w:t>https://doi.org/10.1121</w:t>
        </w:r>
        <w:r w:rsidR="00B304F2" w:rsidRPr="00B304F2">
          <w:rPr>
            <w:rStyle w:val="Hyperlink"/>
            <w:rFonts w:ascii="Helvetica" w:hAnsi="Helvetica"/>
            <w:sz w:val="21"/>
            <w:szCs w:val="21"/>
          </w:rPr>
          <w:t>/</w:t>
        </w:r>
        <w:r w:rsidR="00B304F2" w:rsidRPr="00B304F2">
          <w:rPr>
            <w:rStyle w:val="Hyperlink"/>
            <w:rFonts w:ascii="Helvetica" w:hAnsi="Helvetica"/>
            <w:sz w:val="21"/>
            <w:szCs w:val="21"/>
          </w:rPr>
          <w:t>10.0039927</w:t>
        </w:r>
      </w:hyperlink>
      <w:r w:rsidR="00B304F2">
        <w:rPr>
          <w:rFonts w:ascii="Helvetica" w:hAnsi="Helvetica"/>
          <w:sz w:val="21"/>
          <w:szCs w:val="21"/>
        </w:rPr>
        <w:t>)</w:t>
      </w:r>
      <w:r>
        <w:rPr>
          <w:rFonts w:ascii="Helvetica" w:hAnsi="Helvetica"/>
          <w:color w:val="000000"/>
          <w:sz w:val="21"/>
          <w:szCs w:val="21"/>
        </w:rPr>
        <w:t>, as “deviation-based naturalness captures how much a voice diverges from typical acoustic patterns”</w:t>
      </w:r>
      <w:r w:rsidR="002E67D5">
        <w:rPr>
          <w:rFonts w:ascii="Helvetica" w:hAnsi="Helvetica"/>
          <w:color w:val="000000"/>
          <w:sz w:val="21"/>
          <w:szCs w:val="21"/>
        </w:rPr>
        <w:t>, thus</w:t>
      </w:r>
      <w:r>
        <w:rPr>
          <w:rFonts w:ascii="Helvetica" w:hAnsi="Helvetica"/>
          <w:color w:val="000000"/>
          <w:sz w:val="21"/>
          <w:szCs w:val="21"/>
        </w:rPr>
        <w:t xml:space="preserve"> impl</w:t>
      </w:r>
      <w:r w:rsidR="002E67D5">
        <w:rPr>
          <w:rFonts w:ascii="Helvetica" w:hAnsi="Helvetica"/>
          <w:color w:val="000000"/>
          <w:sz w:val="21"/>
          <w:szCs w:val="21"/>
        </w:rPr>
        <w:t>ying incorrectly</w:t>
      </w:r>
      <w:r>
        <w:rPr>
          <w:rFonts w:ascii="Helvetica" w:hAnsi="Helvetica"/>
          <w:color w:val="000000"/>
          <w:sz w:val="21"/>
          <w:szCs w:val="21"/>
        </w:rPr>
        <w:t xml:space="preserve"> that </w:t>
      </w:r>
      <w:r w:rsidR="002E67D5">
        <w:rPr>
          <w:rFonts w:ascii="Helvetica" w:hAnsi="Helvetica"/>
          <w:color w:val="000000"/>
          <w:sz w:val="21"/>
          <w:szCs w:val="21"/>
        </w:rPr>
        <w:t xml:space="preserve">our TICS review </w:t>
      </w:r>
      <w:r>
        <w:rPr>
          <w:rFonts w:ascii="Helvetica" w:hAnsi="Helvetica"/>
          <w:color w:val="000000"/>
          <w:sz w:val="21"/>
          <w:szCs w:val="21"/>
        </w:rPr>
        <w:t xml:space="preserve">reduced the concept of naturalness to objective typical acoustics alone. If we leave </w:t>
      </w:r>
      <w:r w:rsidR="00686ECE">
        <w:rPr>
          <w:rFonts w:ascii="Helvetica" w:hAnsi="Helvetica"/>
          <w:color w:val="000000"/>
          <w:sz w:val="21"/>
          <w:szCs w:val="21"/>
        </w:rPr>
        <w:t>this unaddressed</w:t>
      </w:r>
      <w:r>
        <w:rPr>
          <w:rFonts w:ascii="Helvetica" w:hAnsi="Helvetica"/>
          <w:color w:val="000000"/>
          <w:sz w:val="21"/>
          <w:szCs w:val="21"/>
        </w:rPr>
        <w:t xml:space="preserve">, we </w:t>
      </w:r>
      <w:r w:rsidR="00686ECE">
        <w:rPr>
          <w:rFonts w:ascii="Helvetica" w:hAnsi="Helvetica"/>
          <w:color w:val="000000"/>
          <w:sz w:val="21"/>
          <w:szCs w:val="21"/>
        </w:rPr>
        <w:t xml:space="preserve">may </w:t>
      </w:r>
      <w:r>
        <w:rPr>
          <w:rFonts w:ascii="Helvetica" w:hAnsi="Helvetica"/>
          <w:color w:val="000000"/>
          <w:sz w:val="21"/>
          <w:szCs w:val="21"/>
        </w:rPr>
        <w:t xml:space="preserve">risk an </w:t>
      </w:r>
      <w:r w:rsidR="002E67D5">
        <w:rPr>
          <w:rFonts w:ascii="Helvetica" w:hAnsi="Helvetica"/>
          <w:color w:val="000000"/>
          <w:sz w:val="21"/>
          <w:szCs w:val="21"/>
        </w:rPr>
        <w:t xml:space="preserve">allegation </w:t>
      </w:r>
      <w:r>
        <w:rPr>
          <w:rFonts w:ascii="Helvetica" w:hAnsi="Helvetica"/>
          <w:color w:val="000000"/>
          <w:sz w:val="21"/>
          <w:szCs w:val="21"/>
        </w:rPr>
        <w:t xml:space="preserve">of discrimination that </w:t>
      </w:r>
      <w:r w:rsidR="00686ECE">
        <w:rPr>
          <w:rFonts w:ascii="Helvetica" w:hAnsi="Helvetica"/>
          <w:color w:val="000000"/>
          <w:sz w:val="21"/>
          <w:szCs w:val="21"/>
        </w:rPr>
        <w:t xml:space="preserve">could severely harm </w:t>
      </w:r>
      <w:r w:rsidR="00635DEE">
        <w:rPr>
          <w:rFonts w:ascii="Helvetica" w:hAnsi="Helvetica"/>
          <w:color w:val="000000"/>
          <w:sz w:val="21"/>
          <w:szCs w:val="21"/>
        </w:rPr>
        <w:t xml:space="preserve">the </w:t>
      </w:r>
      <w:r>
        <w:rPr>
          <w:rFonts w:ascii="Helvetica" w:hAnsi="Helvetica"/>
          <w:color w:val="000000"/>
          <w:sz w:val="21"/>
          <w:szCs w:val="21"/>
        </w:rPr>
        <w:t>constructive debate around naturalness</w:t>
      </w:r>
      <w:r w:rsidR="002E67D5">
        <w:rPr>
          <w:rFonts w:ascii="Helvetica" w:hAnsi="Helvetica"/>
          <w:color w:val="000000"/>
          <w:sz w:val="21"/>
          <w:szCs w:val="21"/>
        </w:rPr>
        <w:t>. A</w:t>
      </w:r>
      <w:r>
        <w:rPr>
          <w:rFonts w:ascii="Helvetica" w:hAnsi="Helvetica"/>
          <w:color w:val="000000"/>
          <w:sz w:val="21"/>
          <w:szCs w:val="21"/>
        </w:rPr>
        <w:t>s the authors</w:t>
      </w:r>
      <w:r w:rsidR="00686ECE">
        <w:rPr>
          <w:rFonts w:ascii="Helvetica" w:hAnsi="Helvetica"/>
          <w:color w:val="000000"/>
          <w:sz w:val="21"/>
          <w:szCs w:val="21"/>
        </w:rPr>
        <w:t>,</w:t>
      </w:r>
      <w:r>
        <w:rPr>
          <w:rFonts w:ascii="Helvetica" w:hAnsi="Helvetica"/>
          <w:color w:val="000000"/>
          <w:sz w:val="21"/>
          <w:szCs w:val="21"/>
        </w:rPr>
        <w:t xml:space="preserve"> </w:t>
      </w:r>
      <w:r w:rsidR="002E67D5">
        <w:rPr>
          <w:rFonts w:ascii="Helvetica" w:hAnsi="Helvetica"/>
          <w:color w:val="000000"/>
          <w:sz w:val="21"/>
          <w:szCs w:val="21"/>
        </w:rPr>
        <w:t xml:space="preserve">we </w:t>
      </w:r>
      <w:r>
        <w:rPr>
          <w:rFonts w:ascii="Helvetica" w:hAnsi="Helvetica"/>
          <w:color w:val="000000"/>
          <w:sz w:val="21"/>
          <w:szCs w:val="21"/>
        </w:rPr>
        <w:t>would rather proactively address this issue before anyone else does.</w:t>
      </w:r>
      <w:r>
        <w:rPr>
          <w:rStyle w:val="apple-converted-space"/>
          <w:rFonts w:ascii="Helvetica" w:hAnsi="Helvetica"/>
          <w:color w:val="000000"/>
          <w:sz w:val="21"/>
          <w:szCs w:val="21"/>
        </w:rPr>
        <w:t> </w:t>
      </w:r>
    </w:p>
    <w:p w14:paraId="654166E8" w14:textId="738690B0" w:rsidR="00F574F3" w:rsidRDefault="00F574F3" w:rsidP="00F574F3">
      <w:pPr>
        <w:spacing w:before="100" w:beforeAutospacing="1" w:after="100" w:afterAutospacing="1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 xml:space="preserve">Therefore, we are currently </w:t>
      </w:r>
      <w:r w:rsidR="001F42E5">
        <w:rPr>
          <w:rFonts w:ascii="Helvetica" w:hAnsi="Helvetica"/>
          <w:color w:val="000000"/>
          <w:sz w:val="21"/>
          <w:szCs w:val="21"/>
        </w:rPr>
        <w:t>seeking a suitable approach</w:t>
      </w:r>
      <w:r>
        <w:rPr>
          <w:rFonts w:ascii="Helvetica" w:hAnsi="Helvetica"/>
          <w:color w:val="000000"/>
          <w:sz w:val="21"/>
          <w:szCs w:val="21"/>
        </w:rPr>
        <w:t xml:space="preserve"> to address </w:t>
      </w:r>
      <w:r w:rsidR="001A06AB">
        <w:rPr>
          <w:rFonts w:ascii="Helvetica" w:hAnsi="Helvetica"/>
          <w:color w:val="000000"/>
          <w:sz w:val="21"/>
          <w:szCs w:val="21"/>
        </w:rPr>
        <w:t xml:space="preserve">these </w:t>
      </w:r>
      <w:r>
        <w:rPr>
          <w:rFonts w:ascii="Helvetica" w:hAnsi="Helvetica"/>
          <w:color w:val="000000"/>
          <w:sz w:val="21"/>
          <w:szCs w:val="21"/>
        </w:rPr>
        <w:t>concerns</w:t>
      </w:r>
      <w:r w:rsidR="001A06AB">
        <w:rPr>
          <w:rFonts w:ascii="Helvetica" w:hAnsi="Helvetica"/>
          <w:color w:val="000000"/>
          <w:sz w:val="21"/>
          <w:szCs w:val="21"/>
        </w:rPr>
        <w:t xml:space="preserve"> and clarify our position. We feel that this is also in the best interest of a continued positive reception of our review paper</w:t>
      </w:r>
      <w:r>
        <w:rPr>
          <w:rFonts w:ascii="Helvetica" w:hAnsi="Helvetica"/>
          <w:color w:val="000000"/>
          <w:sz w:val="21"/>
          <w:szCs w:val="21"/>
        </w:rPr>
        <w:t>, and we came across</w:t>
      </w:r>
      <w:r>
        <w:rPr>
          <w:rStyle w:val="apple-converted-space"/>
          <w:rFonts w:ascii="Helvetica" w:hAnsi="Helvetica"/>
          <w:color w:val="000000"/>
          <w:sz w:val="21"/>
          <w:szCs w:val="21"/>
        </w:rPr>
        <w:t> </w:t>
      </w:r>
      <w:r>
        <w:rPr>
          <w:rFonts w:ascii="Helvetica" w:hAnsi="Helvetica"/>
          <w:b/>
          <w:bCs/>
          <w:color w:val="000000"/>
          <w:sz w:val="21"/>
          <w:szCs w:val="21"/>
        </w:rPr>
        <w:t xml:space="preserve">the option of a “Spotlight” in </w:t>
      </w:r>
      <w:proofErr w:type="spellStart"/>
      <w:r>
        <w:rPr>
          <w:rFonts w:ascii="Helvetica" w:hAnsi="Helvetica"/>
          <w:b/>
          <w:bCs/>
          <w:color w:val="000000"/>
          <w:sz w:val="21"/>
          <w:szCs w:val="21"/>
        </w:rPr>
        <w:t>TiCS</w:t>
      </w:r>
      <w:proofErr w:type="spellEnd"/>
      <w:r>
        <w:rPr>
          <w:rFonts w:ascii="Helvetica" w:hAnsi="Helvetica"/>
          <w:color w:val="000000"/>
          <w:sz w:val="21"/>
          <w:szCs w:val="21"/>
        </w:rPr>
        <w:t xml:space="preserve">. In our view, that would be a perfect format </w:t>
      </w:r>
      <w:r w:rsidR="00686ECE">
        <w:rPr>
          <w:rFonts w:ascii="Helvetica" w:hAnsi="Helvetica"/>
          <w:color w:val="000000"/>
          <w:sz w:val="21"/>
          <w:szCs w:val="21"/>
        </w:rPr>
        <w:t>for clarifying these two aspects and starting</w:t>
      </w:r>
      <w:r>
        <w:rPr>
          <w:rFonts w:ascii="Helvetica" w:hAnsi="Helvetica"/>
          <w:color w:val="000000"/>
          <w:sz w:val="21"/>
          <w:szCs w:val="21"/>
        </w:rPr>
        <w:t xml:space="preserve"> a</w:t>
      </w:r>
      <w:r>
        <w:rPr>
          <w:rStyle w:val="apple-converted-space"/>
          <w:rFonts w:ascii="Helvetica" w:hAnsi="Helvetica"/>
          <w:color w:val="000000"/>
          <w:sz w:val="21"/>
          <w:szCs w:val="21"/>
        </w:rPr>
        <w:t> </w:t>
      </w:r>
      <w:r>
        <w:rPr>
          <w:rFonts w:ascii="Helvetica" w:hAnsi="Helvetica"/>
          <w:b/>
          <w:bCs/>
          <w:color w:val="000000"/>
          <w:sz w:val="21"/>
          <w:szCs w:val="21"/>
        </w:rPr>
        <w:t>constructive debate</w:t>
      </w:r>
      <w:r>
        <w:rPr>
          <w:rStyle w:val="apple-converted-space"/>
          <w:rFonts w:ascii="Helvetica" w:hAnsi="Helvetica"/>
          <w:color w:val="000000"/>
          <w:sz w:val="21"/>
          <w:szCs w:val="21"/>
        </w:rPr>
        <w:t> </w:t>
      </w:r>
      <w:r>
        <w:rPr>
          <w:rFonts w:ascii="Helvetica" w:hAnsi="Helvetica"/>
          <w:color w:val="000000"/>
          <w:sz w:val="21"/>
          <w:szCs w:val="21"/>
        </w:rPr>
        <w:t>on how naturalness is linked to vocal diversity.</w:t>
      </w:r>
      <w:r>
        <w:rPr>
          <w:rStyle w:val="apple-converted-space"/>
          <w:rFonts w:ascii="Helvetica" w:hAnsi="Helvetica"/>
          <w:color w:val="000000"/>
          <w:sz w:val="21"/>
          <w:szCs w:val="21"/>
        </w:rPr>
        <w:t> </w:t>
      </w:r>
    </w:p>
    <w:p w14:paraId="1915BE41" w14:textId="5A87FF33" w:rsidR="00F574F3" w:rsidRDefault="00F574F3" w:rsidP="00F574F3">
      <w:pPr>
        <w:spacing w:before="100" w:beforeAutospacing="1" w:after="100" w:afterAutospacing="1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 xml:space="preserve">Therefore, we would like to inquire whether it would be in </w:t>
      </w:r>
      <w:proofErr w:type="spellStart"/>
      <w:r w:rsidR="001F42E5">
        <w:rPr>
          <w:rFonts w:ascii="Helvetica" w:hAnsi="Helvetica"/>
          <w:color w:val="000000"/>
          <w:sz w:val="21"/>
          <w:szCs w:val="21"/>
        </w:rPr>
        <w:t>TiCS's</w:t>
      </w:r>
      <w:proofErr w:type="spellEnd"/>
      <w:r w:rsidR="001F42E5">
        <w:rPr>
          <w:rFonts w:ascii="Helvetica" w:hAnsi="Helvetica"/>
          <w:color w:val="000000"/>
          <w:sz w:val="21"/>
          <w:szCs w:val="21"/>
        </w:rPr>
        <w:t xml:space="preserve"> interest to</w:t>
      </w:r>
      <w:r>
        <w:rPr>
          <w:rStyle w:val="apple-converted-space"/>
          <w:rFonts w:ascii="Helvetica" w:hAnsi="Helvetica"/>
          <w:color w:val="000000"/>
          <w:sz w:val="21"/>
          <w:szCs w:val="21"/>
        </w:rPr>
        <w:t> </w:t>
      </w:r>
      <w:r>
        <w:rPr>
          <w:rFonts w:ascii="Helvetica" w:hAnsi="Helvetica"/>
          <w:b/>
          <w:bCs/>
          <w:color w:val="000000"/>
          <w:sz w:val="21"/>
          <w:szCs w:val="21"/>
        </w:rPr>
        <w:t>submit a manuscript for a spotlight</w:t>
      </w:r>
      <w:r w:rsidR="00686ECE">
        <w:rPr>
          <w:rFonts w:ascii="Helvetica" w:hAnsi="Helvetica"/>
          <w:b/>
          <w:bCs/>
          <w:color w:val="000000"/>
          <w:sz w:val="21"/>
          <w:szCs w:val="21"/>
        </w:rPr>
        <w:t xml:space="preserve"> </w:t>
      </w:r>
      <w:r w:rsidR="00686ECE" w:rsidRPr="00B304F2">
        <w:rPr>
          <w:rFonts w:ascii="Helvetica" w:hAnsi="Helvetica"/>
          <w:color w:val="000000"/>
          <w:sz w:val="21"/>
          <w:szCs w:val="21"/>
        </w:rPr>
        <w:t xml:space="preserve">addressing the comments and </w:t>
      </w:r>
      <w:r w:rsidR="00686ECE">
        <w:rPr>
          <w:rFonts w:ascii="Helvetica" w:hAnsi="Helvetica"/>
          <w:color w:val="000000"/>
          <w:sz w:val="21"/>
          <w:szCs w:val="21"/>
        </w:rPr>
        <w:t>criticisms</w:t>
      </w:r>
      <w:r w:rsidR="00686ECE" w:rsidRPr="00B304F2">
        <w:rPr>
          <w:rFonts w:ascii="Helvetica" w:hAnsi="Helvetica"/>
          <w:color w:val="000000"/>
          <w:sz w:val="21"/>
          <w:szCs w:val="21"/>
        </w:rPr>
        <w:t xml:space="preserve"> outlined above</w:t>
      </w:r>
      <w:r>
        <w:rPr>
          <w:rFonts w:ascii="Helvetica" w:hAnsi="Helvetica"/>
          <w:b/>
          <w:bCs/>
          <w:color w:val="000000"/>
          <w:sz w:val="21"/>
          <w:szCs w:val="21"/>
        </w:rPr>
        <w:t>.</w:t>
      </w:r>
      <w:r>
        <w:rPr>
          <w:rStyle w:val="apple-converted-space"/>
          <w:rFonts w:ascii="Helvetica" w:hAnsi="Helvetica"/>
          <w:color w:val="000000"/>
          <w:sz w:val="21"/>
          <w:szCs w:val="21"/>
        </w:rPr>
        <w:t> </w:t>
      </w:r>
    </w:p>
    <w:p w14:paraId="723093A2" w14:textId="77777777" w:rsidR="00F574F3" w:rsidRDefault="00F574F3" w:rsidP="00F574F3">
      <w:pPr>
        <w:spacing w:before="100" w:beforeAutospacing="1" w:after="100" w:afterAutospacing="1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>All the best from Germany,</w:t>
      </w:r>
    </w:p>
    <w:p w14:paraId="4C9CADC1" w14:textId="77777777" w:rsidR="00F574F3" w:rsidRPr="00A873A5" w:rsidRDefault="00F574F3" w:rsidP="00F574F3">
      <w:pPr>
        <w:spacing w:before="100" w:beforeAutospacing="1" w:after="100" w:afterAutospacing="1"/>
        <w:rPr>
          <w:rFonts w:ascii="Helvetica" w:hAnsi="Helvetica"/>
          <w:color w:val="000000"/>
          <w:sz w:val="21"/>
          <w:szCs w:val="21"/>
          <w:lang w:val="en-US"/>
        </w:rPr>
      </w:pPr>
      <w:r w:rsidRPr="00A873A5">
        <w:rPr>
          <w:rFonts w:ascii="Helvetica" w:hAnsi="Helvetica"/>
          <w:color w:val="000000"/>
          <w:sz w:val="21"/>
          <w:szCs w:val="21"/>
          <w:lang w:val="en-US"/>
        </w:rPr>
        <w:lastRenderedPageBreak/>
        <w:t xml:space="preserve">Christine Nussbaum, </w:t>
      </w:r>
      <w:r>
        <w:rPr>
          <w:rFonts w:ascii="Helvetica" w:hAnsi="Helvetica"/>
          <w:color w:val="000000"/>
          <w:sz w:val="21"/>
          <w:szCs w:val="21"/>
        </w:rPr>
        <w:t>on behalf of all authors.</w:t>
      </w:r>
    </w:p>
    <w:p w14:paraId="2A648EFF" w14:textId="77777777" w:rsidR="00AE4369" w:rsidRPr="00A873A5" w:rsidRDefault="00AE4369" w:rsidP="00F574F3">
      <w:pPr>
        <w:rPr>
          <w:lang w:val="en-US"/>
        </w:rPr>
      </w:pPr>
    </w:p>
    <w:sectPr w:rsidR="00AE4369" w:rsidRPr="00A873A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4B04"/>
    <w:multiLevelType w:val="hybridMultilevel"/>
    <w:tmpl w:val="4246C8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F08A7"/>
    <w:multiLevelType w:val="hybridMultilevel"/>
    <w:tmpl w:val="55E22C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421744"/>
    <w:multiLevelType w:val="hybridMultilevel"/>
    <w:tmpl w:val="82F096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B74B06"/>
    <w:multiLevelType w:val="hybridMultilevel"/>
    <w:tmpl w:val="F3A45C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1752D4"/>
    <w:multiLevelType w:val="hybridMultilevel"/>
    <w:tmpl w:val="D18430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5322364">
    <w:abstractNumId w:val="0"/>
  </w:num>
  <w:num w:numId="2" w16cid:durableId="1695495310">
    <w:abstractNumId w:val="4"/>
  </w:num>
  <w:num w:numId="3" w16cid:durableId="464665815">
    <w:abstractNumId w:val="1"/>
  </w:num>
  <w:num w:numId="4" w16cid:durableId="248345239">
    <w:abstractNumId w:val="2"/>
  </w:num>
  <w:num w:numId="5" w16cid:durableId="88390344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1D"/>
    <w:rsid w:val="00001137"/>
    <w:rsid w:val="000030E6"/>
    <w:rsid w:val="00004004"/>
    <w:rsid w:val="0000487E"/>
    <w:rsid w:val="00004DAC"/>
    <w:rsid w:val="00005017"/>
    <w:rsid w:val="000059B5"/>
    <w:rsid w:val="00005A8A"/>
    <w:rsid w:val="000108A2"/>
    <w:rsid w:val="00014C18"/>
    <w:rsid w:val="0001512F"/>
    <w:rsid w:val="000157A6"/>
    <w:rsid w:val="00017E00"/>
    <w:rsid w:val="0002050F"/>
    <w:rsid w:val="00021251"/>
    <w:rsid w:val="000217A6"/>
    <w:rsid w:val="00022C71"/>
    <w:rsid w:val="000236D4"/>
    <w:rsid w:val="00023A6C"/>
    <w:rsid w:val="00023EE4"/>
    <w:rsid w:val="0002549D"/>
    <w:rsid w:val="000262C4"/>
    <w:rsid w:val="00026E1B"/>
    <w:rsid w:val="00030F7F"/>
    <w:rsid w:val="00031E52"/>
    <w:rsid w:val="00032573"/>
    <w:rsid w:val="000343DB"/>
    <w:rsid w:val="000345BC"/>
    <w:rsid w:val="00034C70"/>
    <w:rsid w:val="00035217"/>
    <w:rsid w:val="00035591"/>
    <w:rsid w:val="00040D6C"/>
    <w:rsid w:val="00042E1A"/>
    <w:rsid w:val="000436C7"/>
    <w:rsid w:val="00047BD5"/>
    <w:rsid w:val="0005198B"/>
    <w:rsid w:val="000519D4"/>
    <w:rsid w:val="000557B7"/>
    <w:rsid w:val="000569B8"/>
    <w:rsid w:val="00062BE0"/>
    <w:rsid w:val="00063671"/>
    <w:rsid w:val="00064FED"/>
    <w:rsid w:val="00066CBA"/>
    <w:rsid w:val="00066E50"/>
    <w:rsid w:val="00067177"/>
    <w:rsid w:val="00070261"/>
    <w:rsid w:val="00070721"/>
    <w:rsid w:val="00070760"/>
    <w:rsid w:val="00072DAF"/>
    <w:rsid w:val="000750BE"/>
    <w:rsid w:val="00076B67"/>
    <w:rsid w:val="000801B6"/>
    <w:rsid w:val="000802A6"/>
    <w:rsid w:val="000838CD"/>
    <w:rsid w:val="00085DE0"/>
    <w:rsid w:val="00085EE3"/>
    <w:rsid w:val="000873DB"/>
    <w:rsid w:val="0008764E"/>
    <w:rsid w:val="00087C4C"/>
    <w:rsid w:val="00091FBB"/>
    <w:rsid w:val="0009472F"/>
    <w:rsid w:val="00095478"/>
    <w:rsid w:val="000A018F"/>
    <w:rsid w:val="000A06B2"/>
    <w:rsid w:val="000A0DAB"/>
    <w:rsid w:val="000A119F"/>
    <w:rsid w:val="000A1861"/>
    <w:rsid w:val="000A1CEB"/>
    <w:rsid w:val="000A20D3"/>
    <w:rsid w:val="000A261C"/>
    <w:rsid w:val="000A3087"/>
    <w:rsid w:val="000A43F2"/>
    <w:rsid w:val="000A4B3C"/>
    <w:rsid w:val="000A5460"/>
    <w:rsid w:val="000B0058"/>
    <w:rsid w:val="000B0EA8"/>
    <w:rsid w:val="000B2DB5"/>
    <w:rsid w:val="000B3D7E"/>
    <w:rsid w:val="000B4FB5"/>
    <w:rsid w:val="000B6651"/>
    <w:rsid w:val="000C0311"/>
    <w:rsid w:val="000C18B5"/>
    <w:rsid w:val="000C2F84"/>
    <w:rsid w:val="000C5921"/>
    <w:rsid w:val="000D09B0"/>
    <w:rsid w:val="000D0DC0"/>
    <w:rsid w:val="000D109C"/>
    <w:rsid w:val="000D1C22"/>
    <w:rsid w:val="000D1D33"/>
    <w:rsid w:val="000D2C4A"/>
    <w:rsid w:val="000D3268"/>
    <w:rsid w:val="000D3631"/>
    <w:rsid w:val="000D412C"/>
    <w:rsid w:val="000D6D4E"/>
    <w:rsid w:val="000E073F"/>
    <w:rsid w:val="000E1AD4"/>
    <w:rsid w:val="000E354D"/>
    <w:rsid w:val="000E43B5"/>
    <w:rsid w:val="000E5D6F"/>
    <w:rsid w:val="000E6471"/>
    <w:rsid w:val="000E6508"/>
    <w:rsid w:val="000E7B9F"/>
    <w:rsid w:val="000F0776"/>
    <w:rsid w:val="000F210D"/>
    <w:rsid w:val="000F47C5"/>
    <w:rsid w:val="000F6C30"/>
    <w:rsid w:val="000F7AC7"/>
    <w:rsid w:val="0010047E"/>
    <w:rsid w:val="00102F28"/>
    <w:rsid w:val="00103B27"/>
    <w:rsid w:val="00105B57"/>
    <w:rsid w:val="00106D78"/>
    <w:rsid w:val="0011101D"/>
    <w:rsid w:val="00112CC7"/>
    <w:rsid w:val="00116AE6"/>
    <w:rsid w:val="001179DF"/>
    <w:rsid w:val="00117A3B"/>
    <w:rsid w:val="00117C59"/>
    <w:rsid w:val="001214B6"/>
    <w:rsid w:val="00126146"/>
    <w:rsid w:val="00126162"/>
    <w:rsid w:val="00126613"/>
    <w:rsid w:val="00127B8A"/>
    <w:rsid w:val="001301E9"/>
    <w:rsid w:val="00130F92"/>
    <w:rsid w:val="001324E8"/>
    <w:rsid w:val="001334BD"/>
    <w:rsid w:val="001340C7"/>
    <w:rsid w:val="00134383"/>
    <w:rsid w:val="001349DD"/>
    <w:rsid w:val="001349FE"/>
    <w:rsid w:val="001353DC"/>
    <w:rsid w:val="00136ECE"/>
    <w:rsid w:val="00140EA1"/>
    <w:rsid w:val="00141029"/>
    <w:rsid w:val="00142B56"/>
    <w:rsid w:val="001434EC"/>
    <w:rsid w:val="001444C3"/>
    <w:rsid w:val="001444C4"/>
    <w:rsid w:val="00144C27"/>
    <w:rsid w:val="00144CA9"/>
    <w:rsid w:val="0014597B"/>
    <w:rsid w:val="001467F9"/>
    <w:rsid w:val="00146C20"/>
    <w:rsid w:val="00147296"/>
    <w:rsid w:val="0015010A"/>
    <w:rsid w:val="00150784"/>
    <w:rsid w:val="00151983"/>
    <w:rsid w:val="00152A00"/>
    <w:rsid w:val="00152A73"/>
    <w:rsid w:val="00153972"/>
    <w:rsid w:val="001539B1"/>
    <w:rsid w:val="00154F61"/>
    <w:rsid w:val="00155329"/>
    <w:rsid w:val="001568A5"/>
    <w:rsid w:val="001572E5"/>
    <w:rsid w:val="00157DC6"/>
    <w:rsid w:val="00161A41"/>
    <w:rsid w:val="00161D20"/>
    <w:rsid w:val="00163EC3"/>
    <w:rsid w:val="0016465C"/>
    <w:rsid w:val="00165A6C"/>
    <w:rsid w:val="00171022"/>
    <w:rsid w:val="001713B2"/>
    <w:rsid w:val="001715B3"/>
    <w:rsid w:val="001728AC"/>
    <w:rsid w:val="001735F4"/>
    <w:rsid w:val="00173E47"/>
    <w:rsid w:val="0017456B"/>
    <w:rsid w:val="00174580"/>
    <w:rsid w:val="001749EA"/>
    <w:rsid w:val="00174A3C"/>
    <w:rsid w:val="00180583"/>
    <w:rsid w:val="00181FE7"/>
    <w:rsid w:val="00183161"/>
    <w:rsid w:val="00183618"/>
    <w:rsid w:val="00183BD6"/>
    <w:rsid w:val="001840FE"/>
    <w:rsid w:val="00184A40"/>
    <w:rsid w:val="00186D5B"/>
    <w:rsid w:val="00187C7A"/>
    <w:rsid w:val="00190D89"/>
    <w:rsid w:val="00190FE5"/>
    <w:rsid w:val="001915BF"/>
    <w:rsid w:val="0019202F"/>
    <w:rsid w:val="00192B81"/>
    <w:rsid w:val="00196C89"/>
    <w:rsid w:val="001979DA"/>
    <w:rsid w:val="001A05F7"/>
    <w:rsid w:val="001A06AB"/>
    <w:rsid w:val="001A1CA8"/>
    <w:rsid w:val="001A29C4"/>
    <w:rsid w:val="001A2B2F"/>
    <w:rsid w:val="001A3942"/>
    <w:rsid w:val="001A7285"/>
    <w:rsid w:val="001B0629"/>
    <w:rsid w:val="001B1B7A"/>
    <w:rsid w:val="001B22CE"/>
    <w:rsid w:val="001B2AC5"/>
    <w:rsid w:val="001B2CFB"/>
    <w:rsid w:val="001B3F0F"/>
    <w:rsid w:val="001B6E34"/>
    <w:rsid w:val="001B718D"/>
    <w:rsid w:val="001B748F"/>
    <w:rsid w:val="001B7B17"/>
    <w:rsid w:val="001C00EF"/>
    <w:rsid w:val="001C1D21"/>
    <w:rsid w:val="001C36C3"/>
    <w:rsid w:val="001C4870"/>
    <w:rsid w:val="001C4FB2"/>
    <w:rsid w:val="001C5501"/>
    <w:rsid w:val="001C5B71"/>
    <w:rsid w:val="001C6C6F"/>
    <w:rsid w:val="001C7067"/>
    <w:rsid w:val="001C780F"/>
    <w:rsid w:val="001C7EAB"/>
    <w:rsid w:val="001D00F3"/>
    <w:rsid w:val="001D1BEE"/>
    <w:rsid w:val="001D1FCA"/>
    <w:rsid w:val="001D22F7"/>
    <w:rsid w:val="001D3859"/>
    <w:rsid w:val="001D38E5"/>
    <w:rsid w:val="001D3D41"/>
    <w:rsid w:val="001D5D7C"/>
    <w:rsid w:val="001D70D0"/>
    <w:rsid w:val="001E0318"/>
    <w:rsid w:val="001E2DF3"/>
    <w:rsid w:val="001E3CD4"/>
    <w:rsid w:val="001E3D72"/>
    <w:rsid w:val="001E3E47"/>
    <w:rsid w:val="001E4189"/>
    <w:rsid w:val="001E5169"/>
    <w:rsid w:val="001E671C"/>
    <w:rsid w:val="001E7D25"/>
    <w:rsid w:val="001F0D20"/>
    <w:rsid w:val="001F1664"/>
    <w:rsid w:val="001F239E"/>
    <w:rsid w:val="001F2853"/>
    <w:rsid w:val="001F3D25"/>
    <w:rsid w:val="001F3E90"/>
    <w:rsid w:val="001F42E5"/>
    <w:rsid w:val="001F4DDC"/>
    <w:rsid w:val="001F5D20"/>
    <w:rsid w:val="0020048B"/>
    <w:rsid w:val="00204BEF"/>
    <w:rsid w:val="00206482"/>
    <w:rsid w:val="00207DEB"/>
    <w:rsid w:val="0021387F"/>
    <w:rsid w:val="00214571"/>
    <w:rsid w:val="002151C1"/>
    <w:rsid w:val="00215E4C"/>
    <w:rsid w:val="00216426"/>
    <w:rsid w:val="00222136"/>
    <w:rsid w:val="00223BA7"/>
    <w:rsid w:val="0022450D"/>
    <w:rsid w:val="0022464E"/>
    <w:rsid w:val="002250F1"/>
    <w:rsid w:val="0022530B"/>
    <w:rsid w:val="00225D82"/>
    <w:rsid w:val="00227697"/>
    <w:rsid w:val="00230433"/>
    <w:rsid w:val="002309A5"/>
    <w:rsid w:val="00231A7A"/>
    <w:rsid w:val="00231EFD"/>
    <w:rsid w:val="00234614"/>
    <w:rsid w:val="00235C2C"/>
    <w:rsid w:val="00235DA1"/>
    <w:rsid w:val="00236A47"/>
    <w:rsid w:val="0024229C"/>
    <w:rsid w:val="00242396"/>
    <w:rsid w:val="0024251A"/>
    <w:rsid w:val="002436BD"/>
    <w:rsid w:val="002438E8"/>
    <w:rsid w:val="00245AC6"/>
    <w:rsid w:val="0024653E"/>
    <w:rsid w:val="00246FED"/>
    <w:rsid w:val="002479CD"/>
    <w:rsid w:val="00247EC0"/>
    <w:rsid w:val="00250025"/>
    <w:rsid w:val="00254308"/>
    <w:rsid w:val="00254B01"/>
    <w:rsid w:val="00255779"/>
    <w:rsid w:val="00256971"/>
    <w:rsid w:val="00260991"/>
    <w:rsid w:val="00260CBA"/>
    <w:rsid w:val="00261557"/>
    <w:rsid w:val="00261D88"/>
    <w:rsid w:val="0026289F"/>
    <w:rsid w:val="00262C2E"/>
    <w:rsid w:val="00262FC4"/>
    <w:rsid w:val="00263E8C"/>
    <w:rsid w:val="00264D43"/>
    <w:rsid w:val="0026557D"/>
    <w:rsid w:val="00267799"/>
    <w:rsid w:val="00270B12"/>
    <w:rsid w:val="00270D0F"/>
    <w:rsid w:val="00271504"/>
    <w:rsid w:val="00271C31"/>
    <w:rsid w:val="00272125"/>
    <w:rsid w:val="002735D9"/>
    <w:rsid w:val="00273CEF"/>
    <w:rsid w:val="0028347B"/>
    <w:rsid w:val="00283A6E"/>
    <w:rsid w:val="00284693"/>
    <w:rsid w:val="00284C83"/>
    <w:rsid w:val="00284F17"/>
    <w:rsid w:val="002856CB"/>
    <w:rsid w:val="00287214"/>
    <w:rsid w:val="002914AC"/>
    <w:rsid w:val="00291C1A"/>
    <w:rsid w:val="0029300A"/>
    <w:rsid w:val="002968EE"/>
    <w:rsid w:val="00296A70"/>
    <w:rsid w:val="002975C8"/>
    <w:rsid w:val="002A04F3"/>
    <w:rsid w:val="002A0E07"/>
    <w:rsid w:val="002A16E2"/>
    <w:rsid w:val="002A1BCA"/>
    <w:rsid w:val="002A21E2"/>
    <w:rsid w:val="002A25AE"/>
    <w:rsid w:val="002A4C79"/>
    <w:rsid w:val="002A5413"/>
    <w:rsid w:val="002A5F13"/>
    <w:rsid w:val="002B02EB"/>
    <w:rsid w:val="002B26A0"/>
    <w:rsid w:val="002B2754"/>
    <w:rsid w:val="002B2B21"/>
    <w:rsid w:val="002B35C8"/>
    <w:rsid w:val="002B579E"/>
    <w:rsid w:val="002B7BBB"/>
    <w:rsid w:val="002C2116"/>
    <w:rsid w:val="002C2FB0"/>
    <w:rsid w:val="002C3128"/>
    <w:rsid w:val="002C3AF8"/>
    <w:rsid w:val="002C3F1E"/>
    <w:rsid w:val="002C4C9B"/>
    <w:rsid w:val="002D10DF"/>
    <w:rsid w:val="002D1396"/>
    <w:rsid w:val="002D174F"/>
    <w:rsid w:val="002D24AC"/>
    <w:rsid w:val="002D3921"/>
    <w:rsid w:val="002D5093"/>
    <w:rsid w:val="002D51CE"/>
    <w:rsid w:val="002D5BB0"/>
    <w:rsid w:val="002D5E73"/>
    <w:rsid w:val="002D7472"/>
    <w:rsid w:val="002E3AB0"/>
    <w:rsid w:val="002E3CA2"/>
    <w:rsid w:val="002E6356"/>
    <w:rsid w:val="002E67D5"/>
    <w:rsid w:val="002E6DC4"/>
    <w:rsid w:val="002E7907"/>
    <w:rsid w:val="002F0FF7"/>
    <w:rsid w:val="002F2983"/>
    <w:rsid w:val="002F2D8D"/>
    <w:rsid w:val="002F3B99"/>
    <w:rsid w:val="002F50AA"/>
    <w:rsid w:val="002F5E82"/>
    <w:rsid w:val="002F6F2D"/>
    <w:rsid w:val="002F71D1"/>
    <w:rsid w:val="002F7723"/>
    <w:rsid w:val="003003E3"/>
    <w:rsid w:val="00300E5F"/>
    <w:rsid w:val="003010C4"/>
    <w:rsid w:val="00301667"/>
    <w:rsid w:val="0030270A"/>
    <w:rsid w:val="00303228"/>
    <w:rsid w:val="00304703"/>
    <w:rsid w:val="00304AF9"/>
    <w:rsid w:val="00307885"/>
    <w:rsid w:val="00307E29"/>
    <w:rsid w:val="00311B9E"/>
    <w:rsid w:val="00312EFC"/>
    <w:rsid w:val="00312FCF"/>
    <w:rsid w:val="003131AD"/>
    <w:rsid w:val="003159A4"/>
    <w:rsid w:val="003168E3"/>
    <w:rsid w:val="003178F6"/>
    <w:rsid w:val="00321DFE"/>
    <w:rsid w:val="0032361A"/>
    <w:rsid w:val="003244E4"/>
    <w:rsid w:val="00325570"/>
    <w:rsid w:val="00326DC9"/>
    <w:rsid w:val="003312E6"/>
    <w:rsid w:val="00332DA3"/>
    <w:rsid w:val="00334F35"/>
    <w:rsid w:val="003355CB"/>
    <w:rsid w:val="003357E5"/>
    <w:rsid w:val="00335867"/>
    <w:rsid w:val="00335B04"/>
    <w:rsid w:val="003375B2"/>
    <w:rsid w:val="00337F0B"/>
    <w:rsid w:val="00341D37"/>
    <w:rsid w:val="00343B34"/>
    <w:rsid w:val="00344C1B"/>
    <w:rsid w:val="00345AB7"/>
    <w:rsid w:val="0034722C"/>
    <w:rsid w:val="00350F2F"/>
    <w:rsid w:val="00351A2F"/>
    <w:rsid w:val="00352BA0"/>
    <w:rsid w:val="00353445"/>
    <w:rsid w:val="003534D2"/>
    <w:rsid w:val="003535CB"/>
    <w:rsid w:val="00353951"/>
    <w:rsid w:val="00354951"/>
    <w:rsid w:val="003556AD"/>
    <w:rsid w:val="00355A1E"/>
    <w:rsid w:val="003566EA"/>
    <w:rsid w:val="00360990"/>
    <w:rsid w:val="00363BE3"/>
    <w:rsid w:val="00363FDD"/>
    <w:rsid w:val="003648B5"/>
    <w:rsid w:val="00364C85"/>
    <w:rsid w:val="003659E6"/>
    <w:rsid w:val="0036613A"/>
    <w:rsid w:val="0036721E"/>
    <w:rsid w:val="00370D77"/>
    <w:rsid w:val="00372895"/>
    <w:rsid w:val="00373196"/>
    <w:rsid w:val="003743B1"/>
    <w:rsid w:val="0037499C"/>
    <w:rsid w:val="0038006E"/>
    <w:rsid w:val="0038014A"/>
    <w:rsid w:val="00381EA2"/>
    <w:rsid w:val="00384758"/>
    <w:rsid w:val="003856F0"/>
    <w:rsid w:val="00385CD3"/>
    <w:rsid w:val="003862D7"/>
    <w:rsid w:val="00386414"/>
    <w:rsid w:val="0039107D"/>
    <w:rsid w:val="00392878"/>
    <w:rsid w:val="00393312"/>
    <w:rsid w:val="00393AAA"/>
    <w:rsid w:val="00395870"/>
    <w:rsid w:val="00395C4E"/>
    <w:rsid w:val="00396D7E"/>
    <w:rsid w:val="003972DD"/>
    <w:rsid w:val="003A1DF6"/>
    <w:rsid w:val="003A2C98"/>
    <w:rsid w:val="003A301A"/>
    <w:rsid w:val="003A330A"/>
    <w:rsid w:val="003A44A6"/>
    <w:rsid w:val="003A4963"/>
    <w:rsid w:val="003A5473"/>
    <w:rsid w:val="003A5ABA"/>
    <w:rsid w:val="003A5ADE"/>
    <w:rsid w:val="003A5FC8"/>
    <w:rsid w:val="003A6347"/>
    <w:rsid w:val="003A6A29"/>
    <w:rsid w:val="003A74E2"/>
    <w:rsid w:val="003A7718"/>
    <w:rsid w:val="003A7BD1"/>
    <w:rsid w:val="003A7E1A"/>
    <w:rsid w:val="003B17E8"/>
    <w:rsid w:val="003B3CF5"/>
    <w:rsid w:val="003B46C8"/>
    <w:rsid w:val="003B51F8"/>
    <w:rsid w:val="003B5499"/>
    <w:rsid w:val="003B6F0A"/>
    <w:rsid w:val="003B70CE"/>
    <w:rsid w:val="003B7F88"/>
    <w:rsid w:val="003C1395"/>
    <w:rsid w:val="003C25D4"/>
    <w:rsid w:val="003C34F2"/>
    <w:rsid w:val="003C451F"/>
    <w:rsid w:val="003D04D9"/>
    <w:rsid w:val="003D0691"/>
    <w:rsid w:val="003D3272"/>
    <w:rsid w:val="003D4D81"/>
    <w:rsid w:val="003D56F2"/>
    <w:rsid w:val="003D5F2A"/>
    <w:rsid w:val="003E05C0"/>
    <w:rsid w:val="003E0E6D"/>
    <w:rsid w:val="003E133B"/>
    <w:rsid w:val="003E1E6C"/>
    <w:rsid w:val="003E55FC"/>
    <w:rsid w:val="003E56EF"/>
    <w:rsid w:val="003E6AA2"/>
    <w:rsid w:val="003F0918"/>
    <w:rsid w:val="003F0CA4"/>
    <w:rsid w:val="003F0D2A"/>
    <w:rsid w:val="003F2583"/>
    <w:rsid w:val="003F280B"/>
    <w:rsid w:val="003F2EBB"/>
    <w:rsid w:val="003F3710"/>
    <w:rsid w:val="003F4039"/>
    <w:rsid w:val="003F42D8"/>
    <w:rsid w:val="003F557C"/>
    <w:rsid w:val="003F6063"/>
    <w:rsid w:val="003F6ADA"/>
    <w:rsid w:val="003F6CDD"/>
    <w:rsid w:val="003F7362"/>
    <w:rsid w:val="00400562"/>
    <w:rsid w:val="004011AE"/>
    <w:rsid w:val="004018FD"/>
    <w:rsid w:val="00402E94"/>
    <w:rsid w:val="004036ED"/>
    <w:rsid w:val="00404A3A"/>
    <w:rsid w:val="00405500"/>
    <w:rsid w:val="00405CC5"/>
    <w:rsid w:val="00406275"/>
    <w:rsid w:val="00407D05"/>
    <w:rsid w:val="0041026E"/>
    <w:rsid w:val="0041452F"/>
    <w:rsid w:val="00414740"/>
    <w:rsid w:val="004167DD"/>
    <w:rsid w:val="00417885"/>
    <w:rsid w:val="004222B4"/>
    <w:rsid w:val="004227C6"/>
    <w:rsid w:val="00422B26"/>
    <w:rsid w:val="00422D4F"/>
    <w:rsid w:val="0042376E"/>
    <w:rsid w:val="00423EB8"/>
    <w:rsid w:val="00424980"/>
    <w:rsid w:val="00425912"/>
    <w:rsid w:val="00426380"/>
    <w:rsid w:val="004268E0"/>
    <w:rsid w:val="004271E1"/>
    <w:rsid w:val="00432AED"/>
    <w:rsid w:val="00433218"/>
    <w:rsid w:val="00434A64"/>
    <w:rsid w:val="004371FF"/>
    <w:rsid w:val="004405C4"/>
    <w:rsid w:val="00440D87"/>
    <w:rsid w:val="0044107D"/>
    <w:rsid w:val="00441FD4"/>
    <w:rsid w:val="00442D68"/>
    <w:rsid w:val="00445AEE"/>
    <w:rsid w:val="00447638"/>
    <w:rsid w:val="00450643"/>
    <w:rsid w:val="00451F02"/>
    <w:rsid w:val="00451FB7"/>
    <w:rsid w:val="004541BE"/>
    <w:rsid w:val="004553C7"/>
    <w:rsid w:val="00455AF0"/>
    <w:rsid w:val="004575F4"/>
    <w:rsid w:val="00457620"/>
    <w:rsid w:val="00460A72"/>
    <w:rsid w:val="00461E76"/>
    <w:rsid w:val="00471A3E"/>
    <w:rsid w:val="00471E39"/>
    <w:rsid w:val="00474704"/>
    <w:rsid w:val="0047781F"/>
    <w:rsid w:val="00481EB0"/>
    <w:rsid w:val="00482896"/>
    <w:rsid w:val="0048337F"/>
    <w:rsid w:val="004839EA"/>
    <w:rsid w:val="00484035"/>
    <w:rsid w:val="004916F7"/>
    <w:rsid w:val="00493DAD"/>
    <w:rsid w:val="004948C2"/>
    <w:rsid w:val="00494EFD"/>
    <w:rsid w:val="0049518D"/>
    <w:rsid w:val="004A0FC8"/>
    <w:rsid w:val="004A3BCD"/>
    <w:rsid w:val="004A45E3"/>
    <w:rsid w:val="004B0761"/>
    <w:rsid w:val="004B09A3"/>
    <w:rsid w:val="004B0CCF"/>
    <w:rsid w:val="004B0F5C"/>
    <w:rsid w:val="004B199A"/>
    <w:rsid w:val="004B4504"/>
    <w:rsid w:val="004B4F89"/>
    <w:rsid w:val="004B534F"/>
    <w:rsid w:val="004C358E"/>
    <w:rsid w:val="004C3F23"/>
    <w:rsid w:val="004C5938"/>
    <w:rsid w:val="004C5F7F"/>
    <w:rsid w:val="004C65FC"/>
    <w:rsid w:val="004D008D"/>
    <w:rsid w:val="004D09F8"/>
    <w:rsid w:val="004D379F"/>
    <w:rsid w:val="004D5080"/>
    <w:rsid w:val="004D6791"/>
    <w:rsid w:val="004D6DDD"/>
    <w:rsid w:val="004D6E16"/>
    <w:rsid w:val="004D7AD6"/>
    <w:rsid w:val="004E2440"/>
    <w:rsid w:val="004E4D5D"/>
    <w:rsid w:val="004E51DB"/>
    <w:rsid w:val="004E78C5"/>
    <w:rsid w:val="004F0650"/>
    <w:rsid w:val="004F06E6"/>
    <w:rsid w:val="004F3EF8"/>
    <w:rsid w:val="004F48EA"/>
    <w:rsid w:val="004F679B"/>
    <w:rsid w:val="004F695A"/>
    <w:rsid w:val="004F6D59"/>
    <w:rsid w:val="004F743D"/>
    <w:rsid w:val="005009ED"/>
    <w:rsid w:val="00501BBF"/>
    <w:rsid w:val="00501D21"/>
    <w:rsid w:val="00503078"/>
    <w:rsid w:val="0050355E"/>
    <w:rsid w:val="00503A1C"/>
    <w:rsid w:val="00503CA5"/>
    <w:rsid w:val="00506D70"/>
    <w:rsid w:val="005074FC"/>
    <w:rsid w:val="00511544"/>
    <w:rsid w:val="00513EF4"/>
    <w:rsid w:val="00515CBD"/>
    <w:rsid w:val="005164D6"/>
    <w:rsid w:val="00516507"/>
    <w:rsid w:val="00516886"/>
    <w:rsid w:val="005200B0"/>
    <w:rsid w:val="00521461"/>
    <w:rsid w:val="0052149B"/>
    <w:rsid w:val="00523C0A"/>
    <w:rsid w:val="005247EF"/>
    <w:rsid w:val="00526FC1"/>
    <w:rsid w:val="00530513"/>
    <w:rsid w:val="0053055D"/>
    <w:rsid w:val="005309DA"/>
    <w:rsid w:val="00531AB2"/>
    <w:rsid w:val="00531BEE"/>
    <w:rsid w:val="005347DE"/>
    <w:rsid w:val="005348B2"/>
    <w:rsid w:val="00535E04"/>
    <w:rsid w:val="0053681C"/>
    <w:rsid w:val="00541F1E"/>
    <w:rsid w:val="0054310D"/>
    <w:rsid w:val="00544B8A"/>
    <w:rsid w:val="005460EB"/>
    <w:rsid w:val="00547AED"/>
    <w:rsid w:val="00550744"/>
    <w:rsid w:val="0055242A"/>
    <w:rsid w:val="005528B9"/>
    <w:rsid w:val="005546D3"/>
    <w:rsid w:val="00554C3D"/>
    <w:rsid w:val="00554D74"/>
    <w:rsid w:val="00556DEB"/>
    <w:rsid w:val="00560E5B"/>
    <w:rsid w:val="0056455E"/>
    <w:rsid w:val="00565CC7"/>
    <w:rsid w:val="00567653"/>
    <w:rsid w:val="00567978"/>
    <w:rsid w:val="00572224"/>
    <w:rsid w:val="00573397"/>
    <w:rsid w:val="0057652B"/>
    <w:rsid w:val="00577C10"/>
    <w:rsid w:val="005809B7"/>
    <w:rsid w:val="00580A56"/>
    <w:rsid w:val="00580F28"/>
    <w:rsid w:val="00581321"/>
    <w:rsid w:val="00581777"/>
    <w:rsid w:val="00584ACB"/>
    <w:rsid w:val="00585A00"/>
    <w:rsid w:val="00585A05"/>
    <w:rsid w:val="00587336"/>
    <w:rsid w:val="005920B1"/>
    <w:rsid w:val="00593642"/>
    <w:rsid w:val="00593EEE"/>
    <w:rsid w:val="005942D2"/>
    <w:rsid w:val="00595FAE"/>
    <w:rsid w:val="005A0D63"/>
    <w:rsid w:val="005A2989"/>
    <w:rsid w:val="005A3018"/>
    <w:rsid w:val="005A7FE6"/>
    <w:rsid w:val="005B0144"/>
    <w:rsid w:val="005B0357"/>
    <w:rsid w:val="005B33F1"/>
    <w:rsid w:val="005B399C"/>
    <w:rsid w:val="005B4EFA"/>
    <w:rsid w:val="005B72B0"/>
    <w:rsid w:val="005B75CA"/>
    <w:rsid w:val="005C0D72"/>
    <w:rsid w:val="005C0EC6"/>
    <w:rsid w:val="005C1152"/>
    <w:rsid w:val="005C1B55"/>
    <w:rsid w:val="005C3375"/>
    <w:rsid w:val="005C3E57"/>
    <w:rsid w:val="005C480B"/>
    <w:rsid w:val="005C6DFC"/>
    <w:rsid w:val="005C739B"/>
    <w:rsid w:val="005D2370"/>
    <w:rsid w:val="005D2F51"/>
    <w:rsid w:val="005D44AD"/>
    <w:rsid w:val="005D4D91"/>
    <w:rsid w:val="005D6A7C"/>
    <w:rsid w:val="005D7A47"/>
    <w:rsid w:val="005E1359"/>
    <w:rsid w:val="005E1F66"/>
    <w:rsid w:val="005E28D7"/>
    <w:rsid w:val="005E2F91"/>
    <w:rsid w:val="005E34B5"/>
    <w:rsid w:val="005E533F"/>
    <w:rsid w:val="005E5FB9"/>
    <w:rsid w:val="005E601A"/>
    <w:rsid w:val="005E6515"/>
    <w:rsid w:val="005F0D3B"/>
    <w:rsid w:val="005F474A"/>
    <w:rsid w:val="005F60BC"/>
    <w:rsid w:val="005F6C2D"/>
    <w:rsid w:val="005F7032"/>
    <w:rsid w:val="005F780B"/>
    <w:rsid w:val="005F7E5B"/>
    <w:rsid w:val="006016AC"/>
    <w:rsid w:val="00601B2D"/>
    <w:rsid w:val="00602BB1"/>
    <w:rsid w:val="0060581A"/>
    <w:rsid w:val="00605C71"/>
    <w:rsid w:val="0060727E"/>
    <w:rsid w:val="00607C10"/>
    <w:rsid w:val="00610F1E"/>
    <w:rsid w:val="00611C39"/>
    <w:rsid w:val="00612799"/>
    <w:rsid w:val="00615627"/>
    <w:rsid w:val="00615CD0"/>
    <w:rsid w:val="00620175"/>
    <w:rsid w:val="0062037F"/>
    <w:rsid w:val="00622134"/>
    <w:rsid w:val="00622FD7"/>
    <w:rsid w:val="00623FD4"/>
    <w:rsid w:val="00624587"/>
    <w:rsid w:val="00624BCF"/>
    <w:rsid w:val="00625A1B"/>
    <w:rsid w:val="00627F1B"/>
    <w:rsid w:val="00631C85"/>
    <w:rsid w:val="00632087"/>
    <w:rsid w:val="00632635"/>
    <w:rsid w:val="00635543"/>
    <w:rsid w:val="00635DEE"/>
    <w:rsid w:val="00637712"/>
    <w:rsid w:val="00641D7F"/>
    <w:rsid w:val="006426F3"/>
    <w:rsid w:val="00643423"/>
    <w:rsid w:val="00643DCE"/>
    <w:rsid w:val="00644607"/>
    <w:rsid w:val="00644789"/>
    <w:rsid w:val="00644A41"/>
    <w:rsid w:val="00646B6C"/>
    <w:rsid w:val="00650F57"/>
    <w:rsid w:val="006520E1"/>
    <w:rsid w:val="006543C0"/>
    <w:rsid w:val="00654828"/>
    <w:rsid w:val="006549AB"/>
    <w:rsid w:val="0065557F"/>
    <w:rsid w:val="006558E9"/>
    <w:rsid w:val="00656A41"/>
    <w:rsid w:val="00656E16"/>
    <w:rsid w:val="006571A1"/>
    <w:rsid w:val="00657FC0"/>
    <w:rsid w:val="006600FF"/>
    <w:rsid w:val="00660DF1"/>
    <w:rsid w:val="00663CAF"/>
    <w:rsid w:val="00664965"/>
    <w:rsid w:val="0066606A"/>
    <w:rsid w:val="00672B3D"/>
    <w:rsid w:val="006736DF"/>
    <w:rsid w:val="00674FAA"/>
    <w:rsid w:val="0067644E"/>
    <w:rsid w:val="006812C1"/>
    <w:rsid w:val="00681751"/>
    <w:rsid w:val="00686ECE"/>
    <w:rsid w:val="00687024"/>
    <w:rsid w:val="00690E32"/>
    <w:rsid w:val="00693381"/>
    <w:rsid w:val="006943F7"/>
    <w:rsid w:val="0069557E"/>
    <w:rsid w:val="00695F29"/>
    <w:rsid w:val="006976AA"/>
    <w:rsid w:val="006A0415"/>
    <w:rsid w:val="006A1307"/>
    <w:rsid w:val="006A1343"/>
    <w:rsid w:val="006A1A7E"/>
    <w:rsid w:val="006A1DCC"/>
    <w:rsid w:val="006A4525"/>
    <w:rsid w:val="006A4D23"/>
    <w:rsid w:val="006A5129"/>
    <w:rsid w:val="006A65B0"/>
    <w:rsid w:val="006A7CFE"/>
    <w:rsid w:val="006B01A6"/>
    <w:rsid w:val="006B0262"/>
    <w:rsid w:val="006B1A4C"/>
    <w:rsid w:val="006B2979"/>
    <w:rsid w:val="006B4597"/>
    <w:rsid w:val="006B75C4"/>
    <w:rsid w:val="006C03ED"/>
    <w:rsid w:val="006C0F17"/>
    <w:rsid w:val="006C686C"/>
    <w:rsid w:val="006C7603"/>
    <w:rsid w:val="006C7D35"/>
    <w:rsid w:val="006D027A"/>
    <w:rsid w:val="006D1CDD"/>
    <w:rsid w:val="006D2229"/>
    <w:rsid w:val="006D23F9"/>
    <w:rsid w:val="006D4370"/>
    <w:rsid w:val="006D55F5"/>
    <w:rsid w:val="006D661A"/>
    <w:rsid w:val="006D7A63"/>
    <w:rsid w:val="006E04D9"/>
    <w:rsid w:val="006E13C8"/>
    <w:rsid w:val="006E22F8"/>
    <w:rsid w:val="006E4EFB"/>
    <w:rsid w:val="006E5249"/>
    <w:rsid w:val="006E6623"/>
    <w:rsid w:val="006E6B3C"/>
    <w:rsid w:val="006E755A"/>
    <w:rsid w:val="006F2997"/>
    <w:rsid w:val="006F3490"/>
    <w:rsid w:val="006F3A72"/>
    <w:rsid w:val="006F3BD8"/>
    <w:rsid w:val="006F4135"/>
    <w:rsid w:val="006F4FB1"/>
    <w:rsid w:val="006F5AF6"/>
    <w:rsid w:val="006F5CDC"/>
    <w:rsid w:val="006F74C4"/>
    <w:rsid w:val="006F7EF7"/>
    <w:rsid w:val="00700539"/>
    <w:rsid w:val="0070058A"/>
    <w:rsid w:val="0070097F"/>
    <w:rsid w:val="00700BE1"/>
    <w:rsid w:val="00702290"/>
    <w:rsid w:val="007035DE"/>
    <w:rsid w:val="0070375F"/>
    <w:rsid w:val="00705DC5"/>
    <w:rsid w:val="00706996"/>
    <w:rsid w:val="00706B30"/>
    <w:rsid w:val="007075FE"/>
    <w:rsid w:val="007103D2"/>
    <w:rsid w:val="007118B4"/>
    <w:rsid w:val="007134E8"/>
    <w:rsid w:val="00714B89"/>
    <w:rsid w:val="00715259"/>
    <w:rsid w:val="00715B85"/>
    <w:rsid w:val="0071696C"/>
    <w:rsid w:val="007175D7"/>
    <w:rsid w:val="0072087F"/>
    <w:rsid w:val="00720FDC"/>
    <w:rsid w:val="007226D0"/>
    <w:rsid w:val="00722DD2"/>
    <w:rsid w:val="0072348A"/>
    <w:rsid w:val="00723929"/>
    <w:rsid w:val="007309F6"/>
    <w:rsid w:val="00731387"/>
    <w:rsid w:val="007316AA"/>
    <w:rsid w:val="00732251"/>
    <w:rsid w:val="007328AD"/>
    <w:rsid w:val="00732BF8"/>
    <w:rsid w:val="00733E5E"/>
    <w:rsid w:val="007376C9"/>
    <w:rsid w:val="00741BFA"/>
    <w:rsid w:val="00742B13"/>
    <w:rsid w:val="00745AC9"/>
    <w:rsid w:val="00747105"/>
    <w:rsid w:val="00750C2A"/>
    <w:rsid w:val="00751662"/>
    <w:rsid w:val="00751CBB"/>
    <w:rsid w:val="007553AD"/>
    <w:rsid w:val="007559C0"/>
    <w:rsid w:val="00756459"/>
    <w:rsid w:val="007570AC"/>
    <w:rsid w:val="007616FD"/>
    <w:rsid w:val="00762235"/>
    <w:rsid w:val="00763F3E"/>
    <w:rsid w:val="00765978"/>
    <w:rsid w:val="0076625A"/>
    <w:rsid w:val="0076673C"/>
    <w:rsid w:val="00770092"/>
    <w:rsid w:val="00770627"/>
    <w:rsid w:val="007707A7"/>
    <w:rsid w:val="00772E42"/>
    <w:rsid w:val="0077439C"/>
    <w:rsid w:val="00774B4C"/>
    <w:rsid w:val="007751CC"/>
    <w:rsid w:val="00776998"/>
    <w:rsid w:val="00777061"/>
    <w:rsid w:val="007804E7"/>
    <w:rsid w:val="00782EBA"/>
    <w:rsid w:val="007839F9"/>
    <w:rsid w:val="00784F5E"/>
    <w:rsid w:val="00785F66"/>
    <w:rsid w:val="0078636F"/>
    <w:rsid w:val="00786C71"/>
    <w:rsid w:val="007902BE"/>
    <w:rsid w:val="00790B53"/>
    <w:rsid w:val="00791D26"/>
    <w:rsid w:val="00792258"/>
    <w:rsid w:val="0079241A"/>
    <w:rsid w:val="0079325B"/>
    <w:rsid w:val="00797640"/>
    <w:rsid w:val="007A0A54"/>
    <w:rsid w:val="007A35E7"/>
    <w:rsid w:val="007A3AF0"/>
    <w:rsid w:val="007A5466"/>
    <w:rsid w:val="007A621D"/>
    <w:rsid w:val="007A6390"/>
    <w:rsid w:val="007A7DB6"/>
    <w:rsid w:val="007B0784"/>
    <w:rsid w:val="007B0CDD"/>
    <w:rsid w:val="007B1E1F"/>
    <w:rsid w:val="007B20CB"/>
    <w:rsid w:val="007B2F00"/>
    <w:rsid w:val="007B3791"/>
    <w:rsid w:val="007B58A4"/>
    <w:rsid w:val="007B5B6E"/>
    <w:rsid w:val="007B5E97"/>
    <w:rsid w:val="007B67A2"/>
    <w:rsid w:val="007B747E"/>
    <w:rsid w:val="007B77D5"/>
    <w:rsid w:val="007C0AA6"/>
    <w:rsid w:val="007C54BE"/>
    <w:rsid w:val="007C596A"/>
    <w:rsid w:val="007C6617"/>
    <w:rsid w:val="007C69DA"/>
    <w:rsid w:val="007D1C16"/>
    <w:rsid w:val="007D2545"/>
    <w:rsid w:val="007D4166"/>
    <w:rsid w:val="007D5CC5"/>
    <w:rsid w:val="007D6B2F"/>
    <w:rsid w:val="007E1E57"/>
    <w:rsid w:val="007E4259"/>
    <w:rsid w:val="007F0A7E"/>
    <w:rsid w:val="007F2588"/>
    <w:rsid w:val="007F3AD8"/>
    <w:rsid w:val="007F4684"/>
    <w:rsid w:val="007F47FA"/>
    <w:rsid w:val="007F4814"/>
    <w:rsid w:val="007F60F9"/>
    <w:rsid w:val="007F6CC0"/>
    <w:rsid w:val="00800032"/>
    <w:rsid w:val="0080039E"/>
    <w:rsid w:val="00801570"/>
    <w:rsid w:val="00801E4E"/>
    <w:rsid w:val="00802CEA"/>
    <w:rsid w:val="00804B22"/>
    <w:rsid w:val="0080700E"/>
    <w:rsid w:val="00811882"/>
    <w:rsid w:val="008118B4"/>
    <w:rsid w:val="008143BC"/>
    <w:rsid w:val="0081621D"/>
    <w:rsid w:val="00816224"/>
    <w:rsid w:val="008168A2"/>
    <w:rsid w:val="008201C3"/>
    <w:rsid w:val="0082030D"/>
    <w:rsid w:val="0082061F"/>
    <w:rsid w:val="00822DF3"/>
    <w:rsid w:val="00823FBE"/>
    <w:rsid w:val="00824486"/>
    <w:rsid w:val="0082499C"/>
    <w:rsid w:val="00824D29"/>
    <w:rsid w:val="00824F79"/>
    <w:rsid w:val="00825D7C"/>
    <w:rsid w:val="00825EDA"/>
    <w:rsid w:val="008261CA"/>
    <w:rsid w:val="00827AF6"/>
    <w:rsid w:val="00830363"/>
    <w:rsid w:val="00830774"/>
    <w:rsid w:val="008326F3"/>
    <w:rsid w:val="00835BA3"/>
    <w:rsid w:val="00835D42"/>
    <w:rsid w:val="008361D6"/>
    <w:rsid w:val="00837768"/>
    <w:rsid w:val="00840FE2"/>
    <w:rsid w:val="00842E5E"/>
    <w:rsid w:val="00843FA4"/>
    <w:rsid w:val="00844A4C"/>
    <w:rsid w:val="00847DA3"/>
    <w:rsid w:val="00850DEF"/>
    <w:rsid w:val="00851ABB"/>
    <w:rsid w:val="00851F76"/>
    <w:rsid w:val="00853968"/>
    <w:rsid w:val="00853B53"/>
    <w:rsid w:val="00854788"/>
    <w:rsid w:val="00855063"/>
    <w:rsid w:val="00856664"/>
    <w:rsid w:val="008566E4"/>
    <w:rsid w:val="00857F33"/>
    <w:rsid w:val="0086114C"/>
    <w:rsid w:val="008628CB"/>
    <w:rsid w:val="008635A3"/>
    <w:rsid w:val="00864127"/>
    <w:rsid w:val="008651F5"/>
    <w:rsid w:val="008673C2"/>
    <w:rsid w:val="00871060"/>
    <w:rsid w:val="00871D6C"/>
    <w:rsid w:val="00874A36"/>
    <w:rsid w:val="00875229"/>
    <w:rsid w:val="00875982"/>
    <w:rsid w:val="00877869"/>
    <w:rsid w:val="00880B2D"/>
    <w:rsid w:val="00880E1A"/>
    <w:rsid w:val="00881739"/>
    <w:rsid w:val="00882BD8"/>
    <w:rsid w:val="00884C6C"/>
    <w:rsid w:val="0088514A"/>
    <w:rsid w:val="00885644"/>
    <w:rsid w:val="00886386"/>
    <w:rsid w:val="00887C89"/>
    <w:rsid w:val="008900E9"/>
    <w:rsid w:val="00890261"/>
    <w:rsid w:val="00890AA4"/>
    <w:rsid w:val="00891444"/>
    <w:rsid w:val="0089731C"/>
    <w:rsid w:val="008A13C3"/>
    <w:rsid w:val="008A3B30"/>
    <w:rsid w:val="008A4134"/>
    <w:rsid w:val="008A5F2A"/>
    <w:rsid w:val="008A6A3E"/>
    <w:rsid w:val="008A7217"/>
    <w:rsid w:val="008B0841"/>
    <w:rsid w:val="008B0871"/>
    <w:rsid w:val="008B1385"/>
    <w:rsid w:val="008B26A1"/>
    <w:rsid w:val="008B26B1"/>
    <w:rsid w:val="008B2918"/>
    <w:rsid w:val="008B2F66"/>
    <w:rsid w:val="008B2FB6"/>
    <w:rsid w:val="008B43BA"/>
    <w:rsid w:val="008B4C07"/>
    <w:rsid w:val="008B52B6"/>
    <w:rsid w:val="008B75F6"/>
    <w:rsid w:val="008C1C2A"/>
    <w:rsid w:val="008C386F"/>
    <w:rsid w:val="008C463E"/>
    <w:rsid w:val="008C77CF"/>
    <w:rsid w:val="008D1A15"/>
    <w:rsid w:val="008D1BBB"/>
    <w:rsid w:val="008D1DD8"/>
    <w:rsid w:val="008D318B"/>
    <w:rsid w:val="008D35DB"/>
    <w:rsid w:val="008D404F"/>
    <w:rsid w:val="008D4844"/>
    <w:rsid w:val="008D4ADB"/>
    <w:rsid w:val="008D4FE3"/>
    <w:rsid w:val="008D5C8C"/>
    <w:rsid w:val="008D732E"/>
    <w:rsid w:val="008E1669"/>
    <w:rsid w:val="008E1BF5"/>
    <w:rsid w:val="008E1DCB"/>
    <w:rsid w:val="008E238B"/>
    <w:rsid w:val="008E279D"/>
    <w:rsid w:val="008E7346"/>
    <w:rsid w:val="008F0E5A"/>
    <w:rsid w:val="008F1103"/>
    <w:rsid w:val="008F33CB"/>
    <w:rsid w:val="008F58A3"/>
    <w:rsid w:val="008F5E46"/>
    <w:rsid w:val="008F6F34"/>
    <w:rsid w:val="009003CF"/>
    <w:rsid w:val="00900F59"/>
    <w:rsid w:val="00902340"/>
    <w:rsid w:val="00903F64"/>
    <w:rsid w:val="009044E1"/>
    <w:rsid w:val="0090531C"/>
    <w:rsid w:val="009068A4"/>
    <w:rsid w:val="00910654"/>
    <w:rsid w:val="009108CC"/>
    <w:rsid w:val="00914568"/>
    <w:rsid w:val="00914A31"/>
    <w:rsid w:val="00920F4D"/>
    <w:rsid w:val="00921008"/>
    <w:rsid w:val="009222F7"/>
    <w:rsid w:val="00923710"/>
    <w:rsid w:val="00923881"/>
    <w:rsid w:val="009248CB"/>
    <w:rsid w:val="009250EC"/>
    <w:rsid w:val="009255AA"/>
    <w:rsid w:val="00926EC1"/>
    <w:rsid w:val="00930ABE"/>
    <w:rsid w:val="00932BBB"/>
    <w:rsid w:val="00933176"/>
    <w:rsid w:val="00933BFB"/>
    <w:rsid w:val="00933C35"/>
    <w:rsid w:val="00934128"/>
    <w:rsid w:val="00940D09"/>
    <w:rsid w:val="009423CE"/>
    <w:rsid w:val="00943516"/>
    <w:rsid w:val="00943753"/>
    <w:rsid w:val="00945569"/>
    <w:rsid w:val="009457CE"/>
    <w:rsid w:val="00946246"/>
    <w:rsid w:val="00951BEC"/>
    <w:rsid w:val="00952FD0"/>
    <w:rsid w:val="00953133"/>
    <w:rsid w:val="00953C81"/>
    <w:rsid w:val="009602F9"/>
    <w:rsid w:val="00960472"/>
    <w:rsid w:val="00961656"/>
    <w:rsid w:val="00962755"/>
    <w:rsid w:val="0096323E"/>
    <w:rsid w:val="009640DC"/>
    <w:rsid w:val="00964D91"/>
    <w:rsid w:val="00964F72"/>
    <w:rsid w:val="009665D9"/>
    <w:rsid w:val="00973140"/>
    <w:rsid w:val="00974166"/>
    <w:rsid w:val="00974AF7"/>
    <w:rsid w:val="0097530C"/>
    <w:rsid w:val="00975894"/>
    <w:rsid w:val="00976C2D"/>
    <w:rsid w:val="009821DA"/>
    <w:rsid w:val="0098438D"/>
    <w:rsid w:val="00985CF4"/>
    <w:rsid w:val="0098664C"/>
    <w:rsid w:val="00986A28"/>
    <w:rsid w:val="00986BF3"/>
    <w:rsid w:val="00987055"/>
    <w:rsid w:val="00991823"/>
    <w:rsid w:val="00992025"/>
    <w:rsid w:val="0099386F"/>
    <w:rsid w:val="00994159"/>
    <w:rsid w:val="00994444"/>
    <w:rsid w:val="00994E4C"/>
    <w:rsid w:val="00995D30"/>
    <w:rsid w:val="009967E5"/>
    <w:rsid w:val="00996F51"/>
    <w:rsid w:val="00997A5D"/>
    <w:rsid w:val="009A046D"/>
    <w:rsid w:val="009A15A9"/>
    <w:rsid w:val="009A4B49"/>
    <w:rsid w:val="009A55BB"/>
    <w:rsid w:val="009A5E11"/>
    <w:rsid w:val="009A7A58"/>
    <w:rsid w:val="009A7ACF"/>
    <w:rsid w:val="009B0494"/>
    <w:rsid w:val="009B0CB1"/>
    <w:rsid w:val="009B1088"/>
    <w:rsid w:val="009B12B8"/>
    <w:rsid w:val="009B1EBA"/>
    <w:rsid w:val="009B37C6"/>
    <w:rsid w:val="009B459E"/>
    <w:rsid w:val="009B5048"/>
    <w:rsid w:val="009C1AF4"/>
    <w:rsid w:val="009C2E94"/>
    <w:rsid w:val="009C35E4"/>
    <w:rsid w:val="009C4264"/>
    <w:rsid w:val="009C4417"/>
    <w:rsid w:val="009C44EB"/>
    <w:rsid w:val="009C62F9"/>
    <w:rsid w:val="009C67FA"/>
    <w:rsid w:val="009C77CD"/>
    <w:rsid w:val="009C7F13"/>
    <w:rsid w:val="009D19B1"/>
    <w:rsid w:val="009D3BAB"/>
    <w:rsid w:val="009D4C42"/>
    <w:rsid w:val="009D5334"/>
    <w:rsid w:val="009D7837"/>
    <w:rsid w:val="009E06B2"/>
    <w:rsid w:val="009E0DEB"/>
    <w:rsid w:val="009E0F2C"/>
    <w:rsid w:val="009E2BF4"/>
    <w:rsid w:val="009E2F06"/>
    <w:rsid w:val="009E3369"/>
    <w:rsid w:val="009E3C0E"/>
    <w:rsid w:val="009E5B0A"/>
    <w:rsid w:val="009E6476"/>
    <w:rsid w:val="009E65FA"/>
    <w:rsid w:val="009F0346"/>
    <w:rsid w:val="009F0B5B"/>
    <w:rsid w:val="009F1086"/>
    <w:rsid w:val="009F2993"/>
    <w:rsid w:val="009F2B6A"/>
    <w:rsid w:val="009F3719"/>
    <w:rsid w:val="009F5C82"/>
    <w:rsid w:val="009F605B"/>
    <w:rsid w:val="00A02285"/>
    <w:rsid w:val="00A0363A"/>
    <w:rsid w:val="00A05B7B"/>
    <w:rsid w:val="00A07743"/>
    <w:rsid w:val="00A07D76"/>
    <w:rsid w:val="00A1114D"/>
    <w:rsid w:val="00A12444"/>
    <w:rsid w:val="00A14A9A"/>
    <w:rsid w:val="00A1531D"/>
    <w:rsid w:val="00A15F2F"/>
    <w:rsid w:val="00A163E3"/>
    <w:rsid w:val="00A20FF1"/>
    <w:rsid w:val="00A22505"/>
    <w:rsid w:val="00A25015"/>
    <w:rsid w:val="00A26412"/>
    <w:rsid w:val="00A270F6"/>
    <w:rsid w:val="00A30DEC"/>
    <w:rsid w:val="00A313DC"/>
    <w:rsid w:val="00A34D78"/>
    <w:rsid w:val="00A366BC"/>
    <w:rsid w:val="00A36710"/>
    <w:rsid w:val="00A36CB6"/>
    <w:rsid w:val="00A37B9F"/>
    <w:rsid w:val="00A37DF7"/>
    <w:rsid w:val="00A40335"/>
    <w:rsid w:val="00A41C22"/>
    <w:rsid w:val="00A42985"/>
    <w:rsid w:val="00A46E12"/>
    <w:rsid w:val="00A471B0"/>
    <w:rsid w:val="00A47FBB"/>
    <w:rsid w:val="00A52606"/>
    <w:rsid w:val="00A52B53"/>
    <w:rsid w:val="00A5321C"/>
    <w:rsid w:val="00A537E4"/>
    <w:rsid w:val="00A5659B"/>
    <w:rsid w:val="00A60567"/>
    <w:rsid w:val="00A61DB0"/>
    <w:rsid w:val="00A620E6"/>
    <w:rsid w:val="00A62679"/>
    <w:rsid w:val="00A6420F"/>
    <w:rsid w:val="00A64EC4"/>
    <w:rsid w:val="00A65A60"/>
    <w:rsid w:val="00A6688A"/>
    <w:rsid w:val="00A704DE"/>
    <w:rsid w:val="00A709BB"/>
    <w:rsid w:val="00A70DE7"/>
    <w:rsid w:val="00A71297"/>
    <w:rsid w:val="00A715FA"/>
    <w:rsid w:val="00A71897"/>
    <w:rsid w:val="00A7194F"/>
    <w:rsid w:val="00A71A3D"/>
    <w:rsid w:val="00A7215B"/>
    <w:rsid w:val="00A72E4A"/>
    <w:rsid w:val="00A72F24"/>
    <w:rsid w:val="00A73D1B"/>
    <w:rsid w:val="00A755BC"/>
    <w:rsid w:val="00A76610"/>
    <w:rsid w:val="00A80C36"/>
    <w:rsid w:val="00A8394D"/>
    <w:rsid w:val="00A84E15"/>
    <w:rsid w:val="00A85BC8"/>
    <w:rsid w:val="00A86340"/>
    <w:rsid w:val="00A873A5"/>
    <w:rsid w:val="00A9028E"/>
    <w:rsid w:val="00A92C9F"/>
    <w:rsid w:val="00A931DF"/>
    <w:rsid w:val="00A931E0"/>
    <w:rsid w:val="00A9529C"/>
    <w:rsid w:val="00A95CC2"/>
    <w:rsid w:val="00A970AC"/>
    <w:rsid w:val="00AA04BB"/>
    <w:rsid w:val="00AA08E4"/>
    <w:rsid w:val="00AA144F"/>
    <w:rsid w:val="00AA3178"/>
    <w:rsid w:val="00AA3E47"/>
    <w:rsid w:val="00AA63BF"/>
    <w:rsid w:val="00AA7040"/>
    <w:rsid w:val="00AB14C6"/>
    <w:rsid w:val="00AB269A"/>
    <w:rsid w:val="00AB35F3"/>
    <w:rsid w:val="00AB4196"/>
    <w:rsid w:val="00AB51C2"/>
    <w:rsid w:val="00AB5352"/>
    <w:rsid w:val="00AB5656"/>
    <w:rsid w:val="00AB68C2"/>
    <w:rsid w:val="00AC056D"/>
    <w:rsid w:val="00AC0613"/>
    <w:rsid w:val="00AC315E"/>
    <w:rsid w:val="00AC3E74"/>
    <w:rsid w:val="00AC7780"/>
    <w:rsid w:val="00AD0990"/>
    <w:rsid w:val="00AD1538"/>
    <w:rsid w:val="00AD2BB5"/>
    <w:rsid w:val="00AD5E8A"/>
    <w:rsid w:val="00AD68D3"/>
    <w:rsid w:val="00AD714E"/>
    <w:rsid w:val="00AE01FB"/>
    <w:rsid w:val="00AE06CC"/>
    <w:rsid w:val="00AE0CFE"/>
    <w:rsid w:val="00AE3D85"/>
    <w:rsid w:val="00AE4369"/>
    <w:rsid w:val="00AE4711"/>
    <w:rsid w:val="00AE4F9B"/>
    <w:rsid w:val="00AE620A"/>
    <w:rsid w:val="00AE62D4"/>
    <w:rsid w:val="00AE7A11"/>
    <w:rsid w:val="00AE7FBA"/>
    <w:rsid w:val="00AF07BC"/>
    <w:rsid w:val="00AF0FC8"/>
    <w:rsid w:val="00AF1F19"/>
    <w:rsid w:val="00AF279A"/>
    <w:rsid w:val="00AF34B6"/>
    <w:rsid w:val="00AF3BC5"/>
    <w:rsid w:val="00AF7143"/>
    <w:rsid w:val="00B00853"/>
    <w:rsid w:val="00B01288"/>
    <w:rsid w:val="00B017D7"/>
    <w:rsid w:val="00B02CE6"/>
    <w:rsid w:val="00B058BA"/>
    <w:rsid w:val="00B07241"/>
    <w:rsid w:val="00B07BEA"/>
    <w:rsid w:val="00B10100"/>
    <w:rsid w:val="00B1085E"/>
    <w:rsid w:val="00B10A16"/>
    <w:rsid w:val="00B10BE5"/>
    <w:rsid w:val="00B1189E"/>
    <w:rsid w:val="00B11AA8"/>
    <w:rsid w:val="00B11FD1"/>
    <w:rsid w:val="00B165BB"/>
    <w:rsid w:val="00B1709D"/>
    <w:rsid w:val="00B2086F"/>
    <w:rsid w:val="00B20B1E"/>
    <w:rsid w:val="00B22468"/>
    <w:rsid w:val="00B22851"/>
    <w:rsid w:val="00B23886"/>
    <w:rsid w:val="00B23932"/>
    <w:rsid w:val="00B23AB2"/>
    <w:rsid w:val="00B24DE8"/>
    <w:rsid w:val="00B265A6"/>
    <w:rsid w:val="00B26B5E"/>
    <w:rsid w:val="00B304F2"/>
    <w:rsid w:val="00B3299F"/>
    <w:rsid w:val="00B33836"/>
    <w:rsid w:val="00B37A43"/>
    <w:rsid w:val="00B402B3"/>
    <w:rsid w:val="00B40CC8"/>
    <w:rsid w:val="00B4133C"/>
    <w:rsid w:val="00B41520"/>
    <w:rsid w:val="00B42DFB"/>
    <w:rsid w:val="00B42E1F"/>
    <w:rsid w:val="00B4311B"/>
    <w:rsid w:val="00B464D3"/>
    <w:rsid w:val="00B50F17"/>
    <w:rsid w:val="00B516E1"/>
    <w:rsid w:val="00B524D0"/>
    <w:rsid w:val="00B53629"/>
    <w:rsid w:val="00B548D7"/>
    <w:rsid w:val="00B56337"/>
    <w:rsid w:val="00B56AD6"/>
    <w:rsid w:val="00B56CDD"/>
    <w:rsid w:val="00B56DE4"/>
    <w:rsid w:val="00B60B23"/>
    <w:rsid w:val="00B60DBF"/>
    <w:rsid w:val="00B60DCA"/>
    <w:rsid w:val="00B610D1"/>
    <w:rsid w:val="00B62FC4"/>
    <w:rsid w:val="00B642F3"/>
    <w:rsid w:val="00B70654"/>
    <w:rsid w:val="00B70A78"/>
    <w:rsid w:val="00B710A5"/>
    <w:rsid w:val="00B733D8"/>
    <w:rsid w:val="00B769EB"/>
    <w:rsid w:val="00B77757"/>
    <w:rsid w:val="00B80E20"/>
    <w:rsid w:val="00B84C92"/>
    <w:rsid w:val="00B8511D"/>
    <w:rsid w:val="00B85276"/>
    <w:rsid w:val="00B85D63"/>
    <w:rsid w:val="00B8736F"/>
    <w:rsid w:val="00B90660"/>
    <w:rsid w:val="00B92A54"/>
    <w:rsid w:val="00B94BAC"/>
    <w:rsid w:val="00B95985"/>
    <w:rsid w:val="00BA0150"/>
    <w:rsid w:val="00BA2E29"/>
    <w:rsid w:val="00BA4896"/>
    <w:rsid w:val="00BA578F"/>
    <w:rsid w:val="00BB1341"/>
    <w:rsid w:val="00BB1417"/>
    <w:rsid w:val="00BB19F1"/>
    <w:rsid w:val="00BB2C0F"/>
    <w:rsid w:val="00BB3B73"/>
    <w:rsid w:val="00BB4363"/>
    <w:rsid w:val="00BB4854"/>
    <w:rsid w:val="00BB4BF1"/>
    <w:rsid w:val="00BB5339"/>
    <w:rsid w:val="00BB6332"/>
    <w:rsid w:val="00BB6F54"/>
    <w:rsid w:val="00BB7126"/>
    <w:rsid w:val="00BB7218"/>
    <w:rsid w:val="00BB74D8"/>
    <w:rsid w:val="00BB7B3D"/>
    <w:rsid w:val="00BB7D06"/>
    <w:rsid w:val="00BB7F0E"/>
    <w:rsid w:val="00BC05B7"/>
    <w:rsid w:val="00BC18A3"/>
    <w:rsid w:val="00BC2D28"/>
    <w:rsid w:val="00BC6AF8"/>
    <w:rsid w:val="00BC6CF4"/>
    <w:rsid w:val="00BC780F"/>
    <w:rsid w:val="00BD0278"/>
    <w:rsid w:val="00BD0642"/>
    <w:rsid w:val="00BD07B3"/>
    <w:rsid w:val="00BD372D"/>
    <w:rsid w:val="00BD3C44"/>
    <w:rsid w:val="00BD4D82"/>
    <w:rsid w:val="00BD58CB"/>
    <w:rsid w:val="00BD7AB3"/>
    <w:rsid w:val="00BD7CA0"/>
    <w:rsid w:val="00BD7D5F"/>
    <w:rsid w:val="00BE0D2F"/>
    <w:rsid w:val="00BE1555"/>
    <w:rsid w:val="00BE5328"/>
    <w:rsid w:val="00BE62C4"/>
    <w:rsid w:val="00BF0138"/>
    <w:rsid w:val="00BF12D7"/>
    <w:rsid w:val="00BF7F46"/>
    <w:rsid w:val="00C006DB"/>
    <w:rsid w:val="00C00CE0"/>
    <w:rsid w:val="00C01E1D"/>
    <w:rsid w:val="00C02436"/>
    <w:rsid w:val="00C02E78"/>
    <w:rsid w:val="00C03393"/>
    <w:rsid w:val="00C04763"/>
    <w:rsid w:val="00C04DC7"/>
    <w:rsid w:val="00C04E75"/>
    <w:rsid w:val="00C0580B"/>
    <w:rsid w:val="00C05C86"/>
    <w:rsid w:val="00C06814"/>
    <w:rsid w:val="00C06CA8"/>
    <w:rsid w:val="00C10042"/>
    <w:rsid w:val="00C113CD"/>
    <w:rsid w:val="00C11C55"/>
    <w:rsid w:val="00C12DF5"/>
    <w:rsid w:val="00C13A0F"/>
    <w:rsid w:val="00C14DD4"/>
    <w:rsid w:val="00C14EC4"/>
    <w:rsid w:val="00C16ABC"/>
    <w:rsid w:val="00C17653"/>
    <w:rsid w:val="00C20DDF"/>
    <w:rsid w:val="00C264F7"/>
    <w:rsid w:val="00C268B2"/>
    <w:rsid w:val="00C26A97"/>
    <w:rsid w:val="00C30146"/>
    <w:rsid w:val="00C30B6A"/>
    <w:rsid w:val="00C33762"/>
    <w:rsid w:val="00C34809"/>
    <w:rsid w:val="00C35818"/>
    <w:rsid w:val="00C37674"/>
    <w:rsid w:val="00C42EDE"/>
    <w:rsid w:val="00C43E79"/>
    <w:rsid w:val="00C45B59"/>
    <w:rsid w:val="00C45C7E"/>
    <w:rsid w:val="00C45F96"/>
    <w:rsid w:val="00C50033"/>
    <w:rsid w:val="00C50782"/>
    <w:rsid w:val="00C515B6"/>
    <w:rsid w:val="00C524E0"/>
    <w:rsid w:val="00C52E9E"/>
    <w:rsid w:val="00C5409B"/>
    <w:rsid w:val="00C5490D"/>
    <w:rsid w:val="00C54D62"/>
    <w:rsid w:val="00C552B5"/>
    <w:rsid w:val="00C553A8"/>
    <w:rsid w:val="00C61672"/>
    <w:rsid w:val="00C62D67"/>
    <w:rsid w:val="00C66C4B"/>
    <w:rsid w:val="00C67D25"/>
    <w:rsid w:val="00C716C3"/>
    <w:rsid w:val="00C722DC"/>
    <w:rsid w:val="00C72DAF"/>
    <w:rsid w:val="00C732B4"/>
    <w:rsid w:val="00C74CB4"/>
    <w:rsid w:val="00C74D40"/>
    <w:rsid w:val="00C74E15"/>
    <w:rsid w:val="00C758B8"/>
    <w:rsid w:val="00C7643F"/>
    <w:rsid w:val="00C76B5C"/>
    <w:rsid w:val="00C825F8"/>
    <w:rsid w:val="00C83785"/>
    <w:rsid w:val="00C85C02"/>
    <w:rsid w:val="00C86475"/>
    <w:rsid w:val="00C864B9"/>
    <w:rsid w:val="00C872AD"/>
    <w:rsid w:val="00C87456"/>
    <w:rsid w:val="00C87E5E"/>
    <w:rsid w:val="00C97524"/>
    <w:rsid w:val="00CA0BD6"/>
    <w:rsid w:val="00CA1F73"/>
    <w:rsid w:val="00CA237A"/>
    <w:rsid w:val="00CA448D"/>
    <w:rsid w:val="00CA5FC6"/>
    <w:rsid w:val="00CA61BF"/>
    <w:rsid w:val="00CA7AA4"/>
    <w:rsid w:val="00CA7DEB"/>
    <w:rsid w:val="00CB262E"/>
    <w:rsid w:val="00CB2D94"/>
    <w:rsid w:val="00CB4927"/>
    <w:rsid w:val="00CB5328"/>
    <w:rsid w:val="00CB5CA5"/>
    <w:rsid w:val="00CB72E6"/>
    <w:rsid w:val="00CC0171"/>
    <w:rsid w:val="00CC15BD"/>
    <w:rsid w:val="00CC1B15"/>
    <w:rsid w:val="00CC495A"/>
    <w:rsid w:val="00CC64E0"/>
    <w:rsid w:val="00CC7B1A"/>
    <w:rsid w:val="00CC7C6D"/>
    <w:rsid w:val="00CD1F41"/>
    <w:rsid w:val="00CD2324"/>
    <w:rsid w:val="00CD3649"/>
    <w:rsid w:val="00CD40CE"/>
    <w:rsid w:val="00CD5127"/>
    <w:rsid w:val="00CD5EDB"/>
    <w:rsid w:val="00CD656E"/>
    <w:rsid w:val="00CE022C"/>
    <w:rsid w:val="00CE10A4"/>
    <w:rsid w:val="00CE3062"/>
    <w:rsid w:val="00CE36C2"/>
    <w:rsid w:val="00CE5DAC"/>
    <w:rsid w:val="00CE622D"/>
    <w:rsid w:val="00CF01D1"/>
    <w:rsid w:val="00CF0A0A"/>
    <w:rsid w:val="00CF2708"/>
    <w:rsid w:val="00CF271C"/>
    <w:rsid w:val="00CF2EEC"/>
    <w:rsid w:val="00CF3082"/>
    <w:rsid w:val="00CF4588"/>
    <w:rsid w:val="00CF50A4"/>
    <w:rsid w:val="00CF79FE"/>
    <w:rsid w:val="00D031E7"/>
    <w:rsid w:val="00D03498"/>
    <w:rsid w:val="00D045D5"/>
    <w:rsid w:val="00D07285"/>
    <w:rsid w:val="00D11D13"/>
    <w:rsid w:val="00D15319"/>
    <w:rsid w:val="00D15CD2"/>
    <w:rsid w:val="00D16D85"/>
    <w:rsid w:val="00D22715"/>
    <w:rsid w:val="00D264EE"/>
    <w:rsid w:val="00D3068D"/>
    <w:rsid w:val="00D312B3"/>
    <w:rsid w:val="00D326EE"/>
    <w:rsid w:val="00D32862"/>
    <w:rsid w:val="00D3476F"/>
    <w:rsid w:val="00D36024"/>
    <w:rsid w:val="00D361C3"/>
    <w:rsid w:val="00D40AF0"/>
    <w:rsid w:val="00D4350D"/>
    <w:rsid w:val="00D436B2"/>
    <w:rsid w:val="00D43ADB"/>
    <w:rsid w:val="00D444CE"/>
    <w:rsid w:val="00D447CB"/>
    <w:rsid w:val="00D46EE6"/>
    <w:rsid w:val="00D5122E"/>
    <w:rsid w:val="00D51CAC"/>
    <w:rsid w:val="00D5207E"/>
    <w:rsid w:val="00D52AA7"/>
    <w:rsid w:val="00D53916"/>
    <w:rsid w:val="00D53A36"/>
    <w:rsid w:val="00D53E66"/>
    <w:rsid w:val="00D541AF"/>
    <w:rsid w:val="00D55026"/>
    <w:rsid w:val="00D5513A"/>
    <w:rsid w:val="00D5636B"/>
    <w:rsid w:val="00D5742E"/>
    <w:rsid w:val="00D57960"/>
    <w:rsid w:val="00D57EEA"/>
    <w:rsid w:val="00D60E61"/>
    <w:rsid w:val="00D6127D"/>
    <w:rsid w:val="00D618DD"/>
    <w:rsid w:val="00D642F7"/>
    <w:rsid w:val="00D65C49"/>
    <w:rsid w:val="00D677CA"/>
    <w:rsid w:val="00D725B1"/>
    <w:rsid w:val="00D72C5D"/>
    <w:rsid w:val="00D733FA"/>
    <w:rsid w:val="00D75483"/>
    <w:rsid w:val="00D759C8"/>
    <w:rsid w:val="00D76189"/>
    <w:rsid w:val="00D76B26"/>
    <w:rsid w:val="00D76E6B"/>
    <w:rsid w:val="00D772CA"/>
    <w:rsid w:val="00D84211"/>
    <w:rsid w:val="00D86018"/>
    <w:rsid w:val="00D86E08"/>
    <w:rsid w:val="00D877F7"/>
    <w:rsid w:val="00D9128D"/>
    <w:rsid w:val="00D91567"/>
    <w:rsid w:val="00D9184D"/>
    <w:rsid w:val="00D9295B"/>
    <w:rsid w:val="00D9472B"/>
    <w:rsid w:val="00D9502B"/>
    <w:rsid w:val="00D95FB9"/>
    <w:rsid w:val="00D973B1"/>
    <w:rsid w:val="00D974DD"/>
    <w:rsid w:val="00D97654"/>
    <w:rsid w:val="00DA0862"/>
    <w:rsid w:val="00DA1F5D"/>
    <w:rsid w:val="00DA2343"/>
    <w:rsid w:val="00DA26EE"/>
    <w:rsid w:val="00DA3508"/>
    <w:rsid w:val="00DA3515"/>
    <w:rsid w:val="00DA3720"/>
    <w:rsid w:val="00DA4ECD"/>
    <w:rsid w:val="00DA5423"/>
    <w:rsid w:val="00DA5D7F"/>
    <w:rsid w:val="00DA6904"/>
    <w:rsid w:val="00DB1E3C"/>
    <w:rsid w:val="00DB21A4"/>
    <w:rsid w:val="00DB2C7A"/>
    <w:rsid w:val="00DB32F7"/>
    <w:rsid w:val="00DB484E"/>
    <w:rsid w:val="00DB57C5"/>
    <w:rsid w:val="00DB759B"/>
    <w:rsid w:val="00DB7A9E"/>
    <w:rsid w:val="00DC10BC"/>
    <w:rsid w:val="00DC26E9"/>
    <w:rsid w:val="00DC4DD7"/>
    <w:rsid w:val="00DC4DF2"/>
    <w:rsid w:val="00DC6E1B"/>
    <w:rsid w:val="00DC7820"/>
    <w:rsid w:val="00DC7EEE"/>
    <w:rsid w:val="00DD1643"/>
    <w:rsid w:val="00DD37DF"/>
    <w:rsid w:val="00DD7D35"/>
    <w:rsid w:val="00DE0D4A"/>
    <w:rsid w:val="00DE0F2B"/>
    <w:rsid w:val="00DE191D"/>
    <w:rsid w:val="00DE1C62"/>
    <w:rsid w:val="00DE22A8"/>
    <w:rsid w:val="00DE26D5"/>
    <w:rsid w:val="00DE3527"/>
    <w:rsid w:val="00DE3C8D"/>
    <w:rsid w:val="00DE4BC8"/>
    <w:rsid w:val="00DE661A"/>
    <w:rsid w:val="00DF0A1F"/>
    <w:rsid w:val="00DF42AD"/>
    <w:rsid w:val="00DF557D"/>
    <w:rsid w:val="00DF6231"/>
    <w:rsid w:val="00DF68EB"/>
    <w:rsid w:val="00E000D6"/>
    <w:rsid w:val="00E00EBE"/>
    <w:rsid w:val="00E019D0"/>
    <w:rsid w:val="00E02384"/>
    <w:rsid w:val="00E03B03"/>
    <w:rsid w:val="00E06CC4"/>
    <w:rsid w:val="00E06E5C"/>
    <w:rsid w:val="00E07938"/>
    <w:rsid w:val="00E11308"/>
    <w:rsid w:val="00E11F59"/>
    <w:rsid w:val="00E133D1"/>
    <w:rsid w:val="00E145DD"/>
    <w:rsid w:val="00E1476C"/>
    <w:rsid w:val="00E14D27"/>
    <w:rsid w:val="00E156D9"/>
    <w:rsid w:val="00E1776D"/>
    <w:rsid w:val="00E222D6"/>
    <w:rsid w:val="00E22755"/>
    <w:rsid w:val="00E22C33"/>
    <w:rsid w:val="00E23875"/>
    <w:rsid w:val="00E24788"/>
    <w:rsid w:val="00E27A8C"/>
    <w:rsid w:val="00E27D3C"/>
    <w:rsid w:val="00E27FE0"/>
    <w:rsid w:val="00E30E63"/>
    <w:rsid w:val="00E344B8"/>
    <w:rsid w:val="00E34B40"/>
    <w:rsid w:val="00E356AF"/>
    <w:rsid w:val="00E35874"/>
    <w:rsid w:val="00E35E72"/>
    <w:rsid w:val="00E360F7"/>
    <w:rsid w:val="00E3611D"/>
    <w:rsid w:val="00E37373"/>
    <w:rsid w:val="00E4058D"/>
    <w:rsid w:val="00E406EE"/>
    <w:rsid w:val="00E410FB"/>
    <w:rsid w:val="00E41855"/>
    <w:rsid w:val="00E4370F"/>
    <w:rsid w:val="00E43BF3"/>
    <w:rsid w:val="00E44514"/>
    <w:rsid w:val="00E45390"/>
    <w:rsid w:val="00E45E92"/>
    <w:rsid w:val="00E46DA8"/>
    <w:rsid w:val="00E51299"/>
    <w:rsid w:val="00E52A7D"/>
    <w:rsid w:val="00E53853"/>
    <w:rsid w:val="00E539E1"/>
    <w:rsid w:val="00E54F93"/>
    <w:rsid w:val="00E55A2A"/>
    <w:rsid w:val="00E565A4"/>
    <w:rsid w:val="00E5665B"/>
    <w:rsid w:val="00E56A12"/>
    <w:rsid w:val="00E5745D"/>
    <w:rsid w:val="00E579CA"/>
    <w:rsid w:val="00E60B78"/>
    <w:rsid w:val="00E60F7D"/>
    <w:rsid w:val="00E617BD"/>
    <w:rsid w:val="00E61DCF"/>
    <w:rsid w:val="00E62409"/>
    <w:rsid w:val="00E63469"/>
    <w:rsid w:val="00E643A7"/>
    <w:rsid w:val="00E66066"/>
    <w:rsid w:val="00E6647E"/>
    <w:rsid w:val="00E70233"/>
    <w:rsid w:val="00E70D08"/>
    <w:rsid w:val="00E73BC8"/>
    <w:rsid w:val="00E75AE3"/>
    <w:rsid w:val="00E76F55"/>
    <w:rsid w:val="00E807B1"/>
    <w:rsid w:val="00E813AC"/>
    <w:rsid w:val="00E86AF2"/>
    <w:rsid w:val="00E87DC8"/>
    <w:rsid w:val="00E9086B"/>
    <w:rsid w:val="00E90F89"/>
    <w:rsid w:val="00E92186"/>
    <w:rsid w:val="00E9284E"/>
    <w:rsid w:val="00E94A19"/>
    <w:rsid w:val="00E9723C"/>
    <w:rsid w:val="00EA0136"/>
    <w:rsid w:val="00EA0C7D"/>
    <w:rsid w:val="00EA0D12"/>
    <w:rsid w:val="00EA2067"/>
    <w:rsid w:val="00EA2314"/>
    <w:rsid w:val="00EA3585"/>
    <w:rsid w:val="00EA528F"/>
    <w:rsid w:val="00EA691B"/>
    <w:rsid w:val="00EA7FED"/>
    <w:rsid w:val="00EB0595"/>
    <w:rsid w:val="00EB0CD0"/>
    <w:rsid w:val="00EB38E8"/>
    <w:rsid w:val="00EB3C1A"/>
    <w:rsid w:val="00EB40DE"/>
    <w:rsid w:val="00EB63DA"/>
    <w:rsid w:val="00EB64CA"/>
    <w:rsid w:val="00EB78CF"/>
    <w:rsid w:val="00EC039A"/>
    <w:rsid w:val="00EC0C3C"/>
    <w:rsid w:val="00EC22C1"/>
    <w:rsid w:val="00EC29D9"/>
    <w:rsid w:val="00EC3A07"/>
    <w:rsid w:val="00EC3C23"/>
    <w:rsid w:val="00EC43AA"/>
    <w:rsid w:val="00EC4471"/>
    <w:rsid w:val="00EC491B"/>
    <w:rsid w:val="00EC51D8"/>
    <w:rsid w:val="00EC5A63"/>
    <w:rsid w:val="00EC6087"/>
    <w:rsid w:val="00ED0114"/>
    <w:rsid w:val="00ED2909"/>
    <w:rsid w:val="00ED2CA6"/>
    <w:rsid w:val="00ED39F3"/>
    <w:rsid w:val="00ED43B6"/>
    <w:rsid w:val="00ED5909"/>
    <w:rsid w:val="00ED5ACF"/>
    <w:rsid w:val="00ED5AF3"/>
    <w:rsid w:val="00ED617A"/>
    <w:rsid w:val="00ED6184"/>
    <w:rsid w:val="00ED663E"/>
    <w:rsid w:val="00ED7C48"/>
    <w:rsid w:val="00EE1881"/>
    <w:rsid w:val="00EE3E07"/>
    <w:rsid w:val="00EE3E0B"/>
    <w:rsid w:val="00EE3FA5"/>
    <w:rsid w:val="00EE5287"/>
    <w:rsid w:val="00EE5928"/>
    <w:rsid w:val="00EE64BC"/>
    <w:rsid w:val="00EE6E95"/>
    <w:rsid w:val="00EF0D88"/>
    <w:rsid w:val="00EF1D6B"/>
    <w:rsid w:val="00EF20AD"/>
    <w:rsid w:val="00EF2122"/>
    <w:rsid w:val="00EF2579"/>
    <w:rsid w:val="00EF2D55"/>
    <w:rsid w:val="00EF3DE0"/>
    <w:rsid w:val="00EF3E6C"/>
    <w:rsid w:val="00EF422C"/>
    <w:rsid w:val="00EF7494"/>
    <w:rsid w:val="00EF7E51"/>
    <w:rsid w:val="00F007A5"/>
    <w:rsid w:val="00F02863"/>
    <w:rsid w:val="00F037C4"/>
    <w:rsid w:val="00F03BE3"/>
    <w:rsid w:val="00F047C9"/>
    <w:rsid w:val="00F050B0"/>
    <w:rsid w:val="00F05AEA"/>
    <w:rsid w:val="00F06A62"/>
    <w:rsid w:val="00F10BE2"/>
    <w:rsid w:val="00F112D9"/>
    <w:rsid w:val="00F11EB8"/>
    <w:rsid w:val="00F12BE7"/>
    <w:rsid w:val="00F12F94"/>
    <w:rsid w:val="00F1469D"/>
    <w:rsid w:val="00F14E9C"/>
    <w:rsid w:val="00F16C5B"/>
    <w:rsid w:val="00F2063F"/>
    <w:rsid w:val="00F20990"/>
    <w:rsid w:val="00F2203B"/>
    <w:rsid w:val="00F25DD2"/>
    <w:rsid w:val="00F277DC"/>
    <w:rsid w:val="00F27E3A"/>
    <w:rsid w:val="00F31ECA"/>
    <w:rsid w:val="00F32D68"/>
    <w:rsid w:val="00F33162"/>
    <w:rsid w:val="00F331E4"/>
    <w:rsid w:val="00F33B08"/>
    <w:rsid w:val="00F34167"/>
    <w:rsid w:val="00F34DA2"/>
    <w:rsid w:val="00F35B14"/>
    <w:rsid w:val="00F35C5F"/>
    <w:rsid w:val="00F363D4"/>
    <w:rsid w:val="00F36EDE"/>
    <w:rsid w:val="00F4040E"/>
    <w:rsid w:val="00F409E9"/>
    <w:rsid w:val="00F40FEC"/>
    <w:rsid w:val="00F417EF"/>
    <w:rsid w:val="00F42028"/>
    <w:rsid w:val="00F455A9"/>
    <w:rsid w:val="00F479AC"/>
    <w:rsid w:val="00F50294"/>
    <w:rsid w:val="00F50FED"/>
    <w:rsid w:val="00F522D5"/>
    <w:rsid w:val="00F53E5B"/>
    <w:rsid w:val="00F54583"/>
    <w:rsid w:val="00F54E27"/>
    <w:rsid w:val="00F555CA"/>
    <w:rsid w:val="00F574F3"/>
    <w:rsid w:val="00F605E0"/>
    <w:rsid w:val="00F606E0"/>
    <w:rsid w:val="00F60DDD"/>
    <w:rsid w:val="00F61508"/>
    <w:rsid w:val="00F61F9E"/>
    <w:rsid w:val="00F61FB5"/>
    <w:rsid w:val="00F62C41"/>
    <w:rsid w:val="00F631D2"/>
    <w:rsid w:val="00F63B67"/>
    <w:rsid w:val="00F64961"/>
    <w:rsid w:val="00F64E13"/>
    <w:rsid w:val="00F64E7B"/>
    <w:rsid w:val="00F65303"/>
    <w:rsid w:val="00F6537F"/>
    <w:rsid w:val="00F65952"/>
    <w:rsid w:val="00F65C6C"/>
    <w:rsid w:val="00F65DE9"/>
    <w:rsid w:val="00F71F8C"/>
    <w:rsid w:val="00F720E0"/>
    <w:rsid w:val="00F7256A"/>
    <w:rsid w:val="00F73788"/>
    <w:rsid w:val="00F73D82"/>
    <w:rsid w:val="00F744A4"/>
    <w:rsid w:val="00F74573"/>
    <w:rsid w:val="00F745BF"/>
    <w:rsid w:val="00F7565E"/>
    <w:rsid w:val="00F77F4B"/>
    <w:rsid w:val="00F811CD"/>
    <w:rsid w:val="00F8154D"/>
    <w:rsid w:val="00F81F0B"/>
    <w:rsid w:val="00F83A07"/>
    <w:rsid w:val="00F85A1D"/>
    <w:rsid w:val="00F85FDF"/>
    <w:rsid w:val="00F86EB4"/>
    <w:rsid w:val="00F915A2"/>
    <w:rsid w:val="00F93926"/>
    <w:rsid w:val="00F950C7"/>
    <w:rsid w:val="00F96416"/>
    <w:rsid w:val="00F9691B"/>
    <w:rsid w:val="00F96EA6"/>
    <w:rsid w:val="00F96FF6"/>
    <w:rsid w:val="00F9750C"/>
    <w:rsid w:val="00F97C0F"/>
    <w:rsid w:val="00FA0407"/>
    <w:rsid w:val="00FA0848"/>
    <w:rsid w:val="00FA223D"/>
    <w:rsid w:val="00FA39C0"/>
    <w:rsid w:val="00FA560F"/>
    <w:rsid w:val="00FA6B6E"/>
    <w:rsid w:val="00FA7F83"/>
    <w:rsid w:val="00FB026C"/>
    <w:rsid w:val="00FB0F5A"/>
    <w:rsid w:val="00FB2875"/>
    <w:rsid w:val="00FB31B5"/>
    <w:rsid w:val="00FB4C4A"/>
    <w:rsid w:val="00FB5B66"/>
    <w:rsid w:val="00FB5FB2"/>
    <w:rsid w:val="00FC0671"/>
    <w:rsid w:val="00FC52B2"/>
    <w:rsid w:val="00FC5CD9"/>
    <w:rsid w:val="00FC6608"/>
    <w:rsid w:val="00FC7ED7"/>
    <w:rsid w:val="00FD02D9"/>
    <w:rsid w:val="00FD1CA8"/>
    <w:rsid w:val="00FD1D21"/>
    <w:rsid w:val="00FD2294"/>
    <w:rsid w:val="00FD22BC"/>
    <w:rsid w:val="00FD3B8A"/>
    <w:rsid w:val="00FD4EC4"/>
    <w:rsid w:val="00FD5431"/>
    <w:rsid w:val="00FD5E54"/>
    <w:rsid w:val="00FD6E72"/>
    <w:rsid w:val="00FD73C6"/>
    <w:rsid w:val="00FE06B6"/>
    <w:rsid w:val="00FE0A1F"/>
    <w:rsid w:val="00FE3094"/>
    <w:rsid w:val="00FE48B4"/>
    <w:rsid w:val="00FE5DCD"/>
    <w:rsid w:val="00FF1919"/>
    <w:rsid w:val="00FF433D"/>
    <w:rsid w:val="00FF45D1"/>
    <w:rsid w:val="00FF50A0"/>
    <w:rsid w:val="00FF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C8E64"/>
  <w15:chartTrackingRefBased/>
  <w15:docId w15:val="{F8060A5E-F7FF-E547-AFCD-E0469229F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92186"/>
    <w:rPr>
      <w:lang w:val="en-GB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11101D"/>
    <w:rPr>
      <w:color w:val="0000FF"/>
      <w:u w:val="single"/>
    </w:rPr>
  </w:style>
  <w:style w:type="character" w:customStyle="1" w:styleId="apple-converted-space">
    <w:name w:val="apple-converted-space"/>
    <w:basedOn w:val="Absatz-Standardschriftart"/>
    <w:rsid w:val="0011101D"/>
  </w:style>
  <w:style w:type="paragraph" w:styleId="Listenabsatz">
    <w:name w:val="List Paragraph"/>
    <w:basedOn w:val="Standard"/>
    <w:uiPriority w:val="34"/>
    <w:qFormat/>
    <w:rsid w:val="00102F28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34722C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unhideWhenUsed/>
    <w:rsid w:val="0012614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de-DE" w:eastAsia="de-DE"/>
      <w14:ligatures w14:val="none"/>
    </w:rPr>
  </w:style>
  <w:style w:type="paragraph" w:styleId="berarbeitung">
    <w:name w:val="Revision"/>
    <w:hidden/>
    <w:uiPriority w:val="99"/>
    <w:semiHidden/>
    <w:rsid w:val="00F574F3"/>
    <w:rPr>
      <w:lang w:val="en-GB"/>
    </w:rPr>
  </w:style>
  <w:style w:type="character" w:styleId="BesuchterLink">
    <w:name w:val="FollowedHyperlink"/>
    <w:basedOn w:val="Absatz-Standardschriftart"/>
    <w:uiPriority w:val="99"/>
    <w:semiHidden/>
    <w:unhideWhenUsed/>
    <w:rsid w:val="00F574F3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E67D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2E67D5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2E67D5"/>
    <w:rPr>
      <w:sz w:val="20"/>
      <w:szCs w:val="20"/>
      <w:lang w:val="en-GB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E67D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E67D5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9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1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1173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9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10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6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47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2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70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13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2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7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481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8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1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8735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2659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85948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77317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60155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7526">
          <w:marLeft w:val="144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3534">
          <w:marLeft w:val="144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7780">
          <w:marLeft w:val="144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5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13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19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65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48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73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00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0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69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38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26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27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80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2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99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1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1741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32078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5699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8559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1620">
          <w:marLeft w:val="27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1081">
          <w:marLeft w:val="144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1946">
          <w:marLeft w:val="144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7636">
          <w:marLeft w:val="144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9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8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9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21/10.003992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177/17456916261422585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www.voice-id.org" TargetMode="External"/><Relationship Id="rId5" Type="http://schemas.openxmlformats.org/officeDocument/2006/relationships/hyperlink" Target="https://doi.org/10.1016/j.tics.2025.01.01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666</Words>
  <Characters>3799</Characters>
  <Application>Microsoft Office Word</Application>
  <DocSecurity>0</DocSecurity>
  <Lines>31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Schweinberger</dc:creator>
  <cp:keywords/>
  <dc:description/>
  <cp:lastModifiedBy>christine.nussbaum</cp:lastModifiedBy>
  <cp:revision>4</cp:revision>
  <cp:lastPrinted>2024-02-08T16:51:00Z</cp:lastPrinted>
  <dcterms:created xsi:type="dcterms:W3CDTF">2026-06-24T16:41:00Z</dcterms:created>
  <dcterms:modified xsi:type="dcterms:W3CDTF">2026-06-24T18:44:00Z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050abe38-c0c4-4c17-9cca-c7573cc95f2f</vt:lpwstr>
  </property>
</Properties>
</file>