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88EE" w14:textId="77777777" w:rsidR="009463F4" w:rsidRDefault="009463F4" w:rsidP="00D3442A">
      <w:pPr>
        <w:jc w:val="center"/>
        <w:rPr>
          <w:sz w:val="32"/>
          <w:szCs w:val="32"/>
          <w:lang w:val="en-US"/>
        </w:rPr>
      </w:pPr>
      <w:r w:rsidRPr="009463F4">
        <w:rPr>
          <w:sz w:val="32"/>
          <w:szCs w:val="32"/>
          <w:lang w:val="en-US"/>
        </w:rPr>
        <w:t>Comparing vocal emotion perception in singers vs. instrumentalists and amateur vs. professional musicians</w:t>
      </w:r>
    </w:p>
    <w:p w14:paraId="4E4EABC4" w14:textId="77777777" w:rsidR="009463F4" w:rsidRPr="003248C0" w:rsidRDefault="009463F4" w:rsidP="009463F4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248C0">
        <w:rPr>
          <w:rFonts w:ascii="Times New Roman" w:hAnsi="Times New Roman" w:cs="Times New Roman"/>
          <w:sz w:val="24"/>
          <w:szCs w:val="24"/>
        </w:rPr>
        <w:t>Christine Nussbaum</w:t>
      </w:r>
      <w:r w:rsidRPr="003248C0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3248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Jessica Dethloff</w:t>
      </w:r>
      <w:r w:rsidRPr="003248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48C0">
        <w:rPr>
          <w:rFonts w:ascii="Times New Roman" w:hAnsi="Times New Roman" w:cs="Times New Roman"/>
          <w:sz w:val="24"/>
          <w:szCs w:val="24"/>
        </w:rPr>
        <w:t>Annett Schirmer</w:t>
      </w:r>
      <w:r w:rsidRPr="003248C0">
        <w:rPr>
          <w:rFonts w:ascii="Times New Roman" w:hAnsi="Times New Roman" w:cs="Times New Roman"/>
          <w:sz w:val="24"/>
          <w:szCs w:val="24"/>
          <w:vertAlign w:val="superscript"/>
        </w:rPr>
        <w:t>3,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48C0">
        <w:rPr>
          <w:rFonts w:ascii="Times New Roman" w:hAnsi="Times New Roman" w:cs="Times New Roman"/>
          <w:sz w:val="24"/>
          <w:szCs w:val="24"/>
        </w:rPr>
        <w:t>, and Stefan R. Schweinberger</w:t>
      </w:r>
      <w:r w:rsidRPr="003248C0">
        <w:rPr>
          <w:rFonts w:ascii="Times New Roman" w:hAnsi="Times New Roman" w:cs="Times New Roman"/>
          <w:sz w:val="24"/>
          <w:szCs w:val="24"/>
          <w:vertAlign w:val="superscript"/>
        </w:rPr>
        <w:t>1,2,4</w:t>
      </w:r>
    </w:p>
    <w:p w14:paraId="7B9037D2" w14:textId="77777777" w:rsidR="00D3442A" w:rsidRDefault="00D3442A" w:rsidP="00D3442A">
      <w:pPr>
        <w:spacing w:after="0" w:line="480" w:lineRule="auto"/>
        <w:ind w:right="558"/>
        <w:jc w:val="center"/>
        <w:textAlignment w:val="baseline"/>
        <w:rPr>
          <w:rFonts w:ascii="Calibri" w:eastAsia="Times New Roman" w:hAnsi="Calibri" w:cs="Times New Roman"/>
          <w:sz w:val="24"/>
          <w:szCs w:val="20"/>
          <w:lang w:eastAsia="de-DE"/>
        </w:rPr>
      </w:pPr>
    </w:p>
    <w:p w14:paraId="66BA5D63" w14:textId="77777777" w:rsidR="00D3442A" w:rsidRPr="00C360F1" w:rsidRDefault="00D3442A" w:rsidP="00D3442A">
      <w:pPr>
        <w:jc w:val="center"/>
        <w:rPr>
          <w:b/>
          <w:sz w:val="48"/>
          <w:lang w:val="en-US"/>
        </w:rPr>
      </w:pPr>
      <w:r w:rsidRPr="00C360F1">
        <w:rPr>
          <w:b/>
          <w:sz w:val="48"/>
          <w:lang w:val="en-US"/>
        </w:rPr>
        <w:t>Supplemental Tables an</w:t>
      </w:r>
      <w:r>
        <w:rPr>
          <w:b/>
          <w:sz w:val="48"/>
          <w:lang w:val="en-US"/>
        </w:rPr>
        <w:t>d</w:t>
      </w:r>
      <w:r w:rsidRPr="00C360F1">
        <w:rPr>
          <w:b/>
          <w:sz w:val="48"/>
          <w:lang w:val="en-US"/>
        </w:rPr>
        <w:t xml:space="preserve"> Figures</w:t>
      </w:r>
    </w:p>
    <w:p w14:paraId="169D8099" w14:textId="77777777" w:rsidR="00D3442A" w:rsidRPr="00AD47E8" w:rsidRDefault="00D3442A" w:rsidP="00D3442A">
      <w:pPr>
        <w:spacing w:after="0" w:line="480" w:lineRule="auto"/>
        <w:ind w:right="558"/>
        <w:jc w:val="center"/>
        <w:textAlignment w:val="baseline"/>
        <w:rPr>
          <w:rFonts w:ascii="Calibri" w:eastAsia="Times New Roman" w:hAnsi="Calibri" w:cs="Times New Roman"/>
          <w:sz w:val="24"/>
          <w:szCs w:val="20"/>
          <w:lang w:val="en-US" w:eastAsia="de-DE"/>
        </w:rPr>
      </w:pPr>
    </w:p>
    <w:p w14:paraId="335B3B0F" w14:textId="77777777" w:rsidR="00D3442A" w:rsidRPr="00AD47E8" w:rsidRDefault="00D3442A" w:rsidP="00D3442A">
      <w:pPr>
        <w:spacing w:after="0" w:line="480" w:lineRule="auto"/>
        <w:ind w:right="558"/>
        <w:jc w:val="center"/>
        <w:textAlignment w:val="baseline"/>
        <w:rPr>
          <w:rFonts w:ascii="Calibri" w:eastAsia="Times New Roman" w:hAnsi="Calibri" w:cs="Times New Roman"/>
          <w:sz w:val="24"/>
          <w:szCs w:val="20"/>
          <w:lang w:val="en-US" w:eastAsia="de-DE"/>
        </w:rPr>
      </w:pPr>
    </w:p>
    <w:p w14:paraId="01A78CCF" w14:textId="77777777" w:rsidR="009463F4" w:rsidRPr="003248C0" w:rsidRDefault="009463F4" w:rsidP="009463F4">
      <w:pPr>
        <w:spacing w:after="0" w:line="480" w:lineRule="auto"/>
        <w:ind w:right="55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248C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1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Department for General Psychology and Cognitive Neuroscience, Friedrich Schiller University Jena, Germany</w:t>
      </w:r>
    </w:p>
    <w:p w14:paraId="13D18864" w14:textId="77777777" w:rsidR="009463F4" w:rsidRPr="003248C0" w:rsidRDefault="009463F4" w:rsidP="009463F4">
      <w:pPr>
        <w:spacing w:after="0" w:line="480" w:lineRule="auto"/>
        <w:ind w:right="55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248C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2</w:t>
      </w:r>
      <w:r w:rsidRPr="003248C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Voice Research Unit, Friedrich Schiller University, Jena, Germany</w:t>
      </w:r>
    </w:p>
    <w:p w14:paraId="686A17BA" w14:textId="77777777" w:rsidR="009463F4" w:rsidRPr="003248C0" w:rsidRDefault="009463F4" w:rsidP="009463F4">
      <w:pPr>
        <w:spacing w:after="0" w:line="480" w:lineRule="auto"/>
        <w:ind w:right="558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3248C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>3</w:t>
      </w:r>
      <w:r w:rsidRPr="003248C0">
        <w:rPr>
          <w:rFonts w:ascii="Times New Roman" w:hAnsi="Times New Roman" w:cs="Times New Roman"/>
          <w:sz w:val="24"/>
          <w:szCs w:val="24"/>
          <w:lang w:val="en-US"/>
        </w:rPr>
        <w:t>Institute of Psychology, University of Innsbruck, Austria</w:t>
      </w:r>
    </w:p>
    <w:p w14:paraId="491D3723" w14:textId="77777777" w:rsidR="009463F4" w:rsidRPr="003248C0" w:rsidRDefault="009463F4" w:rsidP="009463F4">
      <w:pPr>
        <w:spacing w:after="0" w:line="480" w:lineRule="auto"/>
        <w:ind w:right="558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248C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3248C0">
        <w:rPr>
          <w:rFonts w:ascii="Times New Roman" w:hAnsi="Times New Roman" w:cs="Times New Roman"/>
          <w:sz w:val="24"/>
          <w:szCs w:val="24"/>
          <w:lang w:val="en-US"/>
        </w:rPr>
        <w:t>Swiss Center for Affective Sciences, University of Geneva, Switzerland</w:t>
      </w:r>
      <w:bookmarkStart w:id="0" w:name="_Hlk64536809"/>
      <w:bookmarkEnd w:id="0"/>
    </w:p>
    <w:p w14:paraId="3086A80D" w14:textId="38E9BCBC" w:rsidR="00C360F1" w:rsidRPr="004A6BF6" w:rsidRDefault="00D3442A" w:rsidP="00D3442A">
      <w:pPr>
        <w:suppressAutoHyphens w:val="0"/>
        <w:rPr>
          <w:rFonts w:ascii="Times New Roman" w:eastAsia="Times New Roman" w:hAnsi="Times New Roman" w:cs="Times New Roman"/>
          <w:sz w:val="24"/>
          <w:szCs w:val="20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 w:eastAsia="de-DE"/>
        </w:rPr>
        <w:br w:type="page"/>
      </w:r>
    </w:p>
    <w:p w14:paraId="0BD71DB5" w14:textId="1B3309DE" w:rsidR="00C360F1" w:rsidRPr="004A6BF6" w:rsidRDefault="00C360F1" w:rsidP="00C360F1">
      <w:pPr>
        <w:pStyle w:val="berschrift1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4A6BF6">
        <w:rPr>
          <w:rFonts w:ascii="Times New Roman" w:eastAsia="Times New Roman" w:hAnsi="Times New Roman" w:cs="Times New Roman"/>
          <w:lang w:val="en-US" w:eastAsia="de-DE"/>
        </w:rPr>
        <w:lastRenderedPageBreak/>
        <w:t>Supplemental Sample Information</w:t>
      </w:r>
    </w:p>
    <w:p w14:paraId="100E4213" w14:textId="0AACCDDC" w:rsidR="00C360F1" w:rsidRPr="004A6BF6" w:rsidRDefault="00C360F1" w:rsidP="00C360F1">
      <w:pPr>
        <w:rPr>
          <w:rFonts w:ascii="Times New Roman" w:hAnsi="Times New Roman" w:cs="Times New Roman"/>
          <w:lang w:val="en-US" w:eastAsia="de-DE"/>
        </w:rPr>
      </w:pPr>
    </w:p>
    <w:p w14:paraId="22622047" w14:textId="77777777" w:rsidR="008B4BD9" w:rsidRPr="004A6BF6" w:rsidRDefault="008B4BD9" w:rsidP="00C360F1">
      <w:pPr>
        <w:rPr>
          <w:rFonts w:ascii="Times New Roman" w:hAnsi="Times New Roman" w:cs="Times New Roman"/>
          <w:lang w:val="en-US" w:eastAsia="de-DE"/>
        </w:rPr>
      </w:pPr>
    </w:p>
    <w:p w14:paraId="5DDA7D00" w14:textId="70D27C56" w:rsidR="008B4BD9" w:rsidRPr="004A6BF6" w:rsidRDefault="008B4BD9" w:rsidP="008B4BD9">
      <w:pPr>
        <w:pStyle w:val="Beschriftung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="00B70093"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S1</w:t>
      </w:r>
    </w:p>
    <w:p w14:paraId="2FEE0CB7" w14:textId="2AEEE5B6" w:rsidR="008B4BD9" w:rsidRPr="004A6BF6" w:rsidRDefault="0077759C" w:rsidP="008B4BD9">
      <w:pPr>
        <w:rPr>
          <w:rFonts w:ascii="Times New Roman" w:hAnsi="Times New Roman" w:cs="Times New Roman"/>
          <w:i/>
          <w:lang w:val="en-US"/>
        </w:rPr>
      </w:pPr>
      <w:r w:rsidRPr="0077759C">
        <w:rPr>
          <w:rFonts w:ascii="Times New Roman" w:hAnsi="Times New Roman" w:cs="Times New Roman"/>
          <w:i/>
          <w:iCs/>
          <w:lang w:val="en-US"/>
        </w:rPr>
        <w:t>List of reported instruments by amateurs (singers and instrumentalists)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9"/>
        <w:gridCol w:w="134"/>
        <w:gridCol w:w="509"/>
        <w:gridCol w:w="4280"/>
        <w:gridCol w:w="360"/>
      </w:tblGrid>
      <w:tr w:rsidR="008B4BD9" w:rsidRPr="004A6BF6" w14:paraId="3D054569" w14:textId="77777777" w:rsidTr="009463F4">
        <w:trPr>
          <w:trHeight w:val="300"/>
        </w:trPr>
        <w:tc>
          <w:tcPr>
            <w:tcW w:w="20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D53F4" w14:textId="7EF5C45C" w:rsidR="008B4BD9" w:rsidRPr="004A6BF6" w:rsidRDefault="009463F4" w:rsidP="008B4BD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Singers</w:t>
            </w:r>
          </w:p>
        </w:tc>
        <w:tc>
          <w:tcPr>
            <w:tcW w:w="291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A838C" w14:textId="167BAF09" w:rsidR="008B4BD9" w:rsidRPr="004A6BF6" w:rsidRDefault="009463F4" w:rsidP="008B4BD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Instrumentalists</w:t>
            </w:r>
            <w:proofErr w:type="spellEnd"/>
          </w:p>
        </w:tc>
      </w:tr>
      <w:tr w:rsidR="008B4BD9" w:rsidRPr="004A6BF6" w14:paraId="79057065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A5CA" w14:textId="166620AE" w:rsidR="008B4BD9" w:rsidRPr="004A6BF6" w:rsidRDefault="009463F4" w:rsidP="008B4BD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Gesang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singing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r w:rsidRPr="009463F4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/ Chor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choir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E549" w14:textId="1CAD2CE0" w:rsidR="008B4BD9" w:rsidRPr="004A6BF6" w:rsidRDefault="009463F4" w:rsidP="008B4BD9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35</w:t>
            </w: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1167B" w14:textId="62980F1A" w:rsidR="008B4BD9" w:rsidRPr="004A6BF6" w:rsidRDefault="009463F4" w:rsidP="008B4BD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Violine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violin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85B59" w14:textId="4ACFC2C0" w:rsidR="008B4BD9" w:rsidRPr="004A6BF6" w:rsidRDefault="009463F4" w:rsidP="008B4BD9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</w:t>
            </w:r>
          </w:p>
        </w:tc>
      </w:tr>
      <w:tr w:rsidR="009463F4" w:rsidRPr="004A6BF6" w14:paraId="2F41C67A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5D7B0" w14:textId="30BD84BA" w:rsidR="009463F4" w:rsidRPr="004A6BF6" w:rsidRDefault="009463F4" w:rsidP="009463F4">
            <w:pPr>
              <w:suppressAutoHyphens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+ 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Klavier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(piano)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064A9" w14:textId="7199ADC8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28C8C" w14:textId="62C1420F" w:rsidR="009463F4" w:rsidRPr="004A6BF6" w:rsidRDefault="009463F4" w:rsidP="009463F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Posaune (</w:t>
            </w:r>
            <w:proofErr w:type="spellStart"/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trombone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6B8F2" w14:textId="56154814" w:rsidR="009463F4" w:rsidRPr="004A6BF6" w:rsidRDefault="0077759C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6</w:t>
            </w:r>
          </w:p>
        </w:tc>
      </w:tr>
      <w:tr w:rsidR="009463F4" w:rsidRPr="004A6BF6" w14:paraId="24082A97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7F065" w14:textId="2E1BDCB0" w:rsidR="009463F4" w:rsidRPr="004A6BF6" w:rsidRDefault="009463F4" w:rsidP="009463F4">
            <w:pPr>
              <w:suppressAutoHyphens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+ Violine (</w:t>
            </w:r>
            <w:proofErr w:type="spellStart"/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violin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DFD66" w14:textId="7DEE2720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F206D" w14:textId="740F833C" w:rsidR="009463F4" w:rsidRPr="004A6BF6" w:rsidRDefault="009463F4" w:rsidP="009463F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Cello (</w:t>
            </w:r>
            <w:proofErr w:type="spellStart"/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cello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E81" w14:textId="04D5CACE" w:rsidR="009463F4" w:rsidRPr="004A6BF6" w:rsidRDefault="0077759C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</w:tr>
      <w:tr w:rsidR="009463F4" w:rsidRPr="004A6BF6" w14:paraId="1813A747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A085" w14:textId="2FA1FC61" w:rsidR="009463F4" w:rsidRPr="004A6BF6" w:rsidRDefault="009463F4" w:rsidP="009463F4">
            <w:pPr>
              <w:suppressAutoHyphens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+ 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Gitarre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guitar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FAF6" w14:textId="04C4B164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097BF" w14:textId="066C5522" w:rsidR="009463F4" w:rsidRPr="004A6BF6" w:rsidRDefault="009463F4" w:rsidP="009463F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Klarinette (</w:t>
            </w:r>
            <w:proofErr w:type="spellStart"/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clarinet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A2ED7" w14:textId="050AADF5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</w:tr>
      <w:tr w:rsidR="009463F4" w:rsidRPr="004A6BF6" w14:paraId="38D3D4D6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518F9" w14:textId="14EAC197" w:rsidR="009463F4" w:rsidRPr="004A6BF6" w:rsidRDefault="009463F4" w:rsidP="009463F4">
            <w:pPr>
              <w:suppressAutoHyphens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+ Bass (</w:t>
            </w:r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bass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BDB8D" w14:textId="0D1187AA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29AEC" w14:textId="05C030C0" w:rsidR="009463F4" w:rsidRPr="004A6BF6" w:rsidRDefault="009463F4" w:rsidP="009463F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Trompete (</w:t>
            </w:r>
            <w:proofErr w:type="spellStart"/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trumpet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E1C63" w14:textId="391AF7B0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</w:tr>
      <w:tr w:rsidR="009463F4" w:rsidRPr="004A6BF6" w14:paraId="75C76C6A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8EB89" w14:textId="4B9AA9C2" w:rsidR="009463F4" w:rsidRPr="009463F4" w:rsidRDefault="009463F4" w:rsidP="009463F4">
            <w:pPr>
              <w:suppressAutoHyphens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9463F4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 xml:space="preserve">+ Klavier </w:t>
            </w:r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de-DE"/>
              </w:rPr>
              <w:t>(piano)</w:t>
            </w:r>
            <w:r w:rsidRPr="009463F4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 xml:space="preserve"> and Cello </w:t>
            </w:r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de-DE"/>
              </w:rPr>
              <w:t>(c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de-DE"/>
              </w:rPr>
              <w:t>ello)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0BFC9" w14:textId="076F67B9" w:rsidR="009463F4" w:rsidRPr="009463F4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1</w:t>
            </w: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A53C5" w14:textId="43F0BAA1" w:rsidR="009463F4" w:rsidRPr="004A6BF6" w:rsidRDefault="0077759C" w:rsidP="009463F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Waldhorn (</w:t>
            </w:r>
            <w:proofErr w:type="spellStart"/>
            <w:r w:rsidRPr="0077759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horn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C6691" w14:textId="1F2FF94B" w:rsidR="009463F4" w:rsidRPr="004A6BF6" w:rsidRDefault="0077759C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</w:tr>
      <w:tr w:rsidR="009463F4" w:rsidRPr="004A6BF6" w14:paraId="3A1C10CC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710FF" w14:textId="248F1C87" w:rsidR="009463F4" w:rsidRPr="004A6BF6" w:rsidRDefault="009463F4" w:rsidP="009463F4">
            <w:pPr>
              <w:suppressAutoHyphens w:val="0"/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+ Trompete (</w:t>
            </w:r>
            <w:proofErr w:type="spellStart"/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trumpet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3F576" w14:textId="3A9F46EC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C55DA" w14:textId="4C6548E5" w:rsidR="009463F4" w:rsidRPr="004A6BF6" w:rsidRDefault="0077759C" w:rsidP="009463F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Bratsche (</w:t>
            </w:r>
            <w:r w:rsidRPr="0077759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Viola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68FEB" w14:textId="74F44EE3" w:rsidR="009463F4" w:rsidRPr="004A6BF6" w:rsidRDefault="0077759C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</w:tr>
      <w:tr w:rsidR="009463F4" w:rsidRPr="004A6BF6" w14:paraId="52336B47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D4790" w14:textId="748E3502" w:rsidR="009463F4" w:rsidRPr="004A6BF6" w:rsidRDefault="009463F4" w:rsidP="009463F4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F36E8" w14:textId="0E948D08" w:rsidR="009463F4" w:rsidRPr="004A6BF6" w:rsidRDefault="009463F4" w:rsidP="009463F4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A22B9" w14:textId="76DBA897" w:rsidR="009463F4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Schlagzeug (</w:t>
            </w:r>
            <w:proofErr w:type="spellStart"/>
            <w:r w:rsidRPr="0077759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drums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2CEC6" w14:textId="63DFA250" w:rsidR="009463F4" w:rsidRPr="0077759C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de-DE"/>
              </w:rPr>
            </w:pPr>
            <w:r w:rsidRPr="0077759C">
              <w:rPr>
                <w:rFonts w:ascii="Times New Roman" w:eastAsia="Times New Roman" w:hAnsi="Times New Roman" w:cs="Times New Roman"/>
                <w:lang w:eastAsia="de-DE"/>
              </w:rPr>
              <w:t>2</w:t>
            </w:r>
          </w:p>
        </w:tc>
      </w:tr>
      <w:tr w:rsidR="0077759C" w:rsidRPr="004A6BF6" w14:paraId="1DE2B005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76B78" w14:textId="776B0943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2AAEB" w14:textId="4FD9F3CE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3C86C" w14:textId="6CE0B1C7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Bariton (</w:t>
            </w:r>
            <w:proofErr w:type="spellStart"/>
            <w:r w:rsidRPr="0077759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bariton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CA2EA" w14:textId="031102F4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</w:tr>
      <w:tr w:rsidR="0077759C" w:rsidRPr="004A6BF6" w14:paraId="564CE5FC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76E75" w14:textId="5DE1F6DC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552A7" w14:textId="604F50F7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08378" w14:textId="3EAAEE3B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Bass (</w:t>
            </w:r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bass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07246" w14:textId="3E8231FD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</w:tr>
      <w:tr w:rsidR="0077759C" w:rsidRPr="004A6BF6" w14:paraId="1C9C7569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FC671" w14:textId="5CA628F3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CCB58" w14:textId="40C83BAD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1D732" w14:textId="23C49E9D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Fagott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bassoon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9660A" w14:textId="4905AF7F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</w:tr>
      <w:tr w:rsidR="0077759C" w:rsidRPr="004A6BF6" w14:paraId="6452EFDC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106A6" w14:textId="0D8552A7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8EF69" w14:textId="6D7DC898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57891" w14:textId="7A2A7965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Gitarre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guitar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F4265" w14:textId="4A8004DD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</w:tr>
      <w:tr w:rsidR="0077759C" w:rsidRPr="004A6BF6" w14:paraId="1818CE3E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8BC96" w14:textId="4AD3CE87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7B563" w14:textId="4EC085A4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66A37" w14:textId="2C475ECA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463F4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 xml:space="preserve">Klavier </w:t>
            </w:r>
            <w:r w:rsidRPr="009463F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de-DE"/>
              </w:rPr>
              <w:t>(piano)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56BE3" w14:textId="490C3051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</w:tr>
      <w:tr w:rsidR="0077759C" w:rsidRPr="004A6BF6" w14:paraId="1FD7A06E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0AF7D" w14:textId="77777777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93271" w14:textId="77777777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0DF55" w14:textId="1562C1D7" w:rsidR="0077759C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Que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flöte (</w:t>
            </w:r>
            <w:r w:rsidRPr="0077759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flute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4A841" w14:textId="535B9422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</w:tr>
      <w:tr w:rsidR="0077759C" w:rsidRPr="004A6BF6" w14:paraId="58397DFF" w14:textId="77777777" w:rsidTr="0077759C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D292E" w14:textId="77777777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19C96" w14:textId="77777777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0D5ED" w14:textId="593B76AC" w:rsidR="0077759C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Tuba (</w:t>
            </w:r>
            <w:proofErr w:type="spellStart"/>
            <w:r w:rsidRPr="0077759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tuba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B97C1" w14:textId="7B4EB54A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</w:tr>
      <w:tr w:rsidR="0077759C" w:rsidRPr="004A6BF6" w14:paraId="71BED993" w14:textId="77777777" w:rsidTr="009463F4">
        <w:trPr>
          <w:trHeight w:val="300"/>
        </w:trPr>
        <w:tc>
          <w:tcPr>
            <w:tcW w:w="2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C212F1" w14:textId="77777777" w:rsidR="0077759C" w:rsidRPr="004A6BF6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D6C55" w14:textId="77777777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3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11EF57" w14:textId="7757434E" w:rsidR="0077759C" w:rsidRDefault="0077759C" w:rsidP="0077759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gramStart"/>
            <w:r w:rsidRPr="0077759C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Saxophon</w:t>
            </w:r>
            <w:proofErr w:type="gramEnd"/>
            <w:r w:rsidRPr="0077759C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</w:t>
            </w:r>
            <w:proofErr w:type="spellStart"/>
            <w:r w:rsidRPr="0077759C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saxophone</w:t>
            </w:r>
            <w:proofErr w:type="spellEnd"/>
            <w:r w:rsidRPr="0077759C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)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17BD1C" w14:textId="69BDF09C" w:rsidR="0077759C" w:rsidRPr="004A6BF6" w:rsidRDefault="0077759C" w:rsidP="0077759C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</w:tr>
    </w:tbl>
    <w:p w14:paraId="26DD7E8F" w14:textId="1A4D095F" w:rsidR="00AD47E8" w:rsidRPr="004A6BF6" w:rsidRDefault="00AD47E8" w:rsidP="00AD47E8">
      <w:pPr>
        <w:rPr>
          <w:rFonts w:ascii="Times New Roman" w:hAnsi="Times New Roman" w:cs="Times New Roman"/>
          <w:lang w:val="en-US" w:eastAsia="de-DE"/>
        </w:rPr>
      </w:pPr>
    </w:p>
    <w:p w14:paraId="71CC785D" w14:textId="77777777" w:rsidR="0077759C" w:rsidRDefault="0077759C">
      <w:pPr>
        <w:suppressAutoHyphens w:val="0"/>
        <w:rPr>
          <w:rFonts w:ascii="Times New Roman" w:hAnsi="Times New Roman" w:cs="Times New Roman"/>
          <w:b/>
          <w:iCs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br w:type="page"/>
      </w:r>
    </w:p>
    <w:p w14:paraId="4319AC6B" w14:textId="760325C2" w:rsidR="00AD47E8" w:rsidRPr="004A6BF6" w:rsidRDefault="00AD47E8" w:rsidP="00AD47E8">
      <w:pPr>
        <w:pStyle w:val="Beschriftung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lastRenderedPageBreak/>
        <w:t xml:space="preserve">Table </w:t>
      </w:r>
      <w:r w:rsidR="00B70093"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t>S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t>2</w:t>
      </w:r>
    </w:p>
    <w:p w14:paraId="186D37B0" w14:textId="4985F522" w:rsidR="00AD47E8" w:rsidRPr="004A6BF6" w:rsidRDefault="0077759C" w:rsidP="00AD47E8">
      <w:pPr>
        <w:rPr>
          <w:rFonts w:ascii="Times New Roman" w:hAnsi="Times New Roman" w:cs="Times New Roman"/>
          <w:i/>
          <w:lang w:val="en-US"/>
        </w:rPr>
      </w:pPr>
      <w:r w:rsidRPr="0077759C">
        <w:rPr>
          <w:rFonts w:ascii="Times New Roman" w:hAnsi="Times New Roman" w:cs="Times New Roman"/>
          <w:i/>
          <w:iCs/>
          <w:lang w:val="en-US"/>
        </w:rPr>
        <w:t>Socioeconomic background of amateurs (singers and instrumentalists)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605"/>
        <w:gridCol w:w="623"/>
        <w:gridCol w:w="2614"/>
        <w:gridCol w:w="360"/>
        <w:gridCol w:w="360"/>
        <w:gridCol w:w="2402"/>
        <w:gridCol w:w="360"/>
        <w:gridCol w:w="360"/>
      </w:tblGrid>
      <w:tr w:rsidR="00AD47E8" w:rsidRPr="004A6BF6" w14:paraId="5D86294F" w14:textId="77777777" w:rsidTr="00097B7C">
        <w:trPr>
          <w:trHeight w:val="300"/>
        </w:trPr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C1203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Income (in €)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BE025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2CA3A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5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4E44B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Education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6E731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00363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 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EDCD5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Degree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AB87C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 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45679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 </w:t>
            </w:r>
          </w:p>
        </w:tc>
      </w:tr>
      <w:tr w:rsidR="00AD47E8" w:rsidRPr="004A6BF6" w14:paraId="619CD314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B53B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8A1A" w14:textId="28A144A1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D00D" w14:textId="23AADE64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I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45CF1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3156" w14:textId="5D7E40C0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9B64" w14:textId="0710D4F1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I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1B6E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051B" w14:textId="5F1184A5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B4D9" w14:textId="1DB7B439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I</w:t>
            </w:r>
          </w:p>
        </w:tc>
      </w:tr>
      <w:tr w:rsidR="00AD47E8" w:rsidRPr="004A6BF6" w14:paraId="0D7D24AF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A95FC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 &lt;1750  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8B7B8" w14:textId="3E75FF71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CD925" w14:textId="279264D5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34F55" w14:textId="37EB98B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keine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none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7697D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6B2AF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1A7FC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keine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proofErr w:type="gram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none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)   </w:t>
            </w:r>
            <w:proofErr w:type="gram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   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      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6422C" w14:textId="29CBDB67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3A5E" w14:textId="5CCBFAD7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</w:tr>
      <w:tr w:rsidR="00AD47E8" w:rsidRPr="004A6BF6" w14:paraId="4499D567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4FCDB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 1750-2500  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528A4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6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4CF35" w14:textId="0E132FE9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7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DDD7F" w14:textId="15A4A390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Schüler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proofErr w:type="gram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pupil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)  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</w:t>
            </w:r>
            <w:proofErr w:type="gramEnd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 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748A6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AD747" w14:textId="6FCB76F1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1A9DE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Schüler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pupil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E72C7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620EB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</w:tr>
      <w:tr w:rsidR="00AD47E8" w:rsidRPr="004A6BF6" w14:paraId="3606C60A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C97F9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 2500-3500 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F1733" w14:textId="5115DB09" w:rsidR="00AD47E8" w:rsidRPr="004A6BF6" w:rsidRDefault="0077759C" w:rsidP="0077759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A075F" w14:textId="147603EB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C9EE5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Hauptschule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</w:p>
          <w:p w14:paraId="51E9AD7D" w14:textId="278A2EA8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secondary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school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1767F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B90B3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968C0" w14:textId="461B0C4B" w:rsidR="00097B7C" w:rsidRPr="004A6BF6" w:rsidRDefault="00097B7C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I</w:t>
            </w:r>
            <w:r w:rsidR="00AD47E8"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n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</w:t>
            </w:r>
            <w:r w:rsidR="00AD47E8"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Ausbildung  </w:t>
            </w:r>
          </w:p>
          <w:p w14:paraId="2F8ADD19" w14:textId="3853A8A4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under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training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0D927" w14:textId="399D9AF2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79B8A" w14:textId="059B62BE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</w:tr>
      <w:tr w:rsidR="00AD47E8" w:rsidRPr="004A6BF6" w14:paraId="6792F23A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83D5B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 3500-5000  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6B017" w14:textId="0A1658A7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E28A4" w14:textId="07C04188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106DA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Mittelschule  </w:t>
            </w:r>
          </w:p>
          <w:p w14:paraId="5609DD97" w14:textId="79D8BC69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secondary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school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6C4AB" w14:textId="4D5DCA96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3B3A7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C6213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Lehre </w:t>
            </w:r>
          </w:p>
          <w:p w14:paraId="7E7FFE35" w14:textId="16B37496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traineeship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830DE" w14:textId="51F40E4D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760A1" w14:textId="6B8E7699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</w:t>
            </w:r>
          </w:p>
        </w:tc>
      </w:tr>
      <w:tr w:rsidR="00AD47E8" w:rsidRPr="004A6BF6" w14:paraId="43F87C40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390F0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 &gt;5000      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BEFF4" w14:textId="252518C3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6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10FED" w14:textId="0C3445F3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13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769D0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Fachschule   </w:t>
            </w:r>
          </w:p>
          <w:p w14:paraId="5BFCB7FC" w14:textId="2A3092AB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technical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college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B23EE" w14:textId="691E21AF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E0BB8" w14:textId="30B1844B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FEF2A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Fachschule </w:t>
            </w:r>
          </w:p>
          <w:p w14:paraId="50E47CC4" w14:textId="5E76D0E8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technical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college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34CC2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49B58" w14:textId="716548FB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</w:tr>
      <w:tr w:rsidR="00AD47E8" w:rsidRPr="004A6BF6" w14:paraId="1B93A8A5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371B4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DC0B0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5DF8E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36B2F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Abitur  </w:t>
            </w:r>
          </w:p>
          <w:p w14:paraId="325E063B" w14:textId="1423132D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(A-levels)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1CF63" w14:textId="67ED1AEB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44</w:t>
            </w: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DED85" w14:textId="239ADB4A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41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478B0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Meister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</w:p>
          <w:p w14:paraId="4F2DD803" w14:textId="0F394C65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master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craftsmen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4DCFB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E669F" w14:textId="040A74DB" w:rsidR="00AD47E8" w:rsidRPr="004A6BF6" w:rsidRDefault="0077759C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</w:t>
            </w:r>
          </w:p>
        </w:tc>
      </w:tr>
      <w:tr w:rsidR="00AD47E8" w:rsidRPr="004A6BF6" w14:paraId="1148BE36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9557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E474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2F24E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9512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19B3E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9334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EEC1F" w14:textId="77777777" w:rsidR="00097B7C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Bachelor  </w:t>
            </w:r>
          </w:p>
          <w:p w14:paraId="7C75317D" w14:textId="0C06C20C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(Bachelor)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89580" w14:textId="7B2872BF" w:rsidR="00AD47E8" w:rsidRPr="004A6BF6" w:rsidRDefault="0057715F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C2A89" w14:textId="444BF1A7" w:rsidR="00AD47E8" w:rsidRPr="004A6BF6" w:rsidRDefault="0057715F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</w:tr>
      <w:tr w:rsidR="00AD47E8" w:rsidRPr="004A6BF6" w14:paraId="28268A40" w14:textId="77777777" w:rsidTr="00097B7C">
        <w:trPr>
          <w:trHeight w:val="6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5DB96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5C54A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596A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8ED76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A72F3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8BF1F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9095E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gram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Fachhochschulabschluss 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spellStart"/>
            <w:proofErr w:type="gram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polytechnic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degree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90D6D" w14:textId="180036C5" w:rsidR="00AD47E8" w:rsidRPr="004A6BF6" w:rsidRDefault="0057715F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4E3DD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</w:t>
            </w:r>
          </w:p>
        </w:tc>
      </w:tr>
      <w:tr w:rsidR="00AD47E8" w:rsidRPr="004A6BF6" w14:paraId="3D59E7A9" w14:textId="77777777" w:rsidTr="00097B7C">
        <w:trPr>
          <w:trHeight w:val="6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2818E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1094A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E3A84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7C39A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7C921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BDD30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17159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Master/Diplom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(Master/Diploma)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64749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14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9A133" w14:textId="159F626A" w:rsidR="00AD47E8" w:rsidRPr="004A6BF6" w:rsidRDefault="0057715F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</w:t>
            </w:r>
          </w:p>
        </w:tc>
      </w:tr>
      <w:tr w:rsidR="00AD47E8" w:rsidRPr="004A6BF6" w14:paraId="1C352DC7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918D5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A8670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2F1D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01666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7F6A3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D8BCD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92757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gram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Promotion  </w:t>
            </w: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(</w:t>
            </w:r>
            <w:proofErr w:type="gramEnd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 xml:space="preserve">PhD) 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15B7" w14:textId="75984F12" w:rsidR="00AD47E8" w:rsidRPr="004A6BF6" w:rsidRDefault="0057715F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D08A" w14:textId="7A5D70C6" w:rsidR="00AD47E8" w:rsidRPr="004A6BF6" w:rsidRDefault="0057715F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6</w:t>
            </w:r>
          </w:p>
        </w:tc>
      </w:tr>
      <w:tr w:rsidR="00AD47E8" w:rsidRPr="004A6BF6" w14:paraId="661940B4" w14:textId="77777777" w:rsidTr="00097B7C">
        <w:trPr>
          <w:trHeight w:val="300"/>
        </w:trPr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F7A5" w14:textId="77777777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524D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3A3F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F80C4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BBF09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CA252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0CC4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109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1B32" w14:textId="77777777" w:rsidR="00AD47E8" w:rsidRPr="004A6BF6" w:rsidRDefault="00AD47E8" w:rsidP="00AD47E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AD47E8" w:rsidRPr="004A6BF6" w14:paraId="73AF1D27" w14:textId="77777777" w:rsidTr="00097B7C">
        <w:trPr>
          <w:trHeight w:val="300"/>
        </w:trPr>
        <w:tc>
          <w:tcPr>
            <w:tcW w:w="124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416AC" w14:textId="4BF3D27D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χ2 = </w:t>
            </w:r>
            <w:r w:rsidR="0057715F" w:rsidRPr="005771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5.23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,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df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= 4, p = 0.2</w:t>
            </w:r>
            <w:r w:rsidR="005771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64</w:t>
            </w:r>
          </w:p>
        </w:tc>
        <w:tc>
          <w:tcPr>
            <w:tcW w:w="191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76CA27" w14:textId="5E780C60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χ2 = </w:t>
            </w:r>
            <w:r w:rsidR="005771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1.06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,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df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= 2, p = 0.</w:t>
            </w:r>
            <w:r w:rsidR="005771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588</w:t>
            </w:r>
          </w:p>
        </w:tc>
        <w:tc>
          <w:tcPr>
            <w:tcW w:w="184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63C2C" w14:textId="47994DEA" w:rsidR="00AD47E8" w:rsidRPr="004A6BF6" w:rsidRDefault="00AD47E8" w:rsidP="00AD47E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χ2 = </w:t>
            </w:r>
            <w:r w:rsidR="005771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9.06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, </w:t>
            </w: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df</w:t>
            </w:r>
            <w:proofErr w:type="spellEnd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= </w:t>
            </w:r>
            <w:r w:rsidR="005771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7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, p = 0.</w:t>
            </w:r>
            <w:r w:rsidR="0057715F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249</w:t>
            </w:r>
          </w:p>
        </w:tc>
      </w:tr>
    </w:tbl>
    <w:p w14:paraId="714EF0FB" w14:textId="013BA108" w:rsidR="00B70093" w:rsidRPr="004A6BF6" w:rsidRDefault="00AD47E8" w:rsidP="00C0430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 xml:space="preserve">Note. </w:t>
      </w:r>
      <w:r w:rsidR="00097B7C" w:rsidRPr="004A6BF6">
        <w:rPr>
          <w:rFonts w:ascii="Times New Roman" w:hAnsi="Times New Roman" w:cs="Times New Roman"/>
          <w:i/>
          <w:lang w:val="en-US"/>
        </w:rPr>
        <w:t>This table presents the number of individuals belonging to different income, education, and degree categories. We tested group differences between musician (M) and non-musicians (C) using a Chi-square test and show the results in the last line of this table. Please note that the</w:t>
      </w:r>
      <w:r w:rsidRPr="004A6BF6">
        <w:rPr>
          <w:rFonts w:ascii="Times New Roman" w:hAnsi="Times New Roman" w:cs="Times New Roman"/>
          <w:i/>
          <w:lang w:val="en-US"/>
        </w:rPr>
        <w:t xml:space="preserve"> response options “Education”</w:t>
      </w:r>
      <w:r w:rsidR="00097B7C" w:rsidRPr="004A6BF6">
        <w:rPr>
          <w:rFonts w:ascii="Times New Roman" w:hAnsi="Times New Roman" w:cs="Times New Roman"/>
          <w:i/>
          <w:lang w:val="en-US"/>
        </w:rPr>
        <w:t xml:space="preserve"> (i.e. the type of school)</w:t>
      </w:r>
      <w:r w:rsidRPr="004A6BF6">
        <w:rPr>
          <w:rFonts w:ascii="Times New Roman" w:hAnsi="Times New Roman" w:cs="Times New Roman"/>
          <w:i/>
          <w:lang w:val="en-US"/>
        </w:rPr>
        <w:t xml:space="preserve"> and “Degree”</w:t>
      </w:r>
      <w:r w:rsidR="00097B7C" w:rsidRPr="004A6BF6">
        <w:rPr>
          <w:rFonts w:ascii="Times New Roman" w:hAnsi="Times New Roman" w:cs="Times New Roman"/>
          <w:i/>
          <w:lang w:val="en-US"/>
        </w:rPr>
        <w:t xml:space="preserve"> (i.e. the highest professional qualification)</w:t>
      </w:r>
      <w:r w:rsidRPr="004A6BF6">
        <w:rPr>
          <w:rFonts w:ascii="Times New Roman" w:hAnsi="Times New Roman" w:cs="Times New Roman"/>
          <w:i/>
          <w:lang w:val="en-US"/>
        </w:rPr>
        <w:t xml:space="preserve"> were tailored to the German educational system and </w:t>
      </w:r>
      <w:r w:rsidR="00097B7C" w:rsidRPr="004A6BF6">
        <w:rPr>
          <w:rFonts w:ascii="Times New Roman" w:hAnsi="Times New Roman" w:cs="Times New Roman"/>
          <w:i/>
          <w:lang w:val="en-US"/>
        </w:rPr>
        <w:t>are therefore difficult to translate Further, please note that “</w:t>
      </w:r>
      <w:proofErr w:type="spellStart"/>
      <w:r w:rsidR="00097B7C" w:rsidRPr="004A6BF6">
        <w:rPr>
          <w:rFonts w:ascii="Times New Roman" w:hAnsi="Times New Roman" w:cs="Times New Roman"/>
          <w:i/>
          <w:lang w:val="en-US"/>
        </w:rPr>
        <w:t>Fachschule</w:t>
      </w:r>
      <w:proofErr w:type="spellEnd"/>
      <w:r w:rsidR="00097B7C" w:rsidRPr="004A6BF6">
        <w:rPr>
          <w:rFonts w:ascii="Times New Roman" w:hAnsi="Times New Roman" w:cs="Times New Roman"/>
          <w:i/>
          <w:lang w:val="en-US"/>
        </w:rPr>
        <w:t>” and “Abitur” are similar as they both enable a person to pursue a university degree (with a few more constrains for a “</w:t>
      </w:r>
      <w:proofErr w:type="spellStart"/>
      <w:r w:rsidR="00097B7C" w:rsidRPr="004A6BF6">
        <w:rPr>
          <w:rFonts w:ascii="Times New Roman" w:hAnsi="Times New Roman" w:cs="Times New Roman"/>
          <w:i/>
          <w:lang w:val="en-US"/>
        </w:rPr>
        <w:t>Fachschule</w:t>
      </w:r>
      <w:proofErr w:type="spellEnd"/>
      <w:r w:rsidR="00097B7C" w:rsidRPr="004A6BF6">
        <w:rPr>
          <w:rFonts w:ascii="Times New Roman" w:hAnsi="Times New Roman" w:cs="Times New Roman"/>
          <w:i/>
          <w:lang w:val="en-US"/>
        </w:rPr>
        <w:t>” degree)</w:t>
      </w:r>
      <w:r w:rsidR="00B70093" w:rsidRPr="004A6BF6">
        <w:rPr>
          <w:rFonts w:ascii="Times New Roman" w:hAnsi="Times New Roman" w:cs="Times New Roman"/>
          <w:i/>
          <w:lang w:val="en-US"/>
        </w:rPr>
        <w:t>. We therefore consider the trend observed for the “Education” factor merely as an artefact of the response format. M = Musicians, C = Controls/Non-Musicians</w:t>
      </w:r>
    </w:p>
    <w:p w14:paraId="4650B7BE" w14:textId="21A5CBC4" w:rsidR="00B70093" w:rsidRPr="004A6BF6" w:rsidRDefault="00074B5E" w:rsidP="00074B5E">
      <w:pPr>
        <w:suppressAutoHyphens w:val="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br w:type="page"/>
      </w:r>
    </w:p>
    <w:p w14:paraId="2BBCE5BD" w14:textId="16E21B49" w:rsidR="00B70093" w:rsidRPr="004A6BF6" w:rsidRDefault="00B70093" w:rsidP="00B70093">
      <w:pPr>
        <w:pStyle w:val="berschrift1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4A6BF6">
        <w:rPr>
          <w:rFonts w:ascii="Times New Roman" w:eastAsia="Times New Roman" w:hAnsi="Times New Roman" w:cs="Times New Roman"/>
          <w:lang w:val="en-US" w:eastAsia="de-DE"/>
        </w:rPr>
        <w:lastRenderedPageBreak/>
        <w:t>Supplemental Stimulus Information</w:t>
      </w:r>
    </w:p>
    <w:p w14:paraId="7346D236" w14:textId="0CCBC9DF" w:rsidR="00ED033E" w:rsidRPr="004A6BF6" w:rsidRDefault="00ED033E" w:rsidP="00AD47E8">
      <w:pPr>
        <w:rPr>
          <w:rFonts w:ascii="Times New Roman" w:hAnsi="Times New Roman" w:cs="Times New Roman"/>
          <w:i/>
          <w:lang w:val="en-US"/>
        </w:rPr>
      </w:pPr>
    </w:p>
    <w:p w14:paraId="010C17F4" w14:textId="77777777" w:rsidR="00534487" w:rsidRPr="004A6BF6" w:rsidRDefault="00534487" w:rsidP="00AD47E8">
      <w:pPr>
        <w:rPr>
          <w:rFonts w:ascii="Times New Roman" w:hAnsi="Times New Roman" w:cs="Times New Roman"/>
          <w:i/>
          <w:lang w:val="en-US"/>
        </w:rPr>
      </w:pPr>
    </w:p>
    <w:p w14:paraId="77426147" w14:textId="6B1B49B0" w:rsidR="00534487" w:rsidRPr="004A6BF6" w:rsidRDefault="00534487" w:rsidP="00534487">
      <w:pPr>
        <w:pStyle w:val="Beschriftung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Table S3</w:t>
      </w:r>
    </w:p>
    <w:p w14:paraId="10E6D9AE" w14:textId="018D64CE" w:rsidR="00534487" w:rsidRPr="004A6BF6" w:rsidRDefault="00534487" w:rsidP="00534487">
      <w:pPr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lang w:val="en-US"/>
        </w:rPr>
        <w:t xml:space="preserve">Summary of the acoustic characteristics of female voice morphs separately for each Emotion and Morph Type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918"/>
        <w:gridCol w:w="1404"/>
        <w:gridCol w:w="1404"/>
        <w:gridCol w:w="1467"/>
        <w:gridCol w:w="1405"/>
        <w:gridCol w:w="1405"/>
      </w:tblGrid>
      <w:tr w:rsidR="00534487" w:rsidRPr="004A6BF6" w14:paraId="6106415A" w14:textId="77777777" w:rsidTr="00097B7C">
        <w:trPr>
          <w:trHeight w:val="315"/>
        </w:trPr>
        <w:tc>
          <w:tcPr>
            <w:tcW w:w="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958C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 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0A52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MType</w:t>
            </w:r>
            <w:proofErr w:type="spellEnd"/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C026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F0 Mean</w:t>
            </w:r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64A8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F0 SD</w:t>
            </w:r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697C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F0 Glide</w:t>
            </w:r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8981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FormDisp</w:t>
            </w:r>
            <w:proofErr w:type="spellEnd"/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0519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HNR</w:t>
            </w:r>
          </w:p>
        </w:tc>
      </w:tr>
      <w:tr w:rsidR="00534487" w:rsidRPr="004A6BF6" w14:paraId="1C29E431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087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Happiness</w:t>
            </w:r>
            <w:proofErr w:type="spellEnd"/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9C5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4FE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6DD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87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F1B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8BB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1FD0E1B4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F72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6F3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39B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348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00A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98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876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-112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2CE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993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F77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</w:t>
            </w:r>
          </w:p>
        </w:tc>
      </w:tr>
      <w:tr w:rsidR="00534487" w:rsidRPr="004A6BF6" w14:paraId="7C0DF1B1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719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4DF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2CE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348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01D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98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B5F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-112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EAE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1096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0ED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20</w:t>
            </w:r>
          </w:p>
        </w:tc>
      </w:tr>
      <w:tr w:rsidR="00534487" w:rsidRPr="004A6BF6" w14:paraId="253A8E2C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1E3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1B3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004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247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05E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25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102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CDC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981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9BD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</w:t>
            </w:r>
          </w:p>
        </w:tc>
      </w:tr>
      <w:tr w:rsidR="00534487" w:rsidRPr="004A6BF6" w14:paraId="462077BC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016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Pleasure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C67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5F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494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3D6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6D2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825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58FD2381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343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43A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632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185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F66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DDC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028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1131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BA1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</w:t>
            </w:r>
          </w:p>
        </w:tc>
      </w:tr>
      <w:tr w:rsidR="00534487" w:rsidRPr="004A6BF6" w14:paraId="087B4B26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DE3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88F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6E2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185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1AD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9A0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A67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1094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D5A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</w:t>
            </w:r>
          </w:p>
        </w:tc>
      </w:tr>
      <w:tr w:rsidR="00534487" w:rsidRPr="004A6BF6" w14:paraId="125C79AA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933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CD5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627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247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028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25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692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F56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1122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1EC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20</w:t>
            </w:r>
          </w:p>
        </w:tc>
      </w:tr>
      <w:tr w:rsidR="00534487" w:rsidRPr="004A6BF6" w14:paraId="23FB65DF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247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Fear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659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22B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385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DEE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0C1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0BB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3DE46FE6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DA6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6D3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230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288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AEA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30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D2A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001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1112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720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</w:tr>
      <w:tr w:rsidR="00534487" w:rsidRPr="004A6BF6" w14:paraId="63D1DA7F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94C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A34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281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288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EF2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30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FF3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66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1093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B4B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</w:tr>
      <w:tr w:rsidR="00534487" w:rsidRPr="004A6BF6" w14:paraId="727341FF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2A4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C8F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119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247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4BE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25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E7C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ED9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1120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C9B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</w:tr>
      <w:tr w:rsidR="00534487" w:rsidRPr="004A6BF6" w14:paraId="245B810A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C46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Sadness</w:t>
            </w:r>
            <w:proofErr w:type="spellEnd"/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8B7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461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36E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C46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F7B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0B5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6DD719DD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294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A86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DA1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B04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658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3F7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1090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8EE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22</w:t>
            </w:r>
          </w:p>
        </w:tc>
      </w:tr>
      <w:tr w:rsidR="00534487" w:rsidRPr="004A6BF6" w14:paraId="07CA74D0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221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322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2C5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7FC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463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694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1097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925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</w:tr>
      <w:tr w:rsidR="00534487" w:rsidRPr="004A6BF6" w14:paraId="77CD5598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104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16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887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247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6E8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25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221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AFE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1085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26E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22</w:t>
            </w:r>
          </w:p>
        </w:tc>
      </w:tr>
      <w:tr w:rsidR="00534487" w:rsidRPr="004A6BF6" w14:paraId="19827E44" w14:textId="77777777" w:rsidTr="00097B7C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9FF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Average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37A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87C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529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D29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574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EF2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3DB967B1" w14:textId="77777777" w:rsidTr="00097B7C">
        <w:trPr>
          <w:trHeight w:val="315"/>
        </w:trPr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2BB1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11B2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B9C4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247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4C5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25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7E1A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-39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85A8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1094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5898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22</w:t>
            </w:r>
          </w:p>
        </w:tc>
      </w:tr>
    </w:tbl>
    <w:p w14:paraId="3F38F0A2" w14:textId="7BAC30F6" w:rsidR="00534487" w:rsidRPr="004A6BF6" w:rsidRDefault="00534487" w:rsidP="00C0430A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 xml:space="preserve">Note. All acoustical parameters were adapted from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f81b4ab2-7118-4764-8054-34a21718b654"/>
          <w:id w:val="-1435351894"/>
          <w:placeholder>
            <w:docPart w:val="21BF321679BD41868CC7AF59429A5039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MjQzZjUwLTdiZmQtNDFkNy05ZGUzLWYyMDcyNGRkMzE2YiIsIlJhbmdlTGVuZ3RoIjoyMiwiUmVmZXJlbmNlSWQiOiI0NGFlOThiZS1jOTYxLTQ3ZDMtYTU4My05ODZkZDNiZjk3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V0sIkNpdGF0aW9uS2V5VXBkYXRlVHlwZSI6MCwiQ29sbGFib3JhdG9ycyI6W10sIkRhdGUyIjoiMTIuMDMuMjAxNCIsIkRvaSI6IjEwLjEzNzEvam91cm5hbC5wb25lLjAwOTA3Nz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M5NTEyNzMiLCJVcmlTdHJpbmciOiJodHRwczovL3d3dy5uY2JpLm5sbS5uaWguZ292L3BtYy9hcnRpY2xlcy9QTUMzOTUxMjc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AyLTE3VDIwOjU2OjQ0IiwiTW9kaWZpZWRCeSI6Il9DaHJpc3RpbmUgTnVzc2JhdW0iLCJJZCI6IjA5MjQ4YWZiLTdjMzMtNGRkNy04NzgyLTA0M2JlMTUwMjVkZCIsIk1vZGlmaWVkT24iOiIyMDIxLTAyLTE3VDIwOjU2OjQ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M3MS9qb3VybmFsLnBvbmUuMDA5MDc3OSIsIlVyaVN0cmluZyI6Imh0dHBzOi8vZG9pLm9yZy8xMC4xMzcxL2pvdXJuYWwucG9uZS4wMDkwNzc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U2OjM1IiwiTW9kaWZpZWRCeSI6Il9DaHJpc3RpbmUgTnVzc2JhdW0iLCJJZCI6ImRlMTA0NDRlLTllN2EtNDJlYy04YWFmLTUxYzE3YmNlYmZkMSIsIk1vZGlmaWVkT24iOiIyMDIxLTAyLTE3VDIwOjU2OjM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2MjIyODMiLCJVcmlTdHJpbmciOiJodHRwOi8vd3d3Lm5jYmkubmxtLm5paC5nb3YvcHVibWVkLzI0NjIyMjg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U2OjQzIiwiTW9kaWZpZWRCeSI6Il9DaHJpc3RpbmUgTnVzc2JhdW0iLCJJZCI6ImQzYTgxMzJmLTFlMWYtNGQ2ZS05YTBjLTkwZjVjNjFjYWQ1MiIsIk1vZGlmaWVkT24iOiIyMDIxLTAyLTE3VDIwOjU2OjQzIiwiUHJvamVjdCI6eyIkcmVmIjoiNSJ9fV0sIk51bWJlciI6IjMiLCJPcmdhbml6YXRpb25zIjpbXSwiT3RoZXJzSW52b2x2ZWQiOltdLCJQYWdlUmFuZ2UiOiI8c3A+XHJcbiAgPG5zPk9taXQ8L25zPlxyXG4gIDxvcz5lOTA3Nzk8L29zPlxyXG4gIDxwcz5lOTA3Nzk8L3BzPlxyXG48L3NwPlxyXG48b3M+ZTkwNzc5PC9vcz4iLCJQZXJpb2RpY2FsIjp7IiRpZCI6IjE3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(McAleer et al., 2014)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  <w:r w:rsidRPr="004A6BF6">
        <w:rPr>
          <w:rFonts w:ascii="Times New Roman" w:hAnsi="Times New Roman" w:cs="Times New Roman"/>
          <w:i/>
          <w:lang w:val="en-US"/>
        </w:rPr>
        <w:t xml:space="preserve"> and extracted using </w:t>
      </w:r>
      <w:proofErr w:type="spellStart"/>
      <w:r w:rsidRPr="004A6BF6">
        <w:rPr>
          <w:rFonts w:ascii="Times New Roman" w:hAnsi="Times New Roman" w:cs="Times New Roman"/>
          <w:i/>
          <w:lang w:val="en-US"/>
        </w:rPr>
        <w:t>Praat</w:t>
      </w:r>
      <w:proofErr w:type="spellEnd"/>
      <w:r w:rsidRPr="004A6BF6">
        <w:rPr>
          <w:rFonts w:ascii="Times New Roman" w:hAnsi="Times New Roman" w:cs="Times New Roman"/>
          <w:i/>
          <w:lang w:val="en-US"/>
        </w:rPr>
        <w:t xml:space="preserve"> software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2f0bd75a-df6f-4fd0-9682-f77d4b149a74"/>
          <w:id w:val="2011097997"/>
          <w:placeholder>
            <w:docPart w:val="A36611C7CBFA43A5BF6D57A01F6AD50B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iYTA5YTRjLTcyNzgtNGNiZi05NGNmLWVmZDAxNGViNmJiNy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AtMTAtMDdUMDg6MjE6MTY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JmMGJkNzVhLWRmNmYtNGZkMC05NjgyLWY3N2Q0YjE0OWE3NCIsIlRleHQiOiIoQm9lcnNtYSwgMjAxOCkiLCJXQUlWZXJzaW9uIjoiNi4xMS4wLjAifQ==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(Boersma, 2018)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  <w:r w:rsidRPr="004A6BF6">
        <w:rPr>
          <w:rFonts w:ascii="Times New Roman" w:hAnsi="Times New Roman" w:cs="Times New Roman"/>
          <w:i/>
          <w:lang w:val="en-US"/>
        </w:rPr>
        <w:t xml:space="preserve"> and the F0 contour information from the TANDEM-STRAIGHT object in </w:t>
      </w:r>
      <w:proofErr w:type="spellStart"/>
      <w:r w:rsidRPr="004A6BF6">
        <w:rPr>
          <w:rFonts w:ascii="Times New Roman" w:hAnsi="Times New Roman" w:cs="Times New Roman"/>
          <w:i/>
          <w:lang w:val="en-US"/>
        </w:rPr>
        <w:t>Matlab</w:t>
      </w:r>
      <w:proofErr w:type="spellEnd"/>
      <w:r w:rsidRPr="004A6BF6">
        <w:rPr>
          <w:rFonts w:ascii="Times New Roman" w:hAnsi="Times New Roman" w:cs="Times New Roman"/>
          <w:i/>
          <w:lang w:val="en-US"/>
        </w:rPr>
        <w:t xml:space="preserve">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7437bb17-af9e-4954-adcc-686c2328aebc"/>
          <w:id w:val="-1644415498"/>
          <w:placeholder>
            <w:docPart w:val="A36611C7CBFA43A5BF6D57A01F6AD50B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iMDA1NzhkLTc4ZmEtNDQ1ZC05MjQ2LThkNmE4NjUzNzM0NiIsIlJhbmdlTGVuZ3RoIjoxNCwiUmVmZXJlbmNlSWQiOiJmYWFiOWNjNC1kMjZjLTRlYjUtODhhMC0zMjEyYjAyODVk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NQVRMQUIiLCJQcm90ZWN0ZWQiOmZhbHNlLCJTZXgiOjAsIkNyZWF0ZWRCeSI6Il9DaHJpc3RpbmUgTnVzc2JhdW0iLCJDcmVhdGVkT24iOiIyMDIxLTA2LTIxVDEyOjE1OjU4IiwiTW9kaWZpZWRCeSI6Il9DaHJpc3RpbmUgTnVzc2JhdW0iLCJJZCI6IjBhY2UzYTIxLTEyNDgtNDA1Zi1hZmE1LWQ2Y2Q3MzQ3NjA3NCIsIk1vZGlmaWVkT24iOiIyMDIxLTA2LTIxVDEyOjE1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(MATLAB, 2020)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  <w:r w:rsidRPr="004A6BF6">
        <w:rPr>
          <w:rFonts w:ascii="Times New Roman" w:hAnsi="Times New Roman" w:cs="Times New Roman"/>
          <w:i/>
          <w:lang w:val="en-US"/>
        </w:rPr>
        <w:t xml:space="preserve">. </w:t>
      </w:r>
      <w:r w:rsidRPr="004A6BF6">
        <w:rPr>
          <w:rFonts w:ascii="Times New Roman" w:hAnsi="Times New Roman" w:cs="Times New Roman"/>
          <w:i/>
          <w:iCs/>
          <w:lang w:val="en-US"/>
        </w:rPr>
        <w:t xml:space="preserve">F0 Glide </w:t>
      </w:r>
      <w:r w:rsidRPr="004A6BF6">
        <w:rPr>
          <w:rFonts w:ascii="Times New Roman" w:hAnsi="Times New Roman" w:cs="Times New Roman"/>
          <w:i/>
          <w:lang w:val="en-US"/>
        </w:rPr>
        <w:t>= F0</w:t>
      </w:r>
      <w:r w:rsidRPr="004A6BF6">
        <w:rPr>
          <w:rFonts w:ascii="Times New Roman" w:hAnsi="Times New Roman" w:cs="Times New Roman"/>
          <w:i/>
          <w:sz w:val="14"/>
          <w:szCs w:val="14"/>
          <w:lang w:val="en-US"/>
        </w:rPr>
        <w:t xml:space="preserve">End </w:t>
      </w:r>
      <w:r w:rsidRPr="004A6BF6">
        <w:rPr>
          <w:rFonts w:ascii="Times New Roman" w:hAnsi="Times New Roman" w:cs="Times New Roman"/>
          <w:i/>
          <w:lang w:val="en-US"/>
        </w:rPr>
        <w:t>– F0</w:t>
      </w:r>
      <w:r w:rsidRPr="004A6BF6">
        <w:rPr>
          <w:rFonts w:ascii="Times New Roman" w:hAnsi="Times New Roman" w:cs="Times New Roman"/>
          <w:i/>
          <w:sz w:val="14"/>
          <w:szCs w:val="14"/>
          <w:lang w:val="en-US"/>
        </w:rPr>
        <w:t>Start</w:t>
      </w:r>
      <w:r w:rsidRPr="004A6BF6">
        <w:rPr>
          <w:rFonts w:ascii="Times New Roman" w:hAnsi="Times New Roman" w:cs="Times New Roman"/>
          <w:i/>
          <w:lang w:val="en-US"/>
        </w:rPr>
        <w:t xml:space="preserve">; </w:t>
      </w:r>
      <w:r w:rsidRPr="004A6BF6">
        <w:rPr>
          <w:rFonts w:ascii="Times New Roman" w:hAnsi="Times New Roman" w:cs="Times New Roman"/>
          <w:i/>
          <w:iCs/>
          <w:lang w:val="en-US"/>
        </w:rPr>
        <w:t>Formant</w:t>
      </w:r>
      <w:r w:rsidRPr="004A6BF6">
        <w:rPr>
          <w:rFonts w:ascii="Times New Roman" w:hAnsi="Times New Roman" w:cs="Times New Roman"/>
          <w:i/>
          <w:lang w:val="en-US"/>
        </w:rPr>
        <w:t xml:space="preserve"> </w:t>
      </w:r>
      <w:r w:rsidRPr="004A6BF6">
        <w:rPr>
          <w:rFonts w:ascii="Times New Roman" w:hAnsi="Times New Roman" w:cs="Times New Roman"/>
          <w:i/>
          <w:iCs/>
          <w:lang w:val="en-US"/>
        </w:rPr>
        <w:t>Dispersion (</w:t>
      </w:r>
      <w:proofErr w:type="spellStart"/>
      <w:r w:rsidRPr="004A6BF6">
        <w:rPr>
          <w:rFonts w:ascii="Times New Roman" w:hAnsi="Times New Roman" w:cs="Times New Roman"/>
          <w:i/>
          <w:iCs/>
          <w:lang w:val="en-US"/>
        </w:rPr>
        <w:t>FormDisp</w:t>
      </w:r>
      <w:proofErr w:type="spellEnd"/>
      <w:r w:rsidRPr="004A6BF6">
        <w:rPr>
          <w:rFonts w:ascii="Times New Roman" w:hAnsi="Times New Roman" w:cs="Times New Roman"/>
          <w:i/>
          <w:iCs/>
          <w:lang w:val="en-US"/>
        </w:rPr>
        <w:t xml:space="preserve">) </w:t>
      </w:r>
      <w:r w:rsidRPr="004A6BF6">
        <w:rPr>
          <w:rFonts w:ascii="Times New Roman" w:hAnsi="Times New Roman" w:cs="Times New Roman"/>
          <w:i/>
          <w:lang w:val="en-US"/>
        </w:rPr>
        <w:t xml:space="preserve">= ratio between consecutive formant means (from F1 to F4, maximum formant frequency set to 5.5 kHz, window length 0.025 s); </w:t>
      </w:r>
      <w:r w:rsidRPr="004A6BF6">
        <w:rPr>
          <w:rFonts w:ascii="Times New Roman" w:hAnsi="Times New Roman" w:cs="Times New Roman"/>
          <w:i/>
          <w:iCs/>
          <w:lang w:val="en-US"/>
        </w:rPr>
        <w:t xml:space="preserve">HNR </w:t>
      </w:r>
      <w:r w:rsidRPr="004A6BF6">
        <w:rPr>
          <w:rFonts w:ascii="Times New Roman" w:hAnsi="Times New Roman" w:cs="Times New Roman"/>
          <w:i/>
          <w:lang w:val="en-US"/>
        </w:rPr>
        <w:t xml:space="preserve">(harmonics-to-noise ratio) was extracted with the cross-correlation method (mean value; time step = 0.01 s; min pitch = 75 Hz; silence threshold = 0.1, periods per window = 1.0). </w:t>
      </w:r>
    </w:p>
    <w:p w14:paraId="6EA76667" w14:textId="77777777" w:rsidR="00D835BA" w:rsidRPr="004A6BF6" w:rsidRDefault="00D835BA" w:rsidP="00D835BA">
      <w:pPr>
        <w:suppressAutoHyphens w:val="0"/>
        <w:rPr>
          <w:rFonts w:ascii="Times New Roman" w:hAnsi="Times New Roman" w:cs="Times New Roman"/>
          <w:b/>
          <w:lang w:val="en-US"/>
        </w:rPr>
      </w:pPr>
    </w:p>
    <w:p w14:paraId="3919C889" w14:textId="77777777" w:rsidR="00C0430A" w:rsidRPr="004A6BF6" w:rsidRDefault="00C0430A">
      <w:pPr>
        <w:suppressAutoHyphens w:val="0"/>
        <w:rPr>
          <w:rFonts w:ascii="Times New Roman" w:hAnsi="Times New Roman" w:cs="Times New Roman"/>
          <w:b/>
          <w:lang w:val="en-US"/>
        </w:rPr>
      </w:pPr>
      <w:r w:rsidRPr="004A6BF6">
        <w:rPr>
          <w:rFonts w:ascii="Times New Roman" w:hAnsi="Times New Roman" w:cs="Times New Roman"/>
          <w:b/>
          <w:lang w:val="en-US"/>
        </w:rPr>
        <w:br w:type="page"/>
      </w:r>
    </w:p>
    <w:p w14:paraId="0075FAC0" w14:textId="259AA788" w:rsidR="00534487" w:rsidRPr="004A6BF6" w:rsidRDefault="00534487" w:rsidP="00D835BA">
      <w:pPr>
        <w:suppressAutoHyphens w:val="0"/>
        <w:rPr>
          <w:rFonts w:ascii="Times New Roman" w:hAnsi="Times New Roman" w:cs="Times New Roman"/>
          <w:lang w:val="en-US"/>
        </w:rPr>
      </w:pPr>
      <w:r w:rsidRPr="004A6BF6">
        <w:rPr>
          <w:rFonts w:ascii="Times New Roman" w:hAnsi="Times New Roman" w:cs="Times New Roman"/>
          <w:b/>
          <w:lang w:val="en-US"/>
        </w:rPr>
        <w:lastRenderedPageBreak/>
        <w:t>Table S4</w:t>
      </w:r>
    </w:p>
    <w:p w14:paraId="0A5EF59E" w14:textId="166E43EE" w:rsidR="00534487" w:rsidRPr="004A6BF6" w:rsidRDefault="00534487" w:rsidP="00534487">
      <w:pPr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lang w:val="en-US"/>
        </w:rPr>
        <w:t xml:space="preserve">Summary of the acoustic characteristics of male voice morphs separately for each Emotion and Morph Type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918"/>
        <w:gridCol w:w="1404"/>
        <w:gridCol w:w="1404"/>
        <w:gridCol w:w="1467"/>
        <w:gridCol w:w="1405"/>
        <w:gridCol w:w="1405"/>
      </w:tblGrid>
      <w:tr w:rsidR="00534487" w:rsidRPr="004A6BF6" w14:paraId="4D499295" w14:textId="77777777" w:rsidTr="00D835BA">
        <w:trPr>
          <w:trHeight w:val="315"/>
        </w:trPr>
        <w:tc>
          <w:tcPr>
            <w:tcW w:w="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E149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 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930B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MType</w:t>
            </w:r>
            <w:proofErr w:type="spellEnd"/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F7F8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F0 Mean</w:t>
            </w:r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B3E3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F0 SD</w:t>
            </w:r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ED9A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F0 Glide</w:t>
            </w:r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20BA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FormDisp</w:t>
            </w:r>
            <w:proofErr w:type="spellEnd"/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4FF7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HNR</w:t>
            </w:r>
          </w:p>
        </w:tc>
      </w:tr>
      <w:tr w:rsidR="00534487" w:rsidRPr="004A6BF6" w14:paraId="7B5FDB90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3ED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Happiness</w:t>
            </w:r>
            <w:proofErr w:type="spellEnd"/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6AD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A48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E61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2E1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F11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ED8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3E580F13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1CF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3BE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E70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259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CB8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89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385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-74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095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999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72B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</w:tr>
      <w:tr w:rsidR="00534487" w:rsidRPr="004A6BF6" w14:paraId="662D1B11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21C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628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88D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259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CD9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89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FA4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-74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93D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1037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4F9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</w:tr>
      <w:tr w:rsidR="00534487" w:rsidRPr="004A6BF6" w14:paraId="2D45B3CC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3DA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3D4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B28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4BD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5C4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-43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582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985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9EC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</w:t>
            </w:r>
          </w:p>
        </w:tc>
      </w:tr>
      <w:tr w:rsidR="00534487" w:rsidRPr="004A6BF6" w14:paraId="27FD8FB6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76D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Pleasure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1F3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B6F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9CF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8B2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D4F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0A3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3577571E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07A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063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DAC0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121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B3C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18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52F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F6F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1064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9AD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14</w:t>
            </w:r>
          </w:p>
        </w:tc>
      </w:tr>
      <w:tr w:rsidR="00534487" w:rsidRPr="004A6BF6" w14:paraId="566881F2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DD0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728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206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121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B90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18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2DE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0A1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1046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974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</w:t>
            </w:r>
          </w:p>
        </w:tc>
      </w:tr>
      <w:tr w:rsidR="00534487" w:rsidRPr="004A6BF6" w14:paraId="25E508B1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0F5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0C3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B5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282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240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-43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E42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1058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BFC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14</w:t>
            </w:r>
          </w:p>
        </w:tc>
      </w:tr>
      <w:tr w:rsidR="00534487" w:rsidRPr="004A6BF6" w14:paraId="3CC71666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282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Fear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F5F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25D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FDB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759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752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BB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04E8103D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0EC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222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582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191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F70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23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B55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6CA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1077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218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</w:tr>
      <w:tr w:rsidR="00534487" w:rsidRPr="004A6BF6" w14:paraId="50AAF401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9F9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57B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408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191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541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23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BB4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E3E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1046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86A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</w:tr>
      <w:tr w:rsidR="00534487" w:rsidRPr="004A6BF6" w14:paraId="07AA2001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AD9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806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920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3A1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321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-43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881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1074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2EE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</w:tr>
      <w:tr w:rsidR="00534487" w:rsidRPr="004A6BF6" w14:paraId="7FF6BDB3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7B0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Sadness</w:t>
            </w:r>
            <w:proofErr w:type="spellEnd"/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FCB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FE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980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BE2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D3A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809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0A63EEF1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799C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19A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2C0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122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C9A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14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05F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-47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25E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1040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D49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16</w:t>
            </w:r>
          </w:p>
        </w:tc>
      </w:tr>
      <w:tr w:rsidR="00534487" w:rsidRPr="004A6BF6" w14:paraId="12FE6686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429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10D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F0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14D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122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9AC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14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79A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-47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6F0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1049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ED1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16</w:t>
            </w:r>
          </w:p>
        </w:tc>
      </w:tr>
      <w:tr w:rsidR="00534487" w:rsidRPr="004A6BF6" w14:paraId="7AA236B0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DA0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077B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Timbre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BC99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158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F4EE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C8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-43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2F2D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1033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7A2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16</w:t>
            </w:r>
          </w:p>
        </w:tc>
      </w:tr>
      <w:tr w:rsidR="00534487" w:rsidRPr="004A6BF6" w14:paraId="6D06656D" w14:textId="77777777" w:rsidTr="00D835BA">
        <w:trPr>
          <w:trHeight w:val="300"/>
        </w:trPr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EC8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Average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FB2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76D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B2A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925F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4152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B57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534487" w:rsidRPr="004A6BF6" w14:paraId="1BA2A732" w14:textId="77777777" w:rsidTr="00D835BA">
        <w:trPr>
          <w:trHeight w:val="315"/>
        </w:trPr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E0694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F1887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Full</w:t>
            </w:r>
            <w:proofErr w:type="spellEnd"/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CFF28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158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59525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21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790B3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-43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6D7DA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1047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3A236" w14:textId="77777777" w:rsidR="00534487" w:rsidRPr="004A6BF6" w:rsidRDefault="00534487" w:rsidP="005344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17</w:t>
            </w:r>
          </w:p>
        </w:tc>
      </w:tr>
    </w:tbl>
    <w:p w14:paraId="66BF8B87" w14:textId="77777777" w:rsidR="00534487" w:rsidRPr="004A6BF6" w:rsidRDefault="00534487" w:rsidP="00C0430A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 xml:space="preserve">Note. All acoustical parameters were adapted from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f81b4ab2-7118-4764-8054-34a21718b654"/>
          <w:id w:val="1014043248"/>
          <w:placeholder>
            <w:docPart w:val="524411A7E80F45EC811C775A9AAAF560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MjQzZjUwLTdiZmQtNDFkNy05ZGUzLWYyMDcyNGRkMzE2YiIsIlJhbmdlTGVuZ3RoIjoyMiwiUmVmZXJlbmNlSWQiOiI0NGFlOThiZS1jOTYxLTQ3ZDMtYTU4My05ODZkZDNiZjk3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V0sIkNpdGF0aW9uS2V5VXBkYXRlVHlwZSI6MCwiQ29sbGFib3JhdG9ycyI6W10sIkRhdGUyIjoiMTIuMDMuMjAxNCIsIkRvaSI6IjEwLjEzNzEvam91cm5hbC5wb25lLjAwOTA3Nz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M5NTEyNzMiLCJVcmlTdHJpbmciOiJodHRwczovL3d3dy5uY2JpLm5sbS5uaWguZ292L3BtYy9hcnRpY2xlcy9QTUMzOTUxMjc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AyLTE3VDIwOjU2OjQ0IiwiTW9kaWZpZWRCeSI6Il9DaHJpc3RpbmUgTnVzc2JhdW0iLCJJZCI6IjA5MjQ4YWZiLTdjMzMtNGRkNy04NzgyLTA0M2JlMTUwMjVkZCIsIk1vZGlmaWVkT24iOiIyMDIxLTAyLTE3VDIwOjU2OjQ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M3MS9qb3VybmFsLnBvbmUuMDA5MDc3OSIsIlVyaVN0cmluZyI6Imh0dHBzOi8vZG9pLm9yZy8xMC4xMzcxL2pvdXJuYWwucG9uZS4wMDkwNzc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U2OjM1IiwiTW9kaWZpZWRCeSI6Il9DaHJpc3RpbmUgTnVzc2JhdW0iLCJJZCI6ImRlMTA0NDRlLTllN2EtNDJlYy04YWFmLTUxYzE3YmNlYmZkMSIsIk1vZGlmaWVkT24iOiIyMDIxLTAyLTE3VDIwOjU2OjM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Q2MjIyODMiLCJVcmlTdHJpbmciOiJodHRwOi8vd3d3Lm5jYmkubmxtLm5paC5nb3YvcHVibWVkLzI0NjIyMjg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U2OjQzIiwiTW9kaWZpZWRCeSI6Il9DaHJpc3RpbmUgTnVzc2JhdW0iLCJJZCI6ImQzYTgxMzJmLTFlMWYtNGQ2ZS05YTBjLTkwZjVjNjFjYWQ1MiIsIk1vZGlmaWVkT24iOiIyMDIxLTAyLTE3VDIwOjU2OjQzIiwiUHJvamVjdCI6eyIkcmVmIjoiNSJ9fV0sIk51bWJlciI6IjMiLCJPcmdhbml6YXRpb25zIjpbXSwiT3RoZXJzSW52b2x2ZWQiOltdLCJQYWdlUmFuZ2UiOiI8c3A+XHJcbiAgPG5zPk9taXQ8L25zPlxyXG4gIDxvcz5lOTA3Nzk8L29zPlxyXG4gIDxwcz5lOTA3Nzk8L3BzPlxyXG48L3NwPlxyXG48b3M+ZTkwNzc5PC9vcz4iLCJQZXJpb2RpY2FsIjp7IiRpZCI6IjE3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(McAleer et al., 2014)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  <w:r w:rsidRPr="004A6BF6">
        <w:rPr>
          <w:rFonts w:ascii="Times New Roman" w:hAnsi="Times New Roman" w:cs="Times New Roman"/>
          <w:i/>
          <w:lang w:val="en-US"/>
        </w:rPr>
        <w:t xml:space="preserve"> and extracted using </w:t>
      </w:r>
      <w:proofErr w:type="spellStart"/>
      <w:r w:rsidRPr="004A6BF6">
        <w:rPr>
          <w:rFonts w:ascii="Times New Roman" w:hAnsi="Times New Roman" w:cs="Times New Roman"/>
          <w:i/>
          <w:lang w:val="en-US"/>
        </w:rPr>
        <w:t>Praat</w:t>
      </w:r>
      <w:proofErr w:type="spellEnd"/>
      <w:r w:rsidRPr="004A6BF6">
        <w:rPr>
          <w:rFonts w:ascii="Times New Roman" w:hAnsi="Times New Roman" w:cs="Times New Roman"/>
          <w:i/>
          <w:lang w:val="en-US"/>
        </w:rPr>
        <w:t xml:space="preserve"> software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2f0bd75a-df6f-4fd0-9682-f77d4b149a74"/>
          <w:id w:val="-1817403835"/>
          <w:placeholder>
            <w:docPart w:val="A9321BB880914539AB75294DB082F33A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iYTA5YTRjLTcyNzgtNGNiZi05NGNmLWVmZDAxNGViNmJiNy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AtMTAtMDdUMDg6MjE6MTY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JmMGJkNzVhLWRmNmYtNGZkMC05NjgyLWY3N2Q0YjE0OWE3NCIsIlRleHQiOiIoQm9lcnNtYSwgMjAxOCkiLCJXQUlWZXJzaW9uIjoiNi4xMS4wLjAifQ==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(Boersma, 2018)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  <w:r w:rsidRPr="004A6BF6">
        <w:rPr>
          <w:rFonts w:ascii="Times New Roman" w:hAnsi="Times New Roman" w:cs="Times New Roman"/>
          <w:i/>
          <w:lang w:val="en-US"/>
        </w:rPr>
        <w:t xml:space="preserve"> and the F0 contour information from the TANDEM-STRAIGHT object in </w:t>
      </w:r>
      <w:proofErr w:type="spellStart"/>
      <w:r w:rsidRPr="004A6BF6">
        <w:rPr>
          <w:rFonts w:ascii="Times New Roman" w:hAnsi="Times New Roman" w:cs="Times New Roman"/>
          <w:i/>
          <w:lang w:val="en-US"/>
        </w:rPr>
        <w:t>Matlab</w:t>
      </w:r>
      <w:proofErr w:type="spellEnd"/>
      <w:r w:rsidRPr="004A6BF6">
        <w:rPr>
          <w:rFonts w:ascii="Times New Roman" w:hAnsi="Times New Roman" w:cs="Times New Roman"/>
          <w:i/>
          <w:lang w:val="en-US"/>
        </w:rPr>
        <w:t xml:space="preserve">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7437bb17-af9e-4954-adcc-686c2328aebc"/>
          <w:id w:val="565003910"/>
          <w:placeholder>
            <w:docPart w:val="A9321BB880914539AB75294DB082F33A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iMDA1NzhkLTc4ZmEtNDQ1ZC05MjQ2LThkNmE4NjUzNzM0NiIsIlJhbmdlTGVuZ3RoIjoxNCwiUmVmZXJlbmNlSWQiOiJmYWFiOWNjNC1kMjZjLTRlYjUtODhhMC0zMjEyYjAyODVk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NQVRMQUIiLCJQcm90ZWN0ZWQiOmZhbHNlLCJTZXgiOjAsIkNyZWF0ZWRCeSI6Il9DaHJpc3RpbmUgTnVzc2JhdW0iLCJDcmVhdGVkT24iOiIyMDIxLTA2LTIxVDEyOjE1OjU4IiwiTW9kaWZpZWRCeSI6Il9DaHJpc3RpbmUgTnVzc2JhdW0iLCJJZCI6IjBhY2UzYTIxLTEyNDgtNDA1Zi1hZmE1LWQ2Y2Q3MzQ3NjA3NCIsIk1vZGlmaWVkT24iOiIyMDIxLTA2LTIxVDEyOjE1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(MATLAB, 2020)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  <w:r w:rsidRPr="004A6BF6">
        <w:rPr>
          <w:rFonts w:ascii="Times New Roman" w:hAnsi="Times New Roman" w:cs="Times New Roman"/>
          <w:i/>
          <w:lang w:val="en-US"/>
        </w:rPr>
        <w:t xml:space="preserve">. </w:t>
      </w:r>
      <w:r w:rsidRPr="004A6BF6">
        <w:rPr>
          <w:rFonts w:ascii="Times New Roman" w:hAnsi="Times New Roman" w:cs="Times New Roman"/>
          <w:i/>
          <w:iCs/>
          <w:lang w:val="en-US"/>
        </w:rPr>
        <w:t xml:space="preserve">F0 Glide </w:t>
      </w:r>
      <w:r w:rsidRPr="004A6BF6">
        <w:rPr>
          <w:rFonts w:ascii="Times New Roman" w:hAnsi="Times New Roman" w:cs="Times New Roman"/>
          <w:i/>
          <w:lang w:val="en-US"/>
        </w:rPr>
        <w:t>= F0</w:t>
      </w:r>
      <w:r w:rsidRPr="004A6BF6">
        <w:rPr>
          <w:rFonts w:ascii="Times New Roman" w:hAnsi="Times New Roman" w:cs="Times New Roman"/>
          <w:i/>
          <w:sz w:val="14"/>
          <w:szCs w:val="14"/>
          <w:lang w:val="en-US"/>
        </w:rPr>
        <w:t xml:space="preserve">End </w:t>
      </w:r>
      <w:r w:rsidRPr="004A6BF6">
        <w:rPr>
          <w:rFonts w:ascii="Times New Roman" w:hAnsi="Times New Roman" w:cs="Times New Roman"/>
          <w:i/>
          <w:lang w:val="en-US"/>
        </w:rPr>
        <w:t>– F0</w:t>
      </w:r>
      <w:r w:rsidRPr="004A6BF6">
        <w:rPr>
          <w:rFonts w:ascii="Times New Roman" w:hAnsi="Times New Roman" w:cs="Times New Roman"/>
          <w:i/>
          <w:sz w:val="14"/>
          <w:szCs w:val="14"/>
          <w:lang w:val="en-US"/>
        </w:rPr>
        <w:t>Start</w:t>
      </w:r>
      <w:r w:rsidRPr="004A6BF6">
        <w:rPr>
          <w:rFonts w:ascii="Times New Roman" w:hAnsi="Times New Roman" w:cs="Times New Roman"/>
          <w:i/>
          <w:lang w:val="en-US"/>
        </w:rPr>
        <w:t xml:space="preserve">; </w:t>
      </w:r>
      <w:r w:rsidRPr="004A6BF6">
        <w:rPr>
          <w:rFonts w:ascii="Times New Roman" w:hAnsi="Times New Roman" w:cs="Times New Roman"/>
          <w:i/>
          <w:iCs/>
          <w:lang w:val="en-US"/>
        </w:rPr>
        <w:t>Formant</w:t>
      </w:r>
      <w:r w:rsidRPr="004A6BF6">
        <w:rPr>
          <w:rFonts w:ascii="Times New Roman" w:hAnsi="Times New Roman" w:cs="Times New Roman"/>
          <w:i/>
          <w:lang w:val="en-US"/>
        </w:rPr>
        <w:t xml:space="preserve"> </w:t>
      </w:r>
      <w:r w:rsidRPr="004A6BF6">
        <w:rPr>
          <w:rFonts w:ascii="Times New Roman" w:hAnsi="Times New Roman" w:cs="Times New Roman"/>
          <w:i/>
          <w:iCs/>
          <w:lang w:val="en-US"/>
        </w:rPr>
        <w:t>Dispersion (</w:t>
      </w:r>
      <w:proofErr w:type="spellStart"/>
      <w:r w:rsidRPr="004A6BF6">
        <w:rPr>
          <w:rFonts w:ascii="Times New Roman" w:hAnsi="Times New Roman" w:cs="Times New Roman"/>
          <w:i/>
          <w:iCs/>
          <w:lang w:val="en-US"/>
        </w:rPr>
        <w:t>FormDisp</w:t>
      </w:r>
      <w:proofErr w:type="spellEnd"/>
      <w:r w:rsidRPr="004A6BF6">
        <w:rPr>
          <w:rFonts w:ascii="Times New Roman" w:hAnsi="Times New Roman" w:cs="Times New Roman"/>
          <w:i/>
          <w:iCs/>
          <w:lang w:val="en-US"/>
        </w:rPr>
        <w:t xml:space="preserve">) </w:t>
      </w:r>
      <w:r w:rsidRPr="004A6BF6">
        <w:rPr>
          <w:rFonts w:ascii="Times New Roman" w:hAnsi="Times New Roman" w:cs="Times New Roman"/>
          <w:i/>
          <w:lang w:val="en-US"/>
        </w:rPr>
        <w:t xml:space="preserve">= ratio between consecutive formant means (from F1 to F4, maximum formant frequency set to 5.5 kHz, window length 0.025 s); </w:t>
      </w:r>
      <w:r w:rsidRPr="004A6BF6">
        <w:rPr>
          <w:rFonts w:ascii="Times New Roman" w:hAnsi="Times New Roman" w:cs="Times New Roman"/>
          <w:i/>
          <w:iCs/>
          <w:lang w:val="en-US"/>
        </w:rPr>
        <w:t xml:space="preserve">HNR </w:t>
      </w:r>
      <w:r w:rsidRPr="004A6BF6">
        <w:rPr>
          <w:rFonts w:ascii="Times New Roman" w:hAnsi="Times New Roman" w:cs="Times New Roman"/>
          <w:i/>
          <w:lang w:val="en-US"/>
        </w:rPr>
        <w:t xml:space="preserve">(harmonics-to-noise ratio) was extracted with the cross-correlation method (mean value; time step = 0.01 s; min pitch = 75 Hz; silence threshold = 0.1, periods per window = 1.0). </w:t>
      </w:r>
    </w:p>
    <w:p w14:paraId="7A872D53" w14:textId="2EE2C563" w:rsidR="00534487" w:rsidRPr="004A6BF6" w:rsidRDefault="005F7F54" w:rsidP="005F7F54">
      <w:pPr>
        <w:suppressAutoHyphens w:val="0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br w:type="page"/>
      </w:r>
    </w:p>
    <w:p w14:paraId="13F91D5F" w14:textId="51F10AA0" w:rsidR="005F7F54" w:rsidRPr="004A6BF6" w:rsidRDefault="005F7F54" w:rsidP="005F7F54">
      <w:pPr>
        <w:pStyle w:val="berschrift1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4A6BF6">
        <w:rPr>
          <w:rFonts w:ascii="Times New Roman" w:eastAsia="Times New Roman" w:hAnsi="Times New Roman" w:cs="Times New Roman"/>
          <w:lang w:val="en-US" w:eastAsia="de-DE"/>
        </w:rPr>
        <w:lastRenderedPageBreak/>
        <w:t>Supplemental Design Information</w:t>
      </w:r>
    </w:p>
    <w:p w14:paraId="09D0EA7A" w14:textId="27316E66" w:rsidR="00ED033E" w:rsidRPr="004A6BF6" w:rsidRDefault="00ED033E" w:rsidP="00AD47E8">
      <w:pPr>
        <w:rPr>
          <w:rFonts w:ascii="Times New Roman" w:hAnsi="Times New Roman" w:cs="Times New Roman"/>
          <w:i/>
          <w:lang w:val="en-US"/>
        </w:rPr>
      </w:pPr>
    </w:p>
    <w:p w14:paraId="15AC0DF7" w14:textId="33CB23F0" w:rsidR="005F7F54" w:rsidRPr="004A6BF6" w:rsidRDefault="005F7F54" w:rsidP="005F7F54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Table S5</w:t>
      </w:r>
    </w:p>
    <w:p w14:paraId="04A07E99" w14:textId="761586BF" w:rsidR="005F7F54" w:rsidRPr="004A6BF6" w:rsidRDefault="005F7F54" w:rsidP="005F7F54">
      <w:pPr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 xml:space="preserve">Summary of </w:t>
      </w:r>
      <w:r w:rsidR="00D835BA" w:rsidRPr="004A6BF6">
        <w:rPr>
          <w:rFonts w:ascii="Times New Roman" w:hAnsi="Times New Roman" w:cs="Times New Roman"/>
          <w:i/>
          <w:lang w:val="en-US"/>
        </w:rPr>
        <w:t xml:space="preserve">response </w:t>
      </w:r>
      <w:r w:rsidRPr="004A6BF6">
        <w:rPr>
          <w:rFonts w:ascii="Times New Roman" w:hAnsi="Times New Roman" w:cs="Times New Roman"/>
          <w:i/>
          <w:lang w:val="en-US"/>
        </w:rPr>
        <w:t xml:space="preserve">key mappings to emotions.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480"/>
        <w:gridCol w:w="1480"/>
        <w:gridCol w:w="1481"/>
        <w:gridCol w:w="1481"/>
      </w:tblGrid>
      <w:tr w:rsidR="005F7F54" w:rsidRPr="004A6BF6" w14:paraId="51C22B14" w14:textId="77777777" w:rsidTr="005F7F54">
        <w:tc>
          <w:tcPr>
            <w:tcW w:w="1875" w:type="dxa"/>
            <w:tcBorders>
              <w:top w:val="single" w:sz="4" w:space="0" w:color="auto"/>
            </w:tcBorders>
          </w:tcPr>
          <w:p w14:paraId="1C255A19" w14:textId="11317198" w:rsidR="005F7F54" w:rsidRPr="004A6BF6" w:rsidRDefault="005F7F54" w:rsidP="005F7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5FFE327E" w14:textId="08CA7BD5" w:rsidR="005F7F54" w:rsidRPr="004A6BF6" w:rsidRDefault="005F7F54" w:rsidP="005F7F54">
            <w:pPr>
              <w:rPr>
                <w:rFonts w:ascii="Times New Roman" w:hAnsi="Times New Roman" w:cs="Times New Roman"/>
                <w:b/>
                <w:bCs/>
              </w:rPr>
            </w:pPr>
            <w:r w:rsidRPr="004A6BF6">
              <w:rPr>
                <w:rFonts w:ascii="Times New Roman" w:hAnsi="Times New Roman" w:cs="Times New Roman"/>
                <w:b/>
                <w:bCs/>
              </w:rPr>
              <w:t>„d“</w:t>
            </w:r>
          </w:p>
        </w:tc>
        <w:tc>
          <w:tcPr>
            <w:tcW w:w="1480" w:type="dxa"/>
            <w:tcBorders>
              <w:top w:val="single" w:sz="4" w:space="0" w:color="auto"/>
              <w:bottom w:val="single" w:sz="4" w:space="0" w:color="auto"/>
            </w:tcBorders>
          </w:tcPr>
          <w:p w14:paraId="35E3FB91" w14:textId="44A32515" w:rsidR="005F7F54" w:rsidRPr="004A6BF6" w:rsidRDefault="005F7F54" w:rsidP="005F7F54">
            <w:pPr>
              <w:rPr>
                <w:rFonts w:ascii="Times New Roman" w:hAnsi="Times New Roman" w:cs="Times New Roman"/>
                <w:b/>
                <w:bCs/>
              </w:rPr>
            </w:pPr>
            <w:r w:rsidRPr="004A6BF6">
              <w:rPr>
                <w:rFonts w:ascii="Times New Roman" w:hAnsi="Times New Roman" w:cs="Times New Roman"/>
                <w:b/>
                <w:bCs/>
              </w:rPr>
              <w:t>„f“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0636C3D2" w14:textId="3FCFED2C" w:rsidR="005F7F54" w:rsidRPr="004A6BF6" w:rsidRDefault="005F7F54" w:rsidP="005F7F54">
            <w:pPr>
              <w:rPr>
                <w:rFonts w:ascii="Times New Roman" w:hAnsi="Times New Roman" w:cs="Times New Roman"/>
                <w:b/>
                <w:bCs/>
              </w:rPr>
            </w:pPr>
            <w:r w:rsidRPr="004A6BF6">
              <w:rPr>
                <w:rFonts w:ascii="Times New Roman" w:hAnsi="Times New Roman" w:cs="Times New Roman"/>
                <w:b/>
                <w:bCs/>
              </w:rPr>
              <w:t>„j“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7E02F01B" w14:textId="146059DC" w:rsidR="005F7F54" w:rsidRPr="004A6BF6" w:rsidRDefault="005F7F54" w:rsidP="005F7F54">
            <w:pPr>
              <w:rPr>
                <w:rFonts w:ascii="Times New Roman" w:hAnsi="Times New Roman" w:cs="Times New Roman"/>
                <w:b/>
                <w:bCs/>
              </w:rPr>
            </w:pPr>
            <w:r w:rsidRPr="004A6BF6">
              <w:rPr>
                <w:rFonts w:ascii="Times New Roman" w:hAnsi="Times New Roman" w:cs="Times New Roman"/>
                <w:b/>
                <w:bCs/>
              </w:rPr>
              <w:t>„k“</w:t>
            </w:r>
          </w:p>
        </w:tc>
      </w:tr>
      <w:tr w:rsidR="005F7F54" w:rsidRPr="004A6BF6" w14:paraId="2A30F49D" w14:textId="77777777" w:rsidTr="005F7F54">
        <w:tc>
          <w:tcPr>
            <w:tcW w:w="1875" w:type="dxa"/>
          </w:tcPr>
          <w:p w14:paraId="20FB6E11" w14:textId="3A02580A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1</w:t>
            </w:r>
          </w:p>
        </w:tc>
        <w:tc>
          <w:tcPr>
            <w:tcW w:w="1480" w:type="dxa"/>
            <w:tcBorders>
              <w:top w:val="single" w:sz="4" w:space="0" w:color="auto"/>
            </w:tcBorders>
          </w:tcPr>
          <w:p w14:paraId="68BA46CF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happiness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</w:tcBorders>
          </w:tcPr>
          <w:p w14:paraId="4D3B5BB9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pleasure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93AB0F4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sadness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5BA37E4B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fear</w:t>
            </w:r>
            <w:proofErr w:type="spellEnd"/>
          </w:p>
        </w:tc>
      </w:tr>
      <w:tr w:rsidR="005F7F54" w:rsidRPr="004A6BF6" w14:paraId="5A1C2FE4" w14:textId="77777777" w:rsidTr="005F7F54">
        <w:tc>
          <w:tcPr>
            <w:tcW w:w="1875" w:type="dxa"/>
          </w:tcPr>
          <w:p w14:paraId="3324FE0F" w14:textId="0884A210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2</w:t>
            </w:r>
          </w:p>
        </w:tc>
        <w:tc>
          <w:tcPr>
            <w:tcW w:w="1480" w:type="dxa"/>
          </w:tcPr>
          <w:p w14:paraId="2D3342D1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sadness</w:t>
            </w:r>
            <w:proofErr w:type="spellEnd"/>
          </w:p>
        </w:tc>
        <w:tc>
          <w:tcPr>
            <w:tcW w:w="1480" w:type="dxa"/>
          </w:tcPr>
          <w:p w14:paraId="22971CB3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fear</w:t>
            </w:r>
            <w:proofErr w:type="spellEnd"/>
          </w:p>
        </w:tc>
        <w:tc>
          <w:tcPr>
            <w:tcW w:w="1481" w:type="dxa"/>
          </w:tcPr>
          <w:p w14:paraId="1A34D187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happiness</w:t>
            </w:r>
            <w:proofErr w:type="spellEnd"/>
          </w:p>
        </w:tc>
        <w:tc>
          <w:tcPr>
            <w:tcW w:w="1481" w:type="dxa"/>
          </w:tcPr>
          <w:p w14:paraId="7756DAFE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pleasure</w:t>
            </w:r>
            <w:proofErr w:type="spellEnd"/>
          </w:p>
        </w:tc>
      </w:tr>
      <w:tr w:rsidR="005F7F54" w:rsidRPr="004A6BF6" w14:paraId="3C46C2C3" w14:textId="77777777" w:rsidTr="005F7F54">
        <w:tc>
          <w:tcPr>
            <w:tcW w:w="1875" w:type="dxa"/>
          </w:tcPr>
          <w:p w14:paraId="06663425" w14:textId="5979F9C3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3</w:t>
            </w:r>
          </w:p>
        </w:tc>
        <w:tc>
          <w:tcPr>
            <w:tcW w:w="1480" w:type="dxa"/>
          </w:tcPr>
          <w:p w14:paraId="19EB1BA7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pleasure</w:t>
            </w:r>
            <w:proofErr w:type="spellEnd"/>
          </w:p>
        </w:tc>
        <w:tc>
          <w:tcPr>
            <w:tcW w:w="1480" w:type="dxa"/>
          </w:tcPr>
          <w:p w14:paraId="6B908F96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happiness</w:t>
            </w:r>
            <w:proofErr w:type="spellEnd"/>
          </w:p>
        </w:tc>
        <w:tc>
          <w:tcPr>
            <w:tcW w:w="1481" w:type="dxa"/>
          </w:tcPr>
          <w:p w14:paraId="23E156FE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fear</w:t>
            </w:r>
            <w:proofErr w:type="spellEnd"/>
          </w:p>
        </w:tc>
        <w:tc>
          <w:tcPr>
            <w:tcW w:w="1481" w:type="dxa"/>
          </w:tcPr>
          <w:p w14:paraId="16D31E86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sadness</w:t>
            </w:r>
            <w:proofErr w:type="spellEnd"/>
          </w:p>
        </w:tc>
      </w:tr>
      <w:tr w:rsidR="005F7F54" w:rsidRPr="004A6BF6" w14:paraId="3EF57FEC" w14:textId="77777777" w:rsidTr="005F7F54">
        <w:tc>
          <w:tcPr>
            <w:tcW w:w="1875" w:type="dxa"/>
            <w:tcBorders>
              <w:bottom w:val="single" w:sz="4" w:space="0" w:color="auto"/>
            </w:tcBorders>
          </w:tcPr>
          <w:p w14:paraId="01AA82A5" w14:textId="6E0AC87B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4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05629237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fear</w:t>
            </w:r>
            <w:proofErr w:type="spellEnd"/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31900A25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sadness</w:t>
            </w:r>
            <w:proofErr w:type="spellEnd"/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7DE206D1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pleasure</w:t>
            </w:r>
            <w:proofErr w:type="spellEnd"/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632C8BA1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proofErr w:type="spellStart"/>
            <w:r w:rsidRPr="004A6BF6">
              <w:rPr>
                <w:rFonts w:ascii="Times New Roman" w:hAnsi="Times New Roman" w:cs="Times New Roman"/>
              </w:rPr>
              <w:t>happiness</w:t>
            </w:r>
            <w:proofErr w:type="spellEnd"/>
          </w:p>
        </w:tc>
      </w:tr>
    </w:tbl>
    <w:p w14:paraId="5684C61E" w14:textId="7CB551EF" w:rsidR="005F7F54" w:rsidRPr="004A6BF6" w:rsidRDefault="005F7F54" w:rsidP="00C0430A">
      <w:pPr>
        <w:spacing w:line="240" w:lineRule="auto"/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</w:pPr>
      <w:r w:rsidRPr="004A6BF6">
        <w:rPr>
          <w:rFonts w:ascii="Times New Roman" w:hAnsi="Times New Roman" w:cs="Times New Roman"/>
          <w:i/>
          <w:lang w:val="en-US"/>
        </w:rPr>
        <w:t xml:space="preserve">Note. </w:t>
      </w:r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 xml:space="preserve">Participants were instructed explicitly to press the keys </w:t>
      </w:r>
      <w:r w:rsidRPr="004A6BF6">
        <w:rPr>
          <w:rFonts w:ascii="Times New Roman" w:hAnsi="Times New Roman" w:cs="Times New Roman"/>
          <w:bCs/>
          <w:i/>
          <w:lang w:val="en-US"/>
        </w:rPr>
        <w:t>„</w:t>
      </w:r>
      <w:proofErr w:type="gramStart"/>
      <w:r w:rsidRPr="004A6BF6">
        <w:rPr>
          <w:rFonts w:ascii="Times New Roman" w:hAnsi="Times New Roman" w:cs="Times New Roman"/>
          <w:bCs/>
          <w:i/>
          <w:lang w:val="en-US"/>
        </w:rPr>
        <w:t xml:space="preserve">d“ </w:t>
      </w:r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>and</w:t>
      </w:r>
      <w:proofErr w:type="gramEnd"/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 xml:space="preserve"> </w:t>
      </w:r>
      <w:r w:rsidRPr="004A6BF6">
        <w:rPr>
          <w:rFonts w:ascii="Times New Roman" w:hAnsi="Times New Roman" w:cs="Times New Roman"/>
          <w:bCs/>
          <w:i/>
          <w:lang w:val="en-US"/>
        </w:rPr>
        <w:t>„</w:t>
      </w:r>
      <w:proofErr w:type="gramStart"/>
      <w:r w:rsidRPr="004A6BF6">
        <w:rPr>
          <w:rFonts w:ascii="Times New Roman" w:hAnsi="Times New Roman" w:cs="Times New Roman"/>
          <w:bCs/>
          <w:i/>
          <w:lang w:val="en-US"/>
        </w:rPr>
        <w:t xml:space="preserve">f“ </w:t>
      </w:r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>with</w:t>
      </w:r>
      <w:proofErr w:type="gramEnd"/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 xml:space="preserve"> their left index- and middle-finger and the keys </w:t>
      </w:r>
      <w:r w:rsidRPr="004A6BF6">
        <w:rPr>
          <w:rFonts w:ascii="Times New Roman" w:hAnsi="Times New Roman" w:cs="Times New Roman"/>
          <w:bCs/>
          <w:i/>
          <w:lang w:val="en-US"/>
        </w:rPr>
        <w:t>„</w:t>
      </w:r>
      <w:proofErr w:type="gramStart"/>
      <w:r w:rsidRPr="004A6BF6">
        <w:rPr>
          <w:rFonts w:ascii="Times New Roman" w:hAnsi="Times New Roman" w:cs="Times New Roman"/>
          <w:bCs/>
          <w:i/>
          <w:lang w:val="en-US"/>
        </w:rPr>
        <w:t xml:space="preserve">j“ </w:t>
      </w:r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>and</w:t>
      </w:r>
      <w:proofErr w:type="gramEnd"/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 xml:space="preserve"> </w:t>
      </w:r>
      <w:r w:rsidRPr="004A6BF6">
        <w:rPr>
          <w:rFonts w:ascii="Times New Roman" w:hAnsi="Times New Roman" w:cs="Times New Roman"/>
          <w:bCs/>
          <w:i/>
          <w:lang w:val="en-US"/>
        </w:rPr>
        <w:t>„</w:t>
      </w:r>
      <w:proofErr w:type="gramStart"/>
      <w:r w:rsidRPr="004A6BF6">
        <w:rPr>
          <w:rFonts w:ascii="Times New Roman" w:hAnsi="Times New Roman" w:cs="Times New Roman"/>
          <w:bCs/>
          <w:i/>
          <w:lang w:val="en-US"/>
        </w:rPr>
        <w:t xml:space="preserve">k“ </w:t>
      </w:r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>with</w:t>
      </w:r>
      <w:proofErr w:type="gramEnd"/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 xml:space="preserve"> their right index- and middle-finger. CB = counterbalancing condition.</w:t>
      </w:r>
    </w:p>
    <w:p w14:paraId="4A8C2AE4" w14:textId="7370C8CB" w:rsidR="005F7F54" w:rsidRPr="004A6BF6" w:rsidRDefault="005F7F54" w:rsidP="005F7F54">
      <w:pPr>
        <w:spacing w:line="480" w:lineRule="auto"/>
        <w:rPr>
          <w:rFonts w:ascii="Times New Roman" w:hAnsi="Times New Roman" w:cs="Times New Roman"/>
          <w:bCs/>
          <w:lang w:val="en-US"/>
        </w:rPr>
      </w:pPr>
    </w:p>
    <w:p w14:paraId="07736C9E" w14:textId="300973B7" w:rsidR="005F7F54" w:rsidRPr="004A6BF6" w:rsidRDefault="005F7F54" w:rsidP="005F7F54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Table S</w:t>
      </w:r>
      <w:r w:rsidR="00F80F50"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6</w:t>
      </w:r>
    </w:p>
    <w:p w14:paraId="189E3781" w14:textId="77777777" w:rsidR="005F1CC9" w:rsidRPr="004A6BF6" w:rsidRDefault="005F1CC9" w:rsidP="005F1CC9">
      <w:pPr>
        <w:rPr>
          <w:rFonts w:ascii="Times New Roman" w:hAnsi="Times New Roman" w:cs="Times New Roman"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>Participant assignment to the different response key mappings.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2520"/>
        <w:gridCol w:w="2551"/>
      </w:tblGrid>
      <w:tr w:rsidR="005F7F54" w:rsidRPr="004A6BF6" w14:paraId="61DAE6C6" w14:textId="77777777" w:rsidTr="005F7F54">
        <w:tc>
          <w:tcPr>
            <w:tcW w:w="1875" w:type="dxa"/>
            <w:tcBorders>
              <w:top w:val="single" w:sz="4" w:space="0" w:color="auto"/>
            </w:tcBorders>
          </w:tcPr>
          <w:p w14:paraId="0FB869BE" w14:textId="77777777" w:rsidR="005F7F54" w:rsidRPr="004A6BF6" w:rsidRDefault="005F7F54" w:rsidP="005F7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0BD5852" w14:textId="11CC94E1" w:rsidR="005F7F54" w:rsidRPr="004A6BF6" w:rsidRDefault="0057715F" w:rsidP="005F7F5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Singers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AF20167" w14:textId="15DEF362" w:rsidR="005F7F54" w:rsidRPr="004A6BF6" w:rsidRDefault="0057715F" w:rsidP="005F7F5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Instrumentalists</w:t>
            </w:r>
            <w:proofErr w:type="spellEnd"/>
          </w:p>
        </w:tc>
      </w:tr>
      <w:tr w:rsidR="005F7F54" w:rsidRPr="004A6BF6" w14:paraId="61E6DBE5" w14:textId="77777777" w:rsidTr="005F7F54">
        <w:tc>
          <w:tcPr>
            <w:tcW w:w="1875" w:type="dxa"/>
          </w:tcPr>
          <w:p w14:paraId="25D430FE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8684BCD" w14:textId="1ADD2843" w:rsidR="005F7F54" w:rsidRPr="004A6BF6" w:rsidRDefault="005F7F54" w:rsidP="00CF3A9A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1</w:t>
            </w:r>
            <w:r w:rsidR="005771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430D4E9" w14:textId="37074641" w:rsidR="005F7F54" w:rsidRPr="004A6BF6" w:rsidRDefault="0057715F" w:rsidP="00CF3A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F7F54" w:rsidRPr="004A6BF6" w14:paraId="307B0B6E" w14:textId="77777777" w:rsidTr="005F7F54">
        <w:tc>
          <w:tcPr>
            <w:tcW w:w="1875" w:type="dxa"/>
          </w:tcPr>
          <w:p w14:paraId="708EC2B8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2</w:t>
            </w:r>
          </w:p>
        </w:tc>
        <w:tc>
          <w:tcPr>
            <w:tcW w:w="2520" w:type="dxa"/>
          </w:tcPr>
          <w:p w14:paraId="2FD10794" w14:textId="437037C8" w:rsidR="005F7F54" w:rsidRPr="004A6BF6" w:rsidRDefault="005F7F54" w:rsidP="00CF3A9A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51" w:type="dxa"/>
          </w:tcPr>
          <w:p w14:paraId="011C80A0" w14:textId="1B3CBD99" w:rsidR="005F7F54" w:rsidRPr="004A6BF6" w:rsidRDefault="0057715F" w:rsidP="00CF3A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5F7F54" w:rsidRPr="004A6BF6" w14:paraId="68AA682B" w14:textId="77777777" w:rsidTr="005F7F54">
        <w:tc>
          <w:tcPr>
            <w:tcW w:w="1875" w:type="dxa"/>
          </w:tcPr>
          <w:p w14:paraId="7B723FE4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3</w:t>
            </w:r>
          </w:p>
        </w:tc>
        <w:tc>
          <w:tcPr>
            <w:tcW w:w="2520" w:type="dxa"/>
          </w:tcPr>
          <w:p w14:paraId="690A1239" w14:textId="423DD4CB" w:rsidR="005F7F54" w:rsidRPr="004A6BF6" w:rsidRDefault="0057715F" w:rsidP="00CF3A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51" w:type="dxa"/>
          </w:tcPr>
          <w:p w14:paraId="426A1369" w14:textId="4C2D6519" w:rsidR="005F7F54" w:rsidRPr="004A6BF6" w:rsidRDefault="0057715F" w:rsidP="00CF3A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F7F54" w:rsidRPr="004A6BF6" w14:paraId="3F4CF95F" w14:textId="77777777" w:rsidTr="005F7F54">
        <w:tc>
          <w:tcPr>
            <w:tcW w:w="1875" w:type="dxa"/>
            <w:tcBorders>
              <w:bottom w:val="single" w:sz="4" w:space="0" w:color="auto"/>
            </w:tcBorders>
          </w:tcPr>
          <w:p w14:paraId="6C6B2C69" w14:textId="77777777" w:rsidR="005F7F54" w:rsidRPr="004A6BF6" w:rsidRDefault="005F7F54" w:rsidP="005F7F54">
            <w:pPr>
              <w:rPr>
                <w:rFonts w:ascii="Times New Roman" w:hAnsi="Times New Roman" w:cs="Times New Roman"/>
              </w:rPr>
            </w:pPr>
            <w:r w:rsidRPr="004A6BF6">
              <w:rPr>
                <w:rFonts w:ascii="Times New Roman" w:hAnsi="Times New Roman" w:cs="Times New Roman"/>
              </w:rPr>
              <w:t>CB 4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6939C79" w14:textId="603635AB" w:rsidR="005F7F54" w:rsidRPr="004A6BF6" w:rsidRDefault="0057715F" w:rsidP="00CF3A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7E6B030" w14:textId="042AD44B" w:rsidR="005F7F54" w:rsidRPr="004A6BF6" w:rsidRDefault="0057715F" w:rsidP="00CF3A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</w:tbl>
    <w:p w14:paraId="4EF31F04" w14:textId="0E8B3BEA" w:rsidR="005F7F54" w:rsidRPr="004A6BF6" w:rsidRDefault="00830114" w:rsidP="005F7F54">
      <w:pPr>
        <w:spacing w:line="480" w:lineRule="auto"/>
        <w:rPr>
          <w:rFonts w:ascii="Times New Roman" w:hAnsi="Times New Roman" w:cs="Times New Roman"/>
          <w:bCs/>
          <w:i/>
          <w:lang w:val="en-US"/>
        </w:rPr>
      </w:pPr>
      <w:r w:rsidRPr="004A6BF6">
        <w:rPr>
          <w:rFonts w:ascii="Times New Roman" w:hAnsi="Times New Roman" w:cs="Times New Roman"/>
          <w:bCs/>
          <w:i/>
          <w:lang w:val="en-US"/>
        </w:rPr>
        <w:t xml:space="preserve">Note. </w:t>
      </w:r>
      <w:r w:rsidRPr="004A6BF6">
        <w:rPr>
          <w:rFonts w:ascii="Times New Roman" w:hAnsi="Times New Roman" w:cs="Times New Roman"/>
          <w:i/>
          <w:lang w:val="en-US"/>
        </w:rPr>
        <w:t xml:space="preserve">Participants were randomly assigned to key mappings. </w:t>
      </w:r>
      <w:r w:rsidRPr="004A6BF6">
        <w:rPr>
          <w:rFonts w:ascii="Times New Roman" w:eastAsia="Times New Roman" w:hAnsi="Times New Roman" w:cs="Times New Roman"/>
          <w:i/>
          <w:color w:val="000000" w:themeColor="text1"/>
          <w:lang w:val="en-US" w:eastAsia="de-DE"/>
        </w:rPr>
        <w:t>CB = counterbalancing condition.</w:t>
      </w:r>
    </w:p>
    <w:p w14:paraId="460FC031" w14:textId="77777777" w:rsidR="00B11ED1" w:rsidRDefault="00B11ED1">
      <w:pPr>
        <w:suppressAutoHyphens w:val="0"/>
        <w:rPr>
          <w:rFonts w:ascii="Times New Roman" w:hAnsi="Times New Roman" w:cs="Times New Roman"/>
          <w:i/>
          <w:lang w:val="en-US"/>
        </w:rPr>
      </w:pPr>
    </w:p>
    <w:p w14:paraId="2E650377" w14:textId="691560BE" w:rsidR="00503DAD" w:rsidRPr="004A6BF6" w:rsidRDefault="00B11ED1">
      <w:pPr>
        <w:suppressAutoHyphens w:val="0"/>
        <w:rPr>
          <w:rFonts w:ascii="Times New Roman" w:hAnsi="Times New Roman" w:cs="Times New Roman"/>
          <w:i/>
          <w:lang w:val="en-US"/>
        </w:rPr>
      </w:pPr>
      <w:proofErr w:type="spellStart"/>
      <w:r w:rsidRPr="00B11ED1">
        <w:rPr>
          <w:rFonts w:ascii="Times New Roman" w:hAnsi="Times New Roman" w:cs="Times New Roman"/>
          <w:i/>
          <w:color w:val="C00000"/>
          <w:lang w:val="en-US"/>
        </w:rPr>
        <w:t>ToDo</w:t>
      </w:r>
      <w:proofErr w:type="spellEnd"/>
      <w:r w:rsidRPr="00B11ED1">
        <w:rPr>
          <w:rFonts w:ascii="Times New Roman" w:hAnsi="Times New Roman" w:cs="Times New Roman"/>
          <w:i/>
          <w:color w:val="C00000"/>
          <w:lang w:val="en-US"/>
        </w:rPr>
        <w:t xml:space="preserve"> ab </w:t>
      </w:r>
      <w:proofErr w:type="spellStart"/>
      <w:r w:rsidRPr="00B11ED1">
        <w:rPr>
          <w:rFonts w:ascii="Times New Roman" w:hAnsi="Times New Roman" w:cs="Times New Roman"/>
          <w:i/>
          <w:color w:val="C00000"/>
          <w:lang w:val="en-US"/>
        </w:rPr>
        <w:t>hier</w:t>
      </w:r>
      <w:proofErr w:type="spellEnd"/>
      <w:r w:rsidR="00503DAD" w:rsidRPr="004A6BF6">
        <w:rPr>
          <w:rFonts w:ascii="Times New Roman" w:hAnsi="Times New Roman" w:cs="Times New Roman"/>
          <w:i/>
          <w:lang w:val="en-US"/>
        </w:rPr>
        <w:br w:type="page"/>
      </w:r>
    </w:p>
    <w:p w14:paraId="08E006B9" w14:textId="3EE7DC41" w:rsidR="00503DAD" w:rsidRPr="004A6BF6" w:rsidRDefault="00503DAD" w:rsidP="00503DAD">
      <w:pPr>
        <w:pStyle w:val="berschrift1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4A6BF6">
        <w:rPr>
          <w:rFonts w:ascii="Times New Roman" w:eastAsia="Times New Roman" w:hAnsi="Times New Roman" w:cs="Times New Roman"/>
          <w:lang w:val="en-US" w:eastAsia="de-DE"/>
        </w:rPr>
        <w:lastRenderedPageBreak/>
        <w:t>Supplemental Results</w:t>
      </w:r>
    </w:p>
    <w:p w14:paraId="5FF98D3B" w14:textId="03ABE9E7" w:rsidR="00503DAD" w:rsidRPr="004A6BF6" w:rsidRDefault="00503DAD" w:rsidP="00503DAD">
      <w:pPr>
        <w:rPr>
          <w:rFonts w:ascii="Times New Roman" w:hAnsi="Times New Roman" w:cs="Times New Roman"/>
          <w:lang w:val="en-US" w:eastAsia="de-DE"/>
        </w:rPr>
      </w:pPr>
    </w:p>
    <w:p w14:paraId="67DFDD47" w14:textId="239B5D40" w:rsidR="00E771BE" w:rsidRPr="004A6BF6" w:rsidRDefault="00E771BE" w:rsidP="00E771BE">
      <w:pPr>
        <w:pStyle w:val="Beschriftung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</w:t>
      </w:r>
      <w:r w:rsidR="00F80F50"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S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Figure \* ARABIC </w:instrTex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564C91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</w:p>
    <w:p w14:paraId="7299735D" w14:textId="02B59F22" w:rsidR="00E771BE" w:rsidRPr="004A6BF6" w:rsidRDefault="00E771BE" w:rsidP="00E771BE">
      <w:pPr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lang w:val="en-US"/>
        </w:rPr>
        <w:t>Confusion data for each Emotion for the three Morph Types</w:t>
      </w:r>
      <w:bookmarkStart w:id="1" w:name="_Hlk77335719"/>
      <w:bookmarkEnd w:id="1"/>
      <w:r w:rsidRPr="004A6BF6">
        <w:rPr>
          <w:rFonts w:ascii="Times New Roman" w:hAnsi="Times New Roman" w:cs="Times New Roman"/>
          <w:i/>
          <w:iCs/>
          <w:lang w:val="en-US"/>
        </w:rPr>
        <w:t xml:space="preserve"> – Musicians only</w:t>
      </w:r>
    </w:p>
    <w:p w14:paraId="42836222" w14:textId="77777777" w:rsidR="00E771BE" w:rsidRPr="004A6BF6" w:rsidRDefault="00E771BE" w:rsidP="00E771BE">
      <w:pPr>
        <w:rPr>
          <w:rFonts w:ascii="Times New Roman" w:hAnsi="Times New Roman" w:cs="Times New Roman"/>
          <w:lang w:val="en-US"/>
        </w:rPr>
      </w:pPr>
    </w:p>
    <w:p w14:paraId="2ABCAB4F" w14:textId="0F1960C9" w:rsidR="00E771BE" w:rsidRPr="004A6BF6" w:rsidRDefault="000D10A2" w:rsidP="00AD47E8">
      <w:pPr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775A9A6E" wp14:editId="6F9C57AC">
            <wp:extent cx="5762625" cy="1920874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1551" w14:textId="091F9D35" w:rsidR="00E771BE" w:rsidRPr="004A6BF6" w:rsidRDefault="00E771BE" w:rsidP="00C0430A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lang w:val="en-US"/>
        </w:rPr>
        <w:t>Note. Numbers represent the proportion of classification responses per Emotion and Morph Type</w:t>
      </w:r>
      <w:r w:rsidR="002306CB" w:rsidRPr="004A6BF6">
        <w:rPr>
          <w:rFonts w:ascii="Times New Roman" w:hAnsi="Times New Roman" w:cs="Times New Roman"/>
          <w:i/>
          <w:iCs/>
          <w:lang w:val="en-US"/>
        </w:rPr>
        <w:t>, averaged across musicians</w:t>
      </w:r>
      <w:r w:rsidRPr="004A6BF6">
        <w:rPr>
          <w:rFonts w:ascii="Times New Roman" w:hAnsi="Times New Roman" w:cs="Times New Roman"/>
          <w:i/>
          <w:iCs/>
          <w:lang w:val="en-US"/>
        </w:rPr>
        <w:t>. Hap = happiness, Ple = pleasure, Fea = fear, Sad = sadness, Avg = average.</w:t>
      </w:r>
      <w:bookmarkStart w:id="2" w:name="_Hlk77335754"/>
      <w:bookmarkEnd w:id="2"/>
    </w:p>
    <w:p w14:paraId="37224E0A" w14:textId="77777777" w:rsidR="00E771BE" w:rsidRPr="004A6BF6" w:rsidRDefault="00E771BE" w:rsidP="00E771B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3AAADAD" w14:textId="271B4357" w:rsidR="00E771BE" w:rsidRPr="004A6BF6" w:rsidRDefault="00E771BE" w:rsidP="00E771BE">
      <w:pPr>
        <w:pStyle w:val="Beschriftung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t xml:space="preserve">Figure </w:t>
      </w:r>
      <w:r w:rsidR="00F80F50"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t>S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instrText xml:space="preserve"> SEQ Figure \* ARABIC </w:instrTex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564C91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  <w:lang w:val="en-US"/>
        </w:rPr>
        <w:t>2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</w:p>
    <w:p w14:paraId="65021B3A" w14:textId="565DF815" w:rsidR="00E771BE" w:rsidRPr="004A6BF6" w:rsidRDefault="00E771BE" w:rsidP="00E771BE">
      <w:pPr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lang w:val="en-US"/>
        </w:rPr>
        <w:t>Confusion data for each Emotion for the three Morph Types – Non-Musicians only</w:t>
      </w:r>
    </w:p>
    <w:p w14:paraId="4CAC7C6F" w14:textId="77777777" w:rsidR="00E771BE" w:rsidRPr="004A6BF6" w:rsidRDefault="00E771BE" w:rsidP="00E771BE">
      <w:pPr>
        <w:rPr>
          <w:rFonts w:ascii="Times New Roman" w:hAnsi="Times New Roman" w:cs="Times New Roman"/>
          <w:lang w:val="en-US"/>
        </w:rPr>
      </w:pPr>
    </w:p>
    <w:p w14:paraId="5BA2B20B" w14:textId="7D3A09D7" w:rsidR="00E771BE" w:rsidRPr="004A6BF6" w:rsidRDefault="00E771BE" w:rsidP="00E771BE">
      <w:pPr>
        <w:rPr>
          <w:rFonts w:ascii="Times New Roman" w:hAnsi="Times New Roman" w:cs="Times New Roman"/>
          <w:lang w:val="en-US"/>
        </w:rPr>
      </w:pPr>
      <w:r w:rsidRPr="004A6B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337A3F" wp14:editId="752FF41A">
            <wp:extent cx="5762625" cy="1920874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EDBE" w14:textId="548E90AC" w:rsidR="00E771BE" w:rsidRPr="004A6BF6" w:rsidRDefault="00E771BE" w:rsidP="00C0430A">
      <w:pPr>
        <w:spacing w:line="240" w:lineRule="auto"/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lang w:val="en-US"/>
        </w:rPr>
        <w:t>Note. Numbers represent the proportion of classification responses per Emotion and Morph Type</w:t>
      </w:r>
      <w:r w:rsidR="002306CB" w:rsidRPr="004A6BF6">
        <w:rPr>
          <w:rFonts w:ascii="Times New Roman" w:hAnsi="Times New Roman" w:cs="Times New Roman"/>
          <w:i/>
          <w:iCs/>
          <w:lang w:val="en-US"/>
        </w:rPr>
        <w:t>, averaged across non-musicians</w:t>
      </w:r>
      <w:r w:rsidRPr="004A6BF6">
        <w:rPr>
          <w:rFonts w:ascii="Times New Roman" w:hAnsi="Times New Roman" w:cs="Times New Roman"/>
          <w:i/>
          <w:iCs/>
          <w:lang w:val="en-US"/>
        </w:rPr>
        <w:t>. Hap = happiness, Ple = pleasure, Fea = fear, Sad = sadness, Avg = average.</w:t>
      </w:r>
    </w:p>
    <w:p w14:paraId="7BE96A95" w14:textId="77777777" w:rsidR="00E771BE" w:rsidRPr="004A6BF6" w:rsidRDefault="00E771BE">
      <w:pPr>
        <w:suppressAutoHyphens w:val="0"/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lang w:val="en-US"/>
        </w:rPr>
        <w:br w:type="page"/>
      </w:r>
    </w:p>
    <w:p w14:paraId="2474E9F6" w14:textId="48053999" w:rsidR="00E771BE" w:rsidRPr="004A6BF6" w:rsidRDefault="00E771BE" w:rsidP="00E771BE">
      <w:pPr>
        <w:pStyle w:val="Beschriftung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lastRenderedPageBreak/>
        <w:t xml:space="preserve">Figure </w:t>
      </w:r>
      <w:r w:rsidR="00F626E5"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t>S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instrText xml:space="preserve"> SEQ Figure \* ARABIC </w:instrTex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564C91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  <w:lang w:val="en-US"/>
        </w:rPr>
        <w:t>3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</w:p>
    <w:p w14:paraId="02632580" w14:textId="55BFED8D" w:rsidR="00E771BE" w:rsidRPr="004A6BF6" w:rsidRDefault="00E771BE" w:rsidP="00E771BE">
      <w:pPr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 xml:space="preserve">Correlation between Emotion Classification Performance and Music Perception </w:t>
      </w:r>
      <w:r w:rsidR="002306CB" w:rsidRPr="004A6BF6">
        <w:rPr>
          <w:rFonts w:ascii="Times New Roman" w:hAnsi="Times New Roman" w:cs="Times New Roman"/>
          <w:i/>
          <w:lang w:val="en-US"/>
        </w:rPr>
        <w:t>A</w:t>
      </w:r>
      <w:r w:rsidRPr="004A6BF6">
        <w:rPr>
          <w:rFonts w:ascii="Times New Roman" w:hAnsi="Times New Roman" w:cs="Times New Roman"/>
          <w:i/>
          <w:lang w:val="en-US"/>
        </w:rPr>
        <w:t>bilities (PROMS)</w:t>
      </w:r>
    </w:p>
    <w:p w14:paraId="71121A8A" w14:textId="2603A54C" w:rsidR="00E771BE" w:rsidRPr="004A6BF6" w:rsidRDefault="00E771BE" w:rsidP="00E771BE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 w:rsidRPr="004A6BF6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4CB06A3B" wp14:editId="53BE3F6F">
            <wp:extent cx="6477002" cy="5181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39" cy="518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C8C7" w14:textId="41CFFCA3" w:rsidR="00E771BE" w:rsidRPr="004A6BF6" w:rsidRDefault="00E771BE" w:rsidP="00C0430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>Note.</w:t>
      </w:r>
      <w:r w:rsidR="002306CB" w:rsidRPr="004A6BF6">
        <w:rPr>
          <w:rFonts w:ascii="Times New Roman" w:hAnsi="Times New Roman" w:cs="Times New Roman"/>
          <w:i/>
          <w:lang w:val="en-US"/>
        </w:rPr>
        <w:t xml:space="preserve"> The x-axis shows the different subtests of the PROMS (Pitch, Melody, Timbre, and Rhythm) as well as the averaged performance across all subtests (</w:t>
      </w:r>
      <w:proofErr w:type="spellStart"/>
      <w:r w:rsidR="002306CB" w:rsidRPr="004A6BF6">
        <w:rPr>
          <w:rFonts w:ascii="Times New Roman" w:hAnsi="Times New Roman" w:cs="Times New Roman"/>
          <w:i/>
          <w:lang w:val="en-US"/>
        </w:rPr>
        <w:t>PROMS_Averaged</w:t>
      </w:r>
      <w:proofErr w:type="spellEnd"/>
      <w:r w:rsidR="002306CB" w:rsidRPr="004A6BF6">
        <w:rPr>
          <w:rFonts w:ascii="Times New Roman" w:hAnsi="Times New Roman" w:cs="Times New Roman"/>
          <w:i/>
          <w:lang w:val="en-US"/>
        </w:rPr>
        <w:t xml:space="preserve">). The y-axis shows the vocal emotion classification performance separately for each Morph Type (Full, F0 and Timbre) and averaged across Morph Types (Averaged). </w:t>
      </w:r>
      <w:r w:rsidRPr="004A6BF6">
        <w:rPr>
          <w:rFonts w:ascii="Times New Roman" w:hAnsi="Times New Roman" w:cs="Times New Roman"/>
          <w:i/>
          <w:lang w:val="en-US"/>
        </w:rPr>
        <w:t xml:space="preserve"> p-values were adjusted for multiple comparisons using the Benjamini-Hochberg correction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4c51518b-974a-4bd8-80ec-2cf64f3b6f9c"/>
          <w:id w:val="2131425094"/>
          <w:placeholder>
            <w:docPart w:val="004E797FFFF64D77A3947022A7486228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+XHJcbiAgPGluPnRydWU8L2luPlxyXG4gIDxvcz4yODk8L29zPlxyXG4gIDxwcz4yODk8L3BzPlxyXG48L3NwPlxyXG48ZXA+XHJcbiAgPG4+MzAwPC9uPlxyXG4gIDxpbj50cnVlPC9pbj5cclxuICA8b3M+MzAwPC9vcz5cclxuICA8cHM+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Mi0xMC0xMFQxNToyOTo0MC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=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 xml:space="preserve">(Benjamini &amp; Hochberg, 1995; false </w:t>
          </w:r>
          <w:r w:rsidRPr="004A6BF6">
            <w:rPr>
              <w:rFonts w:ascii="Times New Roman" w:hAnsi="Times New Roman" w:cs="Times New Roman"/>
              <w:i/>
              <w:lang w:val="en-US"/>
            </w:rPr>
            <w:t>discovery rate set to 0.05, total number of tests = 20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</w:p>
    <w:p w14:paraId="6F688D83" w14:textId="77777777" w:rsidR="00E771BE" w:rsidRPr="004A6BF6" w:rsidRDefault="00E771BE">
      <w:pPr>
        <w:suppressAutoHyphens w:val="0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br w:type="page"/>
      </w:r>
    </w:p>
    <w:p w14:paraId="06F285C7" w14:textId="136F48A6" w:rsidR="00E771BE" w:rsidRPr="004A6BF6" w:rsidRDefault="00E771BE" w:rsidP="00E771BE">
      <w:pPr>
        <w:pStyle w:val="Beschriftung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lastRenderedPageBreak/>
        <w:t xml:space="preserve">Figure </w:t>
      </w:r>
      <w:r w:rsidR="00F626E5"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t>S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US"/>
        </w:rPr>
        <w:instrText xml:space="preserve"> SEQ Figure \* ARABIC </w:instrTex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564C91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  <w:lang w:val="en-US"/>
        </w:rPr>
        <w:t>4</w:t>
      </w:r>
      <w:r w:rsidRPr="004A6BF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</w:p>
    <w:p w14:paraId="3084432C" w14:textId="6042DF42" w:rsidR="00E771BE" w:rsidRPr="004A6BF6" w:rsidRDefault="00E771BE" w:rsidP="00E771BE">
      <w:pPr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 xml:space="preserve">Correlation between Emotion Classification Performance and </w:t>
      </w:r>
      <w:r w:rsidR="002306CB" w:rsidRPr="004A6BF6">
        <w:rPr>
          <w:rFonts w:ascii="Times New Roman" w:hAnsi="Times New Roman" w:cs="Times New Roman"/>
          <w:i/>
          <w:lang w:val="en-US"/>
        </w:rPr>
        <w:t xml:space="preserve">self-rated </w:t>
      </w:r>
      <w:r w:rsidRPr="004A6BF6">
        <w:rPr>
          <w:rFonts w:ascii="Times New Roman" w:hAnsi="Times New Roman" w:cs="Times New Roman"/>
          <w:i/>
          <w:lang w:val="en-US"/>
        </w:rPr>
        <w:t xml:space="preserve">Music </w:t>
      </w:r>
      <w:r w:rsidR="002306CB" w:rsidRPr="004A6BF6">
        <w:rPr>
          <w:rFonts w:ascii="Times New Roman" w:hAnsi="Times New Roman" w:cs="Times New Roman"/>
          <w:i/>
          <w:lang w:val="en-US"/>
        </w:rPr>
        <w:t xml:space="preserve">Skills </w:t>
      </w:r>
      <w:r w:rsidRPr="004A6BF6">
        <w:rPr>
          <w:rFonts w:ascii="Times New Roman" w:hAnsi="Times New Roman" w:cs="Times New Roman"/>
          <w:i/>
          <w:lang w:val="en-US"/>
        </w:rPr>
        <w:t>(GOLD-MSI)</w:t>
      </w:r>
    </w:p>
    <w:p w14:paraId="3F941F5F" w14:textId="77777777" w:rsidR="00E771BE" w:rsidRPr="004A6BF6" w:rsidRDefault="00E771BE" w:rsidP="00E771BE">
      <w:pPr>
        <w:rPr>
          <w:rFonts w:ascii="Times New Roman" w:hAnsi="Times New Roman" w:cs="Times New Roman"/>
          <w:lang w:val="en-US"/>
        </w:rPr>
      </w:pPr>
    </w:p>
    <w:p w14:paraId="437B2826" w14:textId="69D1DC9A" w:rsidR="00E771BE" w:rsidRPr="004A6BF6" w:rsidRDefault="00E771BE" w:rsidP="00E771BE">
      <w:pPr>
        <w:spacing w:line="480" w:lineRule="auto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4DC874D7" wp14:editId="3B7A4DD6">
            <wp:extent cx="6401336" cy="4514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434" cy="45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4E2D" w14:textId="66116B99" w:rsidR="00E771BE" w:rsidRPr="004A6BF6" w:rsidRDefault="00E771BE" w:rsidP="00C0430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A6BF6">
        <w:rPr>
          <w:rFonts w:ascii="Times New Roman" w:hAnsi="Times New Roman" w:cs="Times New Roman"/>
          <w:i/>
          <w:lang w:val="en-US"/>
        </w:rPr>
        <w:t>Note.</w:t>
      </w:r>
      <w:r w:rsidR="002306CB" w:rsidRPr="004A6BF6">
        <w:rPr>
          <w:rFonts w:ascii="Times New Roman" w:hAnsi="Times New Roman" w:cs="Times New Roman"/>
          <w:i/>
          <w:lang w:val="en-US"/>
        </w:rPr>
        <w:t xml:space="preserve"> The x-axis shows the different </w:t>
      </w:r>
      <w:proofErr w:type="spellStart"/>
      <w:r w:rsidR="002306CB" w:rsidRPr="004A6BF6">
        <w:rPr>
          <w:rFonts w:ascii="Times New Roman" w:hAnsi="Times New Roman" w:cs="Times New Roman"/>
          <w:i/>
          <w:lang w:val="en-US"/>
        </w:rPr>
        <w:t>subscores</w:t>
      </w:r>
      <w:proofErr w:type="spellEnd"/>
      <w:r w:rsidR="002306CB" w:rsidRPr="004A6BF6">
        <w:rPr>
          <w:rFonts w:ascii="Times New Roman" w:hAnsi="Times New Roman" w:cs="Times New Roman"/>
          <w:i/>
          <w:lang w:val="en-US"/>
        </w:rPr>
        <w:t xml:space="preserve"> of the Gold-MSI (Active, Perception, Singing, Emotion, and Education) as well as the General Music Education score (General ME). The y-axis shows the vocal emotion classification performance separately for each Morph Type (Full, F0 and Timbre) and averaged across Morph Types (Averaged). </w:t>
      </w:r>
      <w:r w:rsidRPr="004A6BF6">
        <w:rPr>
          <w:rFonts w:ascii="Times New Roman" w:hAnsi="Times New Roman" w:cs="Times New Roman"/>
          <w:i/>
          <w:lang w:val="en-US"/>
        </w:rPr>
        <w:t xml:space="preserve"> p-values were adjusted for multiple comparisons using the Benjamini-Hochberg correction </w:t>
      </w:r>
      <w:sdt>
        <w:sdtPr>
          <w:rPr>
            <w:rFonts w:ascii="Times New Roman" w:hAnsi="Times New Roman" w:cs="Times New Roman"/>
            <w:i/>
            <w:lang w:val="en-US"/>
          </w:rPr>
          <w:alias w:val="To edit, see citavi.com/edit"/>
          <w:tag w:val="CitaviPlaceholder#4c51518b-974a-4bd8-80ec-2cf64f3b6f9c"/>
          <w:id w:val="-1994174456"/>
          <w:placeholder>
            <w:docPart w:val="B77A800C9E3F49EB98FC9F60CB9D18F9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+XHJcbiAgPGluPnRydWU8L2luPlxyXG4gIDxvcz4yODk8L29zPlxyXG4gIDxwcz4yODk8L3BzPlxyXG48L3NwPlxyXG48ZXA+XHJcbiAgPG4+MzAwPC9uPlxyXG4gIDxpbj50cnVlPC9pbj5cclxuICA8b3M+MzAwPC9vcz5cclxuICA8cHM+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Mi0xMC0xMFQxNToyOTo0MC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=}</w:instrTex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 xml:space="preserve">(Benjamini &amp; Hochberg, 1995; false </w:t>
          </w:r>
          <w:r w:rsidRPr="004A6BF6">
            <w:rPr>
              <w:rFonts w:ascii="Times New Roman" w:hAnsi="Times New Roman" w:cs="Times New Roman"/>
              <w:i/>
              <w:lang w:val="en-US"/>
            </w:rPr>
            <w:t>discovery rate set to 0.05, total number of tests = 24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t>)</w:t>
          </w:r>
          <w:r w:rsidRPr="004A6BF6">
            <w:rPr>
              <w:rFonts w:ascii="Times New Roman" w:hAnsi="Times New Roman" w:cs="Times New Roman"/>
              <w:i/>
              <w:noProof/>
              <w:lang w:val="en-US"/>
            </w:rPr>
            <w:fldChar w:fldCharType="end"/>
          </w:r>
        </w:sdtContent>
      </w:sdt>
    </w:p>
    <w:p w14:paraId="369872D2" w14:textId="04F75ABF" w:rsidR="00B255E1" w:rsidRPr="004A6BF6" w:rsidRDefault="00B255E1">
      <w:pPr>
        <w:suppressAutoHyphens w:val="0"/>
        <w:rPr>
          <w:rFonts w:ascii="Times New Roman" w:hAnsi="Times New Roman" w:cs="Times New Roman"/>
          <w:lang w:val="en-US"/>
        </w:rPr>
      </w:pPr>
      <w:r w:rsidRPr="004A6BF6">
        <w:rPr>
          <w:rFonts w:ascii="Times New Roman" w:hAnsi="Times New Roman" w:cs="Times New Roman"/>
          <w:lang w:val="en-US"/>
        </w:rPr>
        <w:br w:type="page"/>
      </w:r>
    </w:p>
    <w:p w14:paraId="36179716" w14:textId="43F06B6B" w:rsidR="00B255E1" w:rsidRPr="004A6BF6" w:rsidRDefault="00B255E1" w:rsidP="00B255E1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lastRenderedPageBreak/>
        <w:t>Table S7 – PROMS and VER, correlations</w:t>
      </w:r>
    </w:p>
    <w:tbl>
      <w:tblPr>
        <w:tblW w:w="891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20"/>
        <w:gridCol w:w="1295"/>
        <w:gridCol w:w="1701"/>
        <w:gridCol w:w="1275"/>
        <w:gridCol w:w="1540"/>
      </w:tblGrid>
      <w:tr w:rsidR="00B255E1" w:rsidRPr="009463F4" w14:paraId="5C1FD2AB" w14:textId="77777777" w:rsidTr="004A6BF6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66DC6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E3386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PROMSAvg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B796B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Pitch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DBA56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Melody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2657D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Timbre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C23A1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Rhythm</w:t>
            </w:r>
          </w:p>
        </w:tc>
      </w:tr>
      <w:tr w:rsidR="00B255E1" w:rsidRPr="009463F4" w14:paraId="48823C14" w14:textId="77777777" w:rsidTr="004A6BF6">
        <w:trPr>
          <w:trHeight w:val="48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DBA3" w14:textId="77777777" w:rsidR="00B255E1" w:rsidRPr="00887129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VERAvg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DD2C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0.44 (&lt; 0.001)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BC79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0.22 (0.09)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3F7A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0.39 (0.002)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1D23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0.22 (0.084)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9E2E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0.35 (0.005)</w:t>
            </w:r>
          </w:p>
        </w:tc>
      </w:tr>
      <w:tr w:rsidR="00B255E1" w:rsidRPr="009463F4" w14:paraId="5DB389FB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9E5C" w14:textId="77777777" w:rsidR="00B255E1" w:rsidRPr="00887129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Full-Morphs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1A1F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0.47 (&lt; 0.001)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E3EA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0.28 (0.028)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5AE0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0.44 (&lt; 0.001)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3F89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0.29 (0.023)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1D6D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0.27 (0.028)</w:t>
            </w:r>
          </w:p>
        </w:tc>
      </w:tr>
      <w:tr w:rsidR="00B255E1" w:rsidRPr="009463F4" w14:paraId="5DA21245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428A" w14:textId="77777777" w:rsidR="00B255E1" w:rsidRPr="00887129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F0-Morphs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9899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0.35 (0.005)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1812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0.10 (0.434)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595C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0.32 (0.011)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AB4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0.15 (0.278)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AB6B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0.35 (0.005)</w:t>
            </w:r>
          </w:p>
        </w:tc>
      </w:tr>
      <w:tr w:rsidR="00B255E1" w:rsidRPr="009463F4" w14:paraId="5796138B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3B836" w14:textId="77777777" w:rsidR="00B255E1" w:rsidRPr="00887129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Timbre-Morphs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EAC9B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0.13 (0.322)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0B0F8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0.11 (0.424)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1DAE9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0.08 (0.523)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7D4B0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0.07 (0.542)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75F0C" w14:textId="77777777" w:rsidR="00B255E1" w:rsidRPr="00887129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0.13 (0.322)</w:t>
            </w:r>
          </w:p>
        </w:tc>
      </w:tr>
    </w:tbl>
    <w:p w14:paraId="13018DF7" w14:textId="653578C7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3" w:name="_Hlk117172981"/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Note. This table is identical with Table 2 from the manuscript. VER = Vocal Emotion Recognition performance. p-values of Tables S7 </w:t>
      </w:r>
      <w:r w:rsidR="004A6BF6">
        <w:rPr>
          <w:rFonts w:ascii="Times New Roman" w:hAnsi="Times New Roman" w:cs="Times New Roman"/>
          <w:i/>
          <w:sz w:val="24"/>
          <w:szCs w:val="24"/>
          <w:lang w:val="en-US"/>
        </w:rPr>
        <w:t>–</w:t>
      </w: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</w:t>
      </w:r>
      <w:r w:rsidR="004A6BF6">
        <w:rPr>
          <w:rFonts w:ascii="Times New Roman" w:hAnsi="Times New Roman" w:cs="Times New Roman"/>
          <w:i/>
          <w:sz w:val="24"/>
          <w:szCs w:val="24"/>
          <w:lang w:val="en-US"/>
        </w:rPr>
        <w:t>15</w:t>
      </w: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were adjusted for multiple comparisons using the Benjamini-Hochberg correction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alias w:val="To edit, see citavi.com/edit"/>
          <w:tag w:val="CitaviPlaceholder#eb908fd6-3c7d-484c-a809-85dd0d30af13"/>
          <w:id w:val="1666665073"/>
          <w:placeholder>
            <w:docPart w:val="1C84220744D64DE2A8124FC6F7335727"/>
          </w:placeholder>
        </w:sdtPr>
        <w:sdtContent>
          <w:r w:rsidRPr="004A6BF6">
            <w:rPr>
              <w:rFonts w:ascii="Times New Roman" w:hAnsi="Times New Roman" w:cs="Times New Roman"/>
              <w:i/>
              <w:noProof/>
              <w:sz w:val="24"/>
              <w:szCs w:val="24"/>
              <w:lang w:val="en-US"/>
            </w:rPr>
            <w:fldChar w:fldCharType="begin"/>
          </w:r>
          <w:r w:rsidRPr="004A6BF6">
            <w:rPr>
              <w:rFonts w:ascii="Times New Roman" w:hAnsi="Times New Roman" w:cs="Times New Roman"/>
              <w:i/>
              <w:noProof/>
              <w:sz w:val="24"/>
              <w:szCs w:val="24"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DaXRhdGlvbktleVVwZGF0ZVR5cGUiOjAsIkNvbGxhYm9yYXRvcnMiOltdLCJEb2kiOiIxMC4xMTExL2ouMjUxNy02MTYxLjE5OTUudGIwMjAzMS54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VGluZSBXdWxmIiwiSWQiOiIwZmU3NWU3Zi1lYjEwLTRhZGItYjE4NS03MzE0OGNkOTMwOGEiLCJNb2RpZmllZE9uIjoiMjAyMy0wNS0yNVQxMDoyMToyN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NS4wLjAifQ==}</w:instrText>
          </w:r>
          <w:r w:rsidRPr="004A6BF6">
            <w:rPr>
              <w:rFonts w:ascii="Times New Roman" w:hAnsi="Times New Roman" w:cs="Times New Roman"/>
              <w:i/>
              <w:noProof/>
              <w:sz w:val="24"/>
              <w:szCs w:val="24"/>
              <w:lang w:val="en-US"/>
            </w:rPr>
            <w:fldChar w:fldCharType="separate"/>
          </w:r>
          <w:r w:rsidRPr="004A6BF6">
            <w:rPr>
              <w:rFonts w:ascii="Times New Roman" w:hAnsi="Times New Roman" w:cs="Times New Roman"/>
              <w:i/>
              <w:noProof/>
              <w:sz w:val="24"/>
              <w:szCs w:val="24"/>
              <w:lang w:val="en-US"/>
            </w:rPr>
            <w:t>(Benjamini &amp; Hochberg, 1995)</w:t>
          </w:r>
          <w:r w:rsidRPr="004A6BF6">
            <w:rPr>
              <w:rFonts w:ascii="Times New Roman" w:hAnsi="Times New Roman" w:cs="Times New Roman"/>
              <w:i/>
              <w:noProof/>
              <w:sz w:val="24"/>
              <w:szCs w:val="24"/>
              <w:lang w:val="en-US"/>
            </w:rPr>
            <w:fldChar w:fldCharType="end"/>
          </w:r>
        </w:sdtContent>
      </w:sdt>
    </w:p>
    <w:bookmarkEnd w:id="3"/>
    <w:p w14:paraId="5D109EB6" w14:textId="0AAE3964" w:rsidR="00B255E1" w:rsidRPr="004A6BF6" w:rsidRDefault="00B255E1" w:rsidP="00B255E1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Table S8 – PROMS and VER, controlled for musical training</w:t>
      </w:r>
    </w:p>
    <w:tbl>
      <w:tblPr>
        <w:tblW w:w="891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20"/>
        <w:gridCol w:w="1295"/>
        <w:gridCol w:w="1701"/>
        <w:gridCol w:w="1275"/>
        <w:gridCol w:w="1540"/>
      </w:tblGrid>
      <w:tr w:rsidR="00B255E1" w:rsidRPr="009463F4" w14:paraId="69405241" w14:textId="77777777" w:rsidTr="004A6BF6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9C99E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8995A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PROMSAvg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FDB34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Pitch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914A3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Melody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97446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Timbre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E9112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Rhythm</w:t>
            </w:r>
          </w:p>
        </w:tc>
      </w:tr>
      <w:tr w:rsidR="00B255E1" w:rsidRPr="009463F4" w14:paraId="5FC3D3A6" w14:textId="77777777" w:rsidTr="004A6BF6">
        <w:trPr>
          <w:trHeight w:val="48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64F9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VERAvg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8ABD" w14:textId="2EE71276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0.41 (0.005)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25D1" w14:textId="52CB2D9A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0.13 (0.369)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7C65" w14:textId="65023234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0.35 (0.009)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14BE" w14:textId="3DD76B4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0.18 (0.203)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A625" w14:textId="5CAE00E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0.32 (0.014)</w:t>
            </w:r>
          </w:p>
        </w:tc>
      </w:tr>
      <w:tr w:rsidR="00B255E1" w:rsidRPr="009463F4" w14:paraId="7665C09C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6AF5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Full-Morphs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292C" w14:textId="41936071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0.39 (0.005)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53AD" w14:textId="4BA3005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0.15 (0.322)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F3C2" w14:textId="251BAE8B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0.36 (0.008)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2021" w14:textId="589B1D16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0.24 (0.081)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9D35" w14:textId="130501A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0.22 (0.111)</w:t>
            </w:r>
          </w:p>
        </w:tc>
      </w:tr>
      <w:tr w:rsidR="00B255E1" w:rsidRPr="009463F4" w14:paraId="359EE12F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1004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F0-Morphs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404C" w14:textId="70C8BB3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0.36 (0.008)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6B17" w14:textId="5B2B1288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0.04 (0.739)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3623" w14:textId="341FB265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0.31 (0.014)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9BF5" w14:textId="3D201FA8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0.13 (0.369)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C52B" w14:textId="71E12E7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0.33 (0.011)</w:t>
            </w:r>
          </w:p>
        </w:tc>
      </w:tr>
      <w:tr w:rsidR="00B255E1" w:rsidRPr="009463F4" w14:paraId="5D897CC3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18FDB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Timbre-Morphs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89ED9" w14:textId="1E45E109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0.13 (0.369)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2BFF3" w14:textId="4082107F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0.09 (0.502)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AB44E" w14:textId="4F3DBCEB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0.06 (0.643)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3E4E2" w14:textId="30A88C03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0.06 (0.643)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0960F" w14:textId="7B58F9A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0.12 (0.369)</w:t>
            </w:r>
          </w:p>
        </w:tc>
      </w:tr>
    </w:tbl>
    <w:p w14:paraId="6091DE3D" w14:textId="01C636F0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Note. VER = Vocal Emotion Recognition performance. </w:t>
      </w:r>
    </w:p>
    <w:p w14:paraId="1F9237FC" w14:textId="58DC6195" w:rsidR="00B255E1" w:rsidRPr="004A6BF6" w:rsidRDefault="00B255E1" w:rsidP="00B255E1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Table S9 – PROMS and VER, logistic regressions</w:t>
      </w:r>
    </w:p>
    <w:tbl>
      <w:tblPr>
        <w:tblW w:w="891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20"/>
        <w:gridCol w:w="1295"/>
        <w:gridCol w:w="1701"/>
        <w:gridCol w:w="1275"/>
        <w:gridCol w:w="1540"/>
      </w:tblGrid>
      <w:tr w:rsidR="00B255E1" w:rsidRPr="009463F4" w14:paraId="3C6F123F" w14:textId="77777777" w:rsidTr="004A6BF6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A759E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F1BA5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PROMSAvg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45C56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Pitch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72F73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Melody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4314F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Timbre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7812" w14:textId="7777777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Rhythm</w:t>
            </w:r>
          </w:p>
        </w:tc>
      </w:tr>
      <w:tr w:rsidR="00B255E1" w:rsidRPr="009463F4" w14:paraId="5FF6A0F8" w14:textId="77777777" w:rsidTr="004A6BF6">
        <w:trPr>
          <w:trHeight w:val="48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CE36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VERAvg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A07F" w14:textId="5A44410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1.37 (&lt; 0.001)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E86D" w14:textId="60A715CA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0.6 (0.064)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7198" w14:textId="4C2C184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0.73 (0.001)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9F72" w14:textId="506AED49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0.54 (0.053)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C057" w14:textId="62C7B0AB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0.87 (0.005)</w:t>
            </w:r>
          </w:p>
        </w:tc>
      </w:tr>
      <w:tr w:rsidR="00B255E1" w:rsidRPr="009463F4" w14:paraId="2396794C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425B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Full-Morphs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64FE" w14:textId="7E7DFEA0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2.61 (&lt; 0.001)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2624" w14:textId="49EBE14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1.27 (0.03)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D998" w14:textId="1AC679E4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1.46 (&lt; 0.001)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5DA3" w14:textId="465F5070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1.13 (0.026)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D948" w14:textId="2769D2A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1.21 (0.03)</w:t>
            </w:r>
          </w:p>
        </w:tc>
      </w:tr>
      <w:tr w:rsidR="00B255E1" w:rsidRPr="009463F4" w14:paraId="375D7F18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1FCA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F0-Morphs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77A6" w14:textId="529C8470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1.52 (0.005)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1164" w14:textId="43EEEC32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0.43 (0.314)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0D5B" w14:textId="433D941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0.83 (0.006)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48B4" w14:textId="08B721E9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0.55 (0.157)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09C4" w14:textId="35489955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1.2 (0.005)</w:t>
            </w:r>
          </w:p>
        </w:tc>
      </w:tr>
      <w:tr w:rsidR="00B255E1" w:rsidRPr="009463F4" w14:paraId="21DC5E3C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17BDC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Timbre-Morphs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96CFB" w14:textId="56427CCA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0.58 (0.209)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6ACA8" w14:textId="366920BD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0.39 (0.314)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A69D9" w14:textId="49F8257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0.21 (0.407)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B61E1" w14:textId="00816B3F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0.2 (0.51)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6C97C" w14:textId="024216A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0.48 (0.209)</w:t>
            </w:r>
          </w:p>
        </w:tc>
      </w:tr>
    </w:tbl>
    <w:p w14:paraId="1E17E284" w14:textId="37B428C6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Note. Estimated parameters of the logistic regression with the syntax VER ~ PROMS. </w:t>
      </w:r>
    </w:p>
    <w:p w14:paraId="2D9FB23F" w14:textId="45C9F9B9" w:rsidR="00B255E1" w:rsidRPr="004A6BF6" w:rsidRDefault="00B255E1" w:rsidP="00B255E1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Table S10 – PROMS and </w:t>
      </w:r>
      <w:proofErr w:type="gramStart"/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VER,  logistic</w:t>
      </w:r>
      <w:proofErr w:type="gramEnd"/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regressions, controlled for musical training</w:t>
      </w:r>
    </w:p>
    <w:tbl>
      <w:tblPr>
        <w:tblW w:w="891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20"/>
        <w:gridCol w:w="1295"/>
        <w:gridCol w:w="1701"/>
        <w:gridCol w:w="1275"/>
        <w:gridCol w:w="1540"/>
      </w:tblGrid>
      <w:tr w:rsidR="00B255E1" w:rsidRPr="009463F4" w14:paraId="16C2459C" w14:textId="77777777" w:rsidTr="004A6BF6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5F074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67C9D" w14:textId="77777777" w:rsidR="00B255E1" w:rsidRPr="004A6BF6" w:rsidRDefault="00B255E1" w:rsidP="004A6BF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proofErr w:type="spellStart"/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PROMSAvg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77125" w14:textId="77777777" w:rsidR="00B255E1" w:rsidRPr="004A6BF6" w:rsidRDefault="00B255E1" w:rsidP="004A6BF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Pitch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77AE" w14:textId="77777777" w:rsidR="00B255E1" w:rsidRPr="004A6BF6" w:rsidRDefault="00B255E1" w:rsidP="004A6BF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Melody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7FC84" w14:textId="77777777" w:rsidR="00B255E1" w:rsidRPr="004A6BF6" w:rsidRDefault="00B255E1" w:rsidP="004A6BF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Timbre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F3788" w14:textId="77777777" w:rsidR="00B255E1" w:rsidRPr="004A6BF6" w:rsidRDefault="00B255E1" w:rsidP="004A6BF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Rhythm</w:t>
            </w:r>
          </w:p>
        </w:tc>
      </w:tr>
      <w:tr w:rsidR="00B255E1" w:rsidRPr="009463F4" w14:paraId="78AC6AAD" w14:textId="77777777" w:rsidTr="004A6BF6">
        <w:trPr>
          <w:trHeight w:val="486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260C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VERAvg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72ED" w14:textId="5C96BCBC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1.62 (0.008)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BC66" w14:textId="4FC371B9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0.39 (0.322)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67C6" w14:textId="374B2BDF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0.85 (0.01)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0526" w14:textId="53DE3623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0.43 (0.163)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6423" w14:textId="5438F920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0.77 (0.019)</w:t>
            </w:r>
          </w:p>
        </w:tc>
      </w:tr>
      <w:tr w:rsidR="00B255E1" w:rsidRPr="009463F4" w14:paraId="6E7906B2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787F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Full-Morphs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472C" w14:textId="0659BB9F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2.66 (0.01)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552D" w14:textId="254F23AB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0.67 (0.322)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724A" w14:textId="00945C24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1.50 (0.01)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8401" w14:textId="4195E2C9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0.85 (0.134)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15C6" w14:textId="1CC0EF03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0.90 (0.142)</w:t>
            </w:r>
          </w:p>
        </w:tc>
      </w:tr>
      <w:tr w:rsidR="00B255E1" w:rsidRPr="009463F4" w14:paraId="558731C5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DC97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F0-Morphs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657E" w14:textId="3BDD0EE9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1.83 (0.014)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E68" w14:textId="39019283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0.09 (0.852)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FA89" w14:textId="203A69C2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1.02 (0.019)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0992" w14:textId="724AD54F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0.42 (0.312)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21E6" w14:textId="074989B5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1.12 (0.014)</w:t>
            </w:r>
          </w:p>
        </w:tc>
      </w:tr>
      <w:tr w:rsidR="00B255E1" w:rsidRPr="009463F4" w14:paraId="7D56BE10" w14:textId="77777777" w:rsidTr="004A6BF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D3BC4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  <w:lang w:val="en-US"/>
              </w:rPr>
              <w:t>Timbre-Morphs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AA8F1" w14:textId="1B79045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1.00 (0.142)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FE1E" w14:textId="2F4F77AF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0.56 (0.287)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49332" w14:textId="5DF5AEF7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0.38 (0.322)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FDE3F" w14:textId="5C32FC2B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0.21 (0.541)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E051C" w14:textId="5A81B999" w:rsidR="00B255E1" w:rsidRPr="004A6BF6" w:rsidRDefault="00B255E1" w:rsidP="00B255E1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color w:val="000000"/>
                <w:lang w:val="en-US"/>
              </w:rPr>
              <w:t>0.51 (0.232)</w:t>
            </w:r>
          </w:p>
        </w:tc>
      </w:tr>
    </w:tbl>
    <w:p w14:paraId="03C6632E" w14:textId="2A6A65EF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Note. Estimated parameters of the logistic regression with the syntax VER ~ PROMS + musical training. </w:t>
      </w:r>
    </w:p>
    <w:p w14:paraId="4ED54C9A" w14:textId="77777777" w:rsidR="00B255E1" w:rsidRPr="004A6BF6" w:rsidRDefault="00B255E1">
      <w:pPr>
        <w:suppressAutoHyphens w:val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14:paraId="350484D2" w14:textId="7A55AD90" w:rsidR="00B255E1" w:rsidRPr="004A6BF6" w:rsidRDefault="00B255E1" w:rsidP="00B255E1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lastRenderedPageBreak/>
        <w:t>Table S11 – MSI and VER, correlations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54"/>
        <w:gridCol w:w="1417"/>
        <w:gridCol w:w="1276"/>
        <w:gridCol w:w="1559"/>
        <w:gridCol w:w="1418"/>
        <w:gridCol w:w="1276"/>
      </w:tblGrid>
      <w:tr w:rsidR="00B255E1" w:rsidRPr="004A6BF6" w14:paraId="1DD06B2C" w14:textId="77777777" w:rsidTr="00B255E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368B8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B4423" w14:textId="1060B18E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General Sophistication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1EFFE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Active </w:t>
            </w:r>
          </w:p>
          <w:p w14:paraId="0BE0D817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Engagement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4A6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Musical Training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F5A48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Emotions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75E2B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Singing Abilities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43B35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Perceptual Abilities</w:t>
            </w:r>
          </w:p>
        </w:tc>
      </w:tr>
      <w:tr w:rsidR="00B255E1" w:rsidRPr="004A6BF6" w14:paraId="6BCBB475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47D5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VER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de-DE"/>
              </w:rPr>
              <w:t>Avg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8FD7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0.30 (0.035)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26A9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0.21 (0.147)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0F77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0.21 (0.147)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1B8D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0.02 (0.865)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C975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0.31 (0.035)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9A84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0.28 (0.041)</w:t>
            </w:r>
          </w:p>
        </w:tc>
      </w:tr>
      <w:tr w:rsidR="00B255E1" w:rsidRPr="004A6BF6" w14:paraId="2ED59A7C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EC1C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Full-Morphs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AE89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0.40 (0.004)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98BB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0.28 (0.041)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36DF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0.28 (0.041)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C2EF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0.10 (0.555)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0DF5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0.41 (0.004)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669D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0.34 (0.021)</w:t>
            </w:r>
          </w:p>
        </w:tc>
      </w:tr>
      <w:tr w:rsidR="00B255E1" w:rsidRPr="004A6BF6" w14:paraId="589571ED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4DDA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F0-Morphs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6FB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0.21 (0.147)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25E0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0.11 (0.555)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E49C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0.12 (0.508)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ED2B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-0.04 (0.788)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62D0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0.23 (0.12)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9763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0.19 (0.168)</w:t>
            </w:r>
          </w:p>
        </w:tc>
      </w:tr>
      <w:tr w:rsidR="00B255E1" w:rsidRPr="004A6BF6" w14:paraId="063B4A99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07D71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Timbre-Morphs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961EB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0.08 (0.677)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E569A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0.06 (0.741)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D30CE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0.05 (0.748)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62706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-0.02 (0.865)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4095D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0.06 (0.748)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81C1D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0.09 (0.621)</w:t>
            </w:r>
          </w:p>
        </w:tc>
      </w:tr>
    </w:tbl>
    <w:p w14:paraId="3D57B8C4" w14:textId="0B045359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>Note. This table is identical with Table 3 from the manuscript. VER = Vocal Emotion Recognition performance</w:t>
      </w:r>
      <w:r w:rsidR="004A6BF6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FCA58AD" w14:textId="4557D710" w:rsidR="00B255E1" w:rsidRPr="004A6BF6" w:rsidRDefault="00B255E1" w:rsidP="00B255E1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Table S12 – MSI and VER, controlled for musical training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54"/>
        <w:gridCol w:w="1417"/>
        <w:gridCol w:w="1559"/>
        <w:gridCol w:w="1418"/>
        <w:gridCol w:w="1276"/>
      </w:tblGrid>
      <w:tr w:rsidR="00B255E1" w:rsidRPr="004A6BF6" w14:paraId="7FEE1B44" w14:textId="77777777" w:rsidTr="00B255E1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E23B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CBC49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General Sophistication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027F7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Active </w:t>
            </w:r>
          </w:p>
          <w:p w14:paraId="675A1AB3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Engagement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2B0B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Emotions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B4786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Singing Abilities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A358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Perceptual Abilities</w:t>
            </w:r>
          </w:p>
        </w:tc>
      </w:tr>
      <w:tr w:rsidR="00B255E1" w:rsidRPr="004A6BF6" w14:paraId="183478F6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F7A9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VER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de-DE"/>
              </w:rPr>
              <w:t>Avg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0741" w14:textId="4A38703E" w:rsidR="00B255E1" w:rsidRPr="00887129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Cs/>
                <w:iCs/>
                <w:color w:val="000000"/>
              </w:rPr>
              <w:t>0.28 (0.093)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2201" w14:textId="3F9FC160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0.08 (0.718)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C29C" w14:textId="63FD51DB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-0.1 (0.649)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A6A7" w14:textId="3D081634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0.23 (0.206)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0F30" w14:textId="4DF4047D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0.20 (0.22)</w:t>
            </w:r>
          </w:p>
        </w:tc>
      </w:tr>
      <w:tr w:rsidR="00B255E1" w:rsidRPr="004A6BF6" w14:paraId="2F855B6F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24A6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Full-Morphs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BF63" w14:textId="7B55C3A5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0.35 (0.039)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EC97" w14:textId="35E3C7DC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0.11 (0.604)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7261" w14:textId="3BF306DD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-0.05 (0.791)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C237" w14:textId="44C6EBD0" w:rsidR="00B255E1" w:rsidRPr="00887129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US" w:eastAsia="de-DE"/>
              </w:rPr>
            </w:pPr>
            <w:r w:rsidRPr="00887129">
              <w:rPr>
                <w:rFonts w:ascii="Times New Roman" w:hAnsi="Times New Roman" w:cs="Times New Roman"/>
                <w:bCs/>
                <w:iCs/>
                <w:color w:val="000000"/>
              </w:rPr>
              <w:t>0.31 (0.061)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7CB1" w14:textId="35F27928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0.20 (0.22)</w:t>
            </w:r>
          </w:p>
        </w:tc>
      </w:tr>
      <w:tr w:rsidR="00B255E1" w:rsidRPr="004A6BF6" w14:paraId="29B721B9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6F97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F0-Morphs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B85" w14:textId="617D5568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0.22 (0.206)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9B15" w14:textId="2FBC002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0.02 (0.863)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1A24" w14:textId="7C531A3E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-0.12 (0.593)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BF14" w14:textId="1D9B09BC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0.21 (0.216)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409A" w14:textId="784291A8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0.16 (0.368)</w:t>
            </w:r>
          </w:p>
        </w:tc>
      </w:tr>
      <w:tr w:rsidR="00B255E1" w:rsidRPr="004A6BF6" w14:paraId="2854A263" w14:textId="77777777" w:rsidTr="00B255E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57E83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Timbre-Morphs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34C4C" w14:textId="5FD1058D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0.07 (0.737)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B7E1" w14:textId="483AF633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0.04 (0.84)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EE027" w14:textId="45940386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-0.05 (0.791)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9F802" w14:textId="007372FD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0.03 (0.863)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C3547" w14:textId="23FCEE3E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0.08 (0.718)</w:t>
            </w:r>
          </w:p>
        </w:tc>
      </w:tr>
    </w:tbl>
    <w:p w14:paraId="48B12BA4" w14:textId="77777777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Note. VER = Vocal Emotion Recognition performance. </w:t>
      </w:r>
    </w:p>
    <w:p w14:paraId="7B2D517F" w14:textId="3A2D1377" w:rsidR="00B255E1" w:rsidRPr="004A6BF6" w:rsidRDefault="00B255E1" w:rsidP="00B255E1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Table S13 – MSI and VER, logistic regressions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54"/>
        <w:gridCol w:w="1417"/>
        <w:gridCol w:w="1276"/>
        <w:gridCol w:w="1559"/>
        <w:gridCol w:w="1418"/>
        <w:gridCol w:w="1276"/>
      </w:tblGrid>
      <w:tr w:rsidR="00B255E1" w:rsidRPr="004A6BF6" w14:paraId="677CCB7A" w14:textId="77777777" w:rsidTr="004A6BF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77C2C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36B8B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General Sophistication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178E1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Active </w:t>
            </w:r>
          </w:p>
          <w:p w14:paraId="44273138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Engagement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8173F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Musical Training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0A6ED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Emotions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0A02C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Singing Abilities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D9C2B" w14:textId="77777777" w:rsidR="00B255E1" w:rsidRPr="004A6BF6" w:rsidRDefault="00B255E1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Perceptual Abilities</w:t>
            </w:r>
          </w:p>
        </w:tc>
      </w:tr>
      <w:tr w:rsidR="00B255E1" w:rsidRPr="004A6BF6" w14:paraId="61A49BC5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E774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VER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de-DE"/>
              </w:rPr>
              <w:t>Avg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28B3" w14:textId="5FD0EAD9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0.04 (0.024)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59E1" w14:textId="442E9A5B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0.03 (0.176)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FA82" w14:textId="37710B62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0.02 (0.096)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2B1D" w14:textId="3CD3A308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0.01 (0.652)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C1F1" w14:textId="250EF6BB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0.04 (0.01)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FC30" w14:textId="3624C181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0.05 (0.009)</w:t>
            </w:r>
          </w:p>
        </w:tc>
      </w:tr>
      <w:tr w:rsidR="00B255E1" w:rsidRPr="004A6BF6" w14:paraId="0F88F23B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C8B6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Full-Morphs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9010" w14:textId="5D2DF64A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0.08 (0.006)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7428" w14:textId="265C30C6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0.06 (0.059)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F1CE" w14:textId="4194D8A5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0.05 (0.024)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4C6A" w14:textId="1201EB79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0.04 (0.374)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83E2" w14:textId="6DEF00F9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0.09 (0.005)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34DE" w14:textId="3730BDF0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b/>
                <w:bCs/>
                <w:color w:val="000000"/>
              </w:rPr>
              <w:t>0.09 (0.006)</w:t>
            </w:r>
          </w:p>
        </w:tc>
      </w:tr>
      <w:tr w:rsidR="00B255E1" w:rsidRPr="004A6BF6" w14:paraId="1B8C1108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8326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F0-Morphs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7C0" w14:textId="0B97F302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0.04 (0.096)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F40A" w14:textId="71D8CF31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0.02 (0.524)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12AF" w14:textId="57AEC3CD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0.02 (0.191)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6F08" w14:textId="4F257872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-0.01 (0.793)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6D3C" w14:textId="3E4DE4F2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0.04 (0.059)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5CDB" w14:textId="50523932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0.05 (0.064)</w:t>
            </w:r>
          </w:p>
        </w:tc>
      </w:tr>
      <w:tr w:rsidR="00B255E1" w:rsidRPr="004A6BF6" w14:paraId="48C7BFA7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620B8" w14:textId="77777777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Timbre-Morphs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21141" w14:textId="445257F2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0.01 (0.558)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CBF5B" w14:textId="1F0B0BF5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0.01 (0.65)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5F09B" w14:textId="12566EC8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 (0.917)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C4F64" w14:textId="19F29893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0.01 (0.741)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E6427" w14:textId="7F7E3A64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0.02 (0.515)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5082E" w14:textId="2B6AD71F" w:rsidR="00B255E1" w:rsidRPr="004A6BF6" w:rsidRDefault="00B255E1" w:rsidP="00B255E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hAnsi="Times New Roman" w:cs="Times New Roman"/>
                <w:color w:val="000000"/>
              </w:rPr>
              <w:t>0.02 (0.347)</w:t>
            </w:r>
          </w:p>
        </w:tc>
      </w:tr>
    </w:tbl>
    <w:p w14:paraId="32E9BBB2" w14:textId="02D9D593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Note. Estimated parameters of the logistic regression with the syntax VER ~ MSI. </w:t>
      </w:r>
    </w:p>
    <w:p w14:paraId="60BCEE64" w14:textId="4C407E39" w:rsidR="004A6BF6" w:rsidRPr="004A6BF6" w:rsidRDefault="004A6BF6" w:rsidP="004A6BF6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Table S1</w:t>
      </w:r>
      <w: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4</w:t>
      </w: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MSI</w:t>
      </w: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and </w:t>
      </w:r>
      <w:proofErr w:type="gramStart"/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VER,  logistic</w:t>
      </w:r>
      <w:proofErr w:type="gramEnd"/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regressions, controlled for musical training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54"/>
        <w:gridCol w:w="1417"/>
        <w:gridCol w:w="1559"/>
        <w:gridCol w:w="1418"/>
        <w:gridCol w:w="1276"/>
      </w:tblGrid>
      <w:tr w:rsidR="004A6BF6" w:rsidRPr="004A6BF6" w14:paraId="5A70B6CE" w14:textId="77777777" w:rsidTr="004A6BF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F5F1B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03565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General Sophistication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D526F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Active </w:t>
            </w:r>
          </w:p>
          <w:p w14:paraId="63E057FF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Engagement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CAC27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Emotions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517D5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Singing Abilities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FAAD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Perceptual Abilities</w:t>
            </w:r>
          </w:p>
        </w:tc>
      </w:tr>
      <w:tr w:rsidR="004A6BF6" w:rsidRPr="004A6BF6" w14:paraId="71812F69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F59F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VER</w:t>
            </w:r>
            <w:r w:rsidRPr="004A6BF6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de-DE"/>
              </w:rPr>
              <w:t>Avg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A71B" w14:textId="1EEF2495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0.08 (0.11)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A88C" w14:textId="60C6E24E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0.01 (0.841)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F8E0" w14:textId="0A88D556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-0.01 (0.783)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6012" w14:textId="769BB1AD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0.05 (0.102)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834F" w14:textId="5D6357E3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0.05 (0.102)</w:t>
            </w:r>
          </w:p>
        </w:tc>
      </w:tr>
      <w:tr w:rsidR="004A6BF6" w:rsidRPr="004A6BF6" w14:paraId="03E72091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B474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Full-Morphs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696F" w14:textId="07F6615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0.13 (0.099)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9001" w14:textId="4CDF8E45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0.01 (0.816)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578C" w14:textId="402F0064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-0.01 (0.841)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5FE3" w14:textId="2AAD85E5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0.1 (0.102)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72FD" w14:textId="507D590E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0.08 (0.099)</w:t>
            </w:r>
          </w:p>
        </w:tc>
      </w:tr>
      <w:tr w:rsidR="004A6BF6" w:rsidRPr="004A6BF6" w14:paraId="7684B594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072F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F0-Morphs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6BDE" w14:textId="4F2DD84A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0.06 (0.313)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FCA9" w14:textId="2E0DBA91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-0.02 (0.783)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D781" w14:textId="2890B556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-0.04 (0.313)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504C" w14:textId="7C1EE6AF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0.05 (0.219)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44AF" w14:textId="2547D934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0.05 (0.217)</w:t>
            </w:r>
          </w:p>
        </w:tc>
      </w:tr>
      <w:tr w:rsidR="004A6BF6" w:rsidRPr="004A6BF6" w14:paraId="72CB7B66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DDF5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Timbre-Morphs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DEF1F" w14:textId="34F5E24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</w:rPr>
              <w:t>0.07 (0.217)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B606A" w14:textId="27A8B01B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</w:rPr>
              <w:t>0.02 (0.598)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E886B" w14:textId="6E1984F3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</w:rPr>
              <w:t>0.01 (0.798)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43668" w14:textId="15D58BD0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</w:rPr>
              <w:t>0.04 (0.313)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7FCD6" w14:textId="7CFA2778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</w:rPr>
              <w:t>0.05 (0.217)</w:t>
            </w:r>
          </w:p>
        </w:tc>
      </w:tr>
    </w:tbl>
    <w:p w14:paraId="7386B872" w14:textId="243E3D98" w:rsidR="004A6BF6" w:rsidRDefault="004A6BF6" w:rsidP="004A6BF6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Note. Estimated parameters of the logistic regression with the syntax VER ~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MSI</w:t>
      </w:r>
      <w:r w:rsidRPr="004A6B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musical training. </w:t>
      </w:r>
    </w:p>
    <w:p w14:paraId="02CDC471" w14:textId="77777777" w:rsidR="004A6BF6" w:rsidRDefault="004A6BF6">
      <w:pPr>
        <w:suppressAutoHyphens w:val="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14:paraId="35253FDB" w14:textId="2D06D5E7" w:rsidR="004A6BF6" w:rsidRPr="004A6BF6" w:rsidRDefault="004A6BF6" w:rsidP="004A6BF6">
      <w:pPr>
        <w:pStyle w:val="Beschriftung"/>
        <w:keepNext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</w:pP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lastRenderedPageBreak/>
        <w:t>Table S1</w:t>
      </w:r>
      <w: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5</w:t>
      </w: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– </w:t>
      </w:r>
      <w: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MSI</w:t>
      </w: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PROMS</w:t>
      </w:r>
      <w:r w:rsidRPr="004A6BF6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,  </w:t>
      </w:r>
      <w:r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correlations</w:t>
      </w:r>
      <w:proofErr w:type="gramEnd"/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54"/>
        <w:gridCol w:w="1417"/>
        <w:gridCol w:w="1276"/>
        <w:gridCol w:w="1559"/>
        <w:gridCol w:w="1418"/>
        <w:gridCol w:w="1276"/>
      </w:tblGrid>
      <w:tr w:rsidR="004A6BF6" w:rsidRPr="004A6BF6" w14:paraId="01F34217" w14:textId="77777777" w:rsidTr="004A6BF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12643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57EA1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General Sophistication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B95D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Active </w:t>
            </w:r>
          </w:p>
          <w:p w14:paraId="375ED437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Engagement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01AFF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Musical Training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87A62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Emotions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BE1F6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Singing Abilities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8647A" w14:textId="77777777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4A6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Perceptual Abilities</w:t>
            </w:r>
          </w:p>
        </w:tc>
      </w:tr>
      <w:tr w:rsidR="004A6BF6" w:rsidRPr="004A6BF6" w14:paraId="15F04DE8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0E72" w14:textId="4EE6E17E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PROMSAvg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1E0F" w14:textId="1CAC4EC5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0.69 (&lt;.001)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E" w14:textId="2BAB88C9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0.53 (&lt;.001)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EBE2" w14:textId="3EC9B3F1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0.61 (&lt;.001)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374F" w14:textId="00B2AF6C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0.21 (0.067)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B55B" w14:textId="4551E891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0.66 (&lt;.001)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2DDC" w14:textId="18814BA2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0.69 (&lt;.001)</w:t>
            </w:r>
          </w:p>
        </w:tc>
      </w:tr>
      <w:tr w:rsidR="004A6BF6" w:rsidRPr="004A6BF6" w14:paraId="7B26303D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6FDC" w14:textId="73607EBA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Pitch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15B4" w14:textId="1DD182CF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0.59 (&lt;.001)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5881" w14:textId="0C3EE39C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0.45 (&lt;.001)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3CF5" w14:textId="399308AF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0.56 (&lt;.001)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52A7" w14:textId="7F4E999B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0.41 (&lt;.001)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ADBC" w14:textId="7ACA23BF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0.56 (&lt;.001)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A956" w14:textId="68884F41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0.61 (&lt;.001)</w:t>
            </w:r>
          </w:p>
        </w:tc>
      </w:tr>
      <w:tr w:rsidR="004A6BF6" w:rsidRPr="004A6BF6" w14:paraId="63427139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98DD" w14:textId="6039CAD9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Melody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FDC5" w14:textId="74102A8F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0.70 (&lt;.001)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6436" w14:textId="768D9181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0.58 (&lt;.001)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168E" w14:textId="0897CF69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0.62 (&lt;.001)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FC22" w14:textId="6FC9AD03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0.31 (0.009)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872F" w14:textId="26E8BB6B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0.66 (&lt;.001)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DFF4" w14:textId="1DCBD508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0.68 (&lt;.001)</w:t>
            </w:r>
          </w:p>
        </w:tc>
      </w:tr>
      <w:tr w:rsidR="004A6BF6" w:rsidRPr="004A6BF6" w14:paraId="2B5AF769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92E5" w14:textId="291C3E59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Timbre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FFFB" w14:textId="4BEAA886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0.32 (0.007)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2124" w14:textId="09F64666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0.25 (0.033)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3DB8" w14:textId="79939704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0.24 (0.041)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74F0" w14:textId="05DBDD5E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-0.06 (0.595)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04C3" w14:textId="3EA45D19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0.37 (0.002)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840F" w14:textId="4E726F74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0.33 (0.005)</w:t>
            </w:r>
          </w:p>
        </w:tc>
      </w:tr>
      <w:tr w:rsidR="004A6BF6" w:rsidRPr="004A6BF6" w14:paraId="099E7F02" w14:textId="77777777" w:rsidTr="004A6BF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5DB94C" w14:textId="3B90B50C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>
              <w:rPr>
                <w:rFonts w:ascii="Calibri" w:hAnsi="Calibri" w:cs="Calibri"/>
                <w:color w:val="000000"/>
              </w:rPr>
              <w:t>Rhythm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9A9C90" w14:textId="172A92CE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0.27 (0.023)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74EED7" w14:textId="574E9E42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 (0.129)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FBA698" w14:textId="7E1A375E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0.25 (0.035)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32CBB0" w14:textId="4ECB18D8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 (0.475)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BD2129" w14:textId="6084EE82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0.26 (0.027)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AE1669" w14:textId="66BEDB79" w:rsidR="004A6BF6" w:rsidRPr="004A6BF6" w:rsidRDefault="004A6BF6" w:rsidP="004A6BF6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0.31 (0.008)</w:t>
            </w:r>
          </w:p>
        </w:tc>
      </w:tr>
    </w:tbl>
    <w:p w14:paraId="5A951472" w14:textId="77777777" w:rsidR="004A6BF6" w:rsidRPr="004A6BF6" w:rsidRDefault="004A6BF6" w:rsidP="004A6BF6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C7D3516" w14:textId="77777777" w:rsidR="00B255E1" w:rsidRPr="004A6BF6" w:rsidRDefault="00B255E1" w:rsidP="00B255E1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060F8E0" w14:textId="77777777" w:rsidR="005F7F54" w:rsidRPr="004A6BF6" w:rsidRDefault="005F7F54" w:rsidP="00E771BE">
      <w:pPr>
        <w:tabs>
          <w:tab w:val="left" w:pos="975"/>
        </w:tabs>
        <w:rPr>
          <w:rFonts w:ascii="Times New Roman" w:hAnsi="Times New Roman" w:cs="Times New Roman"/>
          <w:lang w:val="en-US"/>
        </w:rPr>
      </w:pPr>
    </w:p>
    <w:sectPr w:rsidR="005F7F54" w:rsidRPr="004A6B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22BD2"/>
    <w:multiLevelType w:val="hybridMultilevel"/>
    <w:tmpl w:val="AEB4C2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653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17"/>
    <w:rsid w:val="00025817"/>
    <w:rsid w:val="00063CDB"/>
    <w:rsid w:val="00074B5E"/>
    <w:rsid w:val="00097B7C"/>
    <w:rsid w:val="000D10A2"/>
    <w:rsid w:val="000E20F2"/>
    <w:rsid w:val="001D29E8"/>
    <w:rsid w:val="002306CB"/>
    <w:rsid w:val="0024244C"/>
    <w:rsid w:val="002B57E0"/>
    <w:rsid w:val="00356B46"/>
    <w:rsid w:val="003D2599"/>
    <w:rsid w:val="004A5830"/>
    <w:rsid w:val="004A6BF6"/>
    <w:rsid w:val="004E1A8C"/>
    <w:rsid w:val="00503DAD"/>
    <w:rsid w:val="00534487"/>
    <w:rsid w:val="00564C91"/>
    <w:rsid w:val="0057715F"/>
    <w:rsid w:val="005F1CC9"/>
    <w:rsid w:val="005F7F54"/>
    <w:rsid w:val="00623ACE"/>
    <w:rsid w:val="00753091"/>
    <w:rsid w:val="0077759C"/>
    <w:rsid w:val="00830114"/>
    <w:rsid w:val="00886F54"/>
    <w:rsid w:val="00887129"/>
    <w:rsid w:val="008B4BD9"/>
    <w:rsid w:val="009463F4"/>
    <w:rsid w:val="00AD47E8"/>
    <w:rsid w:val="00B11ED1"/>
    <w:rsid w:val="00B255E1"/>
    <w:rsid w:val="00B260E9"/>
    <w:rsid w:val="00B70093"/>
    <w:rsid w:val="00C0430A"/>
    <w:rsid w:val="00C32407"/>
    <w:rsid w:val="00C360F1"/>
    <w:rsid w:val="00CF3A9A"/>
    <w:rsid w:val="00D3442A"/>
    <w:rsid w:val="00D83153"/>
    <w:rsid w:val="00D835BA"/>
    <w:rsid w:val="00DB00A5"/>
    <w:rsid w:val="00E0112A"/>
    <w:rsid w:val="00E247D5"/>
    <w:rsid w:val="00E771BE"/>
    <w:rsid w:val="00ED033E"/>
    <w:rsid w:val="00F626E5"/>
    <w:rsid w:val="00F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92DC"/>
  <w15:chartTrackingRefBased/>
  <w15:docId w15:val="{D83980D3-2709-49F3-9212-AF246416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55E1"/>
    <w:pPr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36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6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B4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5F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BF321679BD41868CC7AF59429A50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3AE8A6-55A2-4ED9-BD19-489B09B28B22}"/>
      </w:docPartPr>
      <w:docPartBody>
        <w:p w:rsidR="002E06DC" w:rsidRDefault="002E06DC" w:rsidP="002E06DC">
          <w:pPr>
            <w:pStyle w:val="21BF321679BD41868CC7AF59429A5039"/>
          </w:pPr>
          <w:r w:rsidRPr="0098148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36611C7CBFA43A5BF6D57A01F6AD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003899-A919-46CE-B3AA-10B250741486}"/>
      </w:docPartPr>
      <w:docPartBody>
        <w:p w:rsidR="002E06DC" w:rsidRDefault="002E06DC" w:rsidP="002E06DC">
          <w:pPr>
            <w:pStyle w:val="A36611C7CBFA43A5BF6D57A01F6AD50B"/>
          </w:pPr>
          <w:r w:rsidRPr="000D4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24411A7E80F45EC811C775A9AAAF5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6AB06B-CF42-4814-A926-3669D0F88D45}"/>
      </w:docPartPr>
      <w:docPartBody>
        <w:p w:rsidR="002E06DC" w:rsidRDefault="002E06DC" w:rsidP="002E06DC">
          <w:pPr>
            <w:pStyle w:val="524411A7E80F45EC811C775A9AAAF560"/>
          </w:pPr>
          <w:r w:rsidRPr="0098148A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9321BB880914539AB75294DB082F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80C8DB-AE41-4BA4-8A5C-CA3251FB6979}"/>
      </w:docPartPr>
      <w:docPartBody>
        <w:p w:rsidR="002E06DC" w:rsidRDefault="002E06DC" w:rsidP="002E06DC">
          <w:pPr>
            <w:pStyle w:val="A9321BB880914539AB75294DB082F33A"/>
          </w:pPr>
          <w:r w:rsidRPr="000D4F29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04E797FFFF64D77A3947022A74862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AFBEA5-08DD-4BFC-B59F-64B15D7CAF72}"/>
      </w:docPartPr>
      <w:docPartBody>
        <w:p w:rsidR="00BD315E" w:rsidRDefault="000500C3" w:rsidP="000500C3">
          <w:pPr>
            <w:pStyle w:val="004E797FFFF64D77A3947022A7486228"/>
          </w:pPr>
          <w:r w:rsidRPr="00380A2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77A800C9E3F49EB98FC9F60CB9D18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083DC1-8C28-43FC-A76B-4ACF7504649A}"/>
      </w:docPartPr>
      <w:docPartBody>
        <w:p w:rsidR="00BD315E" w:rsidRDefault="000500C3" w:rsidP="000500C3">
          <w:pPr>
            <w:pStyle w:val="B77A800C9E3F49EB98FC9F60CB9D18F9"/>
          </w:pPr>
          <w:r w:rsidRPr="00380A2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C84220744D64DE2A8124FC6F73357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CEBC82-A9AB-423B-9BF7-CB7EACEFE02B}"/>
      </w:docPartPr>
      <w:docPartBody>
        <w:p w:rsidR="006B195A" w:rsidRDefault="006B195A" w:rsidP="006B195A">
          <w:pPr>
            <w:pStyle w:val="1C84220744D64DE2A8124FC6F7335727"/>
          </w:pPr>
          <w:r w:rsidRPr="00380A22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DC"/>
    <w:rsid w:val="000500C3"/>
    <w:rsid w:val="002A1463"/>
    <w:rsid w:val="002E06DC"/>
    <w:rsid w:val="00347BA6"/>
    <w:rsid w:val="0035766A"/>
    <w:rsid w:val="003E6490"/>
    <w:rsid w:val="003E6770"/>
    <w:rsid w:val="006B195A"/>
    <w:rsid w:val="006E3C03"/>
    <w:rsid w:val="00774DBC"/>
    <w:rsid w:val="00830CA2"/>
    <w:rsid w:val="00830DCB"/>
    <w:rsid w:val="00951C79"/>
    <w:rsid w:val="00A502A1"/>
    <w:rsid w:val="00B249F7"/>
    <w:rsid w:val="00BD315E"/>
    <w:rsid w:val="00BF3E34"/>
    <w:rsid w:val="00CC4B55"/>
    <w:rsid w:val="00D67AA7"/>
    <w:rsid w:val="00D9065F"/>
    <w:rsid w:val="00E0112A"/>
    <w:rsid w:val="00F23801"/>
    <w:rsid w:val="00F8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B195A"/>
    <w:rPr>
      <w:color w:val="808080"/>
    </w:rPr>
  </w:style>
  <w:style w:type="paragraph" w:customStyle="1" w:styleId="21BF321679BD41868CC7AF59429A5039">
    <w:name w:val="21BF321679BD41868CC7AF59429A5039"/>
    <w:rsid w:val="002E06DC"/>
  </w:style>
  <w:style w:type="paragraph" w:customStyle="1" w:styleId="A36611C7CBFA43A5BF6D57A01F6AD50B">
    <w:name w:val="A36611C7CBFA43A5BF6D57A01F6AD50B"/>
    <w:rsid w:val="002E06DC"/>
  </w:style>
  <w:style w:type="paragraph" w:customStyle="1" w:styleId="524411A7E80F45EC811C775A9AAAF560">
    <w:name w:val="524411A7E80F45EC811C775A9AAAF560"/>
    <w:rsid w:val="002E06DC"/>
  </w:style>
  <w:style w:type="paragraph" w:customStyle="1" w:styleId="A9321BB880914539AB75294DB082F33A">
    <w:name w:val="A9321BB880914539AB75294DB082F33A"/>
    <w:rsid w:val="002E06DC"/>
  </w:style>
  <w:style w:type="paragraph" w:customStyle="1" w:styleId="004E797FFFF64D77A3947022A7486228">
    <w:name w:val="004E797FFFF64D77A3947022A7486228"/>
    <w:rsid w:val="000500C3"/>
  </w:style>
  <w:style w:type="paragraph" w:customStyle="1" w:styleId="B77A800C9E3F49EB98FC9F60CB9D18F9">
    <w:name w:val="B77A800C9E3F49EB98FC9F60CB9D18F9"/>
    <w:rsid w:val="000500C3"/>
  </w:style>
  <w:style w:type="paragraph" w:customStyle="1" w:styleId="1C84220744D64DE2A8124FC6F7335727">
    <w:name w:val="1C84220744D64DE2A8124FC6F7335727"/>
    <w:rsid w:val="006B1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4F07-68BC-454A-B50B-F468194D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8666</Words>
  <Characters>49400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35</cp:revision>
  <cp:lastPrinted>2023-09-25T12:55:00Z</cp:lastPrinted>
  <dcterms:created xsi:type="dcterms:W3CDTF">2022-10-18T10:32:00Z</dcterms:created>
  <dcterms:modified xsi:type="dcterms:W3CDTF">2025-05-03T14:21:00Z</dcterms:modified>
</cp:coreProperties>
</file>