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9037AE">
          <w:pPr>
            <w:pStyle w:val="Verzeichnis1"/>
            <w:tabs>
              <w:tab w:val="right" w:leader="dot" w:pos="9062"/>
            </w:tabs>
            <w:rPr>
              <w:noProof/>
            </w:rPr>
          </w:pPr>
          <w:hyperlink w:anchor="_Toc194687189" w:history="1">
            <w:r w:rsidR="000A3C46" w:rsidRPr="00680B01">
              <w:rPr>
                <w:rStyle w:val="Hyperlink"/>
                <w:rFonts w:ascii="Times New Roman" w:hAnsi="Times New Roman" w:cs="Times New Roman"/>
                <w:i/>
                <w:iCs/>
                <w:noProof/>
                <w:lang w:val="en-US"/>
              </w:rPr>
              <w:t>Public significance statement</w:t>
            </w:r>
            <w:r w:rsidR="000A3C46">
              <w:rPr>
                <w:noProof/>
                <w:webHidden/>
              </w:rPr>
              <w:tab/>
            </w:r>
            <w:r w:rsidR="000A3C46">
              <w:rPr>
                <w:noProof/>
                <w:webHidden/>
              </w:rPr>
              <w:fldChar w:fldCharType="begin"/>
            </w:r>
            <w:r w:rsidR="000A3C46">
              <w:rPr>
                <w:noProof/>
                <w:webHidden/>
              </w:rPr>
              <w:instrText xml:space="preserve"> PAGEREF _Toc194687189 \h </w:instrText>
            </w:r>
            <w:r w:rsidR="000A3C46">
              <w:rPr>
                <w:noProof/>
                <w:webHidden/>
              </w:rPr>
            </w:r>
            <w:r w:rsidR="000A3C46">
              <w:rPr>
                <w:noProof/>
                <w:webHidden/>
              </w:rPr>
              <w:fldChar w:fldCharType="separate"/>
            </w:r>
            <w:r w:rsidR="000A3C46">
              <w:rPr>
                <w:noProof/>
                <w:webHidden/>
              </w:rPr>
              <w:t>4</w:t>
            </w:r>
            <w:r w:rsidR="000A3C46">
              <w:rPr>
                <w:noProof/>
                <w:webHidden/>
              </w:rPr>
              <w:fldChar w:fldCharType="end"/>
            </w:r>
          </w:hyperlink>
        </w:p>
        <w:p w14:paraId="069F3FE7" w14:textId="0068211C" w:rsidR="000A3C46" w:rsidRDefault="009037AE">
          <w:pPr>
            <w:pStyle w:val="Verzeichnis1"/>
            <w:tabs>
              <w:tab w:val="left" w:pos="480"/>
              <w:tab w:val="right" w:leader="dot" w:pos="9062"/>
            </w:tabs>
            <w:rPr>
              <w:noProof/>
            </w:rPr>
          </w:pPr>
          <w:hyperlink w:anchor="_Toc194687190" w:history="1">
            <w:r w:rsidR="000A3C46" w:rsidRPr="00680B01">
              <w:rPr>
                <w:rStyle w:val="Hyperlink"/>
                <w:rFonts w:ascii="Times New Roman" w:hAnsi="Times New Roman" w:cs="Times New Roman"/>
                <w:noProof/>
                <w:lang w:val="en-US"/>
              </w:rPr>
              <w:t>1</w:t>
            </w:r>
            <w:r w:rsidR="000A3C46">
              <w:rPr>
                <w:noProof/>
              </w:rPr>
              <w:tab/>
            </w:r>
            <w:r w:rsidR="000A3C46" w:rsidRPr="00680B01">
              <w:rPr>
                <w:rStyle w:val="Hyperlink"/>
                <w:rFonts w:ascii="Times New Roman" w:hAnsi="Times New Roman" w:cs="Times New Roman"/>
                <w:noProof/>
                <w:lang w:val="en-US"/>
              </w:rPr>
              <w:t>Introduction: associations between musicality and vocal emotion perception</w:t>
            </w:r>
            <w:r w:rsidR="000A3C46">
              <w:rPr>
                <w:noProof/>
                <w:webHidden/>
              </w:rPr>
              <w:tab/>
            </w:r>
            <w:r w:rsidR="000A3C46">
              <w:rPr>
                <w:noProof/>
                <w:webHidden/>
              </w:rPr>
              <w:fldChar w:fldCharType="begin"/>
            </w:r>
            <w:r w:rsidR="000A3C46">
              <w:rPr>
                <w:noProof/>
                <w:webHidden/>
              </w:rPr>
              <w:instrText xml:space="preserve"> PAGEREF _Toc194687190 \h </w:instrText>
            </w:r>
            <w:r w:rsidR="000A3C46">
              <w:rPr>
                <w:noProof/>
                <w:webHidden/>
              </w:rPr>
            </w:r>
            <w:r w:rsidR="000A3C46">
              <w:rPr>
                <w:noProof/>
                <w:webHidden/>
              </w:rPr>
              <w:fldChar w:fldCharType="separate"/>
            </w:r>
            <w:r w:rsidR="000A3C46">
              <w:rPr>
                <w:noProof/>
                <w:webHidden/>
              </w:rPr>
              <w:t>5</w:t>
            </w:r>
            <w:r w:rsidR="000A3C46">
              <w:rPr>
                <w:noProof/>
                <w:webHidden/>
              </w:rPr>
              <w:fldChar w:fldCharType="end"/>
            </w:r>
          </w:hyperlink>
        </w:p>
        <w:p w14:paraId="26633020" w14:textId="2B3718EA" w:rsidR="000A3C46" w:rsidRDefault="009037AE">
          <w:pPr>
            <w:pStyle w:val="Verzeichnis2"/>
            <w:tabs>
              <w:tab w:val="left" w:pos="960"/>
              <w:tab w:val="right" w:leader="dot" w:pos="9062"/>
            </w:tabs>
            <w:rPr>
              <w:noProof/>
            </w:rPr>
          </w:pPr>
          <w:hyperlink w:anchor="_Toc194687191" w:history="1">
            <w:r w:rsidR="000A3C46" w:rsidRPr="00680B01">
              <w:rPr>
                <w:rStyle w:val="Hyperlink"/>
                <w:rFonts w:ascii="Times New Roman" w:hAnsi="Times New Roman" w:cs="Times New Roman"/>
                <w:noProof/>
                <w:lang w:val="en-US"/>
              </w:rPr>
              <w:t>1.1</w:t>
            </w:r>
            <w:r w:rsidR="000A3C46">
              <w:rPr>
                <w:noProof/>
              </w:rPr>
              <w:tab/>
            </w:r>
            <w:r w:rsidR="000A3C46" w:rsidRPr="00680B01">
              <w:rPr>
                <w:rStyle w:val="Hyperlink"/>
                <w:rFonts w:ascii="Times New Roman" w:hAnsi="Times New Roman" w:cs="Times New Roman"/>
                <w:noProof/>
                <w:lang w:val="en-US"/>
              </w:rPr>
              <w:t>Singers vs. instrumentalists</w:t>
            </w:r>
            <w:r w:rsidR="000A3C46">
              <w:rPr>
                <w:noProof/>
                <w:webHidden/>
              </w:rPr>
              <w:tab/>
            </w:r>
            <w:r w:rsidR="000A3C46">
              <w:rPr>
                <w:noProof/>
                <w:webHidden/>
              </w:rPr>
              <w:fldChar w:fldCharType="begin"/>
            </w:r>
            <w:r w:rsidR="000A3C46">
              <w:rPr>
                <w:noProof/>
                <w:webHidden/>
              </w:rPr>
              <w:instrText xml:space="preserve"> PAGEREF _Toc194687191 \h </w:instrText>
            </w:r>
            <w:r w:rsidR="000A3C46">
              <w:rPr>
                <w:noProof/>
                <w:webHidden/>
              </w:rPr>
            </w:r>
            <w:r w:rsidR="000A3C46">
              <w:rPr>
                <w:noProof/>
                <w:webHidden/>
              </w:rPr>
              <w:fldChar w:fldCharType="separate"/>
            </w:r>
            <w:r w:rsidR="000A3C46">
              <w:rPr>
                <w:noProof/>
                <w:webHidden/>
              </w:rPr>
              <w:t>6</w:t>
            </w:r>
            <w:r w:rsidR="000A3C46">
              <w:rPr>
                <w:noProof/>
                <w:webHidden/>
              </w:rPr>
              <w:fldChar w:fldCharType="end"/>
            </w:r>
          </w:hyperlink>
        </w:p>
        <w:p w14:paraId="4639FFBC" w14:textId="230828D7" w:rsidR="000A3C46" w:rsidRDefault="009037AE">
          <w:pPr>
            <w:pStyle w:val="Verzeichnis2"/>
            <w:tabs>
              <w:tab w:val="left" w:pos="960"/>
              <w:tab w:val="right" w:leader="dot" w:pos="9062"/>
            </w:tabs>
            <w:rPr>
              <w:noProof/>
            </w:rPr>
          </w:pPr>
          <w:hyperlink w:anchor="_Toc194687192" w:history="1">
            <w:r w:rsidR="000A3C46" w:rsidRPr="00680B01">
              <w:rPr>
                <w:rStyle w:val="Hyperlink"/>
                <w:rFonts w:ascii="Times New Roman" w:hAnsi="Times New Roman" w:cs="Times New Roman"/>
                <w:noProof/>
                <w:lang w:val="en-US"/>
              </w:rPr>
              <w:t>1.2</w:t>
            </w:r>
            <w:r w:rsidR="000A3C46">
              <w:rPr>
                <w:noProof/>
              </w:rPr>
              <w:tab/>
            </w:r>
            <w:r w:rsidR="000A3C46" w:rsidRPr="00680B01">
              <w:rPr>
                <w:rStyle w:val="Hyperlink"/>
                <w:rFonts w:ascii="Times New Roman" w:hAnsi="Times New Roman" w:cs="Times New Roman"/>
                <w:noProof/>
                <w:lang w:val="en-US"/>
              </w:rPr>
              <w:t>Amateurs vs. professional musicians</w:t>
            </w:r>
            <w:r w:rsidR="000A3C46">
              <w:rPr>
                <w:noProof/>
                <w:webHidden/>
              </w:rPr>
              <w:tab/>
            </w:r>
            <w:r w:rsidR="000A3C46">
              <w:rPr>
                <w:noProof/>
                <w:webHidden/>
              </w:rPr>
              <w:fldChar w:fldCharType="begin"/>
            </w:r>
            <w:r w:rsidR="000A3C46">
              <w:rPr>
                <w:noProof/>
                <w:webHidden/>
              </w:rPr>
              <w:instrText xml:space="preserve"> PAGEREF _Toc194687192 \h </w:instrText>
            </w:r>
            <w:r w:rsidR="000A3C46">
              <w:rPr>
                <w:noProof/>
                <w:webHidden/>
              </w:rPr>
            </w:r>
            <w:r w:rsidR="000A3C46">
              <w:rPr>
                <w:noProof/>
                <w:webHidden/>
              </w:rPr>
              <w:fldChar w:fldCharType="separate"/>
            </w:r>
            <w:r w:rsidR="000A3C46">
              <w:rPr>
                <w:noProof/>
                <w:webHidden/>
              </w:rPr>
              <w:t>7</w:t>
            </w:r>
            <w:r w:rsidR="000A3C46">
              <w:rPr>
                <w:noProof/>
                <w:webHidden/>
              </w:rPr>
              <w:fldChar w:fldCharType="end"/>
            </w:r>
          </w:hyperlink>
        </w:p>
        <w:p w14:paraId="3A14AD68" w14:textId="3489ED3B" w:rsidR="000A3C46" w:rsidRDefault="009037AE">
          <w:pPr>
            <w:pStyle w:val="Verzeichnis2"/>
            <w:tabs>
              <w:tab w:val="left" w:pos="960"/>
              <w:tab w:val="right" w:leader="dot" w:pos="9062"/>
            </w:tabs>
            <w:rPr>
              <w:noProof/>
            </w:rPr>
          </w:pPr>
          <w:hyperlink w:anchor="_Toc194687193" w:history="1">
            <w:r w:rsidR="000A3C46" w:rsidRPr="00680B01">
              <w:rPr>
                <w:rStyle w:val="Hyperlink"/>
                <w:rFonts w:ascii="Times New Roman" w:hAnsi="Times New Roman" w:cs="Times New Roman"/>
                <w:noProof/>
                <w:lang w:val="en-US"/>
              </w:rPr>
              <w:t>1.3</w:t>
            </w:r>
            <w:r w:rsidR="000A3C46">
              <w:rPr>
                <w:noProof/>
              </w:rPr>
              <w:tab/>
            </w:r>
            <w:r w:rsidR="000A3C46" w:rsidRPr="00680B01">
              <w:rPr>
                <w:rStyle w:val="Hyperlink"/>
                <w:rFonts w:ascii="Times New Roman" w:hAnsi="Times New Roman" w:cs="Times New Roman"/>
                <w:noProof/>
                <w:lang w:val="en-US"/>
              </w:rPr>
              <w:t>Rationale, outline etc.</w:t>
            </w:r>
            <w:r w:rsidR="000A3C46">
              <w:rPr>
                <w:noProof/>
                <w:webHidden/>
              </w:rPr>
              <w:tab/>
            </w:r>
            <w:r w:rsidR="000A3C46">
              <w:rPr>
                <w:noProof/>
                <w:webHidden/>
              </w:rPr>
              <w:fldChar w:fldCharType="begin"/>
            </w:r>
            <w:r w:rsidR="000A3C46">
              <w:rPr>
                <w:noProof/>
                <w:webHidden/>
              </w:rPr>
              <w:instrText xml:space="preserve"> PAGEREF _Toc194687193 \h </w:instrText>
            </w:r>
            <w:r w:rsidR="000A3C46">
              <w:rPr>
                <w:noProof/>
                <w:webHidden/>
              </w:rPr>
            </w:r>
            <w:r w:rsidR="000A3C46">
              <w:rPr>
                <w:noProof/>
                <w:webHidden/>
              </w:rPr>
              <w:fldChar w:fldCharType="separate"/>
            </w:r>
            <w:r w:rsidR="000A3C46">
              <w:rPr>
                <w:noProof/>
                <w:webHidden/>
              </w:rPr>
              <w:t>8</w:t>
            </w:r>
            <w:r w:rsidR="000A3C46">
              <w:rPr>
                <w:noProof/>
                <w:webHidden/>
              </w:rPr>
              <w:fldChar w:fldCharType="end"/>
            </w:r>
          </w:hyperlink>
        </w:p>
        <w:p w14:paraId="464D4E04" w14:textId="56357B94" w:rsidR="000A3C46" w:rsidRDefault="009037AE">
          <w:pPr>
            <w:pStyle w:val="Verzeichnis1"/>
            <w:tabs>
              <w:tab w:val="left" w:pos="480"/>
              <w:tab w:val="right" w:leader="dot" w:pos="9062"/>
            </w:tabs>
            <w:rPr>
              <w:noProof/>
            </w:rPr>
          </w:pPr>
          <w:hyperlink w:anchor="_Toc194687194" w:history="1">
            <w:r w:rsidR="000A3C46" w:rsidRPr="00680B01">
              <w:rPr>
                <w:rStyle w:val="Hyperlink"/>
                <w:rFonts w:ascii="Times New Roman" w:hAnsi="Times New Roman" w:cs="Times New Roman"/>
                <w:noProof/>
                <w:lang w:val="en-US"/>
              </w:rPr>
              <w:t>2</w:t>
            </w:r>
            <w:r w:rsidR="000A3C46">
              <w:rPr>
                <w:noProof/>
              </w:rPr>
              <w:tab/>
            </w:r>
            <w:r w:rsidR="000A3C46" w:rsidRPr="00680B01">
              <w:rPr>
                <w:rStyle w:val="Hyperlink"/>
                <w:rFonts w:ascii="Times New Roman" w:hAnsi="Times New Roman" w:cs="Times New Roman"/>
                <w:noProof/>
                <w:lang w:val="en-US"/>
              </w:rPr>
              <w:t>Part I: Comparison of non-professional singers and instrumentalists</w:t>
            </w:r>
            <w:r w:rsidR="000A3C46">
              <w:rPr>
                <w:noProof/>
                <w:webHidden/>
              </w:rPr>
              <w:tab/>
            </w:r>
            <w:r w:rsidR="000A3C46">
              <w:rPr>
                <w:noProof/>
                <w:webHidden/>
              </w:rPr>
              <w:fldChar w:fldCharType="begin"/>
            </w:r>
            <w:r w:rsidR="000A3C46">
              <w:rPr>
                <w:noProof/>
                <w:webHidden/>
              </w:rPr>
              <w:instrText xml:space="preserve"> PAGEREF _Toc194687194 \h </w:instrText>
            </w:r>
            <w:r w:rsidR="000A3C46">
              <w:rPr>
                <w:noProof/>
                <w:webHidden/>
              </w:rPr>
            </w:r>
            <w:r w:rsidR="000A3C46">
              <w:rPr>
                <w:noProof/>
                <w:webHidden/>
              </w:rPr>
              <w:fldChar w:fldCharType="separate"/>
            </w:r>
            <w:r w:rsidR="000A3C46">
              <w:rPr>
                <w:noProof/>
                <w:webHidden/>
              </w:rPr>
              <w:t>9</w:t>
            </w:r>
            <w:r w:rsidR="000A3C46">
              <w:rPr>
                <w:noProof/>
                <w:webHidden/>
              </w:rPr>
              <w:fldChar w:fldCharType="end"/>
            </w:r>
          </w:hyperlink>
        </w:p>
        <w:p w14:paraId="1EB6C420" w14:textId="3BB6FD48" w:rsidR="000A3C46" w:rsidRDefault="009037AE">
          <w:pPr>
            <w:pStyle w:val="Verzeichnis2"/>
            <w:tabs>
              <w:tab w:val="left" w:pos="960"/>
              <w:tab w:val="right" w:leader="dot" w:pos="9062"/>
            </w:tabs>
            <w:rPr>
              <w:noProof/>
            </w:rPr>
          </w:pPr>
          <w:hyperlink w:anchor="_Toc194687195" w:history="1">
            <w:r w:rsidR="000A3C46" w:rsidRPr="00680B01">
              <w:rPr>
                <w:rStyle w:val="Hyperlink"/>
                <w:rFonts w:ascii="Times New Roman" w:hAnsi="Times New Roman" w:cs="Times New Roman"/>
                <w:noProof/>
                <w:lang w:val="en-US"/>
              </w:rPr>
              <w:t>2.1</w:t>
            </w:r>
            <w:r w:rsidR="000A3C46">
              <w:rPr>
                <w:noProof/>
              </w:rPr>
              <w:tab/>
            </w:r>
            <w:r w:rsidR="000A3C46" w:rsidRPr="00680B01">
              <w:rPr>
                <w:rStyle w:val="Hyperlink"/>
                <w:rFonts w:ascii="Times New Roman" w:hAnsi="Times New Roman" w:cs="Times New Roman"/>
                <w:noProof/>
              </w:rPr>
              <w:t>Hypotheses</w:t>
            </w:r>
            <w:r w:rsidR="000A3C46">
              <w:rPr>
                <w:noProof/>
                <w:webHidden/>
              </w:rPr>
              <w:tab/>
            </w:r>
            <w:r w:rsidR="000A3C46">
              <w:rPr>
                <w:noProof/>
                <w:webHidden/>
              </w:rPr>
              <w:fldChar w:fldCharType="begin"/>
            </w:r>
            <w:r w:rsidR="000A3C46">
              <w:rPr>
                <w:noProof/>
                <w:webHidden/>
              </w:rPr>
              <w:instrText xml:space="preserve"> PAGEREF _Toc194687195 \h </w:instrText>
            </w:r>
            <w:r w:rsidR="000A3C46">
              <w:rPr>
                <w:noProof/>
                <w:webHidden/>
              </w:rPr>
            </w:r>
            <w:r w:rsidR="000A3C46">
              <w:rPr>
                <w:noProof/>
                <w:webHidden/>
              </w:rPr>
              <w:fldChar w:fldCharType="separate"/>
            </w:r>
            <w:r w:rsidR="000A3C46">
              <w:rPr>
                <w:noProof/>
                <w:webHidden/>
              </w:rPr>
              <w:t>9</w:t>
            </w:r>
            <w:r w:rsidR="000A3C46">
              <w:rPr>
                <w:noProof/>
                <w:webHidden/>
              </w:rPr>
              <w:fldChar w:fldCharType="end"/>
            </w:r>
          </w:hyperlink>
        </w:p>
        <w:p w14:paraId="648EBCD7" w14:textId="2667C790" w:rsidR="000A3C46" w:rsidRDefault="009037AE">
          <w:pPr>
            <w:pStyle w:val="Verzeichnis2"/>
            <w:tabs>
              <w:tab w:val="left" w:pos="960"/>
              <w:tab w:val="right" w:leader="dot" w:pos="9062"/>
            </w:tabs>
            <w:rPr>
              <w:noProof/>
            </w:rPr>
          </w:pPr>
          <w:hyperlink w:anchor="_Toc194687196" w:history="1">
            <w:r w:rsidR="000A3C46" w:rsidRPr="00680B01">
              <w:rPr>
                <w:rStyle w:val="Hyperlink"/>
                <w:rFonts w:ascii="Times New Roman" w:hAnsi="Times New Roman" w:cs="Times New Roman"/>
                <w:noProof/>
                <w:lang w:val="en-US"/>
              </w:rPr>
              <w:t>2.2</w:t>
            </w:r>
            <w:r w:rsidR="000A3C46">
              <w:rPr>
                <w:noProof/>
              </w:rPr>
              <w:tab/>
            </w:r>
            <w:r w:rsidR="000A3C46" w:rsidRPr="00680B01">
              <w:rPr>
                <w:rStyle w:val="Hyperlink"/>
                <w:rFonts w:ascii="Times New Roman" w:hAnsi="Times New Roman" w:cs="Times New Roman"/>
                <w:noProof/>
              </w:rPr>
              <w:t>Method</w:t>
            </w:r>
            <w:r w:rsidR="000A3C46">
              <w:rPr>
                <w:noProof/>
                <w:webHidden/>
              </w:rPr>
              <w:tab/>
            </w:r>
            <w:r w:rsidR="000A3C46">
              <w:rPr>
                <w:noProof/>
                <w:webHidden/>
              </w:rPr>
              <w:fldChar w:fldCharType="begin"/>
            </w:r>
            <w:r w:rsidR="000A3C46">
              <w:rPr>
                <w:noProof/>
                <w:webHidden/>
              </w:rPr>
              <w:instrText xml:space="preserve"> PAGEREF _Toc194687196 \h </w:instrText>
            </w:r>
            <w:r w:rsidR="000A3C46">
              <w:rPr>
                <w:noProof/>
                <w:webHidden/>
              </w:rPr>
            </w:r>
            <w:r w:rsidR="000A3C46">
              <w:rPr>
                <w:noProof/>
                <w:webHidden/>
              </w:rPr>
              <w:fldChar w:fldCharType="separate"/>
            </w:r>
            <w:r w:rsidR="000A3C46">
              <w:rPr>
                <w:noProof/>
                <w:webHidden/>
              </w:rPr>
              <w:t>10</w:t>
            </w:r>
            <w:r w:rsidR="000A3C46">
              <w:rPr>
                <w:noProof/>
                <w:webHidden/>
              </w:rPr>
              <w:fldChar w:fldCharType="end"/>
            </w:r>
          </w:hyperlink>
        </w:p>
        <w:p w14:paraId="52EF6D4E" w14:textId="079723DC" w:rsidR="000A3C46" w:rsidRDefault="009037AE">
          <w:pPr>
            <w:pStyle w:val="Verzeichnis3"/>
            <w:tabs>
              <w:tab w:val="left" w:pos="1440"/>
              <w:tab w:val="right" w:leader="dot" w:pos="9062"/>
            </w:tabs>
            <w:rPr>
              <w:noProof/>
            </w:rPr>
          </w:pPr>
          <w:hyperlink w:anchor="_Toc194687197" w:history="1">
            <w:r w:rsidR="000A3C46" w:rsidRPr="00680B01">
              <w:rPr>
                <w:rStyle w:val="Hyperlink"/>
                <w:rFonts w:ascii="F16" w:hAnsi="F16" w:cs="Times New Roman"/>
                <w:noProof/>
              </w:rPr>
              <w:t>2.2.1</w:t>
            </w:r>
            <w:r w:rsidR="000A3C46">
              <w:rPr>
                <w:noProof/>
              </w:rPr>
              <w:tab/>
            </w:r>
            <w:r w:rsidR="000A3C46" w:rsidRPr="00680B01">
              <w:rPr>
                <w:rStyle w:val="Hyperlink"/>
                <w:rFonts w:ascii="Times New Roman" w:hAnsi="Times New Roman" w:cs="Times New Roman"/>
                <w:noProof/>
                <w:lang w:val="en-US"/>
              </w:rPr>
              <w:t>Participants</w:t>
            </w:r>
            <w:r w:rsidR="000A3C46">
              <w:rPr>
                <w:noProof/>
                <w:webHidden/>
              </w:rPr>
              <w:tab/>
            </w:r>
            <w:r w:rsidR="000A3C46">
              <w:rPr>
                <w:noProof/>
                <w:webHidden/>
              </w:rPr>
              <w:fldChar w:fldCharType="begin"/>
            </w:r>
            <w:r w:rsidR="000A3C46">
              <w:rPr>
                <w:noProof/>
                <w:webHidden/>
              </w:rPr>
              <w:instrText xml:space="preserve"> PAGEREF _Toc194687197 \h </w:instrText>
            </w:r>
            <w:r w:rsidR="000A3C46">
              <w:rPr>
                <w:noProof/>
                <w:webHidden/>
              </w:rPr>
            </w:r>
            <w:r w:rsidR="000A3C46">
              <w:rPr>
                <w:noProof/>
                <w:webHidden/>
              </w:rPr>
              <w:fldChar w:fldCharType="separate"/>
            </w:r>
            <w:r w:rsidR="000A3C46">
              <w:rPr>
                <w:noProof/>
                <w:webHidden/>
              </w:rPr>
              <w:t>10</w:t>
            </w:r>
            <w:r w:rsidR="000A3C46">
              <w:rPr>
                <w:noProof/>
                <w:webHidden/>
              </w:rPr>
              <w:fldChar w:fldCharType="end"/>
            </w:r>
          </w:hyperlink>
        </w:p>
        <w:p w14:paraId="46412413" w14:textId="2C1AED3B" w:rsidR="000A3C46" w:rsidRDefault="009037AE">
          <w:pPr>
            <w:pStyle w:val="Verzeichnis3"/>
            <w:tabs>
              <w:tab w:val="left" w:pos="1440"/>
              <w:tab w:val="right" w:leader="dot" w:pos="9062"/>
            </w:tabs>
            <w:rPr>
              <w:noProof/>
            </w:rPr>
          </w:pPr>
          <w:hyperlink w:anchor="_Toc194687198" w:history="1">
            <w:r w:rsidR="000A3C46" w:rsidRPr="00680B01">
              <w:rPr>
                <w:rStyle w:val="Hyperlink"/>
                <w:rFonts w:ascii="F16" w:hAnsi="F16" w:cs="Times New Roman"/>
                <w:noProof/>
              </w:rPr>
              <w:t>2.2.2</w:t>
            </w:r>
            <w:r w:rsidR="000A3C46">
              <w:rPr>
                <w:noProof/>
              </w:rPr>
              <w:tab/>
            </w:r>
            <w:r w:rsidR="000A3C46" w:rsidRPr="00680B01">
              <w:rPr>
                <w:rStyle w:val="Hyperlink"/>
                <w:rFonts w:ascii="Times New Roman" w:hAnsi="Times New Roman" w:cs="Times New Roman"/>
                <w:noProof/>
                <w:lang w:val="en-US"/>
              </w:rPr>
              <w:t>Stimulus material</w:t>
            </w:r>
            <w:r w:rsidR="000A3C46">
              <w:rPr>
                <w:noProof/>
                <w:webHidden/>
              </w:rPr>
              <w:tab/>
            </w:r>
            <w:r w:rsidR="000A3C46">
              <w:rPr>
                <w:noProof/>
                <w:webHidden/>
              </w:rPr>
              <w:fldChar w:fldCharType="begin"/>
            </w:r>
            <w:r w:rsidR="000A3C46">
              <w:rPr>
                <w:noProof/>
                <w:webHidden/>
              </w:rPr>
              <w:instrText xml:space="preserve"> PAGEREF _Toc194687198 \h </w:instrText>
            </w:r>
            <w:r w:rsidR="000A3C46">
              <w:rPr>
                <w:noProof/>
                <w:webHidden/>
              </w:rPr>
            </w:r>
            <w:r w:rsidR="000A3C46">
              <w:rPr>
                <w:noProof/>
                <w:webHidden/>
              </w:rPr>
              <w:fldChar w:fldCharType="separate"/>
            </w:r>
            <w:r w:rsidR="000A3C46">
              <w:rPr>
                <w:noProof/>
                <w:webHidden/>
              </w:rPr>
              <w:t>11</w:t>
            </w:r>
            <w:r w:rsidR="000A3C46">
              <w:rPr>
                <w:noProof/>
                <w:webHidden/>
              </w:rPr>
              <w:fldChar w:fldCharType="end"/>
            </w:r>
          </w:hyperlink>
        </w:p>
        <w:p w14:paraId="4C11C578" w14:textId="5A96381B" w:rsidR="000A3C46" w:rsidRDefault="009037AE">
          <w:pPr>
            <w:pStyle w:val="Verzeichnis3"/>
            <w:tabs>
              <w:tab w:val="left" w:pos="1440"/>
              <w:tab w:val="right" w:leader="dot" w:pos="9062"/>
            </w:tabs>
            <w:rPr>
              <w:noProof/>
            </w:rPr>
          </w:pPr>
          <w:hyperlink w:anchor="_Toc194687199" w:history="1">
            <w:r w:rsidR="000A3C46" w:rsidRPr="00680B01">
              <w:rPr>
                <w:rStyle w:val="Hyperlink"/>
                <w:rFonts w:ascii="F16" w:hAnsi="F16" w:cs="Times New Roman"/>
                <w:noProof/>
              </w:rPr>
              <w:t>2.2.3</w:t>
            </w:r>
            <w:r w:rsidR="000A3C46">
              <w:rPr>
                <w:noProof/>
              </w:rPr>
              <w:tab/>
            </w:r>
            <w:r w:rsidR="000A3C46" w:rsidRPr="00680B01">
              <w:rPr>
                <w:rStyle w:val="Hyperlink"/>
                <w:rFonts w:ascii="Times New Roman" w:hAnsi="Times New Roman" w:cs="Times New Roman"/>
                <w:noProof/>
                <w:lang w:val="en-US"/>
              </w:rPr>
              <w:t>Design</w:t>
            </w:r>
            <w:r w:rsidR="000A3C46">
              <w:rPr>
                <w:noProof/>
                <w:webHidden/>
              </w:rPr>
              <w:tab/>
            </w:r>
            <w:r w:rsidR="000A3C46">
              <w:rPr>
                <w:noProof/>
                <w:webHidden/>
              </w:rPr>
              <w:fldChar w:fldCharType="begin"/>
            </w:r>
            <w:r w:rsidR="000A3C46">
              <w:rPr>
                <w:noProof/>
                <w:webHidden/>
              </w:rPr>
              <w:instrText xml:space="preserve"> PAGEREF _Toc194687199 \h </w:instrText>
            </w:r>
            <w:r w:rsidR="000A3C46">
              <w:rPr>
                <w:noProof/>
                <w:webHidden/>
              </w:rPr>
            </w:r>
            <w:r w:rsidR="000A3C46">
              <w:rPr>
                <w:noProof/>
                <w:webHidden/>
              </w:rPr>
              <w:fldChar w:fldCharType="separate"/>
            </w:r>
            <w:r w:rsidR="000A3C46">
              <w:rPr>
                <w:noProof/>
                <w:webHidden/>
              </w:rPr>
              <w:t>13</w:t>
            </w:r>
            <w:r w:rsidR="000A3C46">
              <w:rPr>
                <w:noProof/>
                <w:webHidden/>
              </w:rPr>
              <w:fldChar w:fldCharType="end"/>
            </w:r>
          </w:hyperlink>
        </w:p>
        <w:p w14:paraId="60D15AE4" w14:textId="17FE0479" w:rsidR="000A3C46" w:rsidRDefault="009037AE">
          <w:pPr>
            <w:pStyle w:val="Verzeichnis3"/>
            <w:tabs>
              <w:tab w:val="left" w:pos="1440"/>
              <w:tab w:val="right" w:leader="dot" w:pos="9062"/>
            </w:tabs>
            <w:rPr>
              <w:noProof/>
            </w:rPr>
          </w:pPr>
          <w:hyperlink w:anchor="_Toc194687200" w:history="1">
            <w:r w:rsidR="000A3C46" w:rsidRPr="00680B01">
              <w:rPr>
                <w:rStyle w:val="Hyperlink"/>
                <w:rFonts w:ascii="F16" w:hAnsi="F16" w:cs="Times New Roman"/>
                <w:noProof/>
              </w:rPr>
              <w:t>2.2.4</w:t>
            </w:r>
            <w:r w:rsidR="000A3C46">
              <w:rPr>
                <w:noProof/>
              </w:rPr>
              <w:tab/>
            </w:r>
            <w:r w:rsidR="000A3C46" w:rsidRPr="00680B01">
              <w:rPr>
                <w:rStyle w:val="Hyperlink"/>
                <w:rFonts w:ascii="Times New Roman" w:hAnsi="Times New Roman" w:cs="Times New Roman"/>
                <w:noProof/>
                <w:lang w:val="en-US"/>
              </w:rPr>
              <w:t>Data analysis</w:t>
            </w:r>
            <w:r w:rsidR="000A3C46">
              <w:rPr>
                <w:noProof/>
                <w:webHidden/>
              </w:rPr>
              <w:tab/>
            </w:r>
            <w:r w:rsidR="000A3C46">
              <w:rPr>
                <w:noProof/>
                <w:webHidden/>
              </w:rPr>
              <w:fldChar w:fldCharType="begin"/>
            </w:r>
            <w:r w:rsidR="000A3C46">
              <w:rPr>
                <w:noProof/>
                <w:webHidden/>
              </w:rPr>
              <w:instrText xml:space="preserve"> PAGEREF _Toc194687200 \h </w:instrText>
            </w:r>
            <w:r w:rsidR="000A3C46">
              <w:rPr>
                <w:noProof/>
                <w:webHidden/>
              </w:rPr>
            </w:r>
            <w:r w:rsidR="000A3C46">
              <w:rPr>
                <w:noProof/>
                <w:webHidden/>
              </w:rPr>
              <w:fldChar w:fldCharType="separate"/>
            </w:r>
            <w:r w:rsidR="000A3C46">
              <w:rPr>
                <w:noProof/>
                <w:webHidden/>
              </w:rPr>
              <w:t>15</w:t>
            </w:r>
            <w:r w:rsidR="000A3C46">
              <w:rPr>
                <w:noProof/>
                <w:webHidden/>
              </w:rPr>
              <w:fldChar w:fldCharType="end"/>
            </w:r>
          </w:hyperlink>
        </w:p>
        <w:p w14:paraId="5A98D5E9" w14:textId="7C4D063C" w:rsidR="000A3C46" w:rsidRDefault="009037AE">
          <w:pPr>
            <w:pStyle w:val="Verzeichnis2"/>
            <w:tabs>
              <w:tab w:val="left" w:pos="960"/>
              <w:tab w:val="right" w:leader="dot" w:pos="9062"/>
            </w:tabs>
            <w:rPr>
              <w:noProof/>
            </w:rPr>
          </w:pPr>
          <w:hyperlink w:anchor="_Toc194687201" w:history="1">
            <w:r w:rsidR="000A3C46" w:rsidRPr="00680B01">
              <w:rPr>
                <w:rStyle w:val="Hyperlink"/>
                <w:rFonts w:ascii="Times New Roman" w:hAnsi="Times New Roman" w:cs="Times New Roman"/>
                <w:noProof/>
                <w:lang w:val="en-US"/>
              </w:rPr>
              <w:t>2.3</w:t>
            </w:r>
            <w:r w:rsidR="000A3C46">
              <w:rPr>
                <w:noProof/>
              </w:rPr>
              <w:tab/>
            </w:r>
            <w:r w:rsidR="000A3C46" w:rsidRPr="00680B01">
              <w:rPr>
                <w:rStyle w:val="Hyperlink"/>
                <w:rFonts w:ascii="Times New Roman" w:hAnsi="Times New Roman" w:cs="Times New Roman"/>
                <w:noProof/>
                <w:lang w:val="en-US"/>
              </w:rPr>
              <w:t>Transparency and openness</w:t>
            </w:r>
            <w:r w:rsidR="000A3C46">
              <w:rPr>
                <w:noProof/>
                <w:webHidden/>
              </w:rPr>
              <w:tab/>
            </w:r>
            <w:r w:rsidR="000A3C46">
              <w:rPr>
                <w:noProof/>
                <w:webHidden/>
              </w:rPr>
              <w:fldChar w:fldCharType="begin"/>
            </w:r>
            <w:r w:rsidR="000A3C46">
              <w:rPr>
                <w:noProof/>
                <w:webHidden/>
              </w:rPr>
              <w:instrText xml:space="preserve"> PAGEREF _Toc194687201 \h </w:instrText>
            </w:r>
            <w:r w:rsidR="000A3C46">
              <w:rPr>
                <w:noProof/>
                <w:webHidden/>
              </w:rPr>
            </w:r>
            <w:r w:rsidR="000A3C46">
              <w:rPr>
                <w:noProof/>
                <w:webHidden/>
              </w:rPr>
              <w:fldChar w:fldCharType="separate"/>
            </w:r>
            <w:r w:rsidR="000A3C46">
              <w:rPr>
                <w:noProof/>
                <w:webHidden/>
              </w:rPr>
              <w:t>16</w:t>
            </w:r>
            <w:r w:rsidR="000A3C46">
              <w:rPr>
                <w:noProof/>
                <w:webHidden/>
              </w:rPr>
              <w:fldChar w:fldCharType="end"/>
            </w:r>
          </w:hyperlink>
        </w:p>
        <w:p w14:paraId="345339DD" w14:textId="5D75A2B4" w:rsidR="000A3C46" w:rsidRDefault="009037AE">
          <w:pPr>
            <w:pStyle w:val="Verzeichnis2"/>
            <w:tabs>
              <w:tab w:val="left" w:pos="960"/>
              <w:tab w:val="right" w:leader="dot" w:pos="9062"/>
            </w:tabs>
            <w:rPr>
              <w:noProof/>
            </w:rPr>
          </w:pPr>
          <w:hyperlink w:anchor="_Toc194687202" w:history="1">
            <w:r w:rsidR="000A3C46" w:rsidRPr="00680B01">
              <w:rPr>
                <w:rStyle w:val="Hyperlink"/>
                <w:rFonts w:ascii="Times New Roman" w:hAnsi="Times New Roman" w:cs="Times New Roman"/>
                <w:noProof/>
                <w:lang w:val="en-US"/>
              </w:rPr>
              <w:t>2.4</w:t>
            </w:r>
            <w:r w:rsidR="000A3C46">
              <w:rPr>
                <w:noProof/>
              </w:rPr>
              <w:tab/>
            </w:r>
            <w:r w:rsidR="000A3C46" w:rsidRPr="00680B01">
              <w:rPr>
                <w:rStyle w:val="Hyperlink"/>
                <w:rFonts w:ascii="Times New Roman" w:hAnsi="Times New Roman" w:cs="Times New Roman"/>
                <w:noProof/>
                <w:lang w:val="en-US"/>
              </w:rPr>
              <w:t>Results</w:t>
            </w:r>
            <w:r w:rsidR="000A3C46">
              <w:rPr>
                <w:noProof/>
                <w:webHidden/>
              </w:rPr>
              <w:tab/>
            </w:r>
            <w:r w:rsidR="000A3C46">
              <w:rPr>
                <w:noProof/>
                <w:webHidden/>
              </w:rPr>
              <w:fldChar w:fldCharType="begin"/>
            </w:r>
            <w:r w:rsidR="000A3C46">
              <w:rPr>
                <w:noProof/>
                <w:webHidden/>
              </w:rPr>
              <w:instrText xml:space="preserve"> PAGEREF _Toc194687202 \h </w:instrText>
            </w:r>
            <w:r w:rsidR="000A3C46">
              <w:rPr>
                <w:noProof/>
                <w:webHidden/>
              </w:rPr>
            </w:r>
            <w:r w:rsidR="000A3C46">
              <w:rPr>
                <w:noProof/>
                <w:webHidden/>
              </w:rPr>
              <w:fldChar w:fldCharType="separate"/>
            </w:r>
            <w:r w:rsidR="000A3C46">
              <w:rPr>
                <w:noProof/>
                <w:webHidden/>
              </w:rPr>
              <w:t>16</w:t>
            </w:r>
            <w:r w:rsidR="000A3C46">
              <w:rPr>
                <w:noProof/>
                <w:webHidden/>
              </w:rPr>
              <w:fldChar w:fldCharType="end"/>
            </w:r>
          </w:hyperlink>
        </w:p>
        <w:p w14:paraId="77DFB48A" w14:textId="1AD2EC03" w:rsidR="000A3C46" w:rsidRDefault="009037AE">
          <w:pPr>
            <w:pStyle w:val="Verzeichnis3"/>
            <w:tabs>
              <w:tab w:val="left" w:pos="1440"/>
              <w:tab w:val="right" w:leader="dot" w:pos="9062"/>
            </w:tabs>
            <w:rPr>
              <w:noProof/>
            </w:rPr>
          </w:pPr>
          <w:hyperlink w:anchor="_Toc194687203" w:history="1">
            <w:r w:rsidR="000A3C46" w:rsidRPr="00680B01">
              <w:rPr>
                <w:rStyle w:val="Hyperlink"/>
                <w:rFonts w:ascii="F16" w:hAnsi="F16" w:cs="Times New Roman"/>
                <w:noProof/>
              </w:rPr>
              <w:t>2.4.1</w:t>
            </w:r>
            <w:r w:rsidR="000A3C46">
              <w:rPr>
                <w:noProof/>
              </w:rPr>
              <w:tab/>
            </w:r>
            <w:r w:rsidR="000A3C46" w:rsidRPr="00680B01">
              <w:rPr>
                <w:rStyle w:val="Hyperlink"/>
                <w:rFonts w:ascii="Times New Roman" w:hAnsi="Times New Roman" w:cs="Times New Roman"/>
                <w:noProof/>
                <w:lang w:val="en-US"/>
              </w:rPr>
              <w:t>Demography, musicality, and personality of participants</w:t>
            </w:r>
            <w:r w:rsidR="000A3C46">
              <w:rPr>
                <w:noProof/>
                <w:webHidden/>
              </w:rPr>
              <w:tab/>
            </w:r>
            <w:r w:rsidR="000A3C46">
              <w:rPr>
                <w:noProof/>
                <w:webHidden/>
              </w:rPr>
              <w:fldChar w:fldCharType="begin"/>
            </w:r>
            <w:r w:rsidR="000A3C46">
              <w:rPr>
                <w:noProof/>
                <w:webHidden/>
              </w:rPr>
              <w:instrText xml:space="preserve"> PAGEREF _Toc194687203 \h </w:instrText>
            </w:r>
            <w:r w:rsidR="000A3C46">
              <w:rPr>
                <w:noProof/>
                <w:webHidden/>
              </w:rPr>
            </w:r>
            <w:r w:rsidR="000A3C46">
              <w:rPr>
                <w:noProof/>
                <w:webHidden/>
              </w:rPr>
              <w:fldChar w:fldCharType="separate"/>
            </w:r>
            <w:r w:rsidR="000A3C46">
              <w:rPr>
                <w:noProof/>
                <w:webHidden/>
              </w:rPr>
              <w:t>16</w:t>
            </w:r>
            <w:r w:rsidR="000A3C46">
              <w:rPr>
                <w:noProof/>
                <w:webHidden/>
              </w:rPr>
              <w:fldChar w:fldCharType="end"/>
            </w:r>
          </w:hyperlink>
        </w:p>
        <w:p w14:paraId="5C1E097E" w14:textId="284392A3" w:rsidR="000A3C46" w:rsidRDefault="009037AE">
          <w:pPr>
            <w:pStyle w:val="Verzeichnis3"/>
            <w:tabs>
              <w:tab w:val="left" w:pos="1440"/>
              <w:tab w:val="right" w:leader="dot" w:pos="9062"/>
            </w:tabs>
            <w:rPr>
              <w:noProof/>
            </w:rPr>
          </w:pPr>
          <w:hyperlink w:anchor="_Toc194687204" w:history="1">
            <w:r w:rsidR="000A3C46" w:rsidRPr="00680B01">
              <w:rPr>
                <w:rStyle w:val="Hyperlink"/>
                <w:rFonts w:ascii="F16" w:hAnsi="F16" w:cs="Times New Roman"/>
                <w:noProof/>
              </w:rPr>
              <w:t>2.4.2</w:t>
            </w:r>
            <w:r w:rsidR="000A3C46">
              <w:rPr>
                <w:noProof/>
              </w:rPr>
              <w:tab/>
            </w:r>
            <w:r w:rsidR="000A3C46" w:rsidRPr="00680B01">
              <w:rPr>
                <w:rStyle w:val="Hyperlink"/>
                <w:rFonts w:ascii="Times New Roman" w:hAnsi="Times New Roman" w:cs="Times New Roman"/>
                <w:noProof/>
                <w:lang w:val="en-US"/>
              </w:rPr>
              <w:t>Emotion classification performance</w:t>
            </w:r>
            <w:r w:rsidR="000A3C46">
              <w:rPr>
                <w:noProof/>
                <w:webHidden/>
              </w:rPr>
              <w:tab/>
            </w:r>
            <w:r w:rsidR="000A3C46">
              <w:rPr>
                <w:noProof/>
                <w:webHidden/>
              </w:rPr>
              <w:fldChar w:fldCharType="begin"/>
            </w:r>
            <w:r w:rsidR="000A3C46">
              <w:rPr>
                <w:noProof/>
                <w:webHidden/>
              </w:rPr>
              <w:instrText xml:space="preserve"> PAGEREF _Toc194687204 \h </w:instrText>
            </w:r>
            <w:r w:rsidR="000A3C46">
              <w:rPr>
                <w:noProof/>
                <w:webHidden/>
              </w:rPr>
            </w:r>
            <w:r w:rsidR="000A3C46">
              <w:rPr>
                <w:noProof/>
                <w:webHidden/>
              </w:rPr>
              <w:fldChar w:fldCharType="separate"/>
            </w:r>
            <w:r w:rsidR="000A3C46">
              <w:rPr>
                <w:noProof/>
                <w:webHidden/>
              </w:rPr>
              <w:t>18</w:t>
            </w:r>
            <w:r w:rsidR="000A3C46">
              <w:rPr>
                <w:noProof/>
                <w:webHidden/>
              </w:rPr>
              <w:fldChar w:fldCharType="end"/>
            </w:r>
          </w:hyperlink>
        </w:p>
        <w:p w14:paraId="075F0E41" w14:textId="39E24255" w:rsidR="000A3C46" w:rsidRDefault="009037AE">
          <w:pPr>
            <w:pStyle w:val="Verzeichnis1"/>
            <w:tabs>
              <w:tab w:val="left" w:pos="440"/>
              <w:tab w:val="right" w:leader="dot" w:pos="9062"/>
            </w:tabs>
            <w:rPr>
              <w:noProof/>
            </w:rPr>
          </w:pPr>
          <w:hyperlink w:anchor="_Toc194687205" w:history="1">
            <w:r w:rsidR="000A3C46" w:rsidRPr="00680B01">
              <w:rPr>
                <w:rStyle w:val="Hyperlink"/>
                <w:rFonts w:ascii="Times New Roman" w:hAnsi="Times New Roman" w:cs="Times New Roman"/>
                <w:noProof/>
                <w:lang w:val="en-US"/>
              </w:rPr>
              <w:t>3</w:t>
            </w:r>
            <w:r w:rsidR="000A3C46">
              <w:rPr>
                <w:noProof/>
              </w:rPr>
              <w:tab/>
            </w:r>
            <w:r w:rsidR="000A3C46" w:rsidRPr="00680B01">
              <w:rPr>
                <w:rStyle w:val="Hyperlink"/>
                <w:rFonts w:ascii="Times New Roman" w:hAnsi="Times New Roman" w:cs="Times New Roman"/>
                <w:noProof/>
                <w:lang w:val="en-US"/>
              </w:rPr>
              <w:t>Part II: Comparison of professionals, amateurs and non-musicians</w:t>
            </w:r>
            <w:r w:rsidR="000A3C46">
              <w:rPr>
                <w:noProof/>
                <w:webHidden/>
              </w:rPr>
              <w:tab/>
            </w:r>
            <w:r w:rsidR="000A3C46">
              <w:rPr>
                <w:noProof/>
                <w:webHidden/>
              </w:rPr>
              <w:fldChar w:fldCharType="begin"/>
            </w:r>
            <w:r w:rsidR="000A3C46">
              <w:rPr>
                <w:noProof/>
                <w:webHidden/>
              </w:rPr>
              <w:instrText xml:space="preserve"> PAGEREF _Toc194687205 \h </w:instrText>
            </w:r>
            <w:r w:rsidR="000A3C46">
              <w:rPr>
                <w:noProof/>
                <w:webHidden/>
              </w:rPr>
            </w:r>
            <w:r w:rsidR="000A3C46">
              <w:rPr>
                <w:noProof/>
                <w:webHidden/>
              </w:rPr>
              <w:fldChar w:fldCharType="separate"/>
            </w:r>
            <w:r w:rsidR="000A3C46">
              <w:rPr>
                <w:noProof/>
                <w:webHidden/>
              </w:rPr>
              <w:t>20</w:t>
            </w:r>
            <w:r w:rsidR="000A3C46">
              <w:rPr>
                <w:noProof/>
                <w:webHidden/>
              </w:rPr>
              <w:fldChar w:fldCharType="end"/>
            </w:r>
          </w:hyperlink>
        </w:p>
        <w:p w14:paraId="64B2812B" w14:textId="1C7479B8" w:rsidR="000A3C46" w:rsidRDefault="009037AE">
          <w:pPr>
            <w:pStyle w:val="Verzeichnis2"/>
            <w:tabs>
              <w:tab w:val="left" w:pos="960"/>
              <w:tab w:val="right" w:leader="dot" w:pos="9062"/>
            </w:tabs>
            <w:rPr>
              <w:noProof/>
            </w:rPr>
          </w:pPr>
          <w:hyperlink w:anchor="_Toc194687206" w:history="1">
            <w:r w:rsidR="000A3C46" w:rsidRPr="00680B01">
              <w:rPr>
                <w:rStyle w:val="Hyperlink"/>
                <w:rFonts w:ascii="Times New Roman" w:hAnsi="Times New Roman" w:cs="Times New Roman"/>
                <w:noProof/>
                <w:lang w:val="en-US"/>
              </w:rPr>
              <w:t>3.1</w:t>
            </w:r>
            <w:r w:rsidR="000A3C46">
              <w:rPr>
                <w:noProof/>
              </w:rPr>
              <w:tab/>
            </w:r>
            <w:r w:rsidR="000A3C46" w:rsidRPr="00680B01">
              <w:rPr>
                <w:rStyle w:val="Hyperlink"/>
                <w:rFonts w:ascii="Times New Roman" w:hAnsi="Times New Roman" w:cs="Times New Roman"/>
                <w:noProof/>
              </w:rPr>
              <w:t>Hypotheses</w:t>
            </w:r>
            <w:r w:rsidR="000A3C46">
              <w:rPr>
                <w:noProof/>
                <w:webHidden/>
              </w:rPr>
              <w:tab/>
            </w:r>
            <w:r w:rsidR="000A3C46">
              <w:rPr>
                <w:noProof/>
                <w:webHidden/>
              </w:rPr>
              <w:fldChar w:fldCharType="begin"/>
            </w:r>
            <w:r w:rsidR="000A3C46">
              <w:rPr>
                <w:noProof/>
                <w:webHidden/>
              </w:rPr>
              <w:instrText xml:space="preserve"> PAGEREF _Toc194687206 \h </w:instrText>
            </w:r>
            <w:r w:rsidR="000A3C46">
              <w:rPr>
                <w:noProof/>
                <w:webHidden/>
              </w:rPr>
            </w:r>
            <w:r w:rsidR="000A3C46">
              <w:rPr>
                <w:noProof/>
                <w:webHidden/>
              </w:rPr>
              <w:fldChar w:fldCharType="separate"/>
            </w:r>
            <w:r w:rsidR="000A3C46">
              <w:rPr>
                <w:noProof/>
                <w:webHidden/>
              </w:rPr>
              <w:t>20</w:t>
            </w:r>
            <w:r w:rsidR="000A3C46">
              <w:rPr>
                <w:noProof/>
                <w:webHidden/>
              </w:rPr>
              <w:fldChar w:fldCharType="end"/>
            </w:r>
          </w:hyperlink>
        </w:p>
        <w:p w14:paraId="2F12393F" w14:textId="4CD004FB" w:rsidR="000A3C46" w:rsidRDefault="009037AE">
          <w:pPr>
            <w:pStyle w:val="Verzeichnis2"/>
            <w:tabs>
              <w:tab w:val="left" w:pos="960"/>
              <w:tab w:val="right" w:leader="dot" w:pos="9062"/>
            </w:tabs>
            <w:rPr>
              <w:noProof/>
            </w:rPr>
          </w:pPr>
          <w:hyperlink w:anchor="_Toc194687207" w:history="1">
            <w:r w:rsidR="000A3C46" w:rsidRPr="00680B01">
              <w:rPr>
                <w:rStyle w:val="Hyperlink"/>
                <w:rFonts w:ascii="Times New Roman" w:hAnsi="Times New Roman" w:cs="Times New Roman"/>
                <w:noProof/>
                <w:lang w:val="en-US"/>
              </w:rPr>
              <w:t>3.2</w:t>
            </w:r>
            <w:r w:rsidR="000A3C46">
              <w:rPr>
                <w:noProof/>
              </w:rPr>
              <w:tab/>
            </w:r>
            <w:r w:rsidR="000A3C46" w:rsidRPr="00680B01">
              <w:rPr>
                <w:rStyle w:val="Hyperlink"/>
                <w:rFonts w:ascii="Times New Roman" w:hAnsi="Times New Roman" w:cs="Times New Roman"/>
                <w:noProof/>
                <w:lang w:val="en-US"/>
              </w:rPr>
              <w:t>Method</w:t>
            </w:r>
            <w:r w:rsidR="000A3C46">
              <w:rPr>
                <w:noProof/>
                <w:webHidden/>
              </w:rPr>
              <w:tab/>
            </w:r>
            <w:r w:rsidR="000A3C46">
              <w:rPr>
                <w:noProof/>
                <w:webHidden/>
              </w:rPr>
              <w:fldChar w:fldCharType="begin"/>
            </w:r>
            <w:r w:rsidR="000A3C46">
              <w:rPr>
                <w:noProof/>
                <w:webHidden/>
              </w:rPr>
              <w:instrText xml:space="preserve"> PAGEREF _Toc194687207 \h </w:instrText>
            </w:r>
            <w:r w:rsidR="000A3C46">
              <w:rPr>
                <w:noProof/>
                <w:webHidden/>
              </w:rPr>
            </w:r>
            <w:r w:rsidR="000A3C46">
              <w:rPr>
                <w:noProof/>
                <w:webHidden/>
              </w:rPr>
              <w:fldChar w:fldCharType="separate"/>
            </w:r>
            <w:r w:rsidR="000A3C46">
              <w:rPr>
                <w:noProof/>
                <w:webHidden/>
              </w:rPr>
              <w:t>21</w:t>
            </w:r>
            <w:r w:rsidR="000A3C46">
              <w:rPr>
                <w:noProof/>
                <w:webHidden/>
              </w:rPr>
              <w:fldChar w:fldCharType="end"/>
            </w:r>
          </w:hyperlink>
        </w:p>
        <w:p w14:paraId="692AEB91" w14:textId="28D26323" w:rsidR="000A3C46" w:rsidRDefault="009037AE">
          <w:pPr>
            <w:pStyle w:val="Verzeichnis2"/>
            <w:tabs>
              <w:tab w:val="left" w:pos="960"/>
              <w:tab w:val="right" w:leader="dot" w:pos="9062"/>
            </w:tabs>
            <w:rPr>
              <w:noProof/>
            </w:rPr>
          </w:pPr>
          <w:hyperlink w:anchor="_Toc194687208" w:history="1">
            <w:r w:rsidR="000A3C46" w:rsidRPr="00680B01">
              <w:rPr>
                <w:rStyle w:val="Hyperlink"/>
                <w:rFonts w:ascii="Times New Roman" w:hAnsi="Times New Roman" w:cs="Times New Roman"/>
                <w:noProof/>
                <w:lang w:val="en-US"/>
              </w:rPr>
              <w:t>3.3</w:t>
            </w:r>
            <w:r w:rsidR="000A3C46">
              <w:rPr>
                <w:noProof/>
              </w:rPr>
              <w:tab/>
            </w:r>
            <w:r w:rsidR="000A3C46" w:rsidRPr="00680B01">
              <w:rPr>
                <w:rStyle w:val="Hyperlink"/>
                <w:rFonts w:ascii="Times New Roman" w:hAnsi="Times New Roman" w:cs="Times New Roman"/>
                <w:noProof/>
                <w:lang w:val="en-US"/>
              </w:rPr>
              <w:t>Results</w:t>
            </w:r>
            <w:r w:rsidR="000A3C46">
              <w:rPr>
                <w:noProof/>
                <w:webHidden/>
              </w:rPr>
              <w:tab/>
            </w:r>
            <w:r w:rsidR="000A3C46">
              <w:rPr>
                <w:noProof/>
                <w:webHidden/>
              </w:rPr>
              <w:fldChar w:fldCharType="begin"/>
            </w:r>
            <w:r w:rsidR="000A3C46">
              <w:rPr>
                <w:noProof/>
                <w:webHidden/>
              </w:rPr>
              <w:instrText xml:space="preserve"> PAGEREF _Toc194687208 \h </w:instrText>
            </w:r>
            <w:r w:rsidR="000A3C46">
              <w:rPr>
                <w:noProof/>
                <w:webHidden/>
              </w:rPr>
            </w:r>
            <w:r w:rsidR="000A3C46">
              <w:rPr>
                <w:noProof/>
                <w:webHidden/>
              </w:rPr>
              <w:fldChar w:fldCharType="separate"/>
            </w:r>
            <w:r w:rsidR="000A3C46">
              <w:rPr>
                <w:noProof/>
                <w:webHidden/>
              </w:rPr>
              <w:t>21</w:t>
            </w:r>
            <w:r w:rsidR="000A3C46">
              <w:rPr>
                <w:noProof/>
                <w:webHidden/>
              </w:rPr>
              <w:fldChar w:fldCharType="end"/>
            </w:r>
          </w:hyperlink>
        </w:p>
        <w:p w14:paraId="2E9C1708" w14:textId="6743170D" w:rsidR="000A3C46" w:rsidRDefault="009037AE">
          <w:pPr>
            <w:pStyle w:val="Verzeichnis3"/>
            <w:tabs>
              <w:tab w:val="left" w:pos="1440"/>
              <w:tab w:val="right" w:leader="dot" w:pos="9062"/>
            </w:tabs>
            <w:rPr>
              <w:noProof/>
            </w:rPr>
          </w:pPr>
          <w:hyperlink w:anchor="_Toc194687209" w:history="1">
            <w:r w:rsidR="000A3C46" w:rsidRPr="00680B01">
              <w:rPr>
                <w:rStyle w:val="Hyperlink"/>
                <w:rFonts w:ascii="F16" w:hAnsi="F16" w:cs="Times New Roman"/>
                <w:noProof/>
              </w:rPr>
              <w:t>3.3.1</w:t>
            </w:r>
            <w:r w:rsidR="000A3C46">
              <w:rPr>
                <w:noProof/>
              </w:rPr>
              <w:tab/>
            </w:r>
            <w:r w:rsidR="000A3C46" w:rsidRPr="00680B01">
              <w:rPr>
                <w:rStyle w:val="Hyperlink"/>
                <w:rFonts w:ascii="Times New Roman" w:hAnsi="Times New Roman" w:cs="Times New Roman"/>
                <w:noProof/>
                <w:lang w:val="en-US"/>
              </w:rPr>
              <w:t>Demography, musicality, and personality of participants</w:t>
            </w:r>
            <w:r w:rsidR="000A3C46">
              <w:rPr>
                <w:noProof/>
                <w:webHidden/>
              </w:rPr>
              <w:tab/>
            </w:r>
            <w:r w:rsidR="000A3C46">
              <w:rPr>
                <w:noProof/>
                <w:webHidden/>
              </w:rPr>
              <w:fldChar w:fldCharType="begin"/>
            </w:r>
            <w:r w:rsidR="000A3C46">
              <w:rPr>
                <w:noProof/>
                <w:webHidden/>
              </w:rPr>
              <w:instrText xml:space="preserve"> PAGEREF _Toc194687209 \h </w:instrText>
            </w:r>
            <w:r w:rsidR="000A3C46">
              <w:rPr>
                <w:noProof/>
                <w:webHidden/>
              </w:rPr>
            </w:r>
            <w:r w:rsidR="000A3C46">
              <w:rPr>
                <w:noProof/>
                <w:webHidden/>
              </w:rPr>
              <w:fldChar w:fldCharType="separate"/>
            </w:r>
            <w:r w:rsidR="000A3C46">
              <w:rPr>
                <w:noProof/>
                <w:webHidden/>
              </w:rPr>
              <w:t>21</w:t>
            </w:r>
            <w:r w:rsidR="000A3C46">
              <w:rPr>
                <w:noProof/>
                <w:webHidden/>
              </w:rPr>
              <w:fldChar w:fldCharType="end"/>
            </w:r>
          </w:hyperlink>
        </w:p>
        <w:p w14:paraId="352C6353" w14:textId="1CDF0C55" w:rsidR="000A3C46" w:rsidRDefault="009037AE">
          <w:pPr>
            <w:pStyle w:val="Verzeichnis3"/>
            <w:tabs>
              <w:tab w:val="left" w:pos="1440"/>
              <w:tab w:val="right" w:leader="dot" w:pos="9062"/>
            </w:tabs>
            <w:rPr>
              <w:noProof/>
            </w:rPr>
          </w:pPr>
          <w:hyperlink w:anchor="_Toc194687210" w:history="1">
            <w:r w:rsidR="000A3C46" w:rsidRPr="00680B01">
              <w:rPr>
                <w:rStyle w:val="Hyperlink"/>
                <w:rFonts w:ascii="F16" w:hAnsi="F16" w:cs="Times New Roman"/>
                <w:noProof/>
              </w:rPr>
              <w:t>3.3.2</w:t>
            </w:r>
            <w:r w:rsidR="000A3C46">
              <w:rPr>
                <w:noProof/>
              </w:rPr>
              <w:tab/>
            </w:r>
            <w:r w:rsidR="000A3C46" w:rsidRPr="00680B01">
              <w:rPr>
                <w:rStyle w:val="Hyperlink"/>
                <w:rFonts w:ascii="Times New Roman" w:hAnsi="Times New Roman" w:cs="Times New Roman"/>
                <w:noProof/>
                <w:lang w:val="en-US"/>
              </w:rPr>
              <w:t>Emotion classification performance</w:t>
            </w:r>
            <w:r w:rsidR="000A3C46">
              <w:rPr>
                <w:noProof/>
                <w:webHidden/>
              </w:rPr>
              <w:tab/>
            </w:r>
            <w:r w:rsidR="000A3C46">
              <w:rPr>
                <w:noProof/>
                <w:webHidden/>
              </w:rPr>
              <w:fldChar w:fldCharType="begin"/>
            </w:r>
            <w:r w:rsidR="000A3C46">
              <w:rPr>
                <w:noProof/>
                <w:webHidden/>
              </w:rPr>
              <w:instrText xml:space="preserve"> PAGEREF _Toc194687210 \h </w:instrText>
            </w:r>
            <w:r w:rsidR="000A3C46">
              <w:rPr>
                <w:noProof/>
                <w:webHidden/>
              </w:rPr>
            </w:r>
            <w:r w:rsidR="000A3C46">
              <w:rPr>
                <w:noProof/>
                <w:webHidden/>
              </w:rPr>
              <w:fldChar w:fldCharType="separate"/>
            </w:r>
            <w:r w:rsidR="000A3C46">
              <w:rPr>
                <w:noProof/>
                <w:webHidden/>
              </w:rPr>
              <w:t>24</w:t>
            </w:r>
            <w:r w:rsidR="000A3C46">
              <w:rPr>
                <w:noProof/>
                <w:webHidden/>
              </w:rPr>
              <w:fldChar w:fldCharType="end"/>
            </w:r>
          </w:hyperlink>
        </w:p>
        <w:p w14:paraId="02EB43B1" w14:textId="5C25AF3E" w:rsidR="000A3C46" w:rsidRDefault="009037AE">
          <w:pPr>
            <w:pStyle w:val="Verzeichnis1"/>
            <w:tabs>
              <w:tab w:val="left" w:pos="440"/>
              <w:tab w:val="right" w:leader="dot" w:pos="9062"/>
            </w:tabs>
            <w:rPr>
              <w:noProof/>
            </w:rPr>
          </w:pPr>
          <w:hyperlink w:anchor="_Toc194687211" w:history="1">
            <w:r w:rsidR="000A3C46" w:rsidRPr="00680B01">
              <w:rPr>
                <w:rStyle w:val="Hyperlink"/>
                <w:rFonts w:ascii="Times New Roman" w:hAnsi="Times New Roman" w:cs="Times New Roman"/>
                <w:noProof/>
                <w:lang w:val="en-US"/>
              </w:rPr>
              <w:t>4</w:t>
            </w:r>
            <w:r w:rsidR="000A3C46">
              <w:rPr>
                <w:noProof/>
              </w:rPr>
              <w:tab/>
            </w:r>
            <w:r w:rsidR="000A3C46" w:rsidRPr="00680B01">
              <w:rPr>
                <w:rStyle w:val="Hyperlink"/>
                <w:rFonts w:ascii="Times New Roman" w:hAnsi="Times New Roman" w:cs="Times New Roman"/>
                <w:noProof/>
                <w:lang w:val="en-US"/>
              </w:rPr>
              <w:t>Part III: Correlational analyses</w:t>
            </w:r>
            <w:r w:rsidR="000A3C46">
              <w:rPr>
                <w:noProof/>
                <w:webHidden/>
              </w:rPr>
              <w:tab/>
            </w:r>
            <w:r w:rsidR="000A3C46">
              <w:rPr>
                <w:noProof/>
                <w:webHidden/>
              </w:rPr>
              <w:fldChar w:fldCharType="begin"/>
            </w:r>
            <w:r w:rsidR="000A3C46">
              <w:rPr>
                <w:noProof/>
                <w:webHidden/>
              </w:rPr>
              <w:instrText xml:space="preserve"> PAGEREF _Toc194687211 \h </w:instrText>
            </w:r>
            <w:r w:rsidR="000A3C46">
              <w:rPr>
                <w:noProof/>
                <w:webHidden/>
              </w:rPr>
            </w:r>
            <w:r w:rsidR="000A3C46">
              <w:rPr>
                <w:noProof/>
                <w:webHidden/>
              </w:rPr>
              <w:fldChar w:fldCharType="separate"/>
            </w:r>
            <w:r w:rsidR="000A3C46">
              <w:rPr>
                <w:noProof/>
                <w:webHidden/>
              </w:rPr>
              <w:t>25</w:t>
            </w:r>
            <w:r w:rsidR="000A3C46">
              <w:rPr>
                <w:noProof/>
                <w:webHidden/>
              </w:rPr>
              <w:fldChar w:fldCharType="end"/>
            </w:r>
          </w:hyperlink>
        </w:p>
        <w:p w14:paraId="16909D4B" w14:textId="36A03861" w:rsidR="000A3C46" w:rsidRDefault="009037AE">
          <w:pPr>
            <w:pStyle w:val="Verzeichnis2"/>
            <w:tabs>
              <w:tab w:val="left" w:pos="960"/>
              <w:tab w:val="right" w:leader="dot" w:pos="9062"/>
            </w:tabs>
            <w:rPr>
              <w:noProof/>
            </w:rPr>
          </w:pPr>
          <w:hyperlink w:anchor="_Toc194687212" w:history="1">
            <w:r w:rsidR="000A3C46" w:rsidRPr="00680B01">
              <w:rPr>
                <w:rStyle w:val="Hyperlink"/>
                <w:rFonts w:ascii="Times New Roman" w:hAnsi="Times New Roman" w:cs="Times New Roman"/>
                <w:noProof/>
                <w:lang w:val="en-US"/>
              </w:rPr>
              <w:t>4.1</w:t>
            </w:r>
            <w:r w:rsidR="000A3C46">
              <w:rPr>
                <w:noProof/>
              </w:rPr>
              <w:tab/>
            </w:r>
            <w:r w:rsidR="000A3C46" w:rsidRPr="00680B01">
              <w:rPr>
                <w:rStyle w:val="Hyperlink"/>
                <w:rFonts w:ascii="Times New Roman" w:hAnsi="Times New Roman" w:cs="Times New Roman"/>
                <w:noProof/>
              </w:rPr>
              <w:t>Hypotheses</w:t>
            </w:r>
            <w:r w:rsidR="000A3C46">
              <w:rPr>
                <w:noProof/>
                <w:webHidden/>
              </w:rPr>
              <w:tab/>
            </w:r>
            <w:r w:rsidR="000A3C46">
              <w:rPr>
                <w:noProof/>
                <w:webHidden/>
              </w:rPr>
              <w:fldChar w:fldCharType="begin"/>
            </w:r>
            <w:r w:rsidR="000A3C46">
              <w:rPr>
                <w:noProof/>
                <w:webHidden/>
              </w:rPr>
              <w:instrText xml:space="preserve"> PAGEREF _Toc194687212 \h </w:instrText>
            </w:r>
            <w:r w:rsidR="000A3C46">
              <w:rPr>
                <w:noProof/>
                <w:webHidden/>
              </w:rPr>
            </w:r>
            <w:r w:rsidR="000A3C46">
              <w:rPr>
                <w:noProof/>
                <w:webHidden/>
              </w:rPr>
              <w:fldChar w:fldCharType="separate"/>
            </w:r>
            <w:r w:rsidR="000A3C46">
              <w:rPr>
                <w:noProof/>
                <w:webHidden/>
              </w:rPr>
              <w:t>25</w:t>
            </w:r>
            <w:r w:rsidR="000A3C46">
              <w:rPr>
                <w:noProof/>
                <w:webHidden/>
              </w:rPr>
              <w:fldChar w:fldCharType="end"/>
            </w:r>
          </w:hyperlink>
        </w:p>
        <w:p w14:paraId="44EEFE5F" w14:textId="78434AEF" w:rsidR="000A3C46" w:rsidRDefault="009037AE">
          <w:pPr>
            <w:pStyle w:val="Verzeichnis2"/>
            <w:tabs>
              <w:tab w:val="left" w:pos="960"/>
              <w:tab w:val="right" w:leader="dot" w:pos="9062"/>
            </w:tabs>
            <w:rPr>
              <w:noProof/>
            </w:rPr>
          </w:pPr>
          <w:hyperlink w:anchor="_Toc194687213" w:history="1">
            <w:r w:rsidR="000A3C46" w:rsidRPr="00680B01">
              <w:rPr>
                <w:rStyle w:val="Hyperlink"/>
                <w:rFonts w:ascii="Times New Roman" w:hAnsi="Times New Roman" w:cs="Times New Roman"/>
                <w:noProof/>
                <w:lang w:val="en-US"/>
              </w:rPr>
              <w:t>4.2</w:t>
            </w:r>
            <w:r w:rsidR="000A3C46">
              <w:rPr>
                <w:noProof/>
              </w:rPr>
              <w:tab/>
            </w:r>
            <w:r w:rsidR="000A3C46" w:rsidRPr="00680B01">
              <w:rPr>
                <w:rStyle w:val="Hyperlink"/>
                <w:rFonts w:ascii="Times New Roman" w:hAnsi="Times New Roman" w:cs="Times New Roman"/>
                <w:noProof/>
              </w:rPr>
              <w:t>Method</w:t>
            </w:r>
            <w:r w:rsidR="000A3C46">
              <w:rPr>
                <w:noProof/>
                <w:webHidden/>
              </w:rPr>
              <w:tab/>
            </w:r>
            <w:r w:rsidR="000A3C46">
              <w:rPr>
                <w:noProof/>
                <w:webHidden/>
              </w:rPr>
              <w:fldChar w:fldCharType="begin"/>
            </w:r>
            <w:r w:rsidR="000A3C46">
              <w:rPr>
                <w:noProof/>
                <w:webHidden/>
              </w:rPr>
              <w:instrText xml:space="preserve"> PAGEREF _Toc194687213 \h </w:instrText>
            </w:r>
            <w:r w:rsidR="000A3C46">
              <w:rPr>
                <w:noProof/>
                <w:webHidden/>
              </w:rPr>
            </w:r>
            <w:r w:rsidR="000A3C46">
              <w:rPr>
                <w:noProof/>
                <w:webHidden/>
              </w:rPr>
              <w:fldChar w:fldCharType="separate"/>
            </w:r>
            <w:r w:rsidR="000A3C46">
              <w:rPr>
                <w:noProof/>
                <w:webHidden/>
              </w:rPr>
              <w:t>25</w:t>
            </w:r>
            <w:r w:rsidR="000A3C46">
              <w:rPr>
                <w:noProof/>
                <w:webHidden/>
              </w:rPr>
              <w:fldChar w:fldCharType="end"/>
            </w:r>
          </w:hyperlink>
        </w:p>
        <w:p w14:paraId="1FA14EDE" w14:textId="37B209F7" w:rsidR="000A3C46" w:rsidRDefault="009037AE">
          <w:pPr>
            <w:pStyle w:val="Verzeichnis2"/>
            <w:tabs>
              <w:tab w:val="left" w:pos="960"/>
              <w:tab w:val="right" w:leader="dot" w:pos="9062"/>
            </w:tabs>
            <w:rPr>
              <w:noProof/>
            </w:rPr>
          </w:pPr>
          <w:hyperlink w:anchor="_Toc194687214" w:history="1">
            <w:r w:rsidR="000A3C46" w:rsidRPr="00680B01">
              <w:rPr>
                <w:rStyle w:val="Hyperlink"/>
                <w:rFonts w:ascii="Times New Roman" w:hAnsi="Times New Roman" w:cs="Times New Roman"/>
                <w:noProof/>
                <w:lang w:val="en-US"/>
              </w:rPr>
              <w:t>4.3</w:t>
            </w:r>
            <w:r w:rsidR="000A3C46">
              <w:rPr>
                <w:noProof/>
              </w:rPr>
              <w:tab/>
            </w:r>
            <w:r w:rsidR="000A3C46" w:rsidRPr="00680B01">
              <w:rPr>
                <w:rStyle w:val="Hyperlink"/>
                <w:rFonts w:ascii="Times New Roman" w:hAnsi="Times New Roman" w:cs="Times New Roman"/>
                <w:noProof/>
                <w:lang w:val="en-US"/>
              </w:rPr>
              <w:t>Results</w:t>
            </w:r>
            <w:r w:rsidR="000A3C46">
              <w:rPr>
                <w:noProof/>
                <w:webHidden/>
              </w:rPr>
              <w:tab/>
            </w:r>
            <w:r w:rsidR="000A3C46">
              <w:rPr>
                <w:noProof/>
                <w:webHidden/>
              </w:rPr>
              <w:fldChar w:fldCharType="begin"/>
            </w:r>
            <w:r w:rsidR="000A3C46">
              <w:rPr>
                <w:noProof/>
                <w:webHidden/>
              </w:rPr>
              <w:instrText xml:space="preserve"> PAGEREF _Toc194687214 \h </w:instrText>
            </w:r>
            <w:r w:rsidR="000A3C46">
              <w:rPr>
                <w:noProof/>
                <w:webHidden/>
              </w:rPr>
            </w:r>
            <w:r w:rsidR="000A3C46">
              <w:rPr>
                <w:noProof/>
                <w:webHidden/>
              </w:rPr>
              <w:fldChar w:fldCharType="separate"/>
            </w:r>
            <w:r w:rsidR="000A3C46">
              <w:rPr>
                <w:noProof/>
                <w:webHidden/>
              </w:rPr>
              <w:t>26</w:t>
            </w:r>
            <w:r w:rsidR="000A3C46">
              <w:rPr>
                <w:noProof/>
                <w:webHidden/>
              </w:rPr>
              <w:fldChar w:fldCharType="end"/>
            </w:r>
          </w:hyperlink>
        </w:p>
        <w:p w14:paraId="0A5B51A6" w14:textId="35B03F0F" w:rsidR="000A3C46" w:rsidRDefault="009037AE">
          <w:pPr>
            <w:pStyle w:val="Verzeichnis1"/>
            <w:tabs>
              <w:tab w:val="left" w:pos="440"/>
              <w:tab w:val="right" w:leader="dot" w:pos="9062"/>
            </w:tabs>
            <w:rPr>
              <w:noProof/>
            </w:rPr>
          </w:pPr>
          <w:hyperlink w:anchor="_Toc194687215" w:history="1">
            <w:r w:rsidR="000A3C46" w:rsidRPr="00680B01">
              <w:rPr>
                <w:rStyle w:val="Hyperlink"/>
                <w:rFonts w:ascii="Times New Roman" w:hAnsi="Times New Roman" w:cs="Times New Roman"/>
                <w:noProof/>
                <w:lang w:val="en-US"/>
              </w:rPr>
              <w:t>5</w:t>
            </w:r>
            <w:r w:rsidR="000A3C46">
              <w:rPr>
                <w:noProof/>
              </w:rPr>
              <w:tab/>
            </w:r>
            <w:r w:rsidR="000A3C46" w:rsidRPr="00680B01">
              <w:rPr>
                <w:rStyle w:val="Hyperlink"/>
                <w:rFonts w:ascii="Times New Roman" w:hAnsi="Times New Roman" w:cs="Times New Roman"/>
                <w:noProof/>
                <w:lang w:val="en-US"/>
              </w:rPr>
              <w:t>Discussion</w:t>
            </w:r>
            <w:r w:rsidR="000A3C46">
              <w:rPr>
                <w:noProof/>
                <w:webHidden/>
              </w:rPr>
              <w:tab/>
            </w:r>
            <w:r w:rsidR="000A3C46">
              <w:rPr>
                <w:noProof/>
                <w:webHidden/>
              </w:rPr>
              <w:fldChar w:fldCharType="begin"/>
            </w:r>
            <w:r w:rsidR="000A3C46">
              <w:rPr>
                <w:noProof/>
                <w:webHidden/>
              </w:rPr>
              <w:instrText xml:space="preserve"> PAGEREF _Toc194687215 \h </w:instrText>
            </w:r>
            <w:r w:rsidR="000A3C46">
              <w:rPr>
                <w:noProof/>
                <w:webHidden/>
              </w:rPr>
            </w:r>
            <w:r w:rsidR="000A3C46">
              <w:rPr>
                <w:noProof/>
                <w:webHidden/>
              </w:rPr>
              <w:fldChar w:fldCharType="separate"/>
            </w:r>
            <w:r w:rsidR="000A3C46">
              <w:rPr>
                <w:noProof/>
                <w:webHidden/>
              </w:rPr>
              <w:t>26</w:t>
            </w:r>
            <w:r w:rsidR="000A3C46">
              <w:rPr>
                <w:noProof/>
                <w:webHidden/>
              </w:rPr>
              <w:fldChar w:fldCharType="end"/>
            </w:r>
          </w:hyperlink>
        </w:p>
        <w:p w14:paraId="6C580D37" w14:textId="548251BF" w:rsidR="000A3C46" w:rsidRDefault="009037AE">
          <w:pPr>
            <w:pStyle w:val="Verzeichnis2"/>
            <w:tabs>
              <w:tab w:val="left" w:pos="960"/>
              <w:tab w:val="right" w:leader="dot" w:pos="9062"/>
            </w:tabs>
            <w:rPr>
              <w:noProof/>
            </w:rPr>
          </w:pPr>
          <w:hyperlink w:anchor="_Toc194687216" w:history="1">
            <w:r w:rsidR="000A3C46" w:rsidRPr="00680B01">
              <w:rPr>
                <w:rStyle w:val="Hyperlink"/>
                <w:rFonts w:ascii="Times New Roman" w:hAnsi="Times New Roman" w:cs="Times New Roman"/>
                <w:noProof/>
                <w:lang w:val="en-US"/>
              </w:rPr>
              <w:t>5.1</w:t>
            </w:r>
            <w:r w:rsidR="000A3C46">
              <w:rPr>
                <w:noProof/>
              </w:rPr>
              <w:tab/>
            </w:r>
            <w:r w:rsidR="000A3C46" w:rsidRPr="00680B01">
              <w:rPr>
                <w:rStyle w:val="Hyperlink"/>
                <w:rFonts w:ascii="Times New Roman" w:hAnsi="Times New Roman" w:cs="Times New Roman"/>
                <w:noProof/>
                <w:lang w:val="en-US"/>
              </w:rPr>
              <w:t>Singers vs. instrumentalists</w:t>
            </w:r>
            <w:r w:rsidR="000A3C46">
              <w:rPr>
                <w:noProof/>
                <w:webHidden/>
              </w:rPr>
              <w:tab/>
            </w:r>
            <w:r w:rsidR="000A3C46">
              <w:rPr>
                <w:noProof/>
                <w:webHidden/>
              </w:rPr>
              <w:fldChar w:fldCharType="begin"/>
            </w:r>
            <w:r w:rsidR="000A3C46">
              <w:rPr>
                <w:noProof/>
                <w:webHidden/>
              </w:rPr>
              <w:instrText xml:space="preserve"> PAGEREF _Toc194687216 \h </w:instrText>
            </w:r>
            <w:r w:rsidR="000A3C46">
              <w:rPr>
                <w:noProof/>
                <w:webHidden/>
              </w:rPr>
            </w:r>
            <w:r w:rsidR="000A3C46">
              <w:rPr>
                <w:noProof/>
                <w:webHidden/>
              </w:rPr>
              <w:fldChar w:fldCharType="separate"/>
            </w:r>
            <w:r w:rsidR="000A3C46">
              <w:rPr>
                <w:noProof/>
                <w:webHidden/>
              </w:rPr>
              <w:t>26</w:t>
            </w:r>
            <w:r w:rsidR="000A3C46">
              <w:rPr>
                <w:noProof/>
                <w:webHidden/>
              </w:rPr>
              <w:fldChar w:fldCharType="end"/>
            </w:r>
          </w:hyperlink>
        </w:p>
        <w:p w14:paraId="08FFF4DD" w14:textId="3C7D50F9" w:rsidR="000A3C46" w:rsidRDefault="009037AE">
          <w:pPr>
            <w:pStyle w:val="Verzeichnis2"/>
            <w:tabs>
              <w:tab w:val="left" w:pos="960"/>
              <w:tab w:val="right" w:leader="dot" w:pos="9062"/>
            </w:tabs>
            <w:rPr>
              <w:noProof/>
            </w:rPr>
          </w:pPr>
          <w:hyperlink w:anchor="_Toc194687217" w:history="1">
            <w:r w:rsidR="000A3C46" w:rsidRPr="00680B01">
              <w:rPr>
                <w:rStyle w:val="Hyperlink"/>
                <w:rFonts w:ascii="Times New Roman" w:hAnsi="Times New Roman" w:cs="Times New Roman"/>
                <w:noProof/>
                <w:lang w:val="en-US"/>
              </w:rPr>
              <w:t>5.2</w:t>
            </w:r>
            <w:r w:rsidR="000A3C46">
              <w:rPr>
                <w:noProof/>
              </w:rPr>
              <w:tab/>
            </w:r>
            <w:r w:rsidR="000A3C46" w:rsidRPr="00680B01">
              <w:rPr>
                <w:rStyle w:val="Hyperlink"/>
                <w:rFonts w:ascii="Times New Roman" w:hAnsi="Times New Roman" w:cs="Times New Roman"/>
                <w:noProof/>
                <w:lang w:val="en-US"/>
              </w:rPr>
              <w:t>Professional musicians vs. amateurs</w:t>
            </w:r>
            <w:r w:rsidR="000A3C46">
              <w:rPr>
                <w:noProof/>
                <w:webHidden/>
              </w:rPr>
              <w:tab/>
            </w:r>
            <w:r w:rsidR="000A3C46">
              <w:rPr>
                <w:noProof/>
                <w:webHidden/>
              </w:rPr>
              <w:fldChar w:fldCharType="begin"/>
            </w:r>
            <w:r w:rsidR="000A3C46">
              <w:rPr>
                <w:noProof/>
                <w:webHidden/>
              </w:rPr>
              <w:instrText xml:space="preserve"> PAGEREF _Toc194687217 \h </w:instrText>
            </w:r>
            <w:r w:rsidR="000A3C46">
              <w:rPr>
                <w:noProof/>
                <w:webHidden/>
              </w:rPr>
            </w:r>
            <w:r w:rsidR="000A3C46">
              <w:rPr>
                <w:noProof/>
                <w:webHidden/>
              </w:rPr>
              <w:fldChar w:fldCharType="separate"/>
            </w:r>
            <w:r w:rsidR="000A3C46">
              <w:rPr>
                <w:noProof/>
                <w:webHidden/>
              </w:rPr>
              <w:t>27</w:t>
            </w:r>
            <w:r w:rsidR="000A3C46">
              <w:rPr>
                <w:noProof/>
                <w:webHidden/>
              </w:rPr>
              <w:fldChar w:fldCharType="end"/>
            </w:r>
          </w:hyperlink>
        </w:p>
        <w:p w14:paraId="5E617BC1" w14:textId="56C60250" w:rsidR="000A3C46" w:rsidRDefault="009037AE">
          <w:pPr>
            <w:pStyle w:val="Verzeichnis2"/>
            <w:tabs>
              <w:tab w:val="left" w:pos="960"/>
              <w:tab w:val="right" w:leader="dot" w:pos="9062"/>
            </w:tabs>
            <w:rPr>
              <w:noProof/>
            </w:rPr>
          </w:pPr>
          <w:hyperlink w:anchor="_Toc194687218" w:history="1">
            <w:r w:rsidR="000A3C46" w:rsidRPr="00680B01">
              <w:rPr>
                <w:rStyle w:val="Hyperlink"/>
                <w:rFonts w:ascii="Times New Roman" w:hAnsi="Times New Roman" w:cs="Times New Roman"/>
                <w:noProof/>
                <w:lang w:val="en-US"/>
              </w:rPr>
              <w:t>5.3</w:t>
            </w:r>
            <w:r w:rsidR="000A3C46">
              <w:rPr>
                <w:noProof/>
              </w:rPr>
              <w:tab/>
            </w:r>
            <w:r w:rsidR="000A3C46" w:rsidRPr="00680B01">
              <w:rPr>
                <w:rStyle w:val="Hyperlink"/>
                <w:rFonts w:ascii="Times New Roman" w:hAnsi="Times New Roman" w:cs="Times New Roman"/>
                <w:noProof/>
                <w:lang w:val="en-US"/>
              </w:rPr>
              <w:t>Constraints on generality and future directions</w:t>
            </w:r>
            <w:r w:rsidR="000A3C46">
              <w:rPr>
                <w:noProof/>
                <w:webHidden/>
              </w:rPr>
              <w:tab/>
            </w:r>
            <w:r w:rsidR="000A3C46">
              <w:rPr>
                <w:noProof/>
                <w:webHidden/>
              </w:rPr>
              <w:fldChar w:fldCharType="begin"/>
            </w:r>
            <w:r w:rsidR="000A3C46">
              <w:rPr>
                <w:noProof/>
                <w:webHidden/>
              </w:rPr>
              <w:instrText xml:space="preserve"> PAGEREF _Toc194687218 \h </w:instrText>
            </w:r>
            <w:r w:rsidR="000A3C46">
              <w:rPr>
                <w:noProof/>
                <w:webHidden/>
              </w:rPr>
            </w:r>
            <w:r w:rsidR="000A3C46">
              <w:rPr>
                <w:noProof/>
                <w:webHidden/>
              </w:rPr>
              <w:fldChar w:fldCharType="separate"/>
            </w:r>
            <w:r w:rsidR="000A3C46">
              <w:rPr>
                <w:noProof/>
                <w:webHidden/>
              </w:rPr>
              <w:t>27</w:t>
            </w:r>
            <w:r w:rsidR="000A3C46">
              <w:rPr>
                <w:noProof/>
                <w:webHidden/>
              </w:rPr>
              <w:fldChar w:fldCharType="end"/>
            </w:r>
          </w:hyperlink>
        </w:p>
        <w:p w14:paraId="5CD5812A" w14:textId="5586A308" w:rsidR="000A3C46" w:rsidRDefault="009037AE">
          <w:pPr>
            <w:pStyle w:val="Verzeichnis1"/>
            <w:tabs>
              <w:tab w:val="left" w:pos="440"/>
              <w:tab w:val="right" w:leader="dot" w:pos="9062"/>
            </w:tabs>
            <w:rPr>
              <w:noProof/>
            </w:rPr>
          </w:pPr>
          <w:hyperlink w:anchor="_Toc194687219" w:history="1">
            <w:r w:rsidR="000A3C46" w:rsidRPr="00680B01">
              <w:rPr>
                <w:rStyle w:val="Hyperlink"/>
                <w:rFonts w:ascii="Times New Roman" w:hAnsi="Times New Roman" w:cs="Times New Roman"/>
                <w:noProof/>
                <w:lang w:val="en-US"/>
              </w:rPr>
              <w:t>6</w:t>
            </w:r>
            <w:r w:rsidR="000A3C46">
              <w:rPr>
                <w:noProof/>
              </w:rPr>
              <w:tab/>
            </w:r>
            <w:r w:rsidR="000A3C46" w:rsidRPr="00680B01">
              <w:rPr>
                <w:rStyle w:val="Hyperlink"/>
                <w:rFonts w:ascii="Times New Roman" w:hAnsi="Times New Roman" w:cs="Times New Roman"/>
                <w:noProof/>
                <w:lang w:val="en-US"/>
              </w:rPr>
              <w:t>Summary and Conclusion</w:t>
            </w:r>
            <w:r w:rsidR="000A3C46">
              <w:rPr>
                <w:noProof/>
                <w:webHidden/>
              </w:rPr>
              <w:tab/>
            </w:r>
            <w:r w:rsidR="000A3C46">
              <w:rPr>
                <w:noProof/>
                <w:webHidden/>
              </w:rPr>
              <w:fldChar w:fldCharType="begin"/>
            </w:r>
            <w:r w:rsidR="000A3C46">
              <w:rPr>
                <w:noProof/>
                <w:webHidden/>
              </w:rPr>
              <w:instrText xml:space="preserve"> PAGEREF _Toc194687219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05C9113C" w14:textId="00592298" w:rsidR="000A3C46" w:rsidRDefault="009037AE">
          <w:pPr>
            <w:pStyle w:val="Verzeichnis1"/>
            <w:tabs>
              <w:tab w:val="left" w:pos="440"/>
              <w:tab w:val="right" w:leader="dot" w:pos="9062"/>
            </w:tabs>
            <w:rPr>
              <w:noProof/>
            </w:rPr>
          </w:pPr>
          <w:hyperlink w:anchor="_Toc194687220" w:history="1">
            <w:r w:rsidR="000A3C46" w:rsidRPr="00680B01">
              <w:rPr>
                <w:rStyle w:val="Hyperlink"/>
                <w:rFonts w:ascii="Times New Roman" w:hAnsi="Times New Roman" w:cs="Times New Roman"/>
                <w:noProof/>
                <w:lang w:val="en-US"/>
              </w:rPr>
              <w:t>7</w:t>
            </w:r>
            <w:r w:rsidR="000A3C46">
              <w:rPr>
                <w:noProof/>
              </w:rPr>
              <w:tab/>
            </w:r>
            <w:r w:rsidR="000A3C46" w:rsidRPr="00680B01">
              <w:rPr>
                <w:rStyle w:val="Hyperlink"/>
                <w:rFonts w:ascii="Times New Roman" w:hAnsi="Times New Roman" w:cs="Times New Roman"/>
                <w:noProof/>
                <w:lang w:val="en-US"/>
              </w:rPr>
              <w:t>Acknowledgements</w:t>
            </w:r>
            <w:r w:rsidR="000A3C46">
              <w:rPr>
                <w:noProof/>
                <w:webHidden/>
              </w:rPr>
              <w:tab/>
            </w:r>
            <w:r w:rsidR="000A3C46">
              <w:rPr>
                <w:noProof/>
                <w:webHidden/>
              </w:rPr>
              <w:fldChar w:fldCharType="begin"/>
            </w:r>
            <w:r w:rsidR="000A3C46">
              <w:rPr>
                <w:noProof/>
                <w:webHidden/>
              </w:rPr>
              <w:instrText xml:space="preserve"> PAGEREF _Toc194687220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0DA6F0A2" w14:textId="4ABDD0C9" w:rsidR="000A3C46" w:rsidRDefault="009037AE">
          <w:pPr>
            <w:pStyle w:val="Verzeichnis1"/>
            <w:tabs>
              <w:tab w:val="left" w:pos="440"/>
              <w:tab w:val="right" w:leader="dot" w:pos="9062"/>
            </w:tabs>
            <w:rPr>
              <w:noProof/>
            </w:rPr>
          </w:pPr>
          <w:hyperlink w:anchor="_Toc194687221" w:history="1">
            <w:r w:rsidR="000A3C46" w:rsidRPr="00680B01">
              <w:rPr>
                <w:rStyle w:val="Hyperlink"/>
                <w:rFonts w:ascii="Times New Roman" w:hAnsi="Times New Roman" w:cs="Times New Roman"/>
                <w:noProof/>
                <w:lang w:val="en-US"/>
              </w:rPr>
              <w:t>8</w:t>
            </w:r>
            <w:r w:rsidR="000A3C46">
              <w:rPr>
                <w:noProof/>
              </w:rPr>
              <w:tab/>
            </w:r>
            <w:r w:rsidR="000A3C46" w:rsidRPr="00680B01">
              <w:rPr>
                <w:rStyle w:val="Hyperlink"/>
                <w:rFonts w:ascii="Times New Roman" w:hAnsi="Times New Roman" w:cs="Times New Roman"/>
                <w:noProof/>
                <w:lang w:val="en-US"/>
              </w:rPr>
              <w:t>Conflicts of Interests and Funding</w:t>
            </w:r>
            <w:r w:rsidR="000A3C46">
              <w:rPr>
                <w:noProof/>
                <w:webHidden/>
              </w:rPr>
              <w:tab/>
            </w:r>
            <w:r w:rsidR="000A3C46">
              <w:rPr>
                <w:noProof/>
                <w:webHidden/>
              </w:rPr>
              <w:fldChar w:fldCharType="begin"/>
            </w:r>
            <w:r w:rsidR="000A3C46">
              <w:rPr>
                <w:noProof/>
                <w:webHidden/>
              </w:rPr>
              <w:instrText xml:space="preserve"> PAGEREF _Toc194687221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586A356A" w14:textId="4748A1FD" w:rsidR="000A3C46" w:rsidRDefault="009037AE">
          <w:pPr>
            <w:pStyle w:val="Verzeichnis1"/>
            <w:tabs>
              <w:tab w:val="left" w:pos="440"/>
              <w:tab w:val="right" w:leader="dot" w:pos="9062"/>
            </w:tabs>
            <w:rPr>
              <w:noProof/>
            </w:rPr>
          </w:pPr>
          <w:hyperlink w:anchor="_Toc194687222" w:history="1">
            <w:r w:rsidR="000A3C46" w:rsidRPr="00680B01">
              <w:rPr>
                <w:rStyle w:val="Hyperlink"/>
                <w:rFonts w:ascii="Times New Roman" w:hAnsi="Times New Roman" w:cs="Times New Roman"/>
                <w:noProof/>
                <w:lang w:val="en-US"/>
              </w:rPr>
              <w:t>9</w:t>
            </w:r>
            <w:r w:rsidR="000A3C46">
              <w:rPr>
                <w:noProof/>
              </w:rPr>
              <w:tab/>
            </w:r>
            <w:r w:rsidR="000A3C46" w:rsidRPr="00680B01">
              <w:rPr>
                <w:rStyle w:val="Hyperlink"/>
                <w:rFonts w:ascii="Times New Roman" w:hAnsi="Times New Roman" w:cs="Times New Roman"/>
                <w:noProof/>
                <w:lang w:val="en-US"/>
              </w:rPr>
              <w:t>Credit Author Statement</w:t>
            </w:r>
            <w:r w:rsidR="000A3C46">
              <w:rPr>
                <w:noProof/>
                <w:webHidden/>
              </w:rPr>
              <w:tab/>
            </w:r>
            <w:r w:rsidR="000A3C46">
              <w:rPr>
                <w:noProof/>
                <w:webHidden/>
              </w:rPr>
              <w:fldChar w:fldCharType="begin"/>
            </w:r>
            <w:r w:rsidR="000A3C46">
              <w:rPr>
                <w:noProof/>
                <w:webHidden/>
              </w:rPr>
              <w:instrText xml:space="preserve"> PAGEREF _Toc194687222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7D90170B" w14:textId="2322F3E5" w:rsidR="000A3C46" w:rsidRDefault="009037AE">
          <w:pPr>
            <w:pStyle w:val="Verzeichnis1"/>
            <w:tabs>
              <w:tab w:val="left" w:pos="720"/>
              <w:tab w:val="right" w:leader="dot" w:pos="9062"/>
            </w:tabs>
            <w:rPr>
              <w:noProof/>
            </w:rPr>
          </w:pPr>
          <w:hyperlink w:anchor="_Toc194687223" w:history="1">
            <w:r w:rsidR="000A3C46" w:rsidRPr="00680B01">
              <w:rPr>
                <w:rStyle w:val="Hyperlink"/>
                <w:rFonts w:ascii="Times New Roman" w:hAnsi="Times New Roman" w:cs="Times New Roman"/>
                <w:noProof/>
                <w:lang w:val="en-US"/>
              </w:rPr>
              <w:t>10</w:t>
            </w:r>
            <w:r w:rsidR="000A3C46">
              <w:rPr>
                <w:noProof/>
              </w:rPr>
              <w:tab/>
            </w:r>
            <w:r w:rsidR="000A3C46" w:rsidRPr="00680B01">
              <w:rPr>
                <w:rStyle w:val="Hyperlink"/>
                <w:rFonts w:ascii="Times New Roman" w:hAnsi="Times New Roman" w:cs="Times New Roman"/>
                <w:noProof/>
                <w:lang w:val="en-US"/>
              </w:rPr>
              <w:t>Supplementary material</w:t>
            </w:r>
            <w:r w:rsidR="000A3C46">
              <w:rPr>
                <w:noProof/>
                <w:webHidden/>
              </w:rPr>
              <w:tab/>
            </w:r>
            <w:r w:rsidR="000A3C46">
              <w:rPr>
                <w:noProof/>
                <w:webHidden/>
              </w:rPr>
              <w:fldChar w:fldCharType="begin"/>
            </w:r>
            <w:r w:rsidR="000A3C46">
              <w:rPr>
                <w:noProof/>
                <w:webHidden/>
              </w:rPr>
              <w:instrText xml:space="preserve"> PAGEREF _Toc194687223 \h </w:instrText>
            </w:r>
            <w:r w:rsidR="000A3C46">
              <w:rPr>
                <w:noProof/>
                <w:webHidden/>
              </w:rPr>
            </w:r>
            <w:r w:rsidR="000A3C46">
              <w:rPr>
                <w:noProof/>
                <w:webHidden/>
              </w:rPr>
              <w:fldChar w:fldCharType="separate"/>
            </w:r>
            <w:r w:rsidR="000A3C46">
              <w:rPr>
                <w:noProof/>
                <w:webHidden/>
              </w:rPr>
              <w:t>29</w:t>
            </w:r>
            <w:r w:rsidR="000A3C46">
              <w:rPr>
                <w:noProof/>
                <w:webHidden/>
              </w:rPr>
              <w:fldChar w:fldCharType="end"/>
            </w:r>
          </w:hyperlink>
        </w:p>
        <w:p w14:paraId="1BD104A6" w14:textId="6911296D" w:rsidR="000A3C46" w:rsidRDefault="009037AE">
          <w:pPr>
            <w:pStyle w:val="Verzeichnis1"/>
            <w:tabs>
              <w:tab w:val="right" w:leader="dot" w:pos="9062"/>
            </w:tabs>
            <w:rPr>
              <w:noProof/>
            </w:rPr>
          </w:pPr>
          <w:hyperlink w:anchor="_Toc194687224" w:history="1">
            <w:r w:rsidR="000A3C46" w:rsidRPr="00680B01">
              <w:rPr>
                <w:rStyle w:val="Hyperlink"/>
                <w:noProof/>
              </w:rPr>
              <w:t>References</w:t>
            </w:r>
            <w:r w:rsidR="000A3C46">
              <w:rPr>
                <w:noProof/>
                <w:webHidden/>
              </w:rPr>
              <w:tab/>
            </w:r>
            <w:r w:rsidR="000A3C46">
              <w:rPr>
                <w:noProof/>
                <w:webHidden/>
              </w:rPr>
              <w:fldChar w:fldCharType="begin"/>
            </w:r>
            <w:r w:rsidR="000A3C46">
              <w:rPr>
                <w:noProof/>
                <w:webHidden/>
              </w:rPr>
              <w:instrText xml:space="preserve"> PAGEREF _Toc194687224 \h </w:instrText>
            </w:r>
            <w:r w:rsidR="000A3C46">
              <w:rPr>
                <w:noProof/>
                <w:webHidden/>
              </w:rPr>
            </w:r>
            <w:r w:rsidR="000A3C46">
              <w:rPr>
                <w:noProof/>
                <w:webHidden/>
              </w:rPr>
              <w:fldChar w:fldCharType="separate"/>
            </w:r>
            <w:r w:rsidR="000A3C46">
              <w:rPr>
                <w:noProof/>
                <w:webHidden/>
              </w:rPr>
              <w:t>29</w:t>
            </w:r>
            <w:r w:rsidR="000A3C46">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4E9E0C21"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r w:rsidR="00B347A0">
        <w:rPr>
          <w:rFonts w:ascii="Times New Roman" w:hAnsi="Times New Roman" w:cs="Times New Roman"/>
          <w:sz w:val="24"/>
          <w:szCs w:val="24"/>
          <w:lang w:val="en-US"/>
        </w:rPr>
        <w:t>the causal</w:t>
      </w:r>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70A69E02"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Banse</w:t>
          </w:r>
          <w:proofErr w:type="spellEnd"/>
          <w:r w:rsidR="00947754">
            <w:rPr>
              <w:rFonts w:ascii="Times New Roman" w:hAnsi="Times New Roman" w:cs="Times New Roman"/>
              <w:sz w:val="24"/>
              <w:szCs w:val="24"/>
              <w:lang w:val="en-US"/>
            </w:rPr>
            <w:t xml:space="preserve"> &amp; Scherer, 1996; </w:t>
          </w:r>
          <w:proofErr w:type="spellStart"/>
          <w:r w:rsidR="00947754">
            <w:rPr>
              <w:rFonts w:ascii="Times New Roman" w:hAnsi="Times New Roman" w:cs="Times New Roman"/>
              <w:sz w:val="24"/>
              <w:szCs w:val="24"/>
              <w:lang w:val="en-US"/>
            </w:rPr>
            <w:t>Juslin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(M. Martins et al., 2021; Nussbaum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Baldé</w:t>
          </w:r>
          <w:proofErr w:type="spellEnd"/>
          <w:r w:rsidR="00947754">
            <w:rPr>
              <w:rFonts w:ascii="Times New Roman" w:hAnsi="Times New Roman" w:cs="Times New Roman"/>
              <w:sz w:val="24"/>
              <w:szCs w:val="24"/>
              <w:lang w:val="en-US"/>
            </w:rPr>
            <w:t xml:space="preserve">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TgiLCIkdHlwZSI6IlN3aXNzQWNhZGVtaWMuQ2l0YXZpLkNpdGF0aW9ucy5Xb3JkUGxhY2Vob2xkZXJFbnRyeSwgU3dpc3NBY2FkZW1pYy5DaXRhdmkiLCJJZCI6ImRiMDc2ZGNkLWE1NzYtNGY1OS1iMzEwLTgxZTJiOTVhMjk5MCIsIlJhbmdlTGVuZ3RoIjoyMSwiUmVmZXJlbmNlSWQiOiJmM2QzMDQ0NC1iZDA5LTRjNjItOGNmZC0zMWMwOTBiZWFi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jQ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yNS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I2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y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I4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jk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Ny4wLjAifQ==}</w:instrText>
          </w:r>
          <w:r w:rsidR="00B6778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 2022; Nussbaum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4FAE631"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9B3773">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7CA6CCC5"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Akkermans</w:t>
          </w:r>
          <w:proofErr w:type="spellEnd"/>
          <w:r w:rsidR="00947754">
            <w:rPr>
              <w:rFonts w:ascii="Times New Roman" w:hAnsi="Times New Roman" w:cs="Times New Roman"/>
              <w:sz w:val="24"/>
              <w:szCs w:val="24"/>
              <w:lang w:val="en-US"/>
            </w:rPr>
            <w:t xml:space="preserve"> et al., 2019; </w:t>
          </w:r>
          <w:proofErr w:type="spellStart"/>
          <w:r w:rsidR="00947754">
            <w:rPr>
              <w:rFonts w:ascii="Times New Roman" w:hAnsi="Times New Roman" w:cs="Times New Roman"/>
              <w:sz w:val="24"/>
              <w:szCs w:val="24"/>
              <w:lang w:val="en-US"/>
            </w:rPr>
            <w:t>Mithen</w:t>
          </w:r>
          <w:proofErr w:type="spellEnd"/>
          <w:r w:rsidR="00947754">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472DA346"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sidR="005D3A49" w:rsidRP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Christiner</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Reiterer</w:t>
          </w:r>
          <w:proofErr w:type="spellEnd"/>
          <w:r w:rsidR="00947754">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lastRenderedPageBreak/>
        <w:t>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sidR="000A2FE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Frühholz</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A37691">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r w:rsidR="009306A9" w:rsidRPr="00AA1DF7">
        <w:rPr>
          <w:rFonts w:ascii="Times New Roman" w:hAnsi="Times New Roman" w:cs="Times New Roman"/>
          <w:sz w:val="24"/>
          <w:szCs w:val="24"/>
          <w:lang w:val="en-US"/>
        </w:rPr>
        <w:t xml:space="preserve">With regard to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sidR="00A11AA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et al., 2022; </w:t>
          </w:r>
          <w:proofErr w:type="spellStart"/>
          <w:r w:rsidR="00947754">
            <w:rPr>
              <w:rFonts w:ascii="Times New Roman" w:hAnsi="Times New Roman" w:cs="Times New Roman"/>
              <w:sz w:val="24"/>
              <w:szCs w:val="24"/>
              <w:lang w:val="en-US"/>
            </w:rPr>
            <w:t>Greenspon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Montanaro</w:t>
          </w:r>
          <w:proofErr w:type="spellEnd"/>
          <w:r w:rsidR="00947754">
            <w:rPr>
              <w:rFonts w:ascii="Times New Roman" w:hAnsi="Times New Roman" w:cs="Times New Roman"/>
              <w:sz w:val="24"/>
              <w:szCs w:val="24"/>
              <w:lang w:val="en-US"/>
            </w:rPr>
            <w:t>,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sid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A11AA7" w:rsidRPr="00A11AA7">
        <w:rPr>
          <w:rFonts w:ascii="Times New Roman" w:hAnsi="Times New Roman" w:cs="Times New Roman"/>
          <w:sz w:val="24"/>
          <w:szCs w:val="24"/>
          <w:lang w:val="en-US"/>
        </w:rPr>
        <w:t xml:space="preserve">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37109C4C"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w:t>
      </w:r>
      <w:r w:rsidR="009E6341" w:rsidRPr="00314FA2">
        <w:rPr>
          <w:rFonts w:ascii="Times New Roman" w:hAnsi="Times New Roman" w:cs="Times New Roman"/>
          <w:sz w:val="24"/>
          <w:szCs w:val="24"/>
          <w:lang w:val="en-US"/>
        </w:rPr>
        <w:lastRenderedPageBreak/>
        <w:t>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proofErr w:type="spellStart"/>
      <w:r w:rsidR="009E6341" w:rsidRPr="00314FA2">
        <w:rPr>
          <w:rFonts w:ascii="Times New Roman" w:hAnsi="Times New Roman" w:cs="Times New Roman"/>
          <w:sz w:val="24"/>
          <w:szCs w:val="24"/>
          <w:lang w:val="en-US"/>
        </w:rPr>
        <w:t>Vincenzi</w:t>
      </w:r>
      <w:proofErr w:type="spellEnd"/>
      <w:r w:rsidR="009E6341" w:rsidRPr="00314FA2">
        <w:rPr>
          <w:rFonts w:ascii="Times New Roman" w:hAnsi="Times New Roman" w:cs="Times New Roman"/>
          <w:sz w:val="24"/>
          <w:szCs w:val="24"/>
          <w:lang w:val="en-US"/>
        </w:rPr>
        <w:t xml:space="preserve">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Bonde</w:t>
          </w:r>
          <w:proofErr w:type="spellEnd"/>
          <w:r w:rsidR="00947754">
            <w:rPr>
              <w:rFonts w:ascii="Times New Roman" w:hAnsi="Times New Roman" w:cs="Times New Roman"/>
              <w:sz w:val="24"/>
              <w:szCs w:val="24"/>
              <w:lang w:val="en-US"/>
            </w:rPr>
            <w:t xml:space="preserve"> et al., 2018; Hake et al., 2024; Loveday et al., 2023; </w:t>
          </w:r>
          <w:proofErr w:type="spellStart"/>
          <w:r w:rsidR="00947754">
            <w:rPr>
              <w:rFonts w:ascii="Times New Roman" w:hAnsi="Times New Roman" w:cs="Times New Roman"/>
              <w:sz w:val="24"/>
              <w:szCs w:val="24"/>
              <w:lang w:val="en-US"/>
            </w:rPr>
            <w:t>Maghiar</w:t>
          </w:r>
          <w:proofErr w:type="spellEnd"/>
          <w:r w:rsidR="00947754">
            <w:rPr>
              <w:rFonts w:ascii="Times New Roman" w:hAnsi="Times New Roman" w:cs="Times New Roman"/>
              <w:sz w:val="24"/>
              <w:szCs w:val="24"/>
              <w:lang w:val="en-US"/>
            </w:rPr>
            <w:t xml:space="preserve"> et al., 2023; </w:t>
          </w:r>
          <w:proofErr w:type="spellStart"/>
          <w:r w:rsidR="00947754">
            <w:rPr>
              <w:rFonts w:ascii="Times New Roman" w:hAnsi="Times New Roman" w:cs="Times New Roman"/>
              <w:sz w:val="24"/>
              <w:szCs w:val="24"/>
              <w:lang w:val="en-US"/>
            </w:rPr>
            <w:t>Rogenmoser</w:t>
          </w:r>
          <w:proofErr w:type="spellEnd"/>
          <w:r w:rsidR="00947754">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Rakei</w:t>
          </w:r>
          <w:proofErr w:type="spellEnd"/>
          <w:r w:rsidR="00947754">
            <w:rPr>
              <w:rFonts w:ascii="Times New Roman" w:hAnsi="Times New Roman" w:cs="Times New Roman"/>
              <w:sz w:val="24"/>
              <w:szCs w:val="24"/>
              <w:lang w:val="en-US"/>
            </w:rPr>
            <w:t xml:space="preserve">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4CECCCAD"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2"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w:t>
      </w:r>
      <w:r w:rsidRPr="008D6FC0">
        <w:rPr>
          <w:rFonts w:ascii="Times New Roman" w:hAnsi="Times New Roman" w:cs="Times New Roman"/>
          <w:sz w:val="24"/>
          <w:szCs w:val="24"/>
          <w:lang w:val="en-US"/>
        </w:rPr>
        <w:lastRenderedPageBreak/>
        <w:t>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2"/>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sidR="00192E0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r w:rsidR="000A2FEC">
        <w:rPr>
          <w:rFonts w:ascii="Times New Roman" w:hAnsi="Times New Roman" w:cs="Times New Roman"/>
          <w:sz w:val="24"/>
          <w:szCs w:val="24"/>
          <w:lang w:val="en-US"/>
        </w:rPr>
        <w:t>in</w:t>
      </w:r>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1"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194687194"/>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194687195"/>
      <w:proofErr w:type="spellStart"/>
      <w:r w:rsidRPr="00EB262D">
        <w:rPr>
          <w:rFonts w:ascii="Times New Roman" w:hAnsi="Times New Roman" w:cs="Times New Roman"/>
          <w:sz w:val="24"/>
          <w:szCs w:val="24"/>
        </w:rPr>
        <w:t>Hypotheses</w:t>
      </w:r>
      <w:bookmarkEnd w:id="14"/>
      <w:proofErr w:type="spellEnd"/>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to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194687196"/>
      <w:r w:rsidRPr="00EB262D">
        <w:rPr>
          <w:rFonts w:ascii="Times New Roman" w:hAnsi="Times New Roman" w:cs="Times New Roman"/>
          <w:sz w:val="24"/>
          <w:szCs w:val="24"/>
        </w:rPr>
        <w:t>Method</w:t>
      </w:r>
      <w:bookmarkEnd w:id="15"/>
    </w:p>
    <w:p w14:paraId="38F42C29" w14:textId="11C5E5C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194687197"/>
      <w:r w:rsidRPr="00EB262D">
        <w:rPr>
          <w:rFonts w:ascii="Times New Roman" w:hAnsi="Times New Roman" w:cs="Times New Roman"/>
          <w:lang w:val="en-US"/>
        </w:rPr>
        <w:lastRenderedPageBreak/>
        <w:t>Participants</w:t>
      </w:r>
      <w:bookmarkEnd w:id="16"/>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w:t>
      </w:r>
      <w:r w:rsidR="00D1166C" w:rsidRPr="005F2B9C">
        <w:rPr>
          <w:rFonts w:ascii="Times New Roman" w:hAnsi="Times New Roman" w:cs="Times New Roman"/>
          <w:color w:val="C00000"/>
          <w:sz w:val="24"/>
          <w:szCs w:val="24"/>
          <w:lang w:val="en-US"/>
        </w:rPr>
        <w:lastRenderedPageBreak/>
        <w:t xml:space="preserve">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proofErr w:type="spellStart"/>
      <w:r w:rsidR="00CC04CC" w:rsidRPr="005F2B9C">
        <w:rPr>
          <w:rFonts w:ascii="Times New Roman" w:hAnsi="Times New Roman" w:cs="Times New Roman"/>
          <w:color w:val="C00000"/>
          <w:sz w:val="24"/>
          <w:szCs w:val="24"/>
          <w:lang w:val="en-US"/>
        </w:rPr>
        <w:t>ToDo</w:t>
      </w:r>
      <w:proofErr w:type="spellEnd"/>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E1F5A68"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947754">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947754">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w:t>
      </w:r>
      <w:r w:rsidR="00484889" w:rsidRPr="00EB262D">
        <w:rPr>
          <w:rFonts w:ascii="Times New Roman" w:hAnsi="Times New Roman" w:cs="Times New Roman"/>
          <w:color w:val="000000" w:themeColor="text1"/>
          <w:sz w:val="24"/>
          <w:szCs w:val="24"/>
          <w:lang w:val="en-US"/>
        </w:rPr>
        <w:lastRenderedPageBreak/>
        <w:t xml:space="preserve">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CF895EB" w:rsidR="00552EE1" w:rsidRPr="00EB262D" w:rsidRDefault="00552EE1" w:rsidP="00552EE1">
      <w:pPr>
        <w:spacing w:after="0" w:line="480" w:lineRule="auto"/>
        <w:ind w:firstLine="576"/>
        <w:rPr>
          <w:rFonts w:ascii="Times New Roman" w:hAnsi="Times New Roman" w:cs="Times New Roman"/>
          <w:sz w:val="24"/>
          <w:szCs w:val="24"/>
          <w:lang w:val="en-US"/>
        </w:rPr>
      </w:pPr>
      <w:bookmarkStart w:id="18" w:name="_Hlk94773441"/>
      <w:bookmarkEnd w:id="18"/>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 xml:space="preserve">Kawahara and </w:t>
      </w:r>
      <w:proofErr w:type="spellStart"/>
      <w:r w:rsidR="006635FF" w:rsidRPr="00EB262D">
        <w:rPr>
          <w:rFonts w:ascii="Times New Roman" w:hAnsi="Times New Roman" w:cs="Times New Roman"/>
          <w:color w:val="000000" w:themeColor="text1"/>
          <w:sz w:val="24"/>
          <w:szCs w:val="24"/>
          <w:lang w:val="en-US"/>
        </w:rPr>
        <w:t>Skuk</w:t>
      </w:r>
      <w:proofErr w:type="spellEnd"/>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9550298"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9" w:name="_Toc194687199"/>
      <w:bookmarkStart w:id="20" w:name="_Toc64538333"/>
      <w:bookmarkStart w:id="21" w:name="_Ref67901580"/>
      <w:r w:rsidRPr="00EB262D">
        <w:rPr>
          <w:rFonts w:ascii="Times New Roman" w:hAnsi="Times New Roman" w:cs="Times New Roman"/>
          <w:lang w:val="en-US"/>
        </w:rPr>
        <w:t>Design</w:t>
      </w:r>
      <w:bookmarkEnd w:id="19"/>
      <w:r w:rsidRPr="00EB262D">
        <w:rPr>
          <w:rFonts w:ascii="Times New Roman" w:hAnsi="Times New Roman" w:cs="Times New Roman"/>
          <w:lang w:val="en-US"/>
        </w:rPr>
        <w:t xml:space="preserve"> </w:t>
      </w:r>
      <w:bookmarkEnd w:id="20"/>
      <w:bookmarkEnd w:id="21"/>
    </w:p>
    <w:p w14:paraId="288D7CAA" w14:textId="4E63FC78"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Stoet</w:t>
          </w:r>
          <w:proofErr w:type="spellEnd"/>
          <w:r w:rsidR="00947754">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B8A9E75"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91335A">
        <w:rPr>
          <w:rFonts w:ascii="Times New Roman" w:hAnsi="Times New Roman" w:cs="Times New Roman"/>
          <w:color w:val="C00000"/>
          <w:sz w:val="24"/>
          <w:szCs w:val="24"/>
          <w:lang w:val="en-US"/>
        </w:rPr>
        <w:t xml:space="preserve">Unfortunately, due to a software bug, randomization was sampled with replacements, so that some stimuli were drawn twice and others not, in contrast to the pre-study, where randomization was sampled without replacement so that each stimulus was drawn exactly once. </w:t>
      </w:r>
      <w:r w:rsidR="0091335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5276CDA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13F97F1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Rammstedt</w:t>
          </w:r>
          <w:proofErr w:type="spellEnd"/>
          <w:r w:rsidR="00947754">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Müllensiefen</w:t>
          </w:r>
          <w:proofErr w:type="spellEnd"/>
          <w:r w:rsidR="00947754">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(Breyer &amp; </w:t>
          </w:r>
          <w:proofErr w:type="spellStart"/>
          <w:r w:rsidR="00947754">
            <w:rPr>
              <w:rFonts w:ascii="Times New Roman" w:hAnsi="Times New Roman" w:cs="Times New Roman"/>
              <w:sz w:val="24"/>
              <w:szCs w:val="24"/>
              <w:lang w:val="en-US"/>
            </w:rPr>
            <w:t>Bluemke</w:t>
          </w:r>
          <w:proofErr w:type="spellEnd"/>
          <w:r w:rsidR="00947754">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2" w:name="_Toc194687200"/>
      <w:r w:rsidRPr="00EB262D">
        <w:rPr>
          <w:rFonts w:ascii="Times New Roman" w:hAnsi="Times New Roman" w:cs="Times New Roman"/>
          <w:lang w:val="en-US"/>
        </w:rPr>
        <w:t>Data analysis</w:t>
      </w:r>
      <w:bookmarkEnd w:id="22"/>
    </w:p>
    <w:p w14:paraId="35DE825A" w14:textId="343B8D9D" w:rsidR="00552EE1" w:rsidRPr="00EB262D" w:rsidRDefault="00552EE1" w:rsidP="00552EE1">
      <w:pPr>
        <w:rPr>
          <w:rFonts w:ascii="Times New Roman" w:hAnsi="Times New Roman" w:cs="Times New Roman"/>
          <w:sz w:val="24"/>
          <w:szCs w:val="24"/>
          <w:lang w:val="en-US"/>
        </w:rPr>
      </w:pPr>
    </w:p>
    <w:p w14:paraId="2601C118" w14:textId="2B73ADE8"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947754">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947754">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2A0A6779"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w:t>
      </w:r>
      <w:r w:rsidR="00565D5C">
        <w:rPr>
          <w:rFonts w:ascii="Times New Roman" w:hAnsi="Times New Roman" w:cs="Times New Roman"/>
          <w:sz w:val="24"/>
          <w:szCs w:val="24"/>
          <w:lang w:val="en-US"/>
        </w:rPr>
        <w:lastRenderedPageBreak/>
        <w:t xml:space="preserve">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BF2B03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3" w:name="_Toc194687201"/>
      <w:r w:rsidRPr="00EB262D">
        <w:rPr>
          <w:rFonts w:ascii="Times New Roman" w:hAnsi="Times New Roman" w:cs="Times New Roman"/>
          <w:sz w:val="24"/>
          <w:szCs w:val="24"/>
          <w:lang w:val="en-US"/>
        </w:rPr>
        <w:t>Transparency and openness</w:t>
      </w:r>
      <w:bookmarkEnd w:id="23"/>
    </w:p>
    <w:p w14:paraId="3AC87A19" w14:textId="278B5B13"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3"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4"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24"/>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5" w:name="_Toc194687202"/>
      <w:r w:rsidRPr="00EB262D">
        <w:rPr>
          <w:rFonts w:ascii="Times New Roman" w:hAnsi="Times New Roman" w:cs="Times New Roman"/>
          <w:sz w:val="24"/>
          <w:szCs w:val="24"/>
          <w:lang w:val="en-US"/>
        </w:rPr>
        <w:t>Results</w:t>
      </w:r>
      <w:bookmarkEnd w:id="25"/>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6"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6"/>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07180B1"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 xml:space="preserve">(Breyer &amp; </w:t>
          </w:r>
          <w:proofErr w:type="spellStart"/>
          <w:r w:rsidR="00947754">
            <w:rPr>
              <w:rFonts w:ascii="Times New Roman" w:hAnsi="Times New Roman" w:cs="Times New Roman"/>
              <w:i/>
              <w:sz w:val="24"/>
              <w:szCs w:val="24"/>
              <w:lang w:val="en-US"/>
            </w:rPr>
            <w:t>Bluemke</w:t>
          </w:r>
          <w:proofErr w:type="spellEnd"/>
          <w:r w:rsidR="00947754">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C24C4">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947754" w:rsidRPr="006C24C4">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7" w:name="_Toc194687204"/>
      <w:r w:rsidRPr="00EB262D">
        <w:rPr>
          <w:rFonts w:ascii="Times New Roman" w:hAnsi="Times New Roman" w:cs="Times New Roman"/>
          <w:lang w:val="en-US"/>
        </w:rPr>
        <w:t>Emotion classification performance</w:t>
      </w:r>
      <w:bookmarkEnd w:id="27"/>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0DED83EE"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4E3ABDD6"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91335A" w:rsidRPr="0091335A">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2FEEFF8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B1175A">
        <w:rPr>
          <w:rFonts w:ascii="Times New Roman" w:hAnsi="Times New Roman" w:cs="Times New Roman"/>
          <w:b/>
          <w:i w:val="0"/>
          <w:color w:val="auto"/>
          <w:sz w:val="24"/>
          <w:szCs w:val="24"/>
          <w:lang w:val="en-US"/>
        </w:rPr>
        <w:t>4</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8" w:name="_Hlk107930857"/>
      <w:bookmarkEnd w:id="28"/>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9" w:name="_Hlk107930892"/>
      <w:bookmarkEnd w:id="29"/>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0"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0"/>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1" w:name="_Toc194687212"/>
      <w:proofErr w:type="spellStart"/>
      <w:r w:rsidRPr="00EB262D">
        <w:rPr>
          <w:rFonts w:ascii="Times New Roman" w:hAnsi="Times New Roman" w:cs="Times New Roman"/>
          <w:sz w:val="24"/>
          <w:szCs w:val="24"/>
        </w:rPr>
        <w:t>Hypotheses</w:t>
      </w:r>
      <w:bookmarkEnd w:id="31"/>
      <w:proofErr w:type="spellEnd"/>
    </w:p>
    <w:p w14:paraId="4872994B" w14:textId="20D00767"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sidR="00752230">
            <w:rPr>
              <w:lang w:val="en-US"/>
            </w:rPr>
            <w:fldChar w:fldCharType="separate"/>
          </w:r>
          <w:r w:rsidR="00947754">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sidR="00752230">
            <w:rPr>
              <w:lang w:val="en-US"/>
            </w:rPr>
            <w:fldChar w:fldCharType="separate"/>
          </w:r>
          <w:r w:rsidR="00947754">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2EAFF332" w14:textId="6B4A2BF5"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Benjamini</w:t>
          </w:r>
          <w:proofErr w:type="spellEnd"/>
          <w:r w:rsidR="00947754">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4F8AEA93" w14:textId="695FD9D6"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and music perception performance, as measures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sidRPr="00F812A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6137E88F" w:rsidR="00752230" w:rsidRPr="003248C0" w:rsidRDefault="00752230" w:rsidP="00752230">
      <w:pPr>
        <w:spacing w:line="480" w:lineRule="auto"/>
        <w:rPr>
          <w:rFonts w:ascii="Times New Roman" w:hAnsi="Times New Roman" w:cs="Times New Roman"/>
          <w:i/>
          <w:sz w:val="24"/>
          <w:szCs w:val="24"/>
          <w:lang w:val="en-US"/>
        </w:rPr>
      </w:pPr>
      <w:bookmarkStart w:id="33" w:name="_Hlk117172981"/>
      <w:r w:rsidRPr="003248C0">
        <w:rPr>
          <w:rFonts w:ascii="Times New Roman" w:hAnsi="Times New Roman" w:cs="Times New Roman"/>
          <w:i/>
          <w:sz w:val="24"/>
          <w:szCs w:val="24"/>
          <w:lang w:val="en-US"/>
        </w:rPr>
        <w:t xml:space="preserve">Note. VER = Vocal Emotion Recognition performance. </w:t>
      </w:r>
      <w:bookmarkStart w:id="34"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3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947754">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947754">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3"/>
    <w:p w14:paraId="00A1DCFC" w14:textId="12E1F219"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Pr="00F812AC">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 xml:space="preserve">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5"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5"/>
    </w:p>
    <w:p w14:paraId="18874DDE" w14:textId="738879A1"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6" w:name="_Toc194687206"/>
      <w:proofErr w:type="spellStart"/>
      <w:r w:rsidRPr="00EB262D">
        <w:rPr>
          <w:rFonts w:ascii="Times New Roman" w:hAnsi="Times New Roman" w:cs="Times New Roman"/>
          <w:sz w:val="24"/>
          <w:szCs w:val="24"/>
        </w:rPr>
        <w:t>Hypotheses</w:t>
      </w:r>
      <w:bookmarkEnd w:id="36"/>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7" w:name="_Toc194687207"/>
      <w:r>
        <w:rPr>
          <w:rFonts w:ascii="Times New Roman" w:hAnsi="Times New Roman" w:cs="Times New Roman"/>
          <w:sz w:val="24"/>
          <w:szCs w:val="24"/>
          <w:lang w:val="en-US"/>
        </w:rPr>
        <w:t>Method</w:t>
      </w:r>
      <w:bookmarkEnd w:id="37"/>
    </w:p>
    <w:p w14:paraId="527EA4B7" w14:textId="20350FE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7DBE85A"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8" w:name="_Toc194687208"/>
      <w:r w:rsidRPr="00CB65B4">
        <w:rPr>
          <w:rFonts w:ascii="Times New Roman" w:hAnsi="Times New Roman" w:cs="Times New Roman"/>
          <w:sz w:val="24"/>
          <w:szCs w:val="24"/>
          <w:lang w:val="en-US"/>
        </w:rPr>
        <w:lastRenderedPageBreak/>
        <w:t>Results</w:t>
      </w:r>
      <w:bookmarkEnd w:id="38"/>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9" w:name="_Toc194687209"/>
      <w:r w:rsidRPr="00EB262D">
        <w:rPr>
          <w:rFonts w:ascii="Times New Roman" w:hAnsi="Times New Roman" w:cs="Times New Roman"/>
          <w:lang w:val="en-US"/>
        </w:rPr>
        <w:t>Demography, musicality, and personality of participants</w:t>
      </w:r>
      <w:bookmarkEnd w:id="39"/>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3D4C0AD1"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 xml:space="preserve">3.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C45F031"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 xml:space="preserve">(Breyer &amp; </w:t>
          </w:r>
          <w:proofErr w:type="spellStart"/>
          <w:r w:rsidR="00947754">
            <w:rPr>
              <w:rFonts w:ascii="Times New Roman" w:hAnsi="Times New Roman" w:cs="Times New Roman"/>
              <w:i/>
              <w:sz w:val="24"/>
              <w:szCs w:val="24"/>
              <w:lang w:val="en-US"/>
            </w:rPr>
            <w:t>Bluemke</w:t>
          </w:r>
          <w:proofErr w:type="spellEnd"/>
          <w:r w:rsidR="00947754">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2107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947754" w:rsidRPr="0062107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0" w:name="_Toc194687210"/>
      <w:r w:rsidRPr="00EB262D">
        <w:rPr>
          <w:rFonts w:ascii="Times New Roman" w:hAnsi="Times New Roman" w:cs="Times New Roman"/>
          <w:lang w:val="en-US"/>
        </w:rPr>
        <w:lastRenderedPageBreak/>
        <w:t>Emotion classification performance</w:t>
      </w:r>
      <w:bookmarkEnd w:id="40"/>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Pr>
          <w:rFonts w:ascii="Times New Roman" w:hAnsi="Times New Roman" w:cs="Times New Roman"/>
          <w:sz w:val="24"/>
          <w:szCs w:val="24"/>
          <w:lang w:val="en-US"/>
        </w:rPr>
        <w:lastRenderedPageBreak/>
        <w:t>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41"/>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1"/>
      <w:r w:rsidR="0072385E">
        <w:rPr>
          <w:rStyle w:val="Kommentarzeichen"/>
        </w:rPr>
        <w:commentReference w:id="4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2" w:name="_Toc194687215"/>
      <w:r w:rsidRPr="00EB262D">
        <w:rPr>
          <w:rFonts w:ascii="Times New Roman" w:hAnsi="Times New Roman" w:cs="Times New Roman"/>
          <w:sz w:val="24"/>
          <w:szCs w:val="24"/>
          <w:lang w:val="en-US"/>
        </w:rPr>
        <w:t>Discussion</w:t>
      </w:r>
      <w:bookmarkEnd w:id="42"/>
    </w:p>
    <w:p w14:paraId="221D97A6" w14:textId="0A091A8F"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6"/>
      <w:r>
        <w:rPr>
          <w:rFonts w:ascii="Times New Roman" w:hAnsi="Times New Roman" w:cs="Times New Roman"/>
          <w:sz w:val="24"/>
          <w:szCs w:val="24"/>
          <w:lang w:val="en-US"/>
        </w:rPr>
        <w:lastRenderedPageBreak/>
        <w:t>Singers vs. instrumentalists</w:t>
      </w:r>
      <w:bookmarkEnd w:id="43"/>
    </w:p>
    <w:p w14:paraId="2C217F5F" w14:textId="77777777"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 and instrumentalists scored higher on self-rated formal education</w:t>
      </w:r>
      <w:r w:rsidR="00745F44" w:rsidRPr="0092555C">
        <w:rPr>
          <w:rFonts w:ascii="Times New Roman" w:hAnsi="Times New Roman" w:cs="Times New Roman"/>
          <w:sz w:val="24"/>
          <w:szCs w:val="24"/>
          <w:lang w:val="en-US"/>
        </w:rPr>
        <w:t>. The latter is 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7777777" w:rsidR="00271744" w:rsidRDefault="00BD049A" w:rsidP="003E243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line with our prediction, v</w:t>
      </w:r>
      <w:r w:rsidRPr="00745F44">
        <w:rPr>
          <w:rFonts w:ascii="Times New Roman" w:hAnsi="Times New Roman" w:cs="Times New Roman"/>
          <w:sz w:val="24"/>
          <w:szCs w:val="24"/>
          <w:lang w:val="en-US"/>
        </w:rPr>
        <w:t>ocal emotion recognition performance of singers and</w:t>
      </w:r>
      <w:r>
        <w:rPr>
          <w:rFonts w:ascii="Times New Roman" w:hAnsi="Times New Roman" w:cs="Times New Roman"/>
          <w:sz w:val="24"/>
          <w:szCs w:val="24"/>
          <w:lang w:val="en-US"/>
        </w:rPr>
        <w:t xml:space="preserve"> </w:t>
      </w:r>
      <w:r w:rsidRPr="00745F44">
        <w:rPr>
          <w:rFonts w:ascii="Times New Roman" w:hAnsi="Times New Roman" w:cs="Times New Roman"/>
          <w:sz w:val="24"/>
          <w:szCs w:val="24"/>
          <w:lang w:val="en-US"/>
        </w:rPr>
        <w:t xml:space="preserve">instrumentalists did not differ in any condition, with moderate evidence </w:t>
      </w:r>
      <w:r>
        <w:rPr>
          <w:rFonts w:ascii="Times New Roman" w:hAnsi="Times New Roman" w:cs="Times New Roman"/>
          <w:sz w:val="24"/>
          <w:szCs w:val="24"/>
          <w:lang w:val="en-US"/>
        </w:rPr>
        <w:t xml:space="preserve">quantified via </w:t>
      </w:r>
      <w:proofErr w:type="spellStart"/>
      <w:r w:rsidRPr="00745F44">
        <w:rPr>
          <w:rFonts w:ascii="Times New Roman" w:hAnsi="Times New Roman" w:cs="Times New Roman"/>
          <w:sz w:val="24"/>
          <w:szCs w:val="24"/>
          <w:lang w:val="en-US"/>
        </w:rPr>
        <w:t>Baysian</w:t>
      </w:r>
      <w:proofErr w:type="spellEnd"/>
      <w:r w:rsidRPr="00745F44">
        <w:rPr>
          <w:rFonts w:ascii="Times New Roman" w:hAnsi="Times New Roman" w:cs="Times New Roman"/>
          <w:sz w:val="24"/>
          <w:szCs w:val="24"/>
          <w:lang w:val="en-US"/>
        </w:rPr>
        <w:t xml:space="preserve"> analysis</w:t>
      </w:r>
      <w:r>
        <w:rPr>
          <w:rFonts w:ascii="Times New Roman" w:hAnsi="Times New Roman" w:cs="Times New Roman"/>
          <w:sz w:val="24"/>
          <w:szCs w:val="24"/>
          <w:lang w:val="en-US"/>
        </w:rPr>
        <w:t xml:space="preserve">. </w:t>
      </w:r>
      <w:r w:rsidR="00B65D00">
        <w:rPr>
          <w:rFonts w:ascii="Times New Roman" w:hAnsi="Times New Roman" w:cs="Times New Roman"/>
          <w:sz w:val="24"/>
          <w:szCs w:val="24"/>
          <w:lang w:val="en-US"/>
        </w:rPr>
        <w:t xml:space="preserve">This finding does not represent a mere absence of effects. In fact, we replicated the strong effect of our morphing condition on vocal emotion recognition, with F0 contour being relatively more informative than timbre, across all emotions, while performance is still best in the Full condition, where both F0 and timbre information informative. </w:t>
      </w:r>
      <w:r w:rsidR="00EB7F9C">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453B6721" w14:textId="530CC443" w:rsidR="00797E97" w:rsidRPr="008A4009" w:rsidRDefault="00271744" w:rsidP="00ED218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three</w:t>
      </w:r>
      <w:r w:rsidR="0094734D">
        <w:rPr>
          <w:rFonts w:ascii="Times New Roman" w:hAnsi="Times New Roman" w:cs="Times New Roman"/>
          <w:sz w:val="24"/>
          <w:szCs w:val="24"/>
          <w:lang w:val="en-US"/>
        </w:rPr>
        <w:t xml:space="preserve"> observations</w:t>
      </w:r>
      <w:r>
        <w:rPr>
          <w:rFonts w:ascii="Times New Roman" w:hAnsi="Times New Roman" w:cs="Times New Roman"/>
          <w:sz w:val="24"/>
          <w:szCs w:val="24"/>
          <w:lang w:val="en-US"/>
        </w:rPr>
        <w:t xml:space="preserve"> from the literature which seem incompatible with our findings: First</w:t>
      </w:r>
      <w:r w:rsidR="00EB7F9C">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EB7F9C">
        <w:rPr>
          <w:rFonts w:ascii="Times New Roman" w:hAnsi="Times New Roman" w:cs="Times New Roman"/>
          <w:sz w:val="24"/>
          <w:szCs w:val="24"/>
          <w:lang w:val="en-US"/>
        </w:rPr>
        <w:t xml:space="preserve"> may seem at </w:t>
      </w:r>
      <w:r w:rsidR="006A4878">
        <w:rPr>
          <w:rFonts w:ascii="Times New Roman" w:hAnsi="Times New Roman" w:cs="Times New Roman"/>
          <w:sz w:val="24"/>
          <w:szCs w:val="24"/>
          <w:lang w:val="en-US"/>
        </w:rPr>
        <w:t>odds</w:t>
      </w:r>
      <w:r w:rsidR="00EB7F9C">
        <w:rPr>
          <w:rFonts w:ascii="Times New Roman" w:hAnsi="Times New Roman" w:cs="Times New Roman"/>
          <w:sz w:val="24"/>
          <w:szCs w:val="24"/>
          <w:lang w:val="en-US"/>
        </w:rPr>
        <w:t xml:space="preserve"> with the presumed strong link between perception and production of auditory emotions </w:t>
      </w:r>
      <w:sdt>
        <w:sdtPr>
          <w:rPr>
            <w:rFonts w:ascii="Times New Roman" w:hAnsi="Times New Roman" w:cs="Times New Roman"/>
            <w:sz w:val="24"/>
            <w:szCs w:val="24"/>
            <w:lang w:val="en-US"/>
          </w:rPr>
          <w:alias w:val="To edit, see citavi.com/edit"/>
          <w:tag w:val="CitaviPlaceholder#e1a07da9-3a3b-47c9-a642-77c85bf34879"/>
          <w:id w:val="-1297135638"/>
          <w:placeholder>
            <w:docPart w:val="DefaultPlaceholder_-1854013440"/>
          </w:placeholder>
        </w:sdtPr>
        <w:sdtContent>
          <w:r w:rsidR="00EB7F9C">
            <w:rPr>
              <w:rFonts w:ascii="Times New Roman" w:hAnsi="Times New Roman" w:cs="Times New Roman"/>
              <w:sz w:val="24"/>
              <w:szCs w:val="24"/>
              <w:lang w:val="en-US"/>
            </w:rPr>
            <w:fldChar w:fldCharType="begin"/>
          </w:r>
          <w:r w:rsidR="00EB7F9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NlMWEwN2RhOS0zYTNiLTQ3YzktYTY0Mi03N2M4NWJmMzQ4NzkiLCJUZXh0IjoiKEZyw7xoaG9seiAmIFNjaHdlaW5iZXJnZXIsIDIwMjEpIiwiV0FJVmVyc2lvbiI6IjYuMTcuMC4wIn0=}</w:instrText>
          </w:r>
          <w:r w:rsidR="00EB7F9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Frühholz</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w:t>
          </w:r>
          <w:r w:rsidR="00EB7F9C">
            <w:rPr>
              <w:rFonts w:ascii="Times New Roman" w:hAnsi="Times New Roman" w:cs="Times New Roman"/>
              <w:sz w:val="24"/>
              <w:szCs w:val="24"/>
              <w:lang w:val="en-US"/>
            </w:rPr>
            <w:fldChar w:fldCharType="end"/>
          </w:r>
        </w:sdtContent>
      </w:sdt>
      <w:r w:rsidR="00EB7F9C">
        <w:rPr>
          <w:rFonts w:ascii="Times New Roman" w:hAnsi="Times New Roman" w:cs="Times New Roman"/>
          <w:sz w:val="24"/>
          <w:szCs w:val="24"/>
          <w:lang w:val="en-US"/>
        </w:rPr>
        <w:t xml:space="preserve">. However, our findings are not in </w:t>
      </w:r>
      <w:r w:rsidR="00EB7F9C" w:rsidRPr="00EB7F9C">
        <w:rPr>
          <w:rFonts w:ascii="Times New Roman" w:hAnsi="Times New Roman" w:cs="Times New Roman"/>
          <w:sz w:val="24"/>
          <w:szCs w:val="24"/>
          <w:lang w:val="en-US"/>
        </w:rPr>
        <w:t>conflict with the principle notion that there is a strong link between perception and production in auditory communication</w:t>
      </w:r>
      <w:r w:rsidR="00EB7F9C">
        <w:rPr>
          <w:rFonts w:ascii="Times New Roman" w:hAnsi="Times New Roman" w:cs="Times New Roman"/>
          <w:sz w:val="24"/>
          <w:szCs w:val="24"/>
          <w:lang w:val="en-US"/>
        </w:rPr>
        <w:t xml:space="preserve">. </w:t>
      </w:r>
      <w:r>
        <w:rPr>
          <w:rFonts w:ascii="Times New Roman" w:hAnsi="Times New Roman" w:cs="Times New Roman"/>
          <w:sz w:val="24"/>
          <w:szCs w:val="24"/>
          <w:lang w:val="en-US"/>
        </w:rPr>
        <w:t>They simply,</w:t>
      </w:r>
      <w:r w:rsidR="00EB7F9C" w:rsidRPr="00EB7F9C">
        <w:rPr>
          <w:rFonts w:ascii="Times New Roman" w:hAnsi="Times New Roman" w:cs="Times New Roman"/>
          <w:sz w:val="24"/>
          <w:szCs w:val="24"/>
          <w:lang w:val="en-US"/>
        </w:rPr>
        <w:t xml:space="preserve"> challenge the assumption that this</w:t>
      </w:r>
      <w:r>
        <w:rPr>
          <w:rFonts w:ascii="Times New Roman" w:hAnsi="Times New Roman" w:cs="Times New Roman"/>
          <w:sz w:val="24"/>
          <w:szCs w:val="24"/>
          <w:lang w:val="en-US"/>
        </w:rPr>
        <w:t xml:space="preserve"> link</w:t>
      </w:r>
      <w:r w:rsidR="00EB7F9C" w:rsidRPr="00EB7F9C">
        <w:rPr>
          <w:rFonts w:ascii="Times New Roman" w:hAnsi="Times New Roman" w:cs="Times New Roman"/>
          <w:sz w:val="24"/>
          <w:szCs w:val="24"/>
          <w:lang w:val="en-US"/>
        </w:rPr>
        <w:t xml:space="preserve"> is different </w:t>
      </w:r>
      <w:r>
        <w:rPr>
          <w:rFonts w:ascii="Times New Roman" w:hAnsi="Times New Roman" w:cs="Times New Roman"/>
          <w:sz w:val="24"/>
          <w:szCs w:val="24"/>
          <w:lang w:val="en-US"/>
        </w:rPr>
        <w:t>in</w:t>
      </w:r>
      <w:r w:rsidR="00EB7F9C" w:rsidRPr="00EB7F9C">
        <w:rPr>
          <w:rFonts w:ascii="Times New Roman" w:hAnsi="Times New Roman" w:cs="Times New Roman"/>
          <w:sz w:val="24"/>
          <w:szCs w:val="24"/>
          <w:lang w:val="en-US"/>
        </w:rPr>
        <w:t xml:space="preserve"> singers and instrumentalists</w:t>
      </w:r>
      <w:r w:rsidR="006A4878">
        <w:rPr>
          <w:rFonts w:ascii="Times New Roman" w:hAnsi="Times New Roman" w:cs="Times New Roman"/>
          <w:sz w:val="24"/>
          <w:szCs w:val="24"/>
          <w:lang w:val="en-US"/>
        </w:rPr>
        <w:t xml:space="preserve">, similar to previous studies </w:t>
      </w:r>
      <w:sdt>
        <w:sdtPr>
          <w:rPr>
            <w:rFonts w:ascii="Times New Roman" w:hAnsi="Times New Roman" w:cs="Times New Roman"/>
            <w:sz w:val="24"/>
            <w:szCs w:val="24"/>
            <w:lang w:val="en-US"/>
          </w:rPr>
          <w:alias w:val="To edit, see citavi.com/edit"/>
          <w:tag w:val="CitaviPlaceholder#3b63d923-194d-42a3-a3f7-1eaefdfe81a0"/>
          <w:id w:val="1522749219"/>
          <w:placeholder>
            <w:docPart w:val="DefaultPlaceholder_-1854013440"/>
          </w:placeholder>
        </w:sdtPr>
        <w:sdtContent>
          <w:r w:rsidR="006A4878">
            <w:rPr>
              <w:rFonts w:ascii="Times New Roman" w:hAnsi="Times New Roman" w:cs="Times New Roman"/>
              <w:sz w:val="24"/>
              <w:szCs w:val="24"/>
              <w:lang w:val="en-US"/>
            </w:rPr>
            <w:fldChar w:fldCharType="begin"/>
          </w:r>
          <w:r w:rsidR="006A487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sidR="006A487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6A4878">
            <w:rPr>
              <w:rFonts w:ascii="Times New Roman" w:hAnsi="Times New Roman" w:cs="Times New Roman"/>
              <w:sz w:val="24"/>
              <w:szCs w:val="24"/>
              <w:lang w:val="en-US"/>
            </w:rPr>
            <w:fldChar w:fldCharType="end"/>
          </w:r>
        </w:sdtContent>
      </w:sdt>
      <w:r w:rsidR="006A4878">
        <w:rPr>
          <w:rFonts w:ascii="Times New Roman" w:hAnsi="Times New Roman" w:cs="Times New Roman"/>
          <w:sz w:val="24"/>
          <w:szCs w:val="24"/>
          <w:lang w:val="en-US"/>
        </w:rPr>
        <w:t xml:space="preserve">. </w:t>
      </w:r>
      <w:r>
        <w:rPr>
          <w:rFonts w:ascii="Times New Roman" w:hAnsi="Times New Roman" w:cs="Times New Roman"/>
          <w:sz w:val="24"/>
          <w:szCs w:val="24"/>
          <w:lang w:val="en-US"/>
        </w:rPr>
        <w:t>Second, several studies found correlation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6238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sidR="0056238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et al., 2022; </w:t>
          </w:r>
          <w:proofErr w:type="spellStart"/>
          <w:r w:rsidR="00947754">
            <w:rPr>
              <w:rFonts w:ascii="Times New Roman" w:hAnsi="Times New Roman" w:cs="Times New Roman"/>
              <w:sz w:val="24"/>
              <w:szCs w:val="24"/>
              <w:lang w:val="en-US"/>
            </w:rPr>
            <w:t>Greenspon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Montanaro</w:t>
          </w:r>
          <w:proofErr w:type="spellEnd"/>
          <w:r w:rsidR="00947754">
            <w:rPr>
              <w:rFonts w:ascii="Times New Roman" w:hAnsi="Times New Roman" w:cs="Times New Roman"/>
              <w:sz w:val="24"/>
              <w:szCs w:val="24"/>
              <w:lang w:val="en-US"/>
            </w:rPr>
            <w:t>,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xml:space="preserve">. However, all these studies included </w:t>
      </w:r>
      <w:r w:rsidR="00562384">
        <w:rPr>
          <w:rFonts w:ascii="Times New Roman" w:hAnsi="Times New Roman" w:cs="Times New Roman"/>
          <w:sz w:val="24"/>
          <w:szCs w:val="24"/>
          <w:lang w:val="en-US"/>
        </w:rPr>
        <w:lastRenderedPageBreak/>
        <w:t>both singers and instrumentalists. So again, we do not argue against such a link per se, but we lack evidence that this is more pronounced in specific groups of musicians. In fact, we had predicted a correlation between self-rated singing abilities and emotion recognition, but failed to find it in the present study. We attribute this to potentially decreased variance in our group of amateurs</w:t>
      </w:r>
      <w:r w:rsidR="000C0F97">
        <w:rPr>
          <w:rFonts w:ascii="Times New Roman" w:hAnsi="Times New Roman" w:cs="Times New Roman"/>
          <w:sz w:val="24"/>
          <w:szCs w:val="24"/>
          <w:lang w:val="en-US"/>
        </w:rPr>
        <w:t xml:space="preserve"> with regard to musicality in general. Third,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(2004)</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w:t>
      </w:r>
      <w:r w:rsidR="00612493">
        <w:rPr>
          <w:rFonts w:ascii="Times New Roman" w:hAnsi="Times New Roman" w:cs="Times New Roman"/>
          <w:sz w:val="24"/>
          <w:szCs w:val="24"/>
          <w:lang w:val="en-US"/>
        </w:rPr>
        <w:t xml:space="preserve">, </w:t>
      </w:r>
      <w:r w:rsidR="00AC7377">
        <w:rPr>
          <w:rFonts w:ascii="Times New Roman" w:hAnsi="Times New Roman" w:cs="Times New Roman"/>
          <w:sz w:val="24"/>
          <w:szCs w:val="24"/>
          <w:lang w:val="en-US"/>
        </w:rPr>
        <w:t>aligning with the broader literature on protective effects of singing on cognitive and socio-emotional functioning</w:t>
      </w:r>
      <w:r w:rsidR="0061249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DefaultPlaceholder_-1854013440"/>
          </w:placeholder>
        </w:sdtPr>
        <w:sdtContent>
          <w:r w:rsidR="00612493">
            <w:rPr>
              <w:rFonts w:ascii="Times New Roman" w:hAnsi="Times New Roman" w:cs="Times New Roman"/>
              <w:sz w:val="24"/>
              <w:szCs w:val="24"/>
              <w:lang w:val="en-US"/>
            </w:rPr>
            <w:fldChar w:fldCharType="begin"/>
          </w:r>
          <w:r w:rsidR="00AC737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eHVqdWlmZmhuNXMydHBtNzNrNWxsbjQ4eGsxajEwcDRiYzdzbDJvIiwiQ3JlYXRlZE9uIjoiMjAyNS0wNi0wNFQxNToxNzo0NVoiLCJNb2RpZmllZEJ5IjoieHVqdWlmZmhuNXMydHBtNzNrNWxsbjQ4eGsxajEwcDRiYzdzbDJvIiwiSWQiOiJkYTRhODcxMi1jMzcxLTRlYjctODE5Yy04NjA5ZjliOGY4OWUiLCJNb2RpZmllZE9uIjoiMjAyNS0wNi0wNFQxNToxNzo0NVo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4dWp1aWZmaG41czJ0cG03M2s1bGxuNDh4azFqMTBwNGJjN3NsMm8iLCJDcmVhdGVkT24iOiIyMDI1LTA2LTA0VDE1OjE3OjQ1WiIsIk1vZGlmaWVkQnkiOiJ4dWp1aWZmaG41czJ0cG03M2s1bGxuNDh4azFqMTBwNGJjN3NsMm8iLCJJZCI6IjhhMWJmZDE5LTYyYjAtNDYxOC1iMTY3LWJmZDkwMTY5ZDcyMCIsIk1vZGlmaWVkT24iOiIyMDI1LTA2LTA0VDE1OjE3OjQ1Wi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Tc6NDVaIiwiTW9kaWZpZWRCeSI6Inh1anVpZmZobjVzMnRwbTczazVsbG40OHhrMWoxMHA0YmM3c2wybyIsIklkIjoiNDBlZWUyOTEtZTAxNC00ODZkLTgzOGItODAzYTE2MWQ0NzljIiwiTW9kaWZpZWRPbiI6IjIwMjUtMDYtMDRUMTU6MTc6NDV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2LTA0VDE1OjE3OjQ1WiIsIk1vZGlmaWVkQnkiOiJ4dWp1aWZmaG41czJ0cG03M2s1bGxuNDh4azFqMTBwNGJjN3NsMm8iLCJJZCI6IjEwYzMzYWQyLTg3YTUtNDUwZC1hNzZkLWE3ODVjODRlMzk4ZSIsIk1vZGlmaWVkT24iOiIyMDI1LTA2LTA0VDE1OjE3OjQ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xNzo0NVoiLCJNb2RpZmllZEJ5IjoieHVqdWlmZmhuNXMydHBtNzNrNWxsbjQ4eGsxajEwcDRiYzdzbDJvIiwiSWQiOiIyNDY1MDU5OC01Y2Q5LTQzYjQtYmU1Yy1mNWE1OTcwNDI2YWIiLCJNb2RpZmllZE9uIjoiMjAyNS0wNi0wNFQxNToxNzo0NVo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4dWp1aWZmaG41czJ0cG03M2s1bGxuNDh4azFqMTBwNGJjN3NsMm8iLCJDcmVhdGVkT24iOiIyMDI1LTA2LTA0VDE1OjE3OjQ1WiIsIk1vZGlmaWVkQnkiOiJfQ2hyaXN0aW5lIE51c3NiYXVtIiwiSWQiOiJhYjIxOTIzMi1mY2FkLTRiYTQtYWYwNi1kNDg3Yzg2MjVkMjciLCJNb2RpZmllZE9uIjoiMjAyNS0wNi0wNFQxNzoxNzo1NC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yMDoyMVoiLCJNb2RpZmllZEJ5IjoieHVqdWlmZmhuNXMydHBtNzNrNWxsbjQ4eGsxajEwcDRiYzdzbDJvIiwiSWQiOiJiZTRmODc4Mi1iZjA0LTQ5NGItOWU3MS0xNzc4MjU4YWJlMDUiLCJNb2RpZmllZE9uIjoiMjAyNS0wNi0wNFQxNToyMDoyM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YtMDRUMTU6MjA6MjFaIiwiTW9kaWZpZWRCeSI6Inh1anVpZmZobjVzMnRwbTczazVsbG40OHhrMWoxMHA0YmM3c2wybyIsIklkIjoiNTBhNDI4ZTItMDcwMi00MWRlLTg0YjQtYTJjYzIzZjEyOGRjIiwiTW9kaWZpZWRPbiI6IjIwMjUtMDYtMDRUMTU6MjA6MjFa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yMDoyMVoiLCJNb2RpZmllZEJ5IjoieHVqdWlmZmhuNXMydHBtNzNrNWxsbjQ4eGsxajEwcDRiYzdzbDJvIiwiSWQiOiI4M2U4MzdkZC0xZWMwLTRmYzgtODFjMy0xZjYyZTFkYWUwNjYiLCJNb2RpZmllZE9uIjoiMjAyNS0wNi0wNFQxNToyMDoyMVo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nh1anVpZmZobjVzMnRwbTczazVsbG40OHhrMWoxMHA0YmM3c2wybyIsIkNyZWF0ZWRPbiI6IjIwMjUtMDYtMDRUMTU6MjA6MjFaIiwiTW9kaWZpZWRCeSI6Il9DaHJpc3RpbmUgTnVzc2JhdW0iLCJJZCI6IjEwYjllNDYxLWE2NDEtNDE0Ny05MDkwLWQ5ZWEyZjJmYzQwYiIsIk1vZGlmaWVkT24iOiIyMDI1LTA2LTA0VDE3OjIwOjMy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612493">
            <w:rPr>
              <w:rFonts w:ascii="Times New Roman" w:hAnsi="Times New Roman" w:cs="Times New Roman"/>
              <w:sz w:val="24"/>
              <w:szCs w:val="24"/>
              <w:lang w:val="en-US"/>
            </w:rPr>
            <w:fldChar w:fldCharType="separate"/>
          </w:r>
          <w:r w:rsidR="00AC7377">
            <w:rPr>
              <w:rFonts w:ascii="Times New Roman" w:hAnsi="Times New Roman" w:cs="Times New Roman"/>
              <w:sz w:val="24"/>
              <w:szCs w:val="24"/>
              <w:lang w:val="en-US"/>
            </w:rPr>
            <w:t>(</w:t>
          </w:r>
          <w:proofErr w:type="spellStart"/>
          <w:r w:rsidR="00AC7377">
            <w:rPr>
              <w:rFonts w:ascii="Times New Roman" w:hAnsi="Times New Roman" w:cs="Times New Roman"/>
              <w:sz w:val="24"/>
              <w:szCs w:val="24"/>
              <w:lang w:val="en-US"/>
            </w:rPr>
            <w:t>Moisseinen</w:t>
          </w:r>
          <w:proofErr w:type="spellEnd"/>
          <w:r w:rsidR="00AC7377">
            <w:rPr>
              <w:rFonts w:ascii="Times New Roman" w:hAnsi="Times New Roman" w:cs="Times New Roman"/>
              <w:sz w:val="24"/>
              <w:szCs w:val="24"/>
              <w:lang w:val="en-US"/>
            </w:rPr>
            <w:t xml:space="preserve"> et al., 2024; </w:t>
          </w:r>
          <w:proofErr w:type="spellStart"/>
          <w:r w:rsidR="00AC7377">
            <w:rPr>
              <w:rFonts w:ascii="Times New Roman" w:hAnsi="Times New Roman" w:cs="Times New Roman"/>
              <w:sz w:val="24"/>
              <w:szCs w:val="24"/>
              <w:lang w:val="en-US"/>
            </w:rPr>
            <w:t>Tragantzopoulou</w:t>
          </w:r>
          <w:proofErr w:type="spellEnd"/>
          <w:r w:rsidR="00AC7377">
            <w:rPr>
              <w:rFonts w:ascii="Times New Roman" w:hAnsi="Times New Roman" w:cs="Times New Roman"/>
              <w:sz w:val="24"/>
              <w:szCs w:val="24"/>
              <w:lang w:val="en-US"/>
            </w:rPr>
            <w:t xml:space="preserve"> &amp; </w:t>
          </w:r>
          <w:proofErr w:type="spellStart"/>
          <w:r w:rsidR="00AC7377">
            <w:rPr>
              <w:rFonts w:ascii="Times New Roman" w:hAnsi="Times New Roman" w:cs="Times New Roman"/>
              <w:sz w:val="24"/>
              <w:szCs w:val="24"/>
              <w:lang w:val="en-US"/>
            </w:rPr>
            <w:t>Giannouli</w:t>
          </w:r>
          <w:proofErr w:type="spellEnd"/>
          <w:r w:rsidR="00AC7377">
            <w:rPr>
              <w:rFonts w:ascii="Times New Roman" w:hAnsi="Times New Roman" w:cs="Times New Roman"/>
              <w:sz w:val="24"/>
              <w:szCs w:val="24"/>
              <w:lang w:val="en-US"/>
            </w:rPr>
            <w:t>, 2025)</w:t>
          </w:r>
          <w:r w:rsidR="00612493">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4" w:name="_GoBack"/>
      <w:bookmarkEnd w:id="44"/>
      <w:r>
        <w:rPr>
          <w:rFonts w:ascii="Times New Roman" w:hAnsi="Times New Roman" w:cs="Times New Roman"/>
          <w:sz w:val="24"/>
          <w:szCs w:val="24"/>
          <w:lang w:val="en-US"/>
        </w:rPr>
        <w:t>Amateurs compared to professional musicians and non-musicians</w:t>
      </w:r>
    </w:p>
    <w:p w14:paraId="0C8BE446" w14:textId="7855B752"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 xml:space="preserve">In line with our prediction, we found moderate evidence that emotion perception performance does not differ between amateur musicians and non-musicians,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947754" w:rsidRPr="00947754">
        <w:rPr>
          <w:rFonts w:ascii="Times New Roman" w:hAnsi="Times New Roman" w:cs="Times New Roman"/>
          <w:sz w:val="24"/>
          <w:szCs w:val="24"/>
          <w:lang w:val="en-US"/>
        </w:rPr>
        <w:t xml:space="preserve">However, we also 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947754"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sidR="00947754"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For this contrast, evidence was inconclusive. We speculate that variance of musicality is greater in amateurs than professionals, and as a result, our design lacked statistical power to detect potentially very small differences between amateurs and non-musicians, despite the substantial sample size. </w:t>
      </w:r>
    </w:p>
    <w:p w14:paraId="16691C36" w14:textId="7D4CA293"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the one we had previously performed 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D66D3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sidR="00D66D3F">
            <w:rPr>
              <w:rFonts w:ascii="Times New Roman" w:hAnsi="Times New Roman" w:cs="Times New Roman"/>
              <w:sz w:val="24"/>
              <w:szCs w:val="24"/>
              <w:lang w:val="en-US"/>
            </w:rPr>
            <w:fldChar w:fldCharType="separate"/>
          </w:r>
          <w:r w:rsidR="00D66D3F">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Pr>
          <w:rFonts w:ascii="Times New Roman" w:hAnsi="Times New Roman" w:cs="Times New Roman"/>
          <w:sz w:val="24"/>
          <w:szCs w:val="24"/>
          <w:lang w:val="en-US"/>
        </w:rPr>
        <w:lastRenderedPageBreak/>
        <w:t xml:space="preserve">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5" w:name="_Toc194687218"/>
      <w:bookmarkStart w:id="46" w:name="_Hlk116307919"/>
      <w:r w:rsidRPr="00EB262D">
        <w:rPr>
          <w:rFonts w:ascii="Times New Roman" w:hAnsi="Times New Roman" w:cs="Times New Roman"/>
          <w:sz w:val="24"/>
          <w:szCs w:val="24"/>
          <w:lang w:val="en-US"/>
        </w:rPr>
        <w:t>Constraints on generality and future directions</w:t>
      </w:r>
      <w:bookmarkEnd w:id="45"/>
    </w:p>
    <w:bookmarkEnd w:id="46"/>
    <w:p w14:paraId="48B79D45" w14:textId="77777777" w:rsidR="002C7B59" w:rsidRDefault="009037AE" w:rsidP="004D0D8E">
      <w:p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To the best of our knowledge, this study is the first substantially powered comparison between different subgroups of musicians with respect to vocal emotion perception, and therefore closes an open gap in the literature. </w:t>
      </w:r>
      <w:r w:rsidR="002C7B59">
        <w:rPr>
          <w:rFonts w:ascii="Times New Roman" w:hAnsi="Times New Roman" w:cs="Times New Roman"/>
          <w:color w:val="C00000"/>
          <w:sz w:val="24"/>
          <w:szCs w:val="24"/>
          <w:lang w:val="en-US"/>
        </w:rPr>
        <w:t>Nevertheless</w:t>
      </w:r>
      <w:r>
        <w:rPr>
          <w:rFonts w:ascii="Times New Roman" w:hAnsi="Times New Roman" w:cs="Times New Roman"/>
          <w:color w:val="C00000"/>
          <w:sz w:val="24"/>
          <w:szCs w:val="24"/>
          <w:lang w:val="en-US"/>
        </w:rPr>
        <w:t xml:space="preserve">, the present study also has several limitations which deserve consideration for future research efforts. All musicians were socialized in Western music culture and fluent German speakers, therefore findings may not generalize to other music and language backgrounds </w:t>
      </w:r>
      <w:sdt>
        <w:sdtPr>
          <w:rPr>
            <w:rFonts w:ascii="Times New Roman" w:hAnsi="Times New Roman" w:cs="Times New Roman"/>
            <w:color w:val="C00000"/>
            <w:sz w:val="24"/>
            <w:szCs w:val="24"/>
            <w:lang w:val="en-US"/>
          </w:rPr>
          <w:alias w:val="To edit, see citavi.com/edit"/>
          <w:tag w:val="CitaviPlaceholder#10b771c1-69e1-465a-9f04-a2af9e299d70"/>
          <w:id w:val="1954130218"/>
          <w:placeholder>
            <w:docPart w:val="DefaultPlaceholder_-1854013440"/>
          </w:placeholder>
        </w:sdtPr>
        <w:sdtContent>
          <w:r>
            <w:rPr>
              <w:rFonts w:ascii="Times New Roman" w:hAnsi="Times New Roman" w:cs="Times New Roman"/>
              <w:color w:val="C00000"/>
              <w:sz w:val="24"/>
              <w:szCs w:val="24"/>
              <w:lang w:val="en-US"/>
            </w:rP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wNFQxNjowNTozM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(Morrison &amp; Demorest, 2009)</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 xml:space="preserve">. </w:t>
      </w:r>
      <w:r w:rsidR="002C7B59">
        <w:rPr>
          <w:rFonts w:ascii="Times New Roman" w:hAnsi="Times New Roman" w:cs="Times New Roman"/>
          <w:color w:val="C00000"/>
          <w:sz w:val="24"/>
          <w:szCs w:val="24"/>
          <w:lang w:val="en-US"/>
        </w:rPr>
        <w:t xml:space="preserve">Note, however, links between music perception performance and emotion recognition irrespective of formal musical training have been observed in a Portuguese sample </w:t>
      </w:r>
      <w:sdt>
        <w:sdtPr>
          <w:rPr>
            <w:rFonts w:ascii="Times New Roman" w:hAnsi="Times New Roman" w:cs="Times New Roman"/>
            <w:color w:val="C00000"/>
            <w:sz w:val="24"/>
            <w:szCs w:val="24"/>
            <w:lang w:val="en-US"/>
          </w:rPr>
          <w:alias w:val="To edit, see citavi.com/edit"/>
          <w:tag w:val="CitaviPlaceholder#7aed6dbe-3ead-4eb3-8f93-7e80202715fa"/>
          <w:id w:val="494077293"/>
          <w:placeholder>
            <w:docPart w:val="DefaultPlaceholder_-1854013440"/>
          </w:placeholder>
        </w:sdtPr>
        <w:sdtContent>
          <w:r w:rsidR="002C7B59">
            <w:rPr>
              <w:rFonts w:ascii="Times New Roman" w:hAnsi="Times New Roman" w:cs="Times New Roman"/>
              <w:color w:val="C00000"/>
              <w:sz w:val="24"/>
              <w:szCs w:val="24"/>
              <w:lang w:val="en-US"/>
            </w:rPr>
            <w:fldChar w:fldCharType="begin"/>
          </w:r>
          <w:r w:rsidR="002C7B59">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RUMTY6MDQ6NTE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sidR="002C7B59">
            <w:rPr>
              <w:rFonts w:ascii="Times New Roman" w:hAnsi="Times New Roman" w:cs="Times New Roman"/>
              <w:color w:val="C00000"/>
              <w:sz w:val="24"/>
              <w:szCs w:val="24"/>
              <w:lang w:val="en-US"/>
            </w:rPr>
            <w:fldChar w:fldCharType="separate"/>
          </w:r>
          <w:r w:rsidR="002C7B59">
            <w:rPr>
              <w:rFonts w:ascii="Times New Roman" w:hAnsi="Times New Roman" w:cs="Times New Roman"/>
              <w:color w:val="C00000"/>
              <w:sz w:val="24"/>
              <w:szCs w:val="24"/>
              <w:lang w:val="en-US"/>
            </w:rPr>
            <w:t>(Correia et al., 2022)</w:t>
          </w:r>
          <w:r w:rsidR="002C7B59">
            <w:rPr>
              <w:rFonts w:ascii="Times New Roman" w:hAnsi="Times New Roman" w:cs="Times New Roman"/>
              <w:color w:val="C00000"/>
              <w:sz w:val="24"/>
              <w:szCs w:val="24"/>
              <w:lang w:val="en-US"/>
            </w:rPr>
            <w:fldChar w:fldCharType="end"/>
          </w:r>
        </w:sdtContent>
      </w:sdt>
      <w:r w:rsidR="002C7B59">
        <w:rPr>
          <w:rFonts w:ascii="Times New Roman" w:hAnsi="Times New Roman" w:cs="Times New Roman"/>
          <w:color w:val="C00000"/>
          <w:sz w:val="24"/>
          <w:szCs w:val="24"/>
          <w:lang w:val="en-US"/>
        </w:rPr>
        <w:t xml:space="preserve">. </w:t>
      </w:r>
    </w:p>
    <w:p w14:paraId="6E6B9824" w14:textId="68EF1E71" w:rsidR="006E04EE" w:rsidRDefault="002C7B59" w:rsidP="004D0D8E">
      <w:pPr>
        <w:spacing w:line="480" w:lineRule="auto"/>
        <w:ind w:firstLine="360"/>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What posed a particular challenge in this study was </w:t>
      </w:r>
      <w:r w:rsidR="0062107D">
        <w:rPr>
          <w:rFonts w:ascii="Times New Roman" w:hAnsi="Times New Roman" w:cs="Times New Roman"/>
          <w:color w:val="C00000"/>
          <w:sz w:val="24"/>
          <w:szCs w:val="24"/>
          <w:lang w:val="en-US"/>
        </w:rPr>
        <w:t xml:space="preserve">the recruitment of </w:t>
      </w:r>
      <w:r w:rsidR="0062107D" w:rsidRPr="0062107D">
        <w:rPr>
          <w:rFonts w:ascii="Times New Roman" w:hAnsi="Times New Roman" w:cs="Times New Roman"/>
          <w:color w:val="C00000"/>
          <w:sz w:val="24"/>
          <w:szCs w:val="24"/>
          <w:lang w:val="en-US"/>
        </w:rPr>
        <w:t>mutually exclusive</w:t>
      </w:r>
      <w:r w:rsidR="0062107D">
        <w:rPr>
          <w:rFonts w:ascii="Times New Roman" w:hAnsi="Times New Roman" w:cs="Times New Roman"/>
          <w:color w:val="C00000"/>
          <w:sz w:val="24"/>
          <w:szCs w:val="24"/>
          <w:lang w:val="en-US"/>
        </w:rPr>
        <w:t xml:space="preserve"> groups of musicians. While the distinction between singers and instrumentalists may seem trivial at first glance, its actually rare that musicians engage in one of these activities only. Thus, for practical reasons, we recruited participants who self-assigned clearly to one predominant form. In a similar vein, the distinction between amateurs and professionals is not fully straight-forward and may represent a continuum rather than clear-cut categories. Some individuals pursue music as a profession, but without a formal music degree, other</w:t>
      </w:r>
      <w:r w:rsidR="006C24C4">
        <w:rPr>
          <w:rFonts w:ascii="Times New Roman" w:hAnsi="Times New Roman" w:cs="Times New Roman"/>
          <w:color w:val="C00000"/>
          <w:sz w:val="24"/>
          <w:szCs w:val="24"/>
          <w:lang w:val="en-US"/>
        </w:rPr>
        <w:t>s</w:t>
      </w:r>
      <w:r w:rsidR="0062107D">
        <w:rPr>
          <w:rFonts w:ascii="Times New Roman" w:hAnsi="Times New Roman" w:cs="Times New Roman"/>
          <w:color w:val="C00000"/>
          <w:sz w:val="24"/>
          <w:szCs w:val="24"/>
          <w:lang w:val="en-US"/>
        </w:rPr>
        <w:t xml:space="preserve"> vice versa </w:t>
      </w:r>
      <w:sdt>
        <w:sdtPr>
          <w:rPr>
            <w:rFonts w:ascii="Times New Roman" w:hAnsi="Times New Roman" w:cs="Times New Roman"/>
            <w:color w:val="C00000"/>
            <w:sz w:val="24"/>
            <w:szCs w:val="24"/>
            <w:lang w:val="en-US"/>
          </w:rPr>
          <w:alias w:val="To edit, see citavi.com/edit"/>
          <w:tag w:val="CitaviPlaceholder#4dfeaa18-bcef-4f5f-af89-9fc00e0845d6"/>
          <w:id w:val="1410723296"/>
          <w:placeholder>
            <w:docPart w:val="DefaultPlaceholder_-1854013440"/>
          </w:placeholder>
        </w:sdtPr>
        <w:sdtContent>
          <w:r w:rsidR="0062107D">
            <w:rPr>
              <w:rFonts w:ascii="Times New Roman" w:hAnsi="Times New Roman" w:cs="Times New Roman"/>
              <w:color w:val="C00000"/>
              <w:sz w:val="24"/>
              <w:szCs w:val="24"/>
              <w:lang w:val="en-US"/>
            </w:rPr>
            <w:fldChar w:fldCharType="begin"/>
          </w:r>
          <w:r w:rsidR="0062107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wNFQxNjoyNjo0M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Pr>
              <w:rFonts w:ascii="Times New Roman" w:hAnsi="Times New Roman" w:cs="Times New Roman"/>
              <w:color w:val="C00000"/>
              <w:sz w:val="24"/>
              <w:szCs w:val="24"/>
              <w:lang w:val="en-US"/>
            </w:rPr>
            <w:fldChar w:fldCharType="separate"/>
          </w:r>
          <w:r w:rsidR="0062107D">
            <w:rPr>
              <w:rFonts w:ascii="Times New Roman" w:hAnsi="Times New Roman" w:cs="Times New Roman"/>
              <w:color w:val="C00000"/>
              <w:sz w:val="24"/>
              <w:szCs w:val="24"/>
              <w:lang w:val="en-US"/>
            </w:rPr>
            <w:t>(</w:t>
          </w:r>
          <w:proofErr w:type="spellStart"/>
          <w:r w:rsidR="0062107D">
            <w:rPr>
              <w:rFonts w:ascii="Times New Roman" w:hAnsi="Times New Roman" w:cs="Times New Roman"/>
              <w:color w:val="C00000"/>
              <w:sz w:val="24"/>
              <w:szCs w:val="24"/>
              <w:lang w:val="en-US"/>
            </w:rPr>
            <w:t>Zendel</w:t>
          </w:r>
          <w:proofErr w:type="spellEnd"/>
          <w:r w:rsidR="0062107D">
            <w:rPr>
              <w:rFonts w:ascii="Times New Roman" w:hAnsi="Times New Roman" w:cs="Times New Roman"/>
              <w:color w:val="C00000"/>
              <w:sz w:val="24"/>
              <w:szCs w:val="24"/>
              <w:lang w:val="en-US"/>
            </w:rPr>
            <w:t xml:space="preserve"> &amp; Alexander, 2020)</w:t>
          </w:r>
          <w:r w:rsidR="0062107D">
            <w:rPr>
              <w:rFonts w:ascii="Times New Roman" w:hAnsi="Times New Roman" w:cs="Times New Roman"/>
              <w:color w:val="C00000"/>
              <w:sz w:val="24"/>
              <w:szCs w:val="24"/>
              <w:lang w:val="en-US"/>
            </w:rPr>
            <w:fldChar w:fldCharType="end"/>
          </w:r>
        </w:sdtContent>
      </w:sdt>
      <w:r w:rsidR="0062107D">
        <w:rPr>
          <w:rFonts w:ascii="Times New Roman" w:hAnsi="Times New Roman" w:cs="Times New Roman"/>
          <w:color w:val="C00000"/>
          <w:sz w:val="24"/>
          <w:szCs w:val="24"/>
          <w:lang w:val="en-US"/>
        </w:rPr>
        <w:t xml:space="preserve">. Some people transition from amateurs to a professional level, even later at life </w:t>
      </w:r>
      <w:sdt>
        <w:sdtPr>
          <w:rPr>
            <w:rFonts w:ascii="Times New Roman" w:hAnsi="Times New Roman" w:cs="Times New Roman"/>
            <w:color w:val="C00000"/>
            <w:sz w:val="24"/>
            <w:szCs w:val="24"/>
            <w:lang w:val="en-US"/>
          </w:rPr>
          <w:alias w:val="To edit, see citavi.com/edit"/>
          <w:tag w:val="CitaviPlaceholder#cae87ce0-d1ff-47fb-90ee-5eb52b2e5e31"/>
          <w:id w:val="186567275"/>
          <w:placeholder>
            <w:docPart w:val="DefaultPlaceholder_-1854013440"/>
          </w:placeholder>
        </w:sdtPr>
        <w:sdtContent>
          <w:r w:rsidR="0062107D">
            <w:rPr>
              <w:rFonts w:ascii="Times New Roman" w:hAnsi="Times New Roman" w:cs="Times New Roman"/>
              <w:color w:val="C00000"/>
              <w:sz w:val="24"/>
              <w:szCs w:val="24"/>
              <w:lang w:val="en-US"/>
            </w:rPr>
            <w:fldChar w:fldCharType="begin"/>
          </w:r>
          <w:r w:rsidR="0062107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4dWp1aWZmaG41czJ0cG03M2s1bGxuNDh4azFqMTBwNGJjN3NsMm8iLCJDcmVhdGVkT24iOiIyMDI1LTA2LTA0VDE0OjI1OjE0WiIsIk1vZGlmaWVkQnkiOiJ4dWp1aWZmaG41czJ0cG03M2s1bGxuNDh4azFqMTBwNGJjN3NsMm8iLCJJZCI6IjE3NWVmZDY2LTVkZDgtNGJhNS1iMThmLThjMTAyZWYzNGY5NiIsIk1vZGlmaWVkT24iOiIyMDI1LTA2LTA0VDE0OjI1OjE0Wi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eHVqdWlmZmhuNXMydHBtNzNrNWxsbjQ4eGsxajEwcDRiYzdzbDJvIiwiQ3JlYXRlZE9uIjoiMjAyNS0wNi0wNFQxNDoyNToxNFoiLCJNb2RpZmllZEJ5IjoieHVqdWlmZmhuNXMydHBtNzNrNWxsbjQ4eGsxajEwcDRiYzdzbDJvIiwiSWQiOiIwMTA5MDg2Mi0yZDQ5LTQ2ZjctOTdlYi05ZjQ4ZDYzMzU1YzkiLCJNb2RpZmllZE9uIjoiMjAyNS0wNi0wNFQxNDoyNToxNFo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I1OjE0WiIsIk1vZGlmaWVkQnkiOiJ4dWp1aWZmaG41czJ0cG03M2s1bGxuNDh4azFqMTBwNGJjN3NsMm8iLCJJZCI6IjI5OGZhZThkLWMxZmEtNDc3NS05NTc3LTM3MGZiMWRkZWRjMSIsIk1vZGlmaWVkT24iOiIyMDI1LTA2LTA0VDE0OjI1OjE0Wi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eHVqdWlmZmhuNXMydHBtNzNrNWxsbjQ4eGsxajEwcDRiYzdzbDJvIiwiQ3JlYXRlZE9uIjoiMjAyNS0wNi0wNFQxNDoyNToxNFoiLCJNb2RpZmllZEJ5IjoieHVqdWlmZmhuNXMydHBtNzNrNWxsbjQ4eGsxajEwcDRiYzdzbDJvIiwiSWQiOiI4NzNjZGFmNy1iODc0LTRkMjEtOTQzMi04YTA0ODI4OWNjZjkiLCJNb2RpZmllZE9uIjoiMjAyNS0wNi0wNFQxNDoyNToxNFo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eHVqdWlmZmhuNXMydHBtNzNrNWxsbjQ4eGsxajEwcDRiYzdzbDJvIiwiQ3JlYXRlZE9uIjoiMjAyNS0wNi0wNFQxNDoyNToxNFoiLCJNb2RpZmllZEJ5IjoiX0NocmlzdGluZSBOdXNzYmF1bSIsIklkIjoiYmQ5NmQ0NjgtYTYwYi00YWFiLTgzOGYtMDVkZjA2YjMxZGU0IiwiTW9kaWZpZWRPbiI6IjIwMjUtMDYtMDRUMTY6MjU6MjY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Pr>
              <w:rFonts w:ascii="Times New Roman" w:hAnsi="Times New Roman" w:cs="Times New Roman"/>
              <w:color w:val="C00000"/>
              <w:sz w:val="24"/>
              <w:szCs w:val="24"/>
              <w:lang w:val="en-US"/>
            </w:rPr>
            <w:fldChar w:fldCharType="separate"/>
          </w:r>
          <w:r w:rsidR="0062107D">
            <w:rPr>
              <w:rFonts w:ascii="Times New Roman" w:hAnsi="Times New Roman" w:cs="Times New Roman"/>
              <w:color w:val="C00000"/>
              <w:sz w:val="24"/>
              <w:szCs w:val="24"/>
              <w:lang w:val="en-US"/>
            </w:rPr>
            <w:t>(Taylor &amp; Hallam, 2011)</w:t>
          </w:r>
          <w:r w:rsidR="0062107D">
            <w:rPr>
              <w:rFonts w:ascii="Times New Roman" w:hAnsi="Times New Roman" w:cs="Times New Roman"/>
              <w:color w:val="C00000"/>
              <w:sz w:val="24"/>
              <w:szCs w:val="24"/>
              <w:lang w:val="en-US"/>
            </w:rPr>
            <w:fldChar w:fldCharType="end"/>
          </w:r>
        </w:sdtContent>
      </w:sdt>
      <w:r w:rsidR="0062107D">
        <w:rPr>
          <w:rFonts w:ascii="Times New Roman" w:hAnsi="Times New Roman" w:cs="Times New Roman"/>
          <w:color w:val="C00000"/>
          <w:sz w:val="24"/>
          <w:szCs w:val="24"/>
          <w:lang w:val="en-US"/>
        </w:rPr>
        <w:t xml:space="preserve">. </w:t>
      </w:r>
      <w:r w:rsidR="006C24C4">
        <w:rPr>
          <w:rFonts w:ascii="Times New Roman" w:hAnsi="Times New Roman" w:cs="Times New Roman"/>
          <w:color w:val="C00000"/>
          <w:sz w:val="24"/>
          <w:szCs w:val="24"/>
          <w:lang w:val="en-US"/>
        </w:rPr>
        <w:t xml:space="preserve">Thus, while the argument still holds that future research should incorporate the heterogeneity of musicians, it may be more adequate to </w:t>
      </w:r>
      <w:r w:rsidR="006C24C4">
        <w:rPr>
          <w:rFonts w:ascii="Times New Roman" w:hAnsi="Times New Roman" w:cs="Times New Roman"/>
          <w:color w:val="C00000"/>
          <w:sz w:val="24"/>
          <w:szCs w:val="24"/>
          <w:lang w:val="en-US"/>
        </w:rPr>
        <w:lastRenderedPageBreak/>
        <w:t xml:space="preserve">consider variability on a spectrum rather than distinct groups. This is was we aimed at in our correlational analysis of Part II. </w:t>
      </w:r>
    </w:p>
    <w:p w14:paraId="3152BE75" w14:textId="7F01FC46" w:rsidR="006C24C4" w:rsidRPr="006C24C4" w:rsidRDefault="006C24C4" w:rsidP="004D0D8E">
      <w:pPr>
        <w:spacing w:line="480" w:lineRule="auto"/>
        <w:ind w:firstLine="360"/>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On a practical note, we have to acknowledge that the technical randomization error limits comparability of this data collection encompassing amateur singers and instrumentalists with the previous one encompassing professionals and non-musicians. While in the first study stimuli were drawn only once, as intended, the present code allowed full randomization with duplication and omissions of stimuli. </w:t>
      </w:r>
      <w:r w:rsidR="00B1175A">
        <w:rPr>
          <w:rFonts w:ascii="Times New Roman" w:hAnsi="Times New Roman" w:cs="Times New Roman"/>
          <w:color w:val="C00000"/>
          <w:sz w:val="24"/>
          <w:szCs w:val="24"/>
          <w:lang w:val="en-US"/>
        </w:rPr>
        <w:t xml:space="preserve">While undoubtedly unfortunate, we are nevertheless confident that this error has not affected our results to a large degree. First, the classification patterns for different </w:t>
      </w:r>
      <w:r w:rsidR="00B1175A" w:rsidRPr="00B1175A">
        <w:rPr>
          <w:rFonts w:ascii="Times New Roman" w:hAnsi="Times New Roman" w:cs="Times New Roman"/>
          <w:color w:val="C00000"/>
          <w:sz w:val="24"/>
          <w:szCs w:val="24"/>
          <w:lang w:val="en-US"/>
        </w:rPr>
        <w:t>Morph Type</w:t>
      </w:r>
      <w:r w:rsidR="00B1175A">
        <w:rPr>
          <w:rFonts w:ascii="Times New Roman" w:hAnsi="Times New Roman" w:cs="Times New Roman"/>
          <w:color w:val="C00000"/>
          <w:sz w:val="24"/>
          <w:szCs w:val="24"/>
          <w:lang w:val="en-US"/>
        </w:rPr>
        <w:t>s</w:t>
      </w:r>
      <w:r w:rsidR="00B1175A" w:rsidRPr="00B1175A">
        <w:rPr>
          <w:rFonts w:ascii="Times New Roman" w:hAnsi="Times New Roman" w:cs="Times New Roman"/>
          <w:color w:val="C00000"/>
          <w:sz w:val="24"/>
          <w:szCs w:val="24"/>
          <w:lang w:val="en-US"/>
        </w:rPr>
        <w:t xml:space="preserve"> and Emotion</w:t>
      </w:r>
      <w:r w:rsidR="00B1175A">
        <w:rPr>
          <w:rFonts w:ascii="Times New Roman" w:hAnsi="Times New Roman" w:cs="Times New Roman"/>
          <w:color w:val="C00000"/>
          <w:sz w:val="24"/>
          <w:szCs w:val="24"/>
          <w:lang w:val="en-US"/>
        </w:rPr>
        <w:t>s</w:t>
      </w:r>
      <w:r w:rsidR="00B1175A" w:rsidRPr="00B1175A">
        <w:rPr>
          <w:rFonts w:ascii="Times New Roman" w:hAnsi="Times New Roman" w:cs="Times New Roman"/>
          <w:color w:val="C00000"/>
          <w:sz w:val="24"/>
          <w:szCs w:val="24"/>
          <w:lang w:val="en-US"/>
        </w:rPr>
        <w:t xml:space="preserve"> present a full replication of the </w:t>
      </w:r>
      <w:r w:rsidR="00B1175A">
        <w:rPr>
          <w:rFonts w:ascii="Times New Roman" w:hAnsi="Times New Roman" w:cs="Times New Roman"/>
          <w:color w:val="C00000"/>
          <w:sz w:val="24"/>
          <w:szCs w:val="24"/>
          <w:lang w:val="en-US"/>
        </w:rPr>
        <w:t>previous study (</w:t>
      </w:r>
      <w:proofErr w:type="spellStart"/>
      <w:r w:rsidR="00B1175A">
        <w:rPr>
          <w:rFonts w:ascii="Times New Roman" w:hAnsi="Times New Roman" w:cs="Times New Roman"/>
          <w:color w:val="C00000"/>
          <w:sz w:val="24"/>
          <w:szCs w:val="24"/>
          <w:lang w:val="en-US"/>
        </w:rPr>
        <w:t>cf</w:t>
      </w:r>
      <w:proofErr w:type="spellEnd"/>
      <w:r w:rsidR="00B1175A">
        <w:rPr>
          <w:rFonts w:ascii="Times New Roman" w:hAnsi="Times New Roman" w:cs="Times New Roman"/>
          <w:color w:val="C00000"/>
          <w:sz w:val="24"/>
          <w:szCs w:val="24"/>
          <w:lang w:val="en-US"/>
        </w:rPr>
        <w:t xml:space="preserve"> Figure 3)</w:t>
      </w:r>
      <w:r w:rsidR="004D0D8E">
        <w:rPr>
          <w:rFonts w:ascii="Times New Roman" w:hAnsi="Times New Roman" w:cs="Times New Roman"/>
          <w:color w:val="C00000"/>
          <w:sz w:val="24"/>
          <w:szCs w:val="24"/>
          <w:lang w:val="en-US"/>
        </w:rPr>
        <w:t xml:space="preserve"> and </w:t>
      </w:r>
      <w:r w:rsidR="00B1175A">
        <w:rPr>
          <w:rFonts w:ascii="Times New Roman" w:hAnsi="Times New Roman" w:cs="Times New Roman"/>
          <w:color w:val="C00000"/>
          <w:sz w:val="24"/>
          <w:szCs w:val="24"/>
          <w:lang w:val="en-US"/>
        </w:rPr>
        <w:t xml:space="preserve">we observed very similar correlations between vocal emotion recognition and music perception performance (cf. Table 3). </w:t>
      </w:r>
      <w:r w:rsidR="004D0D8E">
        <w:rPr>
          <w:rFonts w:ascii="Times New Roman" w:hAnsi="Times New Roman" w:cs="Times New Roman"/>
          <w:color w:val="C00000"/>
          <w:sz w:val="24"/>
          <w:szCs w:val="24"/>
          <w:lang w:val="en-US"/>
        </w:rPr>
        <w:t xml:space="preserve">Second, while this issue could have arguably decreased signal-to-noise ratio, we do not see a risk that it could have introduced a specific bias. Thus, we still consider both studies sufficiently comparable. </w:t>
      </w:r>
    </w:p>
    <w:p w14:paraId="061E557C" w14:textId="5DB4B7EF" w:rsidR="006C24C4" w:rsidRPr="007465BB" w:rsidRDefault="007D0C7D" w:rsidP="007D0C7D">
      <w:pPr>
        <w:spacing w:line="480" w:lineRule="auto"/>
        <w:ind w:firstLine="360"/>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While the present behavioral data did not reveal any differences between musical subgroups, future research may nevertheless reveal more fine-grained patterns in the brain</w:t>
      </w:r>
      <w:r w:rsidR="00D62F64">
        <w:rPr>
          <w:rFonts w:ascii="Times New Roman" w:hAnsi="Times New Roman" w:cs="Times New Roman"/>
          <w:color w:val="C00000"/>
          <w:sz w:val="24"/>
          <w:szCs w:val="24"/>
          <w:lang w:val="en-US"/>
        </w:rPr>
        <w:t xml:space="preserve">. </w:t>
      </w:r>
      <w:r w:rsidR="007167F1">
        <w:rPr>
          <w:rFonts w:ascii="Times New Roman" w:hAnsi="Times New Roman" w:cs="Times New Roman"/>
          <w:color w:val="C00000"/>
          <w:sz w:val="24"/>
          <w:szCs w:val="24"/>
          <w:lang w:val="en-US"/>
        </w:rPr>
        <w:t xml:space="preserve">Several studies have reported brain differences in auditory and motor processing between amateurs and professionals  </w:t>
      </w:r>
      <w:sdt>
        <w:sdtPr>
          <w:rPr>
            <w:rFonts w:ascii="Times New Roman" w:hAnsi="Times New Roman" w:cs="Times New Roman"/>
            <w:color w:val="C00000"/>
            <w:sz w:val="24"/>
            <w:szCs w:val="24"/>
            <w:lang w:val="en-US"/>
          </w:rPr>
          <w:alias w:val="To edit, see citavi.com/edit"/>
          <w:tag w:val="CitaviPlaceholder#72f2cce5-5dce-47dc-adb2-5378a21b08db"/>
          <w:id w:val="1304811736"/>
          <w:placeholder>
            <w:docPart w:val="DefaultPlaceholder_-1854013440"/>
          </w:placeholder>
        </w:sdtPr>
        <w:sdtContent>
          <w:r w:rsidR="00AC7377">
            <w:rPr>
              <w:rFonts w:ascii="Times New Roman" w:hAnsi="Times New Roman" w:cs="Times New Roman"/>
              <w:color w:val="C00000"/>
              <w:sz w:val="24"/>
              <w:szCs w:val="24"/>
              <w:lang w:val="en-US"/>
            </w:rPr>
            <w:fldChar w:fldCharType="begin"/>
          </w:r>
          <w:r w:rsidR="00AC7377">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nh1anVpZmZobjVzMnRwbTczazVsbG40OHhrMWoxMHA0YmM3c2wybyIsIkNyZWF0ZWRPbiI6IjIwMjUtMDYtMDRUMTU6MDE6MjNaIiwiTW9kaWZpZWRCeSI6Inh1anVpZmZobjVzMnRwbTczazVsbG40OHhrMWoxMHA0YmM3c2wybyIsIklkIjoiNGEzYTk2YzctYmFkOC00YzQwLWJhZTUtYmNhODA1YzE5YWRjIiwiTW9kaWZpZWRPbiI6IjIwMjUtMDYtMDRUMTU6MDE6MjNa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DE6MjNaIiwiTW9kaWZpZWRCeSI6Inh1anVpZmZobjVzMnRwbTczazVsbG40OHhrMWoxMHA0YmM3c2wybyIsIklkIjoiNmYyNmU3OGQtMTBlOC00MmE3LWJkY2MtN2YyZTYzYzkzNDMwIiwiTW9kaWZpZWRPbiI6IjIwMjUtMDYtMDRUMTU6MDE6MjN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xOjIzWiIsIk1vZGlmaWVkQnkiOiJ4dWp1aWZmaG41czJ0cG03M2s1bGxuNDh4azFqMTBwNGJjN3NsMm8iLCJJZCI6Ijc5MGM5YzViLTAwYTYtNDA3YS04MmZhLTk5NGYyMjUyZWEyMiIsIk1vZGlmaWVkT24iOiIyMDI1LTA2LTA0VDE1OjAxOjIzWi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nh1anVpZmZobjVzMnRwbTczazVsbG40OHhrMWoxMHA0YmM3c2wybyIsIkNyZWF0ZWRPbiI6IjIwMjUtMDYtMDRUMTU6MDE6MjNaIiwiTW9kaWZpZWRCeSI6Il9DaHJpc3RpbmUgTnVzc2JhdW0iLCJJZCI6ImZiMmI5ODRmLTZlNjItNGJlMi1iMGM0LWI5ZjIzY2I1Y2E0YyIsIk1vZGlmaWVkT24iOiIyMDI1LTA2LTA0VDE3OjIyOjQw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Do1OToxOVoiLCJNb2RpZmllZEJ5IjoieHVqdWlmZmhuNXMydHBtNzNrNWxsbjQ4eGsxajEwcDRiYzdzbDJvIiwiSWQiOiJhNzk5ODQ2OS1jYmNhLTQzZjMtOGI1YS1hMzFjMGEzOTFjY2MiLCJNb2RpZmllZE9uIjoiMjAyNS0wNi0wNFQxNDo1OTox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U5OjE5WiIsIk1vZGlmaWVkQnkiOiJ4dWp1aWZmaG41czJ0cG03M2s1bGxuNDh4azFqMTBwNGJjN3NsMm8iLCJJZCI6Ijc2N2Y3ODdiLWQyYjMtNDk5ZC04ZmFhLThlMTY2MWE4ZmNiZSIsIk1vZGlmaWVkT24iOiIyMDI1LTA2LTA0VDE0OjU5OjE5Wi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nh1anVpZmZobjVzMnRwbTczazVsbG40OHhrMWoxMHA0YmM3c2wybyIsIkNyZWF0ZWRPbiI6IjIwMjUtMDYtMDRUMTQ6NTk6MTlaIiwiTW9kaWZpZWRCeSI6Il9DaHJpc3RpbmUgTnVzc2JhdW0iLCJJZCI6IjZhMGM0NTFkLTRlZDMtNDllMy1hZjdhLWY0OWI2NzI1YmM2NyIsIk1vZGlmaWVkT24iOiIyMDI1LTA2LTA0VDE3OjIyOjQy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wMDoxOFoiLCJNb2RpZmllZEJ5IjoieHVqdWlmZmhuNXMydHBtNzNrNWxsbjQ4eGsxajEwcDRiYzdzbDJvIiwiSWQiOiJmYTcyYjc3ZS0yMGI3LTRjZGUtODgyZi1kNDZjNjVkZTY0NDciLCJNb2RpZmllZE9uIjoiMjAyNS0wNi0wNFQxNTowMDox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YtMDRUMTU6MDA6MThaIiwiTW9kaWZpZWRCeSI6Inh1anVpZmZobjVzMnRwbTczazVsbG40OHhrMWoxMHA0YmM3c2wybyIsIklkIjoiYjQ2MGU0ZGYtZGNhMi00YjhiLThjNzQtODkyZTQ0NTgwYmI5IiwiTW9kaWZpZWRPbiI6IjIwMjUtMDYtMDRUMTU6MDA6MTha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eHVqdWlmZmhuNXMydHBtNzNrNWxsbjQ4eGsxajEwcDRiYzdzbDJvIiwiQ3JlYXRlZE9uIjoiMjAyNS0wNi0wNFQxNTowMDoxOFoiLCJNb2RpZmllZEJ5IjoiX0NocmlzdGluZSBOdXNzYmF1bSIsIklkIjoiNjkwODJiM2MtZTI0MC00Yjk5LWI4ODUtNmMyZTFkOWVkYjRkIiwiTW9kaWZpZWRPbiI6IjIwMjUtMDYtMDRUMTc6MjI6NDY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DRUMTY6MDQ6NTE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Pr>
              <w:rFonts w:ascii="Times New Roman" w:hAnsi="Times New Roman" w:cs="Times New Roman"/>
              <w:color w:val="C00000"/>
              <w:sz w:val="24"/>
              <w:szCs w:val="24"/>
              <w:lang w:val="en-US"/>
            </w:rPr>
            <w:fldChar w:fldCharType="separate"/>
          </w:r>
          <w:r w:rsidR="00AC7377">
            <w:rPr>
              <w:rFonts w:ascii="Times New Roman" w:hAnsi="Times New Roman" w:cs="Times New Roman"/>
              <w:color w:val="C00000"/>
              <w:sz w:val="24"/>
              <w:szCs w:val="24"/>
              <w:lang w:val="en-US"/>
            </w:rPr>
            <w:t xml:space="preserve">(Kleber et al., 2010; </w:t>
          </w:r>
          <w:proofErr w:type="spellStart"/>
          <w:r w:rsidR="00AC7377">
            <w:rPr>
              <w:rFonts w:ascii="Times New Roman" w:hAnsi="Times New Roman" w:cs="Times New Roman"/>
              <w:color w:val="C00000"/>
              <w:sz w:val="24"/>
              <w:szCs w:val="24"/>
              <w:lang w:val="en-US"/>
            </w:rPr>
            <w:t>Lotze</w:t>
          </w:r>
          <w:proofErr w:type="spellEnd"/>
          <w:r w:rsidR="00AC7377">
            <w:rPr>
              <w:rFonts w:ascii="Times New Roman" w:hAnsi="Times New Roman" w:cs="Times New Roman"/>
              <w:color w:val="C00000"/>
              <w:sz w:val="24"/>
              <w:szCs w:val="24"/>
              <w:lang w:val="en-US"/>
            </w:rPr>
            <w:t xml:space="preserve"> et al., 2003; </w:t>
          </w:r>
          <w:proofErr w:type="spellStart"/>
          <w:r w:rsidR="00AC7377">
            <w:rPr>
              <w:rFonts w:ascii="Times New Roman" w:hAnsi="Times New Roman" w:cs="Times New Roman"/>
              <w:color w:val="C00000"/>
              <w:sz w:val="24"/>
              <w:szCs w:val="24"/>
              <w:lang w:val="en-US"/>
            </w:rPr>
            <w:t>Oechslin</w:t>
          </w:r>
          <w:proofErr w:type="spellEnd"/>
          <w:r w:rsidR="00AC7377">
            <w:rPr>
              <w:rFonts w:ascii="Times New Roman" w:hAnsi="Times New Roman" w:cs="Times New Roman"/>
              <w:color w:val="C00000"/>
              <w:sz w:val="24"/>
              <w:szCs w:val="24"/>
              <w:lang w:val="en-US"/>
            </w:rPr>
            <w:t xml:space="preserve"> et al., 2013; </w:t>
          </w:r>
          <w:proofErr w:type="spellStart"/>
          <w:r w:rsidR="00AC7377">
            <w:rPr>
              <w:rFonts w:ascii="Times New Roman" w:hAnsi="Times New Roman" w:cs="Times New Roman"/>
              <w:color w:val="C00000"/>
              <w:sz w:val="24"/>
              <w:szCs w:val="24"/>
              <w:lang w:val="en-US"/>
            </w:rPr>
            <w:t>Papadaki</w:t>
          </w:r>
          <w:proofErr w:type="spellEnd"/>
          <w:r w:rsidR="00AC7377">
            <w:rPr>
              <w:rFonts w:ascii="Times New Roman" w:hAnsi="Times New Roman" w:cs="Times New Roman"/>
              <w:color w:val="C00000"/>
              <w:sz w:val="24"/>
              <w:szCs w:val="24"/>
              <w:lang w:val="en-US"/>
            </w:rPr>
            <w:t xml:space="preserve"> et al., 2023)</w:t>
          </w:r>
          <w:r w:rsidR="00AC7377">
            <w:rPr>
              <w:rFonts w:ascii="Times New Roman" w:hAnsi="Times New Roman" w:cs="Times New Roman"/>
              <w:color w:val="C00000"/>
              <w:sz w:val="24"/>
              <w:szCs w:val="24"/>
              <w:lang w:val="en-US"/>
            </w:rPr>
            <w:fldChar w:fldCharType="end"/>
          </w:r>
        </w:sdtContent>
      </w:sdt>
      <w:r w:rsidR="007167F1">
        <w:rPr>
          <w:rFonts w:ascii="Times New Roman" w:hAnsi="Times New Roman" w:cs="Times New Roman"/>
          <w:color w:val="C00000"/>
          <w:sz w:val="24"/>
          <w:szCs w:val="24"/>
          <w:lang w:val="en-US"/>
        </w:rPr>
        <w:t xml:space="preserve"> and singers and instrumentalists </w:t>
      </w:r>
      <w:sdt>
        <w:sdtPr>
          <w:rPr>
            <w:rFonts w:ascii="Times New Roman" w:hAnsi="Times New Roman" w:cs="Times New Roman"/>
            <w:color w:val="C00000"/>
            <w:sz w:val="24"/>
            <w:szCs w:val="24"/>
            <w:lang w:val="en-US"/>
          </w:rPr>
          <w:alias w:val="To edit, see citavi.com/edit"/>
          <w:tag w:val="CitaviPlaceholder#a0ac78f4-659c-4f66-b2b0-1043cc2bb42b"/>
          <w:id w:val="2013786517"/>
          <w:placeholder>
            <w:docPart w:val="DefaultPlaceholder_-1854013440"/>
          </w:placeholder>
        </w:sdtPr>
        <w:sdtContent>
          <w:r w:rsidR="00976EB4">
            <w:rPr>
              <w:rFonts w:ascii="Times New Roman" w:hAnsi="Times New Roman" w:cs="Times New Roman"/>
              <w:color w:val="C00000"/>
              <w:sz w:val="24"/>
              <w:szCs w:val="24"/>
              <w:lang w:val="en-US"/>
            </w:rPr>
            <w:fldChar w:fldCharType="begin"/>
          </w:r>
          <w:r w:rsidR="00976EB4">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RUMTY6MDQ6NTE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Pr>
              <w:rFonts w:ascii="Times New Roman" w:hAnsi="Times New Roman" w:cs="Times New Roman"/>
              <w:color w:val="C00000"/>
              <w:sz w:val="24"/>
              <w:szCs w:val="24"/>
              <w:lang w:val="en-US"/>
            </w:rPr>
            <w:fldChar w:fldCharType="separate"/>
          </w:r>
          <w:r w:rsidR="00976EB4">
            <w:rPr>
              <w:rFonts w:ascii="Times New Roman" w:hAnsi="Times New Roman" w:cs="Times New Roman"/>
              <w:color w:val="C00000"/>
              <w:sz w:val="24"/>
              <w:szCs w:val="24"/>
              <w:lang w:val="en-US"/>
            </w:rPr>
            <w:t>(</w:t>
          </w:r>
          <w:proofErr w:type="spellStart"/>
          <w:r w:rsidR="00976EB4">
            <w:rPr>
              <w:rFonts w:ascii="Times New Roman" w:hAnsi="Times New Roman" w:cs="Times New Roman"/>
              <w:color w:val="C00000"/>
              <w:sz w:val="24"/>
              <w:szCs w:val="24"/>
              <w:lang w:val="en-US"/>
            </w:rPr>
            <w:t>Halwani</w:t>
          </w:r>
          <w:proofErr w:type="spellEnd"/>
          <w:r w:rsidR="00976EB4">
            <w:rPr>
              <w:rFonts w:ascii="Times New Roman" w:hAnsi="Times New Roman" w:cs="Times New Roman"/>
              <w:color w:val="C00000"/>
              <w:sz w:val="24"/>
              <w:szCs w:val="24"/>
              <w:lang w:val="en-US"/>
            </w:rPr>
            <w:t xml:space="preserve"> et al., 2011)</w:t>
          </w:r>
          <w:r w:rsidR="00976EB4">
            <w:rPr>
              <w:rFonts w:ascii="Times New Roman" w:hAnsi="Times New Roman" w:cs="Times New Roman"/>
              <w:color w:val="C00000"/>
              <w:sz w:val="24"/>
              <w:szCs w:val="24"/>
              <w:lang w:val="en-US"/>
            </w:rPr>
            <w:fldChar w:fldCharType="end"/>
          </w:r>
        </w:sdtContent>
      </w:sdt>
      <w:r w:rsidR="007167F1">
        <w:rPr>
          <w:rFonts w:ascii="Times New Roman" w:hAnsi="Times New Roman" w:cs="Times New Roman"/>
          <w:color w:val="C00000"/>
          <w:sz w:val="24"/>
          <w:szCs w:val="24"/>
          <w:lang w:val="en-US"/>
        </w:rPr>
        <w:t xml:space="preserve">, </w:t>
      </w:r>
      <w:r w:rsidR="00976EB4">
        <w:rPr>
          <w:rFonts w:ascii="Times New Roman" w:hAnsi="Times New Roman" w:cs="Times New Roman"/>
          <w:color w:val="C00000"/>
          <w:sz w:val="24"/>
          <w:szCs w:val="24"/>
          <w:lang w:val="en-US"/>
        </w:rPr>
        <w:t>but specific insights into vocal emotional processing are elusive</w:t>
      </w:r>
      <w:r w:rsidR="007167F1">
        <w:rPr>
          <w:rFonts w:ascii="Times New Roman" w:hAnsi="Times New Roman" w:cs="Times New Roman"/>
          <w:color w:val="C00000"/>
          <w:sz w:val="24"/>
          <w:szCs w:val="24"/>
          <w:lang w:val="en-US"/>
        </w:rPr>
        <w:t xml:space="preserve">. </w:t>
      </w:r>
      <w:r w:rsidR="00D62F64">
        <w:rPr>
          <w:rFonts w:ascii="Times New Roman" w:hAnsi="Times New Roman" w:cs="Times New Roman"/>
          <w:color w:val="C00000"/>
          <w:sz w:val="24"/>
          <w:szCs w:val="24"/>
          <w:lang w:val="en-US"/>
        </w:rPr>
        <w:t>With the present stimulus material, we observed distinct electrophysiological responses in musicians and non-musicians</w:t>
      </w:r>
      <w:r w:rsidR="007167F1" w:rsidRPr="007167F1">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afebbff7-5487-49b6-bc81-bf32a5bdfb07"/>
          <w:id w:val="-1941059763"/>
          <w:placeholder>
            <w:docPart w:val="DefaultPlaceholder_-1854013440"/>
          </w:placeholder>
        </w:sdtPr>
        <w:sdtContent>
          <w:r w:rsidR="00AC7377">
            <w:rPr>
              <w:rFonts w:ascii="Times New Roman" w:hAnsi="Times New Roman" w:cs="Times New Roman"/>
              <w:color w:val="C00000"/>
              <w:sz w:val="24"/>
              <w:szCs w:val="24"/>
              <w:lang w:val="en-US"/>
            </w:rPr>
            <w:fldChar w:fldCharType="begin"/>
          </w:r>
          <w:r w:rsidR="00AC7377">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A0VDE3OjIzOjAw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nh1anVpZmZobjVzMnRwbTczazVsbG40OHhrMWoxMHA0YmM3c2wybyIsIkNyZWF0ZWRPbiI6IjIwMjUtMDYtMDRUMTU6MDM6MDFaIiwiTW9kaWZpZWRCeSI6Inh1anVpZmZobjVzMnRwbTczazVsbG40OHhrMWoxMHA0YmM3c2wybyIsIklkIjoiNzNkMTAwNDYtOWVlOC00NGFjLThiOTQtOTZiYzA4NzBhNzQ0IiwiTW9kaWZpZWRPbiI6IjIwMjUtMDYtMDRUMTU6MDM6MDFa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0VDE1OjAzOjAxWiIsIk1vZGlmaWVkQnkiOiJ4dWp1aWZmaG41czJ0cG03M2s1bGxuNDh4azFqMTBwNGJjN3NsMm8iLCJJZCI6IjVkMmVlZjZlLTcwMGUtNDdlMC04MDlhLTRmYTJlMDU3OGZmZiIsIk1vZGlmaWVkT24iOiIyMDI1LTA2LTA0VDE1OjAzOjAxWi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S0wNi0wNFQxNTowMzowMVoiLCJNb2RpZmllZEJ5IjoieHVqdWlmZmhuNXMydHBtNzNrNWxsbjQ4eGsxajEwcDRiYzdzbDJvIiwiSWQiOiJkNTkwMTBhMC1iOWQxLTRkMzktOGEyZS1lYTEyYTVmOTliZGUiLCJNb2RpZmllZE9uIjoiMjAyNS0wNi0wNFQxNTowMzowMVo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zOjAxWiIsIk1vZGlmaWVkQnkiOiJ4dWp1aWZmaG41czJ0cG03M2s1bGxuNDh4azFqMTBwNGJjN3NsMm8iLCJJZCI6IjI3YjRkNzYzLWY2ODUtNDlkMS05OThhLTFkMTFjMGY3ODlkYSIsIk1vZGlmaWVkT24iOiIyMDI1LTA2LTA0VDE1OjAzOjAxWi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4dWp1aWZmaG41czJ0cG03M2s1bGxuNDh4azFqMTBwNGJjN3NsMm8iLCJDcmVhdGVkT24iOiIyMDI1LTA2LTA0VDE1OjAzOjAxWiIsIk1vZGlmaWVkQnkiOiJfQ2hyaXN0aW5lIE51c3NiYXVtIiwiSWQiOiJkMmU5MDQyMy0wYjEyLTQ4OGYtOGViOC03NWJjNGFjODU1OGEiLCJNb2RpZmllZE9uIjoiMjAyNS0wNi0wNFQxNzoyMzowMy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Pr>
              <w:rFonts w:ascii="Times New Roman" w:hAnsi="Times New Roman" w:cs="Times New Roman"/>
              <w:color w:val="C00000"/>
              <w:sz w:val="24"/>
              <w:szCs w:val="24"/>
              <w:lang w:val="en-US"/>
            </w:rPr>
            <w:fldChar w:fldCharType="separate"/>
          </w:r>
          <w:r w:rsidR="00AC7377">
            <w:rPr>
              <w:rFonts w:ascii="Times New Roman" w:hAnsi="Times New Roman" w:cs="Times New Roman"/>
              <w:color w:val="C00000"/>
              <w:sz w:val="24"/>
              <w:szCs w:val="24"/>
              <w:lang w:val="en-US"/>
            </w:rPr>
            <w:t>(</w:t>
          </w:r>
          <w:proofErr w:type="spellStart"/>
          <w:r w:rsidR="00AC7377">
            <w:rPr>
              <w:rFonts w:ascii="Times New Roman" w:hAnsi="Times New Roman" w:cs="Times New Roman"/>
              <w:color w:val="C00000"/>
              <w:sz w:val="24"/>
              <w:szCs w:val="24"/>
              <w:lang w:val="en-US"/>
            </w:rPr>
            <w:t>Lehnen</w:t>
          </w:r>
          <w:proofErr w:type="spellEnd"/>
          <w:r w:rsidR="00AC7377">
            <w:rPr>
              <w:rFonts w:ascii="Times New Roman" w:hAnsi="Times New Roman" w:cs="Times New Roman"/>
              <w:color w:val="C00000"/>
              <w:sz w:val="24"/>
              <w:szCs w:val="24"/>
              <w:lang w:val="en-US"/>
            </w:rPr>
            <w:t xml:space="preserve"> et al., 2025; Nussbaum et al., 2023)</w:t>
          </w:r>
          <w:r w:rsidR="00AC7377">
            <w:rPr>
              <w:rFonts w:ascii="Times New Roman" w:hAnsi="Times New Roman" w:cs="Times New Roman"/>
              <w:color w:val="C00000"/>
              <w:sz w:val="24"/>
              <w:szCs w:val="24"/>
              <w:lang w:val="en-US"/>
            </w:rPr>
            <w:fldChar w:fldCharType="end"/>
          </w:r>
        </w:sdtContent>
      </w:sdt>
      <w:r w:rsidR="007167F1">
        <w:rPr>
          <w:rFonts w:ascii="Times New Roman" w:hAnsi="Times New Roman" w:cs="Times New Roman"/>
          <w:color w:val="C00000"/>
          <w:sz w:val="24"/>
          <w:szCs w:val="24"/>
          <w:lang w:val="en-US"/>
        </w:rPr>
        <w:t>,</w:t>
      </w:r>
      <w:r w:rsidR="00D62F64">
        <w:rPr>
          <w:rFonts w:ascii="Times New Roman" w:hAnsi="Times New Roman" w:cs="Times New Roman"/>
          <w:color w:val="C00000"/>
          <w:sz w:val="24"/>
          <w:szCs w:val="24"/>
          <w:lang w:val="en-US"/>
        </w:rPr>
        <w:t xml:space="preserve"> </w:t>
      </w:r>
      <w:r w:rsidR="007167F1">
        <w:rPr>
          <w:rFonts w:ascii="Times New Roman" w:hAnsi="Times New Roman" w:cs="Times New Roman"/>
          <w:color w:val="C00000"/>
          <w:sz w:val="24"/>
          <w:szCs w:val="24"/>
          <w:lang w:val="en-US"/>
        </w:rPr>
        <w:t>but a meaningful analysis of musical subgroups would have required a much bigger sample</w:t>
      </w:r>
      <w:r w:rsidR="00D62F64">
        <w:rPr>
          <w:rFonts w:ascii="Times New Roman" w:hAnsi="Times New Roman" w:cs="Times New Roman"/>
          <w:color w:val="C00000"/>
          <w:sz w:val="24"/>
          <w:szCs w:val="24"/>
          <w:lang w:val="en-US"/>
        </w:rPr>
        <w:t>.</w:t>
      </w:r>
      <w:r w:rsidR="007167F1">
        <w:rPr>
          <w:rFonts w:ascii="Times New Roman" w:hAnsi="Times New Roman" w:cs="Times New Roman"/>
          <w:color w:val="C00000"/>
          <w:sz w:val="24"/>
          <w:szCs w:val="24"/>
          <w:lang w:val="en-US"/>
        </w:rPr>
        <w:t xml:space="preserve"> </w:t>
      </w:r>
      <w:r w:rsidR="00D62F64">
        <w:rPr>
          <w:rFonts w:ascii="Times New Roman" w:hAnsi="Times New Roman" w:cs="Times New Roman"/>
          <w:color w:val="C00000"/>
          <w:sz w:val="24"/>
          <w:szCs w:val="24"/>
          <w:lang w:val="en-US"/>
        </w:rPr>
        <w:t xml:space="preserve"> </w:t>
      </w:r>
    </w:p>
    <w:p w14:paraId="6695B3C7" w14:textId="77777777" w:rsidR="007167F1" w:rsidRDefault="007167F1" w:rsidP="007167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p>
    <w:p w14:paraId="1DC58C24" w14:textId="0B99155E" w:rsidR="007167F1" w:rsidRPr="007167F1" w:rsidRDefault="007167F1" w:rsidP="007167F1">
      <w:pPr>
        <w:pStyle w:val="Listenabsatz"/>
        <w:numPr>
          <w:ilvl w:val="0"/>
          <w:numId w:val="3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Action-perception link </w:t>
      </w:r>
    </w:p>
    <w:p w14:paraId="3A58FBF8" w14:textId="181ED54D" w:rsidR="007167F1" w:rsidRDefault="007167F1" w:rsidP="007167F1">
      <w:pPr>
        <w:spacing w:line="480" w:lineRule="auto"/>
        <w:rPr>
          <w:rFonts w:ascii="Times New Roman" w:hAnsi="Times New Roman" w:cs="Times New Roman"/>
          <w:sz w:val="24"/>
          <w:szCs w:val="24"/>
          <w:lang w:val="en-US"/>
        </w:rPr>
      </w:pPr>
      <w:r w:rsidRPr="007167F1">
        <w:rPr>
          <w:rFonts w:ascii="Times New Roman" w:hAnsi="Times New Roman" w:cs="Times New Roman"/>
          <w:sz w:val="24"/>
          <w:szCs w:val="24"/>
          <w:lang w:val="en-US"/>
        </w:rPr>
        <w:lastRenderedPageBreak/>
        <w:t>vocal actors ()</w:t>
      </w:r>
    </w:p>
    <w:p w14:paraId="54172E51" w14:textId="1A226993" w:rsidR="00A6449D" w:rsidRPr="007167F1" w:rsidRDefault="006E04EE" w:rsidP="007167F1">
      <w:pPr>
        <w:spacing w:line="480" w:lineRule="auto"/>
        <w:rPr>
          <w:rFonts w:ascii="Times New Roman" w:hAnsi="Times New Roman" w:cs="Times New Roman"/>
          <w:color w:val="C00000"/>
          <w:sz w:val="24"/>
          <w:szCs w:val="24"/>
          <w:lang w:val="en-US"/>
        </w:rPr>
      </w:pPr>
      <w:r w:rsidRPr="007167F1">
        <w:rPr>
          <w:rFonts w:ascii="Times New Roman" w:hAnsi="Times New Roman" w:cs="Times New Roman"/>
          <w:sz w:val="24"/>
          <w:szCs w:val="24"/>
          <w:lang w:val="en-US"/>
        </w:rPr>
        <w:t xml:space="preserve">Motor simulation: </w:t>
      </w:r>
    </w:p>
    <w:p w14:paraId="2F2F8A86" w14:textId="77777777" w:rsidR="00797E97" w:rsidRPr="0006349B" w:rsidRDefault="00797E97" w:rsidP="0006349B">
      <w:pPr>
        <w:pStyle w:val="Listenabsatz"/>
        <w:numPr>
          <w:ilvl w:val="0"/>
          <w:numId w:val="29"/>
        </w:numPr>
        <w:spacing w:line="480" w:lineRule="auto"/>
        <w:rPr>
          <w:rFonts w:ascii="Times New Roman" w:hAnsi="Times New Roman" w:cs="Times New Roman"/>
          <w:color w:val="C00000"/>
          <w:sz w:val="24"/>
          <w:szCs w:val="24"/>
          <w:lang w:val="en-US"/>
        </w:rPr>
      </w:pP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7"/>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194687220"/>
      <w:r w:rsidRPr="00EB262D">
        <w:rPr>
          <w:rFonts w:ascii="Times New Roman" w:hAnsi="Times New Roman" w:cs="Times New Roman"/>
          <w:sz w:val="24"/>
          <w:szCs w:val="24"/>
          <w:lang w:val="en-US"/>
        </w:rPr>
        <w:t>Acknowledgements</w:t>
      </w:r>
      <w:bookmarkEnd w:id="48"/>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51659723"/>
      <w:bookmarkStart w:id="50" w:name="_Toc194687221"/>
      <w:r w:rsidRPr="00EB262D">
        <w:rPr>
          <w:rFonts w:ascii="Times New Roman" w:hAnsi="Times New Roman" w:cs="Times New Roman"/>
          <w:sz w:val="24"/>
          <w:szCs w:val="24"/>
          <w:lang w:val="en-US"/>
        </w:rPr>
        <w:t>Conflicts of Interests</w:t>
      </w:r>
      <w:bookmarkEnd w:id="49"/>
      <w:r w:rsidRPr="00EB262D">
        <w:rPr>
          <w:rFonts w:ascii="Times New Roman" w:hAnsi="Times New Roman" w:cs="Times New Roman"/>
          <w:sz w:val="24"/>
          <w:szCs w:val="24"/>
          <w:lang w:val="en-US"/>
        </w:rPr>
        <w:t xml:space="preserve"> and Funding</w:t>
      </w:r>
      <w:bookmarkEnd w:id="50"/>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2"/>
      <w:r w:rsidRPr="00EB262D">
        <w:rPr>
          <w:rFonts w:ascii="Times New Roman" w:hAnsi="Times New Roman" w:cs="Times New Roman"/>
          <w:sz w:val="24"/>
          <w:szCs w:val="24"/>
          <w:lang w:val="en-US"/>
        </w:rPr>
        <w:t>Credit Author Statement</w:t>
      </w:r>
      <w:bookmarkEnd w:id="51"/>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2" w:name="_Toc194687223"/>
      <w:r w:rsidRPr="00EB262D">
        <w:rPr>
          <w:rFonts w:ascii="Times New Roman" w:hAnsi="Times New Roman" w:cs="Times New Roman"/>
          <w:sz w:val="24"/>
          <w:szCs w:val="24"/>
          <w:lang w:val="en-US"/>
        </w:rPr>
        <w:t>Supplementary material</w:t>
      </w:r>
      <w:bookmarkEnd w:id="52"/>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4DB5E1E2" w14:textId="77777777" w:rsidR="00AC7377" w:rsidRPr="00AC7377" w:rsidRDefault="00484889" w:rsidP="00AC7377">
          <w:pPr>
            <w:pStyle w:val="CitaviBibliographyHeading"/>
          </w:pPr>
          <w:r w:rsidRPr="00EB262D">
            <w:rPr>
              <w:lang w:val="en-US"/>
            </w:rPr>
            <w:fldChar w:fldCharType="begin"/>
          </w:r>
          <w:r w:rsidRPr="007167F1">
            <w:instrText>ADDIN CitaviBibliography</w:instrText>
          </w:r>
          <w:r w:rsidRPr="00EB262D">
            <w:rPr>
              <w:lang w:val="en-US"/>
            </w:rPr>
            <w:fldChar w:fldCharType="separate"/>
          </w:r>
          <w:r w:rsidR="00AC7377" w:rsidRPr="00AC7377">
            <w:t>References</w:t>
          </w:r>
        </w:p>
        <w:p w14:paraId="51D586B7" w14:textId="77777777" w:rsidR="00AC7377" w:rsidRPr="00AC7377" w:rsidRDefault="00AC7377" w:rsidP="00AC7377">
          <w:pPr>
            <w:pStyle w:val="CitaviBibliographyEntry"/>
          </w:pPr>
          <w:bookmarkStart w:id="53" w:name="_CTVL0019ec4e8d5ccd741cfa5e9bc874dcf4426"/>
          <w:proofErr w:type="spellStart"/>
          <w:r w:rsidRPr="00AC7377">
            <w:t>Akkermans</w:t>
          </w:r>
          <w:proofErr w:type="spellEnd"/>
          <w:r w:rsidRPr="00AC7377">
            <w:t xml:space="preserve">, J., Schapiro, R., </w:t>
          </w:r>
          <w:proofErr w:type="spellStart"/>
          <w:r w:rsidRPr="00AC7377">
            <w:t>Müllensiefen</w:t>
          </w:r>
          <w:proofErr w:type="spellEnd"/>
          <w:r w:rsidRPr="00AC7377">
            <w:t xml:space="preserve">, D., Jakubowski, K., </w:t>
          </w:r>
          <w:proofErr w:type="spellStart"/>
          <w:r w:rsidRPr="00AC7377">
            <w:t>Shanahan</w:t>
          </w:r>
          <w:proofErr w:type="spellEnd"/>
          <w:r w:rsidRPr="00AC7377">
            <w:t xml:space="preserve">, D., Baker, D., Busch, V., </w:t>
          </w:r>
          <w:proofErr w:type="spellStart"/>
          <w:r w:rsidRPr="00AC7377">
            <w:t>Lothwesen</w:t>
          </w:r>
          <w:proofErr w:type="spellEnd"/>
          <w:r w:rsidRPr="00AC7377">
            <w:t xml:space="preserve">, K., Elvers, P., Fischinger, T., Schlemmer, K., &amp; </w:t>
          </w:r>
          <w:proofErr w:type="spellStart"/>
          <w:r w:rsidRPr="00AC7377">
            <w:t>Frieler</w:t>
          </w:r>
          <w:proofErr w:type="spellEnd"/>
          <w:r w:rsidRPr="00AC7377">
            <w:t xml:space="preserve">, K. (2019). </w:t>
          </w:r>
          <w:r>
            <w:rPr>
              <w:lang w:val="en-US"/>
            </w:rPr>
            <w:t>Decoding emotions in expressive music performances: A multi-lab replication and extension study.</w:t>
          </w:r>
          <w:bookmarkEnd w:id="53"/>
          <w:r>
            <w:rPr>
              <w:lang w:val="en-US"/>
            </w:rPr>
            <w:t xml:space="preserve"> </w:t>
          </w:r>
          <w:proofErr w:type="spellStart"/>
          <w:r w:rsidRPr="00AC7377">
            <w:rPr>
              <w:i/>
            </w:rPr>
            <w:t>Cognition</w:t>
          </w:r>
          <w:proofErr w:type="spellEnd"/>
          <w:r w:rsidRPr="00AC7377">
            <w:rPr>
              <w:i/>
            </w:rPr>
            <w:t xml:space="preserve"> &amp; Emotion</w:t>
          </w:r>
          <w:r w:rsidRPr="00AC7377">
            <w:t xml:space="preserve">, </w:t>
          </w:r>
          <w:r w:rsidRPr="00AC7377">
            <w:rPr>
              <w:i/>
            </w:rPr>
            <w:t>33</w:t>
          </w:r>
          <w:r w:rsidRPr="00AC7377">
            <w:t>(6), 1099–1118. https://doi.org/10.1080/02699931.2018.1541312</w:t>
          </w:r>
        </w:p>
        <w:p w14:paraId="27D583D2" w14:textId="77777777" w:rsidR="00AC7377" w:rsidRDefault="00AC7377" w:rsidP="00AC7377">
          <w:pPr>
            <w:pStyle w:val="CitaviBibliographyEntry"/>
            <w:rPr>
              <w:lang w:val="en-US"/>
            </w:rPr>
          </w:pPr>
          <w:bookmarkStart w:id="54" w:name="_CTVL0011d599aaa2f1b4634856b211bbf469afc"/>
          <w:proofErr w:type="spellStart"/>
          <w:r w:rsidRPr="00AC7377">
            <w:t>Baldé</w:t>
          </w:r>
          <w:proofErr w:type="spellEnd"/>
          <w:r w:rsidRPr="00AC7377">
            <w:t xml:space="preserve">, A. M., Lima, C. F., &amp; Schellenberg, E. G. (2025). </w:t>
          </w:r>
          <w:r>
            <w:rPr>
              <w:lang w:val="en-US"/>
            </w:rPr>
            <w:t>Associations between musical expertise and auditory processing.</w:t>
          </w:r>
          <w:bookmarkEnd w:id="54"/>
          <w:r>
            <w:rPr>
              <w:lang w:val="en-US"/>
            </w:rPr>
            <w:t xml:space="preserve"> </w:t>
          </w:r>
          <w:r w:rsidRPr="00AC7377">
            <w:rPr>
              <w:i/>
              <w:lang w:val="en-US"/>
            </w:rPr>
            <w:t xml:space="preserve">Journal of Experimental Psychology: Human Perception and Performance. </w:t>
          </w:r>
          <w:r w:rsidRPr="00AC7377">
            <w:rPr>
              <w:lang w:val="en-US"/>
            </w:rPr>
            <w:t>Advance online publication. https://doi.org/10.1037/xhp0001312</w:t>
          </w:r>
        </w:p>
        <w:p w14:paraId="474CA9A7" w14:textId="77777777" w:rsidR="00AC7377" w:rsidRDefault="00AC7377" w:rsidP="00AC7377">
          <w:pPr>
            <w:pStyle w:val="CitaviBibliographyEntry"/>
            <w:rPr>
              <w:lang w:val="en-US"/>
            </w:rPr>
          </w:pPr>
          <w:bookmarkStart w:id="55" w:name="_CTVL0018a088ef807694f5997fecb2354f5ed55"/>
          <w:r w:rsidRPr="00AC7377">
            <w:t xml:space="preserve">Banse, R., &amp; Scherer, K. R. (1996). </w:t>
          </w:r>
          <w:r>
            <w:rPr>
              <w:lang w:val="en-US"/>
            </w:rPr>
            <w:t>Acoustic profiles in vocal emotion expression.</w:t>
          </w:r>
          <w:bookmarkEnd w:id="55"/>
          <w:r>
            <w:rPr>
              <w:lang w:val="en-US"/>
            </w:rPr>
            <w:t xml:space="preserve"> </w:t>
          </w:r>
          <w:r w:rsidRPr="00AC7377">
            <w:rPr>
              <w:i/>
              <w:lang w:val="en-US"/>
            </w:rPr>
            <w:t>J Pers Soc Psychol</w:t>
          </w:r>
          <w:r w:rsidRPr="00AC7377">
            <w:rPr>
              <w:lang w:val="en-US"/>
            </w:rPr>
            <w:t xml:space="preserve">, </w:t>
          </w:r>
          <w:r w:rsidRPr="00AC7377">
            <w:rPr>
              <w:i/>
              <w:lang w:val="en-US"/>
            </w:rPr>
            <w:t>70</w:t>
          </w:r>
          <w:r w:rsidRPr="00AC7377">
            <w:rPr>
              <w:lang w:val="en-US"/>
            </w:rPr>
            <w:t>(3), 614–636. https://doi.org/10.1037/0022-3514.70.3.614</w:t>
          </w:r>
        </w:p>
        <w:p w14:paraId="24676797" w14:textId="77777777" w:rsidR="00AC7377" w:rsidRDefault="00AC7377" w:rsidP="00AC7377">
          <w:pPr>
            <w:pStyle w:val="CitaviBibliographyEntry"/>
            <w:rPr>
              <w:lang w:val="en-US"/>
            </w:rPr>
          </w:pPr>
          <w:bookmarkStart w:id="56"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56"/>
          <w:r>
            <w:rPr>
              <w:lang w:val="en-US"/>
            </w:rPr>
            <w:t xml:space="preserve"> </w:t>
          </w:r>
          <w:r w:rsidRPr="00AC7377">
            <w:rPr>
              <w:i/>
              <w:lang w:val="en-US"/>
            </w:rPr>
            <w:t>Journal of Autism and Developmental Disorders</w:t>
          </w:r>
          <w:r w:rsidRPr="00AC7377">
            <w:rPr>
              <w:lang w:val="en-US"/>
            </w:rPr>
            <w:t xml:space="preserve">, </w:t>
          </w:r>
          <w:r w:rsidRPr="00AC7377">
            <w:rPr>
              <w:i/>
              <w:lang w:val="en-US"/>
            </w:rPr>
            <w:t>31</w:t>
          </w:r>
          <w:r w:rsidRPr="00AC7377">
            <w:rPr>
              <w:lang w:val="en-US"/>
            </w:rPr>
            <w:t>(1), 5–17.</w:t>
          </w:r>
        </w:p>
        <w:p w14:paraId="2F4C29FE" w14:textId="77777777" w:rsidR="00AC7377" w:rsidRDefault="00AC7377" w:rsidP="00AC7377">
          <w:pPr>
            <w:pStyle w:val="CitaviBibliographyEntry"/>
            <w:rPr>
              <w:lang w:val="en-US"/>
            </w:rPr>
          </w:pPr>
          <w:bookmarkStart w:id="57"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57"/>
          <w:r>
            <w:rPr>
              <w:lang w:val="en-US"/>
            </w:rPr>
            <w:t xml:space="preserve"> </w:t>
          </w:r>
          <w:r w:rsidRPr="00AC7377">
            <w:rPr>
              <w:i/>
              <w:lang w:val="en-US"/>
            </w:rPr>
            <w:t>Journal of the Royal Statistical Society: Series B (Methodological)</w:t>
          </w:r>
          <w:r w:rsidRPr="00AC7377">
            <w:rPr>
              <w:lang w:val="en-US"/>
            </w:rPr>
            <w:t xml:space="preserve">, </w:t>
          </w:r>
          <w:r w:rsidRPr="00AC7377">
            <w:rPr>
              <w:i/>
              <w:lang w:val="en-US"/>
            </w:rPr>
            <w:t>57</w:t>
          </w:r>
          <w:r w:rsidRPr="00AC7377">
            <w:rPr>
              <w:lang w:val="en-US"/>
            </w:rPr>
            <w:t>(1), 289–300. https://doi.org/10.1111/j.2517-6161.1995.tb02031.x</w:t>
          </w:r>
        </w:p>
        <w:p w14:paraId="2BD9FB5C" w14:textId="77777777" w:rsidR="00AC7377" w:rsidRDefault="00AC7377" w:rsidP="00AC7377">
          <w:pPr>
            <w:pStyle w:val="CitaviBibliographyEntry"/>
            <w:rPr>
              <w:lang w:val="en-US"/>
            </w:rPr>
          </w:pPr>
          <w:bookmarkStart w:id="58" w:name="_CTVL001d5bdd2d0896b4c3dad84efb4d128e415"/>
          <w:proofErr w:type="spellStart"/>
          <w:r>
            <w:rPr>
              <w:lang w:val="en-US"/>
            </w:rPr>
            <w:t>Bonde</w:t>
          </w:r>
          <w:proofErr w:type="spellEnd"/>
          <w:r>
            <w:rPr>
              <w:lang w:val="en-US"/>
            </w:rPr>
            <w:t xml:space="preserve">, L. O., </w:t>
          </w:r>
          <w:proofErr w:type="spellStart"/>
          <w:r>
            <w:rPr>
              <w:lang w:val="en-US"/>
            </w:rPr>
            <w:t>Juel</w:t>
          </w:r>
          <w:proofErr w:type="spellEnd"/>
          <w:r>
            <w:rPr>
              <w:lang w:val="en-US"/>
            </w:rPr>
            <w:t xml:space="preserve">, K., &amp; </w:t>
          </w:r>
          <w:proofErr w:type="spellStart"/>
          <w:r>
            <w:rPr>
              <w:lang w:val="en-US"/>
            </w:rPr>
            <w:t>Ekholm</w:t>
          </w:r>
          <w:proofErr w:type="spellEnd"/>
          <w:r>
            <w:rPr>
              <w:lang w:val="en-US"/>
            </w:rPr>
            <w:t>, O. (2018). Associations between music and health-related outcomes in adult non-musicians, amateur musicians and professional musicians—Results from a nationwide Danish study.</w:t>
          </w:r>
          <w:bookmarkEnd w:id="58"/>
          <w:r>
            <w:rPr>
              <w:lang w:val="en-US"/>
            </w:rPr>
            <w:t xml:space="preserve"> </w:t>
          </w:r>
          <w:r w:rsidRPr="00AC7377">
            <w:rPr>
              <w:i/>
              <w:lang w:val="en-US"/>
            </w:rPr>
            <w:t>Nordic Journal of Music Therapy</w:t>
          </w:r>
          <w:r w:rsidRPr="00AC7377">
            <w:rPr>
              <w:lang w:val="en-US"/>
            </w:rPr>
            <w:t xml:space="preserve">, </w:t>
          </w:r>
          <w:r w:rsidRPr="00AC7377">
            <w:rPr>
              <w:i/>
              <w:lang w:val="en-US"/>
            </w:rPr>
            <w:t>27</w:t>
          </w:r>
          <w:r w:rsidRPr="00AC7377">
            <w:rPr>
              <w:lang w:val="en-US"/>
            </w:rPr>
            <w:t>(4), 262–282. https://doi.org/10.1080/08098131.2018.1439086</w:t>
          </w:r>
        </w:p>
        <w:p w14:paraId="0F90F365" w14:textId="77777777" w:rsidR="00AC7377" w:rsidRDefault="00AC7377" w:rsidP="00AC7377">
          <w:pPr>
            <w:pStyle w:val="CitaviBibliographyEntry"/>
            <w:rPr>
              <w:lang w:val="en-US"/>
            </w:rPr>
          </w:pPr>
          <w:bookmarkStart w:id="59" w:name="_CTVL0019225d7a8cba149508953a25c45f72589"/>
          <w:r>
            <w:rPr>
              <w:lang w:val="en-US"/>
            </w:rPr>
            <w:t xml:space="preserve">Breyer, B., &amp; </w:t>
          </w:r>
          <w:proofErr w:type="spellStart"/>
          <w:r>
            <w:rPr>
              <w:lang w:val="en-US"/>
            </w:rPr>
            <w:t>Bluemke</w:t>
          </w:r>
          <w:proofErr w:type="spellEnd"/>
          <w:r>
            <w:rPr>
              <w:lang w:val="en-US"/>
            </w:rPr>
            <w:t>, M. (2016).</w:t>
          </w:r>
          <w:bookmarkEnd w:id="59"/>
          <w:r>
            <w:rPr>
              <w:lang w:val="en-US"/>
            </w:rPr>
            <w:t xml:space="preserve"> </w:t>
          </w:r>
          <w:r w:rsidRPr="00AC7377">
            <w:rPr>
              <w:i/>
              <w:lang w:val="en-US"/>
            </w:rPr>
            <w:t xml:space="preserve">Deutsche Version der Positive and Negative Affect Schedule PANAS (GESIS Panel). </w:t>
          </w:r>
          <w:r w:rsidRPr="00AC7377">
            <w:rPr>
              <w:lang w:val="en-US"/>
            </w:rPr>
            <w:t>https://doi.org/10.6102/zis242</w:t>
          </w:r>
        </w:p>
        <w:p w14:paraId="56C06D79" w14:textId="77777777" w:rsidR="00AC7377" w:rsidRDefault="00AC7377" w:rsidP="00AC7377">
          <w:pPr>
            <w:pStyle w:val="CitaviBibliographyEntry"/>
            <w:rPr>
              <w:lang w:val="en-US"/>
            </w:rPr>
          </w:pPr>
          <w:bookmarkStart w:id="60"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0"/>
          <w:r>
            <w:rPr>
              <w:lang w:val="en-US"/>
            </w:rPr>
            <w:t xml:space="preserve"> </w:t>
          </w:r>
          <w:r w:rsidRPr="00AC7377">
            <w:rPr>
              <w:i/>
              <w:lang w:val="en-US"/>
            </w:rPr>
            <w:t>Frontiers in Human Neuroscience</w:t>
          </w:r>
          <w:r w:rsidRPr="00AC7377">
            <w:rPr>
              <w:lang w:val="en-US"/>
            </w:rPr>
            <w:t xml:space="preserve">, </w:t>
          </w:r>
          <w:r w:rsidRPr="00AC7377">
            <w:rPr>
              <w:i/>
              <w:lang w:val="en-US"/>
            </w:rPr>
            <w:t>9</w:t>
          </w:r>
          <w:r w:rsidRPr="00AC7377">
            <w:rPr>
              <w:lang w:val="en-US"/>
            </w:rPr>
            <w:t>, 482. https://doi.org/10.3389/fnhum.2015.00482</w:t>
          </w:r>
        </w:p>
        <w:p w14:paraId="55535C86" w14:textId="77777777" w:rsidR="00AC7377" w:rsidRDefault="00AC7377" w:rsidP="00AC7377">
          <w:pPr>
            <w:pStyle w:val="CitaviBibliographyEntry"/>
            <w:rPr>
              <w:lang w:val="en-US"/>
            </w:rPr>
          </w:pPr>
          <w:bookmarkStart w:id="61"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1"/>
          <w:r>
            <w:rPr>
              <w:lang w:val="en-US"/>
            </w:rPr>
            <w:t xml:space="preserve"> </w:t>
          </w:r>
          <w:r w:rsidRPr="00AC7377">
            <w:rPr>
              <w:i/>
              <w:lang w:val="en-US"/>
            </w:rPr>
            <w:t>Emotion</w:t>
          </w:r>
          <w:r w:rsidRPr="00AC7377">
            <w:rPr>
              <w:lang w:val="en-US"/>
            </w:rPr>
            <w:t xml:space="preserve">, </w:t>
          </w:r>
          <w:r w:rsidRPr="00AC7377">
            <w:rPr>
              <w:i/>
              <w:lang w:val="en-US"/>
            </w:rPr>
            <w:t>22</w:t>
          </w:r>
          <w:r w:rsidRPr="00AC7377">
            <w:rPr>
              <w:lang w:val="en-US"/>
            </w:rPr>
            <w:t>(5), 894–906. https://doi.org/10.1037/emo0000770</w:t>
          </w:r>
        </w:p>
        <w:p w14:paraId="53B591E1" w14:textId="77777777" w:rsidR="00AC7377" w:rsidRDefault="00AC7377" w:rsidP="00AC7377">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AC7377">
            <w:rPr>
              <w:i/>
              <w:lang w:val="en-US"/>
            </w:rPr>
            <w:t>Journal of Music Teacher Education</w:t>
          </w:r>
          <w:r w:rsidRPr="00AC7377">
            <w:rPr>
              <w:lang w:val="en-US"/>
            </w:rPr>
            <w:t xml:space="preserve">, </w:t>
          </w:r>
          <w:r w:rsidRPr="00AC7377">
            <w:rPr>
              <w:i/>
              <w:lang w:val="en-US"/>
            </w:rPr>
            <w:t>30</w:t>
          </w:r>
          <w:r w:rsidRPr="00AC7377">
            <w:rPr>
              <w:lang w:val="en-US"/>
            </w:rPr>
            <w:t>(1), 53–64. https://doi.org/10.1177/1057083720947412</w:t>
          </w:r>
        </w:p>
        <w:p w14:paraId="71494D92" w14:textId="77777777" w:rsidR="00AC7377" w:rsidRPr="00AC7377" w:rsidRDefault="00AC7377" w:rsidP="00AC7377">
          <w:pPr>
            <w:pStyle w:val="CitaviBibliographyEntry"/>
          </w:pPr>
          <w:bookmarkStart w:id="63"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&amp; </w:t>
          </w:r>
          <w:proofErr w:type="spellStart"/>
          <w:r>
            <w:rPr>
              <w:lang w:val="en-US"/>
            </w:rPr>
            <w:t>Gontard</w:t>
          </w:r>
          <w:proofErr w:type="spellEnd"/>
          <w:r>
            <w:rPr>
              <w:lang w:val="en-US"/>
            </w:rPr>
            <w:t xml:space="preserve">, A. von (2007). </w:t>
          </w:r>
          <w:r w:rsidRPr="00AC7377">
            <w:t>Evaluation der deutschen Version des Autismus-Spektrum-Quotienten (AQ) - die Kurzversion AQ-k.</w:t>
          </w:r>
          <w:bookmarkEnd w:id="63"/>
          <w:r w:rsidRPr="00AC7377">
            <w:t xml:space="preserve"> </w:t>
          </w:r>
          <w:r w:rsidRPr="00AC7377">
            <w:rPr>
              <w:i/>
            </w:rPr>
            <w:t>Zeitschrift Für Klinische Psychologie Und Psychotherapie</w:t>
          </w:r>
          <w:r w:rsidRPr="00AC7377">
            <w:t xml:space="preserve">, </w:t>
          </w:r>
          <w:r w:rsidRPr="00AC7377">
            <w:rPr>
              <w:i/>
            </w:rPr>
            <w:t>36</w:t>
          </w:r>
          <w:r w:rsidRPr="00AC7377">
            <w:t>(4), 280–289. https://doi.org/10.1026/1616-3443.36.4.280</w:t>
          </w:r>
        </w:p>
        <w:p w14:paraId="23025DAF" w14:textId="77777777" w:rsidR="00AC7377" w:rsidRDefault="00AC7377" w:rsidP="00AC7377">
          <w:pPr>
            <w:pStyle w:val="CitaviBibliographyEntry"/>
            <w:rPr>
              <w:lang w:val="en-US"/>
            </w:rPr>
          </w:pPr>
          <w:bookmarkStart w:id="64" w:name="_CTVL001ea1526d28f4a4bfd8cbb27222a58911f"/>
          <w:r w:rsidRPr="00AC7377">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AC7377">
            <w:rPr>
              <w:i/>
              <w:lang w:val="en-US"/>
            </w:rPr>
            <w:t>Progress in Neurobiology</w:t>
          </w:r>
          <w:r w:rsidRPr="00AC7377">
            <w:rPr>
              <w:lang w:val="en-US"/>
            </w:rPr>
            <w:t xml:space="preserve">, </w:t>
          </w:r>
          <w:r w:rsidRPr="00AC7377">
            <w:rPr>
              <w:i/>
              <w:lang w:val="en-US"/>
            </w:rPr>
            <w:t>199</w:t>
          </w:r>
          <w:r w:rsidRPr="00AC7377">
            <w:rPr>
              <w:lang w:val="en-US"/>
            </w:rPr>
            <w:t>, 101948. https://doi.org/10.1016/j.pneurobio.2020.101948</w:t>
          </w:r>
        </w:p>
        <w:p w14:paraId="23A054A1" w14:textId="77777777" w:rsidR="00AC7377" w:rsidRPr="00AC7377" w:rsidRDefault="00AC7377" w:rsidP="00AC7377">
          <w:pPr>
            <w:pStyle w:val="CitaviBibliographyEntry"/>
          </w:pPr>
          <w:bookmarkStart w:id="65" w:name="_CTVL001ae5b330363fb48e68563857bb27266ec"/>
          <w:proofErr w:type="spellStart"/>
          <w:r>
            <w:rPr>
              <w:lang w:val="en-US"/>
            </w:rPr>
            <w:t>Greenspon</w:t>
          </w:r>
          <w:proofErr w:type="spellEnd"/>
          <w:r>
            <w:rPr>
              <w:lang w:val="en-US"/>
            </w:rPr>
            <w:t xml:space="preserve">, E. B., &amp; </w:t>
          </w:r>
          <w:proofErr w:type="spellStart"/>
          <w:r>
            <w:rPr>
              <w:lang w:val="en-US"/>
            </w:rPr>
            <w:t>Montanaro</w:t>
          </w:r>
          <w:proofErr w:type="spellEnd"/>
          <w:r>
            <w:rPr>
              <w:lang w:val="en-US"/>
            </w:rPr>
            <w:t>, V. (2023). Singing ability is related to vocal emotion recognition: Evidence for shared sensorimotor processing across speech and music.</w:t>
          </w:r>
          <w:bookmarkEnd w:id="65"/>
          <w:r>
            <w:rPr>
              <w:lang w:val="en-US"/>
            </w:rPr>
            <w:t xml:space="preserve"> </w:t>
          </w:r>
          <w:r w:rsidRPr="00AC7377">
            <w:rPr>
              <w:i/>
            </w:rPr>
            <w:t xml:space="preserve">Attention, </w:t>
          </w:r>
          <w:proofErr w:type="spellStart"/>
          <w:r w:rsidRPr="00AC7377">
            <w:rPr>
              <w:i/>
            </w:rPr>
            <w:t>Perception</w:t>
          </w:r>
          <w:proofErr w:type="spellEnd"/>
          <w:r w:rsidRPr="00AC7377">
            <w:rPr>
              <w:i/>
            </w:rPr>
            <w:t xml:space="preserve"> &amp; </w:t>
          </w:r>
          <w:proofErr w:type="spellStart"/>
          <w:r w:rsidRPr="00AC7377">
            <w:rPr>
              <w:i/>
            </w:rPr>
            <w:t>Psychophysics</w:t>
          </w:r>
          <w:proofErr w:type="spellEnd"/>
          <w:r w:rsidRPr="00AC7377">
            <w:t xml:space="preserve">, </w:t>
          </w:r>
          <w:r w:rsidRPr="00AC7377">
            <w:rPr>
              <w:i/>
            </w:rPr>
            <w:t>85</w:t>
          </w:r>
          <w:r w:rsidRPr="00AC7377">
            <w:t>(1), 234–243. https://doi.org/10.3758/s13414-022-02613-0</w:t>
          </w:r>
        </w:p>
        <w:p w14:paraId="37FBCB1D" w14:textId="77777777" w:rsidR="00AC7377" w:rsidRDefault="00AC7377" w:rsidP="00AC7377">
          <w:pPr>
            <w:pStyle w:val="CitaviBibliographyEntry"/>
            <w:rPr>
              <w:lang w:val="en-US"/>
            </w:rPr>
          </w:pPr>
          <w:bookmarkStart w:id="66" w:name="_CTVL00105e01761dbef4bdfa9f7fbd2629fc752"/>
          <w:r w:rsidRPr="00AC7377">
            <w:t xml:space="preserve">Hake, R., Kreutz, G., Frischen, U., </w:t>
          </w:r>
          <w:proofErr w:type="spellStart"/>
          <w:r w:rsidRPr="00AC7377">
            <w:t>Schlender</w:t>
          </w:r>
          <w:proofErr w:type="spellEnd"/>
          <w:r w:rsidRPr="00AC7377">
            <w:t xml:space="preserve">, M., </w:t>
          </w:r>
          <w:proofErr w:type="spellStart"/>
          <w:r w:rsidRPr="00AC7377">
            <w:t>Rois</w:t>
          </w:r>
          <w:proofErr w:type="spellEnd"/>
          <w:r w:rsidRPr="00AC7377">
            <w:t xml:space="preserve">-Merz, E., Meis, M., Wagener, K. C., &amp; </w:t>
          </w:r>
          <w:proofErr w:type="spellStart"/>
          <w:r w:rsidRPr="00AC7377">
            <w:t>Siedenburg</w:t>
          </w:r>
          <w:proofErr w:type="spellEnd"/>
          <w:r w:rsidRPr="00AC7377">
            <w:t xml:space="preserve">, K. (2024). </w:t>
          </w:r>
          <w:r>
            <w:rPr>
              <w:lang w:val="en-US"/>
            </w:rPr>
            <w:t>A Survey on Hearing Health of Musicians in Professional and Amateur Orchestras.</w:t>
          </w:r>
          <w:bookmarkEnd w:id="66"/>
          <w:r>
            <w:rPr>
              <w:lang w:val="en-US"/>
            </w:rPr>
            <w:t xml:space="preserve"> </w:t>
          </w:r>
          <w:r w:rsidRPr="00AC7377">
            <w:rPr>
              <w:i/>
              <w:lang w:val="en-US"/>
            </w:rPr>
            <w:t>Trends in Hearing</w:t>
          </w:r>
          <w:r w:rsidRPr="00AC7377">
            <w:rPr>
              <w:lang w:val="en-US"/>
            </w:rPr>
            <w:t xml:space="preserve">, </w:t>
          </w:r>
          <w:r w:rsidRPr="00AC7377">
            <w:rPr>
              <w:i/>
              <w:lang w:val="en-US"/>
            </w:rPr>
            <w:t>28</w:t>
          </w:r>
          <w:r w:rsidRPr="00AC7377">
            <w:rPr>
              <w:lang w:val="en-US"/>
            </w:rPr>
            <w:t>, 23312165241293762. https://doi.org/10.1177/23312165241293762</w:t>
          </w:r>
        </w:p>
        <w:p w14:paraId="49464E02" w14:textId="77777777" w:rsidR="00AC7377" w:rsidRDefault="00AC7377" w:rsidP="00AC7377">
          <w:pPr>
            <w:pStyle w:val="CitaviBibliographyEntry"/>
            <w:rPr>
              <w:lang w:val="en-US"/>
            </w:rPr>
          </w:pPr>
          <w:bookmarkStart w:id="67" w:name="_CTVL001fcbf239e712c4d1d867a0d9fff587287"/>
          <w:proofErr w:type="spellStart"/>
          <w:r>
            <w:rPr>
              <w:lang w:val="en-US"/>
            </w:rPr>
            <w:lastRenderedPageBreak/>
            <w:t>Halwani</w:t>
          </w:r>
          <w:proofErr w:type="spellEnd"/>
          <w:r>
            <w:rPr>
              <w:lang w:val="en-US"/>
            </w:rPr>
            <w:t xml:space="preserve">,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67"/>
          <w:r>
            <w:rPr>
              <w:lang w:val="en-US"/>
            </w:rPr>
            <w:t xml:space="preserve"> </w:t>
          </w:r>
          <w:r w:rsidRPr="00AC7377">
            <w:rPr>
              <w:i/>
              <w:lang w:val="en-US"/>
            </w:rPr>
            <w:t>Frontiers in Psychology</w:t>
          </w:r>
          <w:r w:rsidRPr="00AC7377">
            <w:rPr>
              <w:lang w:val="en-US"/>
            </w:rPr>
            <w:t xml:space="preserve">, </w:t>
          </w:r>
          <w:r w:rsidRPr="00AC7377">
            <w:rPr>
              <w:i/>
              <w:lang w:val="en-US"/>
            </w:rPr>
            <w:t>2</w:t>
          </w:r>
          <w:r w:rsidRPr="00AC7377">
            <w:rPr>
              <w:lang w:val="en-US"/>
            </w:rPr>
            <w:t>, 156. https://doi.org/10.3389/fpsyg.2011.00156</w:t>
          </w:r>
        </w:p>
        <w:p w14:paraId="5D2E7DC5" w14:textId="77777777" w:rsidR="00AC7377" w:rsidRDefault="00AC7377" w:rsidP="00AC7377">
          <w:pPr>
            <w:pStyle w:val="CitaviBibliographyEntry"/>
            <w:rPr>
              <w:lang w:val="en-US"/>
            </w:rPr>
          </w:pPr>
          <w:bookmarkStart w:id="68"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68"/>
          <w:r>
            <w:rPr>
              <w:lang w:val="en-US"/>
            </w:rPr>
            <w:t xml:space="preserve"> </w:t>
          </w:r>
          <w:r w:rsidRPr="00AC7377">
            <w:rPr>
              <w:i/>
              <w:lang w:val="en-US"/>
            </w:rPr>
            <w:t xml:space="preserve">J Autism Dev </w:t>
          </w:r>
          <w:proofErr w:type="spellStart"/>
          <w:r w:rsidRPr="00AC7377">
            <w:rPr>
              <w:i/>
              <w:lang w:val="en-US"/>
            </w:rPr>
            <w:t>Disord</w:t>
          </w:r>
          <w:proofErr w:type="spellEnd"/>
          <w:r w:rsidRPr="00AC7377">
            <w:rPr>
              <w:lang w:val="en-US"/>
            </w:rPr>
            <w:t xml:space="preserve">, </w:t>
          </w:r>
          <w:r w:rsidRPr="00AC7377">
            <w:rPr>
              <w:i/>
              <w:lang w:val="en-US"/>
            </w:rPr>
            <w:t>38</w:t>
          </w:r>
          <w:r w:rsidRPr="00AC7377">
            <w:rPr>
              <w:lang w:val="en-US"/>
            </w:rPr>
            <w:t>(8), 1555–1566. https://doi.org/10.1007/s10803-008-0538-x</w:t>
          </w:r>
        </w:p>
        <w:p w14:paraId="685AF654" w14:textId="77777777" w:rsidR="00AC7377" w:rsidRDefault="00AC7377" w:rsidP="00AC7377">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AC7377">
            <w:rPr>
              <w:i/>
              <w:lang w:val="en-US"/>
            </w:rPr>
            <w:t>The Journal of Problem Solving</w:t>
          </w:r>
          <w:r w:rsidRPr="00AC7377">
            <w:rPr>
              <w:lang w:val="en-US"/>
            </w:rPr>
            <w:t xml:space="preserve">, </w:t>
          </w:r>
          <w:r w:rsidRPr="00AC7377">
            <w:rPr>
              <w:i/>
              <w:lang w:val="en-US"/>
            </w:rPr>
            <w:t>7</w:t>
          </w:r>
          <w:r w:rsidRPr="00AC7377">
            <w:rPr>
              <w:lang w:val="en-US"/>
            </w:rPr>
            <w:t>(1). https://doi.org/10.7771/1932-6246.1167</w:t>
          </w:r>
        </w:p>
        <w:p w14:paraId="5705ACD3" w14:textId="77777777" w:rsidR="00AC7377" w:rsidRPr="00AC7377" w:rsidRDefault="00AC7377" w:rsidP="00AC7377">
          <w:pPr>
            <w:pStyle w:val="CitaviBibliographyEntry"/>
          </w:pPr>
          <w:bookmarkStart w:id="70"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0"/>
          <w:r>
            <w:rPr>
              <w:lang w:val="en-US"/>
            </w:rPr>
            <w:t xml:space="preserve"> </w:t>
          </w:r>
          <w:proofErr w:type="spellStart"/>
          <w:r w:rsidRPr="00AC7377">
            <w:rPr>
              <w:i/>
            </w:rPr>
            <w:t>Psychol</w:t>
          </w:r>
          <w:proofErr w:type="spellEnd"/>
          <w:r w:rsidRPr="00AC7377">
            <w:rPr>
              <w:i/>
            </w:rPr>
            <w:t xml:space="preserve"> Bull</w:t>
          </w:r>
          <w:r w:rsidRPr="00AC7377">
            <w:t xml:space="preserve">, </w:t>
          </w:r>
          <w:r w:rsidRPr="00AC7377">
            <w:rPr>
              <w:i/>
            </w:rPr>
            <w:t>129</w:t>
          </w:r>
          <w:r w:rsidRPr="00AC7377">
            <w:t>(5), 770–814. https://doi.org/10.1037/0033-2909.129.5.770</w:t>
          </w:r>
        </w:p>
        <w:p w14:paraId="5AED1DF5" w14:textId="77777777" w:rsidR="00AC7377" w:rsidRDefault="00AC7377" w:rsidP="00AC7377">
          <w:pPr>
            <w:pStyle w:val="CitaviBibliographyEntry"/>
            <w:rPr>
              <w:lang w:val="en-US"/>
            </w:rPr>
          </w:pPr>
          <w:bookmarkStart w:id="71" w:name="_CTVL001d709af4ace5c42978ae9f5da346d04ca"/>
          <w:proofErr w:type="spellStart"/>
          <w:r w:rsidRPr="00AC7377">
            <w:t>Kawahara</w:t>
          </w:r>
          <w:proofErr w:type="spellEnd"/>
          <w:r w:rsidRPr="00AC7377">
            <w:t xml:space="preserve">, H., </w:t>
          </w:r>
          <w:proofErr w:type="spellStart"/>
          <w:r w:rsidRPr="00AC7377">
            <w:t>Morise</w:t>
          </w:r>
          <w:proofErr w:type="spellEnd"/>
          <w:r w:rsidRPr="00AC7377">
            <w:t xml:space="preserve">, M., &amp; </w:t>
          </w:r>
          <w:proofErr w:type="spellStart"/>
          <w:r w:rsidRPr="00AC7377">
            <w:t>Skuk</w:t>
          </w:r>
          <w:proofErr w:type="spellEnd"/>
          <w:r w:rsidRPr="00AC7377">
            <w:t xml:space="preserve">, V. G. (2013). </w:t>
          </w:r>
          <w:r>
            <w:rPr>
              <w:lang w:val="en-US"/>
            </w:rPr>
            <w:t>Temporally variable multi-aspect N-way morphing based on interference-free speech representations.</w:t>
          </w:r>
          <w:bookmarkEnd w:id="71"/>
          <w:r>
            <w:rPr>
              <w:lang w:val="en-US"/>
            </w:rPr>
            <w:t xml:space="preserve"> </w:t>
          </w:r>
          <w:r w:rsidRPr="00AC7377">
            <w:rPr>
              <w:i/>
              <w:lang w:val="en-US"/>
            </w:rPr>
            <w:t>IEEE International Conference on Acoustics, Speech and Signal Processing</w:t>
          </w:r>
          <w:r w:rsidRPr="00AC7377">
            <w:rPr>
              <w:lang w:val="en-US"/>
            </w:rPr>
            <w:t>.</w:t>
          </w:r>
        </w:p>
        <w:p w14:paraId="1389F453" w14:textId="77777777" w:rsidR="00AC7377" w:rsidRDefault="00AC7377" w:rsidP="00AC7377">
          <w:pPr>
            <w:pStyle w:val="CitaviBibliographyEntry"/>
            <w:rPr>
              <w:lang w:val="en-US"/>
            </w:rPr>
          </w:pPr>
          <w:bookmarkStart w:id="72"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72"/>
          <w:r>
            <w:rPr>
              <w:lang w:val="en-US"/>
            </w:rPr>
            <w:t xml:space="preserve"> </w:t>
          </w:r>
          <w:r w:rsidRPr="00AC7377">
            <w:rPr>
              <w:i/>
              <w:lang w:val="en-US"/>
            </w:rPr>
            <w:t>IEEE International Conference on Acoustics, Speech and Signal Processing</w:t>
          </w:r>
          <w:r w:rsidRPr="00AC7377">
            <w:rPr>
              <w:lang w:val="en-US"/>
            </w:rPr>
            <w:t>.</w:t>
          </w:r>
        </w:p>
        <w:p w14:paraId="2A65D7FB" w14:textId="77777777" w:rsidR="00AC7377" w:rsidRDefault="00AC7377" w:rsidP="00AC7377">
          <w:pPr>
            <w:pStyle w:val="CitaviBibliographyEntry"/>
            <w:rPr>
              <w:lang w:val="en-US"/>
            </w:rPr>
          </w:pPr>
          <w:bookmarkStart w:id="73" w:name="_CTVL001fb2b984f6e624be2b0c4b9f23cb5ca4c"/>
          <w:r>
            <w:rPr>
              <w:lang w:val="en-US"/>
            </w:rPr>
            <w:t xml:space="preserve">Kleber, B [B.], </w:t>
          </w:r>
          <w:proofErr w:type="spellStart"/>
          <w:r>
            <w:rPr>
              <w:lang w:val="en-US"/>
            </w:rPr>
            <w:t>Veit</w:t>
          </w:r>
          <w:proofErr w:type="spellEnd"/>
          <w:r>
            <w:rPr>
              <w:lang w:val="en-US"/>
            </w:rPr>
            <w:t xml:space="preserve">, R., </w:t>
          </w:r>
          <w:proofErr w:type="spellStart"/>
          <w:r>
            <w:rPr>
              <w:lang w:val="en-US"/>
            </w:rPr>
            <w:t>Birbaumer</w:t>
          </w:r>
          <w:proofErr w:type="spellEnd"/>
          <w:r>
            <w:rPr>
              <w:lang w:val="en-US"/>
            </w:rPr>
            <w:t xml:space="preserve">, N., </w:t>
          </w:r>
          <w:proofErr w:type="spellStart"/>
          <w:r>
            <w:rPr>
              <w:lang w:val="en-US"/>
            </w:rPr>
            <w:t>Gruzelier</w:t>
          </w:r>
          <w:proofErr w:type="spellEnd"/>
          <w:r>
            <w:rPr>
              <w:lang w:val="en-US"/>
            </w:rPr>
            <w:t xml:space="preserve">, J., &amp; </w:t>
          </w:r>
          <w:proofErr w:type="spellStart"/>
          <w:r>
            <w:rPr>
              <w:lang w:val="en-US"/>
            </w:rPr>
            <w:t>Lotze</w:t>
          </w:r>
          <w:proofErr w:type="spellEnd"/>
          <w:r>
            <w:rPr>
              <w:lang w:val="en-US"/>
            </w:rPr>
            <w:t>, M. (2010). The brain of opera singers: Experience-dependent changes in functional activation.</w:t>
          </w:r>
          <w:bookmarkEnd w:id="73"/>
          <w:r>
            <w:rPr>
              <w:lang w:val="en-US"/>
            </w:rPr>
            <w:t xml:space="preserve"> </w:t>
          </w:r>
          <w:r w:rsidRPr="00AC7377">
            <w:rPr>
              <w:i/>
              <w:lang w:val="en-US"/>
            </w:rPr>
            <w:t>Cerebral Cortex</w:t>
          </w:r>
          <w:r w:rsidRPr="00AC7377">
            <w:rPr>
              <w:lang w:val="en-US"/>
            </w:rPr>
            <w:t xml:space="preserve">, </w:t>
          </w:r>
          <w:r w:rsidRPr="00AC7377">
            <w:rPr>
              <w:i/>
              <w:lang w:val="en-US"/>
            </w:rPr>
            <w:t>20</w:t>
          </w:r>
          <w:r w:rsidRPr="00AC7377">
            <w:rPr>
              <w:lang w:val="en-US"/>
            </w:rPr>
            <w:t>(5), 1144–1152. https://doi.org/10.1093/cercor/bhp177</w:t>
          </w:r>
        </w:p>
        <w:p w14:paraId="01179585" w14:textId="77777777" w:rsidR="00AC7377" w:rsidRDefault="00AC7377" w:rsidP="00AC7377">
          <w:pPr>
            <w:pStyle w:val="CitaviBibliographyEntry"/>
            <w:rPr>
              <w:lang w:val="en-US"/>
            </w:rPr>
          </w:pPr>
          <w:bookmarkStart w:id="74" w:name="_CTVL001eec65599c99340e5847d67fa86a419ab"/>
          <w:r>
            <w:rPr>
              <w:lang w:val="en-US"/>
            </w:rPr>
            <w:t>Kraus, N., &amp; Chandrasekaran, B. (2010). Music training for the development of auditory skills.</w:t>
          </w:r>
          <w:bookmarkEnd w:id="74"/>
          <w:r>
            <w:rPr>
              <w:lang w:val="en-US"/>
            </w:rPr>
            <w:t xml:space="preserve"> </w:t>
          </w:r>
          <w:r w:rsidRPr="00AC7377">
            <w:rPr>
              <w:i/>
              <w:lang w:val="en-US"/>
            </w:rPr>
            <w:t>Nature Reviews Neuroscience</w:t>
          </w:r>
          <w:r w:rsidRPr="00AC7377">
            <w:rPr>
              <w:lang w:val="en-US"/>
            </w:rPr>
            <w:t xml:space="preserve">, </w:t>
          </w:r>
          <w:r w:rsidRPr="00AC7377">
            <w:rPr>
              <w:i/>
              <w:lang w:val="en-US"/>
            </w:rPr>
            <w:t>11</w:t>
          </w:r>
          <w:r w:rsidRPr="00AC7377">
            <w:rPr>
              <w:lang w:val="en-US"/>
            </w:rPr>
            <w:t>(8), 599–605. https://doi.org/10.1038/nrn2882</w:t>
          </w:r>
        </w:p>
        <w:p w14:paraId="51C56B1F" w14:textId="77777777" w:rsidR="00AC7377" w:rsidRDefault="00AC7377" w:rsidP="00AC7377">
          <w:pPr>
            <w:pStyle w:val="CitaviBibliographyEntry"/>
            <w:rPr>
              <w:lang w:val="en-US"/>
            </w:rPr>
          </w:pPr>
          <w:bookmarkStart w:id="75" w:name="_CTVL0010c19d9ac001f408b867a6f85c86d9367"/>
          <w:r>
            <w:rPr>
              <w:lang w:val="en-US"/>
            </w:rPr>
            <w:t xml:space="preserve">Krishnan, S., Lima, C. 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75"/>
          <w:r>
            <w:rPr>
              <w:lang w:val="en-US"/>
            </w:rPr>
            <w:t xml:space="preserve"> </w:t>
          </w:r>
          <w:r w:rsidRPr="00AC7377">
            <w:rPr>
              <w:i/>
              <w:lang w:val="en-US"/>
            </w:rPr>
            <w:t>Cerebral Cortex</w:t>
          </w:r>
          <w:r w:rsidRPr="00AC7377">
            <w:rPr>
              <w:lang w:val="en-US"/>
            </w:rPr>
            <w:t xml:space="preserve">, </w:t>
          </w:r>
          <w:r w:rsidRPr="00AC7377">
            <w:rPr>
              <w:i/>
              <w:lang w:val="en-US"/>
            </w:rPr>
            <w:t>28</w:t>
          </w:r>
          <w:r w:rsidRPr="00AC7377">
            <w:rPr>
              <w:lang w:val="en-US"/>
            </w:rPr>
            <w:t>(11), 4063–4079. https://doi.org/10.1093/cercor/bhy208</w:t>
          </w:r>
        </w:p>
        <w:p w14:paraId="075C6F60" w14:textId="77777777" w:rsidR="00AC7377" w:rsidRPr="00AC7377" w:rsidRDefault="00AC7377" w:rsidP="00AC7377">
          <w:pPr>
            <w:pStyle w:val="CitaviBibliographyEntry"/>
          </w:pPr>
          <w:bookmarkStart w:id="76"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76"/>
          <w:r>
            <w:rPr>
              <w:lang w:val="en-US"/>
            </w:rPr>
            <w:t xml:space="preserve"> </w:t>
          </w:r>
          <w:r w:rsidRPr="00AC7377">
            <w:rPr>
              <w:i/>
            </w:rPr>
            <w:t xml:space="preserve">J Pers </w:t>
          </w:r>
          <w:proofErr w:type="spellStart"/>
          <w:r w:rsidRPr="00AC7377">
            <w:rPr>
              <w:i/>
            </w:rPr>
            <w:t>Soc</w:t>
          </w:r>
          <w:proofErr w:type="spellEnd"/>
          <w:r w:rsidRPr="00AC7377">
            <w:rPr>
              <w:i/>
            </w:rPr>
            <w:t xml:space="preserve"> </w:t>
          </w:r>
          <w:proofErr w:type="spellStart"/>
          <w:r w:rsidRPr="00AC7377">
            <w:rPr>
              <w:i/>
            </w:rPr>
            <w:t>Psychol</w:t>
          </w:r>
          <w:proofErr w:type="spellEnd"/>
          <w:r w:rsidRPr="00AC7377">
            <w:t xml:space="preserve">, </w:t>
          </w:r>
          <w:r w:rsidRPr="00AC7377">
            <w:rPr>
              <w:i/>
            </w:rPr>
            <w:t>111</w:t>
          </w:r>
          <w:r w:rsidRPr="00AC7377">
            <w:t>(5), 686–705. https://doi.org/10.1037/pspi0000066</w:t>
          </w:r>
        </w:p>
        <w:p w14:paraId="2415F9C4" w14:textId="77777777" w:rsidR="00AC7377" w:rsidRPr="00AC7377" w:rsidRDefault="00AC7377" w:rsidP="00AC7377">
          <w:pPr>
            <w:pStyle w:val="CitaviBibliographyEntry"/>
          </w:pPr>
          <w:bookmarkStart w:id="77" w:name="_CTVL0012e02b9006ff04531aaf96ce4b0ddc2fd"/>
          <w:r w:rsidRPr="00AC7377">
            <w:t xml:space="preserve">Law, L. N. C., &amp; Zentner, M. (2012). </w:t>
          </w:r>
          <w:r>
            <w:rPr>
              <w:lang w:val="en-US"/>
            </w:rPr>
            <w:t>Assessing musical abilities objectively: Construction and validation of the profile of music perception skills.</w:t>
          </w:r>
          <w:bookmarkEnd w:id="77"/>
          <w:r>
            <w:rPr>
              <w:lang w:val="en-US"/>
            </w:rPr>
            <w:t xml:space="preserve"> </w:t>
          </w:r>
          <w:proofErr w:type="spellStart"/>
          <w:r w:rsidRPr="00AC7377">
            <w:rPr>
              <w:i/>
            </w:rPr>
            <w:t>PLoS</w:t>
          </w:r>
          <w:proofErr w:type="spellEnd"/>
          <w:r w:rsidRPr="00AC7377">
            <w:rPr>
              <w:i/>
            </w:rPr>
            <w:t xml:space="preserve"> </w:t>
          </w:r>
          <w:proofErr w:type="spellStart"/>
          <w:r w:rsidRPr="00AC7377">
            <w:rPr>
              <w:i/>
            </w:rPr>
            <w:t>One</w:t>
          </w:r>
          <w:proofErr w:type="spellEnd"/>
          <w:r w:rsidRPr="00AC7377">
            <w:t xml:space="preserve">, </w:t>
          </w:r>
          <w:r w:rsidRPr="00AC7377">
            <w:rPr>
              <w:i/>
            </w:rPr>
            <w:t>7</w:t>
          </w:r>
          <w:r w:rsidRPr="00AC7377">
            <w:t>(12), e52508. https://doi.org/10.1371/journal.pone.0052508</w:t>
          </w:r>
        </w:p>
        <w:p w14:paraId="48F6ADDA" w14:textId="77777777" w:rsidR="00AC7377" w:rsidRPr="00AC7377" w:rsidRDefault="00AC7377" w:rsidP="00AC7377">
          <w:pPr>
            <w:pStyle w:val="CitaviBibliographyEntry"/>
          </w:pPr>
          <w:bookmarkStart w:id="78" w:name="_CTVL001d2e904230b12488f8eb875bc4ac8558a"/>
          <w:r w:rsidRPr="00AC7377">
            <w:t xml:space="preserve">Lehnen, J. M., Schweinberger, S. R., &amp; Nussbaum, C. (2025). </w:t>
          </w:r>
          <w:r>
            <w:rPr>
              <w:lang w:val="en-US"/>
            </w:rPr>
            <w:t>Vocal Emotion Perception and Musicality-Insights from EEG Decoding.</w:t>
          </w:r>
          <w:bookmarkEnd w:id="78"/>
          <w:r>
            <w:rPr>
              <w:lang w:val="en-US"/>
            </w:rPr>
            <w:t xml:space="preserve"> </w:t>
          </w:r>
          <w:r w:rsidRPr="00AC7377">
            <w:rPr>
              <w:i/>
            </w:rPr>
            <w:t xml:space="preserve">Sensors (Basel, </w:t>
          </w:r>
          <w:proofErr w:type="spellStart"/>
          <w:r w:rsidRPr="00AC7377">
            <w:rPr>
              <w:i/>
            </w:rPr>
            <w:t>Switzerland</w:t>
          </w:r>
          <w:proofErr w:type="spellEnd"/>
          <w:r w:rsidRPr="00AC7377">
            <w:rPr>
              <w:i/>
            </w:rPr>
            <w:t>)</w:t>
          </w:r>
          <w:r w:rsidRPr="00AC7377">
            <w:t xml:space="preserve">, </w:t>
          </w:r>
          <w:r w:rsidRPr="00AC7377">
            <w:rPr>
              <w:i/>
            </w:rPr>
            <w:t>25</w:t>
          </w:r>
          <w:r w:rsidRPr="00AC7377">
            <w:t>(6). https://doi.org/10.3390/s25061669</w:t>
          </w:r>
        </w:p>
        <w:p w14:paraId="691AC007" w14:textId="77777777" w:rsidR="00AC7377" w:rsidRDefault="00AC7377" w:rsidP="00AC7377">
          <w:pPr>
            <w:pStyle w:val="CitaviBibliographyEntry"/>
            <w:rPr>
              <w:lang w:val="en-US"/>
            </w:rPr>
          </w:pPr>
          <w:bookmarkStart w:id="79" w:name="_CTVL0016a0c451d4ed349e3af7af49b6725bc67"/>
          <w:r w:rsidRPr="00AC7377">
            <w:t>Lotze, M., Scheler, G., Tan, H.</w:t>
          </w:r>
          <w:r w:rsidRPr="00AC7377">
            <w:rPr>
              <w:rFonts w:ascii="Cambria Math" w:hAnsi="Cambria Math" w:cs="Cambria Math"/>
            </w:rPr>
            <w:t>‑</w:t>
          </w:r>
          <w:r w:rsidRPr="00AC7377">
            <w:t>R.</w:t>
          </w:r>
          <w:r w:rsidRPr="00AC7377">
            <w:rPr>
              <w:rFonts w:ascii="Calibri" w:hAnsi="Calibri" w:cs="Calibri"/>
            </w:rPr>
            <w:t> </w:t>
          </w:r>
          <w:r w:rsidRPr="00AC7377">
            <w:t>M., Braun,</w:t>
          </w:r>
          <w:r w:rsidRPr="00AC7377">
            <w:rPr>
              <w:rFonts w:ascii="Calibri" w:hAnsi="Calibri" w:cs="Calibri"/>
            </w:rPr>
            <w:t> </w:t>
          </w:r>
          <w:r w:rsidRPr="00AC7377">
            <w:t xml:space="preserve">C., &amp; </w:t>
          </w:r>
          <w:proofErr w:type="spellStart"/>
          <w:r w:rsidRPr="00AC7377">
            <w:t>Birbaumer</w:t>
          </w:r>
          <w:proofErr w:type="spellEnd"/>
          <w:r w:rsidRPr="00AC7377">
            <w:t>,</w:t>
          </w:r>
          <w:r w:rsidRPr="00AC7377">
            <w:rPr>
              <w:rFonts w:ascii="Calibri" w:hAnsi="Calibri" w:cs="Calibri"/>
            </w:rPr>
            <w:t> </w:t>
          </w:r>
          <w:r w:rsidRPr="00AC7377">
            <w:t xml:space="preserve">N. (2003). </w:t>
          </w:r>
          <w:r>
            <w:rPr>
              <w:lang w:val="en-US"/>
            </w:rPr>
            <w:t>The musician's brain: Functional imaging of amateurs and professionals during performance and imagery.</w:t>
          </w:r>
          <w:bookmarkEnd w:id="79"/>
          <w:r>
            <w:rPr>
              <w:lang w:val="en-US"/>
            </w:rPr>
            <w:t xml:space="preserve"> </w:t>
          </w:r>
          <w:r w:rsidRPr="00AC7377">
            <w:rPr>
              <w:i/>
              <w:lang w:val="en-US"/>
            </w:rPr>
            <w:t>Neuroimage</w:t>
          </w:r>
          <w:r w:rsidRPr="00AC7377">
            <w:rPr>
              <w:lang w:val="en-US"/>
            </w:rPr>
            <w:t xml:space="preserve">, </w:t>
          </w:r>
          <w:r w:rsidRPr="00AC7377">
            <w:rPr>
              <w:i/>
              <w:lang w:val="en-US"/>
            </w:rPr>
            <w:t>20</w:t>
          </w:r>
          <w:r w:rsidRPr="00AC7377">
            <w:rPr>
              <w:lang w:val="en-US"/>
            </w:rPr>
            <w:t>(3), 1817–1829. https://doi.org/10.1016/j.neuroimage.2003.07.018</w:t>
          </w:r>
        </w:p>
        <w:p w14:paraId="60E24C8E" w14:textId="77777777" w:rsidR="00AC7377" w:rsidRDefault="00AC7377" w:rsidP="00AC7377">
          <w:pPr>
            <w:pStyle w:val="CitaviBibliographyEntry"/>
            <w:rPr>
              <w:lang w:val="en-US"/>
            </w:rPr>
          </w:pPr>
          <w:bookmarkStart w:id="80"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0"/>
          <w:r>
            <w:rPr>
              <w:lang w:val="en-US"/>
            </w:rPr>
            <w:t xml:space="preserve"> </w:t>
          </w:r>
          <w:r w:rsidRPr="00AC7377">
            <w:rPr>
              <w:i/>
              <w:lang w:val="en-US"/>
            </w:rPr>
            <w:t>Psychology of Music</w:t>
          </w:r>
          <w:r w:rsidRPr="00AC7377">
            <w:rPr>
              <w:lang w:val="en-US"/>
            </w:rPr>
            <w:t xml:space="preserve">, </w:t>
          </w:r>
          <w:r w:rsidRPr="00AC7377">
            <w:rPr>
              <w:i/>
              <w:lang w:val="en-US"/>
            </w:rPr>
            <w:t>51</w:t>
          </w:r>
          <w:r w:rsidRPr="00AC7377">
            <w:rPr>
              <w:lang w:val="en-US"/>
            </w:rPr>
            <w:t>(2), 508–522. https://doi.org/10.1177/03057356221096506</w:t>
          </w:r>
        </w:p>
        <w:p w14:paraId="13E157BD" w14:textId="77777777" w:rsidR="00AC7377" w:rsidRDefault="00AC7377" w:rsidP="00AC7377">
          <w:pPr>
            <w:pStyle w:val="CitaviBibliographyEntry"/>
            <w:rPr>
              <w:lang w:val="en-US"/>
            </w:rPr>
          </w:pPr>
          <w:bookmarkStart w:id="81"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81"/>
          <w:r>
            <w:rPr>
              <w:lang w:val="en-US"/>
            </w:rPr>
            <w:t xml:space="preserve"> </w:t>
          </w:r>
          <w:r w:rsidRPr="00AC7377">
            <w:rPr>
              <w:i/>
              <w:lang w:val="en-US"/>
            </w:rPr>
            <w:t>Psychology of Music</w:t>
          </w:r>
          <w:r w:rsidRPr="00AC7377">
            <w:rPr>
              <w:lang w:val="en-US"/>
            </w:rPr>
            <w:t xml:space="preserve">, </w:t>
          </w:r>
          <w:r w:rsidRPr="00AC7377">
            <w:rPr>
              <w:i/>
              <w:lang w:val="en-US"/>
            </w:rPr>
            <w:t>51</w:t>
          </w:r>
          <w:r w:rsidRPr="00AC7377">
            <w:rPr>
              <w:lang w:val="en-US"/>
            </w:rPr>
            <w:t>(6), 1584–1597. https://doi.org/10.1177/03057356231155970</w:t>
          </w:r>
        </w:p>
        <w:p w14:paraId="30B8C9BC" w14:textId="77777777" w:rsidR="00AC7377" w:rsidRDefault="00AC7377" w:rsidP="00AC7377">
          <w:pPr>
            <w:pStyle w:val="CitaviBibliographyEntry"/>
            <w:rPr>
              <w:lang w:val="en-US"/>
            </w:rPr>
          </w:pPr>
          <w:bookmarkStart w:id="82" w:name="_CTVL001cb7bcc5685334b20b4468d68984f9e98"/>
          <w:r>
            <w:rPr>
              <w:lang w:val="en-US"/>
            </w:rPr>
            <w:lastRenderedPageBreak/>
            <w:t>Martins, I., Lima, C. F., &amp; Pinheiro, A. P. (2022). Enhanced salience of musical sounds in singers and instrumentalists.</w:t>
          </w:r>
          <w:bookmarkEnd w:id="82"/>
          <w:r>
            <w:rPr>
              <w:lang w:val="en-US"/>
            </w:rPr>
            <w:t xml:space="preserve"> </w:t>
          </w:r>
          <w:proofErr w:type="spellStart"/>
          <w:r w:rsidRPr="00AC7377">
            <w:rPr>
              <w:i/>
              <w:lang w:val="en-US"/>
            </w:rPr>
            <w:t>Cogn</w:t>
          </w:r>
          <w:proofErr w:type="spellEnd"/>
          <w:r w:rsidRPr="00AC7377">
            <w:rPr>
              <w:i/>
              <w:lang w:val="en-US"/>
            </w:rPr>
            <w:t xml:space="preserve"> Affect </w:t>
          </w:r>
          <w:proofErr w:type="spellStart"/>
          <w:r w:rsidRPr="00AC7377">
            <w:rPr>
              <w:i/>
              <w:lang w:val="en-US"/>
            </w:rPr>
            <w:t>Behav</w:t>
          </w:r>
          <w:proofErr w:type="spellEnd"/>
          <w:r w:rsidRPr="00AC7377">
            <w:rPr>
              <w:i/>
              <w:lang w:val="en-US"/>
            </w:rPr>
            <w:t xml:space="preserve"> </w:t>
          </w:r>
          <w:proofErr w:type="spellStart"/>
          <w:r w:rsidRPr="00AC7377">
            <w:rPr>
              <w:i/>
              <w:lang w:val="en-US"/>
            </w:rPr>
            <w:t>Neurosci</w:t>
          </w:r>
          <w:proofErr w:type="spellEnd"/>
          <w:r w:rsidRPr="00AC7377">
            <w:rPr>
              <w:i/>
              <w:lang w:val="en-US"/>
            </w:rPr>
            <w:t xml:space="preserve">. </w:t>
          </w:r>
          <w:r w:rsidRPr="00AC7377">
            <w:rPr>
              <w:lang w:val="en-US"/>
            </w:rPr>
            <w:t>Advance online publication. https://doi.org/10.3758/s13415-022-01007-x</w:t>
          </w:r>
        </w:p>
        <w:p w14:paraId="67C8F151" w14:textId="77777777" w:rsidR="00AC7377" w:rsidRDefault="00AC7377" w:rsidP="00AC7377">
          <w:pPr>
            <w:pStyle w:val="CitaviBibliographyEntry"/>
            <w:rPr>
              <w:lang w:val="en-US"/>
            </w:rPr>
          </w:pPr>
          <w:bookmarkStart w:id="83" w:name="_CTVL001504a3293bd4e4277a86721370d265b06"/>
          <w:r>
            <w:rPr>
              <w:lang w:val="en-US"/>
            </w:rPr>
            <w:t>Martins, M., Pinheiro, A. P., &amp; Lima, C. F. (2021). Does Music Training Improve Emotion Recognition Abilities? A Critical Review.</w:t>
          </w:r>
          <w:bookmarkEnd w:id="83"/>
          <w:r>
            <w:rPr>
              <w:lang w:val="en-US"/>
            </w:rPr>
            <w:t xml:space="preserve"> </w:t>
          </w:r>
          <w:r w:rsidRPr="00AC7377">
            <w:rPr>
              <w:i/>
              <w:lang w:val="en-US"/>
            </w:rPr>
            <w:t>Emotion Review</w:t>
          </w:r>
          <w:r w:rsidRPr="00AC7377">
            <w:rPr>
              <w:lang w:val="en-US"/>
            </w:rPr>
            <w:t xml:space="preserve">, </w:t>
          </w:r>
          <w:r w:rsidRPr="00AC7377">
            <w:rPr>
              <w:i/>
              <w:lang w:val="en-US"/>
            </w:rPr>
            <w:t>13</w:t>
          </w:r>
          <w:r w:rsidRPr="00AC7377">
            <w:rPr>
              <w:lang w:val="en-US"/>
            </w:rPr>
            <w:t>(3), 199–210. https://doi.org/10.1177/17540739211022035</w:t>
          </w:r>
        </w:p>
        <w:p w14:paraId="3D15CE09" w14:textId="77777777" w:rsidR="00AC7377" w:rsidRDefault="00AC7377" w:rsidP="00AC7377">
          <w:pPr>
            <w:pStyle w:val="CitaviBibliographyEntry"/>
            <w:rPr>
              <w:lang w:val="en-US"/>
            </w:rPr>
          </w:pPr>
          <w:bookmarkStart w:id="84"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84"/>
          <w:r>
            <w:rPr>
              <w:lang w:val="en-US"/>
            </w:rPr>
            <w:t xml:space="preserve"> </w:t>
          </w:r>
          <w:r w:rsidRPr="00AC7377">
            <w:rPr>
              <w:i/>
              <w:lang w:val="en-US"/>
            </w:rPr>
            <w:t>Cambridge Archaeological Journal</w:t>
          </w:r>
          <w:r w:rsidRPr="00AC7377">
            <w:rPr>
              <w:lang w:val="en-US"/>
            </w:rPr>
            <w:t xml:space="preserve">, </w:t>
          </w:r>
          <w:r w:rsidRPr="00AC7377">
            <w:rPr>
              <w:i/>
              <w:lang w:val="en-US"/>
            </w:rPr>
            <w:t>16</w:t>
          </w:r>
          <w:r w:rsidRPr="00AC7377">
            <w:rPr>
              <w:lang w:val="en-US"/>
            </w:rPr>
            <w:t>(1), 97–112. https://doi.org/10.1017/S0959774306000060</w:t>
          </w:r>
        </w:p>
        <w:p w14:paraId="114C0AEE" w14:textId="77777777" w:rsidR="00AC7377" w:rsidRDefault="00AC7377" w:rsidP="00AC7377">
          <w:pPr>
            <w:pStyle w:val="CitaviBibliographyEntry"/>
            <w:rPr>
              <w:lang w:val="en-US"/>
            </w:rPr>
          </w:pPr>
          <w:bookmarkStart w:id="85" w:name="_CTVL00110b9e461a64141479090d9ea2f2fc40b"/>
          <w:proofErr w:type="spellStart"/>
          <w:r w:rsidRPr="00AC7377">
            <w:t>Moisseinen</w:t>
          </w:r>
          <w:proofErr w:type="spellEnd"/>
          <w:r w:rsidRPr="00AC7377">
            <w:t xml:space="preserve">, N., </w:t>
          </w:r>
          <w:proofErr w:type="spellStart"/>
          <w:r w:rsidRPr="00AC7377">
            <w:t>Ahveninen</w:t>
          </w:r>
          <w:proofErr w:type="spellEnd"/>
          <w:r w:rsidRPr="00AC7377">
            <w:t xml:space="preserve">, L., Martínez-Molina, N., </w:t>
          </w:r>
          <w:proofErr w:type="spellStart"/>
          <w:r w:rsidRPr="00AC7377">
            <w:t>Sairanen</w:t>
          </w:r>
          <w:proofErr w:type="spellEnd"/>
          <w:r w:rsidRPr="00AC7377">
            <w:t xml:space="preserve">, V., Melkas, S., Kleber, B [Boris], </w:t>
          </w:r>
          <w:proofErr w:type="spellStart"/>
          <w:r w:rsidRPr="00AC7377">
            <w:t>Sihvonen</w:t>
          </w:r>
          <w:proofErr w:type="spellEnd"/>
          <w:r w:rsidRPr="00AC7377">
            <w:t xml:space="preserve">, A. J., &amp; </w:t>
          </w:r>
          <w:proofErr w:type="spellStart"/>
          <w:r w:rsidRPr="00AC7377">
            <w:t>Särkämö</w:t>
          </w:r>
          <w:proofErr w:type="spellEnd"/>
          <w:r w:rsidRPr="00AC7377">
            <w:t xml:space="preserve">, T. (2024). </w:t>
          </w:r>
          <w:r>
            <w:rPr>
              <w:lang w:val="en-US"/>
            </w:rPr>
            <w:t>Choir singing is associated with enhanced structural connectivity across the adult lifespan.</w:t>
          </w:r>
          <w:bookmarkEnd w:id="85"/>
          <w:r>
            <w:rPr>
              <w:lang w:val="en-US"/>
            </w:rPr>
            <w:t xml:space="preserve"> </w:t>
          </w:r>
          <w:r w:rsidRPr="00AC7377">
            <w:rPr>
              <w:i/>
              <w:lang w:val="en-US"/>
            </w:rPr>
            <w:t>Human Brain Mapping</w:t>
          </w:r>
          <w:r w:rsidRPr="00AC7377">
            <w:rPr>
              <w:lang w:val="en-US"/>
            </w:rPr>
            <w:t xml:space="preserve">, </w:t>
          </w:r>
          <w:r w:rsidRPr="00AC7377">
            <w:rPr>
              <w:i/>
              <w:lang w:val="en-US"/>
            </w:rPr>
            <w:t>45</w:t>
          </w:r>
          <w:r w:rsidRPr="00AC7377">
            <w:rPr>
              <w:lang w:val="en-US"/>
            </w:rPr>
            <w:t>(7), e26705. https://doi.org/10.1002/hbm.26705</w:t>
          </w:r>
        </w:p>
        <w:p w14:paraId="3C5E4D53" w14:textId="77777777" w:rsidR="00AC7377" w:rsidRDefault="00AC7377" w:rsidP="00AC7377">
          <w:pPr>
            <w:pStyle w:val="CitaviBibliographyEntry"/>
            <w:rPr>
              <w:lang w:val="en-US"/>
            </w:rPr>
          </w:pPr>
          <w:bookmarkStart w:id="86" w:name="_CTVL001465027d8016142a089abc009b56e4951"/>
          <w:r>
            <w:rPr>
              <w:lang w:val="en-US"/>
            </w:rPr>
            <w:t>Morrison, S. J., &amp; Demorest, S. M. (2009). Cultural constraints on music perception and cognition.</w:t>
          </w:r>
          <w:bookmarkEnd w:id="86"/>
          <w:r>
            <w:rPr>
              <w:lang w:val="en-US"/>
            </w:rPr>
            <w:t xml:space="preserve"> </w:t>
          </w:r>
          <w:r w:rsidRPr="00AC7377">
            <w:rPr>
              <w:i/>
              <w:lang w:val="en-US"/>
            </w:rPr>
            <w:t>Progress in Brain Research</w:t>
          </w:r>
          <w:r w:rsidRPr="00AC7377">
            <w:rPr>
              <w:lang w:val="en-US"/>
            </w:rPr>
            <w:t xml:space="preserve">, </w:t>
          </w:r>
          <w:r w:rsidRPr="00AC7377">
            <w:rPr>
              <w:i/>
              <w:lang w:val="en-US"/>
            </w:rPr>
            <w:t>178</w:t>
          </w:r>
          <w:r w:rsidRPr="00AC7377">
            <w:rPr>
              <w:lang w:val="en-US"/>
            </w:rPr>
            <w:t>, 67–77. https://doi.org/10.1016/S0079-6123(09)17805-6</w:t>
          </w:r>
        </w:p>
        <w:p w14:paraId="090EFCF0" w14:textId="77777777" w:rsidR="00AC7377" w:rsidRDefault="00AC7377" w:rsidP="00AC7377">
          <w:pPr>
            <w:pStyle w:val="CitaviBibliographyEntry"/>
            <w:rPr>
              <w:lang w:val="en-US"/>
            </w:rPr>
          </w:pPr>
          <w:bookmarkStart w:id="87"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87"/>
          <w:r>
            <w:rPr>
              <w:lang w:val="en-US"/>
            </w:rPr>
            <w:t xml:space="preserve"> </w:t>
          </w:r>
          <w:proofErr w:type="spellStart"/>
          <w:r w:rsidRPr="00AC7377">
            <w:rPr>
              <w:i/>
              <w:lang w:val="en-US"/>
            </w:rPr>
            <w:t>PLoS</w:t>
          </w:r>
          <w:proofErr w:type="spellEnd"/>
          <w:r w:rsidRPr="00AC7377">
            <w:rPr>
              <w:i/>
              <w:lang w:val="en-US"/>
            </w:rPr>
            <w:t xml:space="preserve"> One</w:t>
          </w:r>
          <w:r w:rsidRPr="00AC7377">
            <w:rPr>
              <w:lang w:val="en-US"/>
            </w:rPr>
            <w:t xml:space="preserve">, </w:t>
          </w:r>
          <w:r w:rsidRPr="00AC7377">
            <w:rPr>
              <w:i/>
              <w:lang w:val="en-US"/>
            </w:rPr>
            <w:t>9</w:t>
          </w:r>
          <w:r w:rsidRPr="00AC7377">
            <w:rPr>
              <w:lang w:val="en-US"/>
            </w:rPr>
            <w:t>(2), e89642. https://doi.org/10.1371/journal.pone.0101091</w:t>
          </w:r>
        </w:p>
        <w:p w14:paraId="10D22577" w14:textId="77777777" w:rsidR="00AC7377" w:rsidRPr="00AC7377" w:rsidRDefault="00AC7377" w:rsidP="00AC7377">
          <w:pPr>
            <w:pStyle w:val="CitaviBibliographyEntry"/>
          </w:pPr>
          <w:bookmarkStart w:id="88"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8"/>
          <w:r>
            <w:rPr>
              <w:lang w:val="en-US"/>
            </w:rPr>
            <w:t xml:space="preserve"> </w:t>
          </w:r>
          <w:proofErr w:type="spellStart"/>
          <w:r w:rsidRPr="00AC7377">
            <w:rPr>
              <w:i/>
            </w:rPr>
            <w:t>Cognition</w:t>
          </w:r>
          <w:proofErr w:type="spellEnd"/>
          <w:r w:rsidRPr="00AC7377">
            <w:t xml:space="preserve">, </w:t>
          </w:r>
          <w:r w:rsidRPr="00AC7377">
            <w:rPr>
              <w:i/>
            </w:rPr>
            <w:t>259</w:t>
          </w:r>
          <w:r w:rsidRPr="00AC7377">
            <w:t>, 106102. https://doi.org/10.1016/j.cognition.2025.106102</w:t>
          </w:r>
        </w:p>
        <w:p w14:paraId="7B5AC408" w14:textId="77777777" w:rsidR="00AC7377" w:rsidRDefault="00AC7377" w:rsidP="00AC7377">
          <w:pPr>
            <w:pStyle w:val="CitaviBibliographyEntry"/>
            <w:rPr>
              <w:lang w:val="en-US"/>
            </w:rPr>
          </w:pPr>
          <w:bookmarkStart w:id="89" w:name="_CTVL0019e4a83dfd5c94fd8831aa2405707b31c"/>
          <w:proofErr w:type="spellStart"/>
          <w:r w:rsidRPr="00AC7377">
            <w:t>Nikjeh</w:t>
          </w:r>
          <w:proofErr w:type="spellEnd"/>
          <w:r w:rsidRPr="00AC7377">
            <w:t xml:space="preserve">, D. A., Lister, J. J., &amp; Frisch, S. A. (2009). </w:t>
          </w:r>
          <w:r>
            <w:rPr>
              <w:lang w:val="en-US"/>
            </w:rPr>
            <w:t>The relationship between pitch discrimination and vocal production: Comparison of vocal and instrumental musicians.</w:t>
          </w:r>
          <w:bookmarkEnd w:id="89"/>
          <w:r>
            <w:rPr>
              <w:lang w:val="en-US"/>
            </w:rPr>
            <w:t xml:space="preserve"> </w:t>
          </w:r>
          <w:r w:rsidRPr="00AC7377">
            <w:rPr>
              <w:i/>
              <w:lang w:val="en-US"/>
            </w:rPr>
            <w:t>The Journal of the Acoustical Society of America</w:t>
          </w:r>
          <w:r w:rsidRPr="00AC7377">
            <w:rPr>
              <w:lang w:val="en-US"/>
            </w:rPr>
            <w:t xml:space="preserve">, </w:t>
          </w:r>
          <w:r w:rsidRPr="00AC7377">
            <w:rPr>
              <w:i/>
              <w:lang w:val="en-US"/>
            </w:rPr>
            <w:t>125</w:t>
          </w:r>
          <w:r w:rsidRPr="00AC7377">
            <w:rPr>
              <w:lang w:val="en-US"/>
            </w:rPr>
            <w:t>(1), 328–338. https://doi.org/10.1121/1.3021309</w:t>
          </w:r>
        </w:p>
        <w:p w14:paraId="47890B96" w14:textId="77777777" w:rsidR="00AC7377" w:rsidRPr="00AC7377" w:rsidRDefault="00AC7377" w:rsidP="00AC7377">
          <w:pPr>
            <w:pStyle w:val="CitaviBibliographyEntry"/>
          </w:pPr>
          <w:bookmarkStart w:id="90" w:name="_CTVL00154ee2e00b13e4f36a27cae1e2f79e2a0"/>
          <w:r w:rsidRPr="00AC7377">
            <w:t xml:space="preserve">Nussbaum, C., Schirmer, A., &amp; Schweinberger, S. R. (2023). </w:t>
          </w:r>
          <w:r>
            <w:rPr>
              <w:lang w:val="en-US"/>
            </w:rPr>
            <w:t>Electrophysiological Correlates of Vocal Emotional Processing in Musicians and Non-Musicians.</w:t>
          </w:r>
          <w:bookmarkEnd w:id="90"/>
          <w:r>
            <w:rPr>
              <w:lang w:val="en-US"/>
            </w:rPr>
            <w:t xml:space="preserve"> </w:t>
          </w:r>
          <w:r w:rsidRPr="00AC7377">
            <w:rPr>
              <w:i/>
            </w:rPr>
            <w:t>Brain Sciences</w:t>
          </w:r>
          <w:r w:rsidRPr="00AC7377">
            <w:t xml:space="preserve">, </w:t>
          </w:r>
          <w:r w:rsidRPr="00AC7377">
            <w:rPr>
              <w:i/>
            </w:rPr>
            <w:t>13</w:t>
          </w:r>
          <w:r w:rsidRPr="00AC7377">
            <w:t>(11), 1563. https://doi.org/10.3390/brainsci13111563</w:t>
          </w:r>
        </w:p>
        <w:p w14:paraId="1EBBB471" w14:textId="77777777" w:rsidR="00AC7377" w:rsidRPr="00AC7377" w:rsidRDefault="00AC7377" w:rsidP="00AC7377">
          <w:pPr>
            <w:pStyle w:val="CitaviBibliographyEntry"/>
          </w:pPr>
          <w:bookmarkStart w:id="91" w:name="_CTVL0013c5820e227e9455798dbb955a2f6e5d4"/>
          <w:r w:rsidRPr="00AC7377">
            <w:t xml:space="preserve">Nussbaum, C., Schirmer, A., &amp; Schweinberger, S. R. (2024). </w:t>
          </w:r>
          <w:r>
            <w:rPr>
              <w:lang w:val="en-US"/>
            </w:rPr>
            <w:t>Musicality - Tuned to the melody of vocal emotions.</w:t>
          </w:r>
          <w:bookmarkEnd w:id="91"/>
          <w:r>
            <w:rPr>
              <w:lang w:val="en-US"/>
            </w:rPr>
            <w:t xml:space="preserve"> </w:t>
          </w:r>
          <w:r w:rsidRPr="00AC7377">
            <w:rPr>
              <w:i/>
            </w:rPr>
            <w:t xml:space="preserve">Br J </w:t>
          </w:r>
          <w:proofErr w:type="spellStart"/>
          <w:r w:rsidRPr="00AC7377">
            <w:rPr>
              <w:i/>
            </w:rPr>
            <w:t>Psychol</w:t>
          </w:r>
          <w:proofErr w:type="spellEnd"/>
          <w:r w:rsidRPr="00AC7377">
            <w:t xml:space="preserve">, </w:t>
          </w:r>
          <w:r w:rsidRPr="00AC7377">
            <w:rPr>
              <w:i/>
            </w:rPr>
            <w:t>115</w:t>
          </w:r>
          <w:r w:rsidRPr="00AC7377">
            <w:t>(2), 206–225. https://doi.org/10.1111/bjop.12684</w:t>
          </w:r>
        </w:p>
        <w:p w14:paraId="70637AF0" w14:textId="77777777" w:rsidR="00AC7377" w:rsidRDefault="00AC7377" w:rsidP="00AC7377">
          <w:pPr>
            <w:pStyle w:val="CitaviBibliographyEntry"/>
            <w:rPr>
              <w:lang w:val="en-US"/>
            </w:rPr>
          </w:pPr>
          <w:bookmarkStart w:id="92" w:name="_CTVL0017bf8958faf7245c581ddb3e408ef8945"/>
          <w:r w:rsidRPr="00AC7377">
            <w:t xml:space="preserve">Nussbaum, C., &amp; Schweinberger, S. R. (2021). </w:t>
          </w:r>
          <w:r>
            <w:rPr>
              <w:lang w:val="en-US"/>
            </w:rPr>
            <w:t>Links Between Musicality and Vocal Emotion Perception.</w:t>
          </w:r>
          <w:bookmarkEnd w:id="92"/>
          <w:r>
            <w:rPr>
              <w:lang w:val="en-US"/>
            </w:rPr>
            <w:t xml:space="preserve"> </w:t>
          </w:r>
          <w:r w:rsidRPr="00AC7377">
            <w:rPr>
              <w:i/>
              <w:lang w:val="en-US"/>
            </w:rPr>
            <w:t>Emotion Review</w:t>
          </w:r>
          <w:r w:rsidRPr="00AC7377">
            <w:rPr>
              <w:lang w:val="en-US"/>
            </w:rPr>
            <w:t xml:space="preserve">, </w:t>
          </w:r>
          <w:r w:rsidRPr="00AC7377">
            <w:rPr>
              <w:i/>
              <w:lang w:val="en-US"/>
            </w:rPr>
            <w:t>13</w:t>
          </w:r>
          <w:r w:rsidRPr="00AC7377">
            <w:rPr>
              <w:lang w:val="en-US"/>
            </w:rPr>
            <w:t>(3), 211–224. https://doi.org/10.1177/17540739211022803</w:t>
          </w:r>
        </w:p>
        <w:p w14:paraId="5BF39668" w14:textId="77777777" w:rsidR="00AC7377" w:rsidRDefault="00AC7377" w:rsidP="00AC7377">
          <w:pPr>
            <w:pStyle w:val="CitaviBibliographyEntry"/>
            <w:rPr>
              <w:lang w:val="en-US"/>
            </w:rPr>
          </w:pPr>
          <w:bookmarkStart w:id="93"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xml:space="preserve">, F., </w:t>
          </w:r>
          <w:proofErr w:type="spellStart"/>
          <w:r>
            <w:rPr>
              <w:lang w:val="en-US"/>
            </w:rPr>
            <w:t>Hauert</w:t>
          </w:r>
          <w:proofErr w:type="spellEnd"/>
          <w:r>
            <w:rPr>
              <w:lang w:val="en-US"/>
            </w:rPr>
            <w: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3"/>
          <w:r>
            <w:rPr>
              <w:lang w:val="en-US"/>
            </w:rPr>
            <w:t xml:space="preserve"> </w:t>
          </w:r>
          <w:r w:rsidRPr="00AC7377">
            <w:rPr>
              <w:i/>
              <w:lang w:val="en-US"/>
            </w:rPr>
            <w:t>Cerebral Cortex</w:t>
          </w:r>
          <w:r w:rsidRPr="00AC7377">
            <w:rPr>
              <w:lang w:val="en-US"/>
            </w:rPr>
            <w:t xml:space="preserve">, </w:t>
          </w:r>
          <w:r w:rsidRPr="00AC7377">
            <w:rPr>
              <w:i/>
              <w:lang w:val="en-US"/>
            </w:rPr>
            <w:t>23</w:t>
          </w:r>
          <w:r w:rsidRPr="00AC7377">
            <w:rPr>
              <w:lang w:val="en-US"/>
            </w:rPr>
            <w:t>(9), 2213–2224. https://doi.org/10.1093/cercor/bhs206</w:t>
          </w:r>
        </w:p>
        <w:p w14:paraId="0F326AEC" w14:textId="77777777" w:rsidR="00AC7377" w:rsidRDefault="00AC7377" w:rsidP="00AC7377">
          <w:pPr>
            <w:pStyle w:val="CitaviBibliographyEntry"/>
            <w:rPr>
              <w:lang w:val="en-US"/>
            </w:rPr>
          </w:pPr>
          <w:bookmarkStart w:id="94" w:name="_CTVL001ec59de764e624747bbd9677f10a55753"/>
          <w:proofErr w:type="spellStart"/>
          <w:r w:rsidRPr="00AC7377">
            <w:t>Papadaki</w:t>
          </w:r>
          <w:proofErr w:type="spellEnd"/>
          <w:r w:rsidRPr="00AC7377">
            <w:t xml:space="preserve">, E., </w:t>
          </w:r>
          <w:proofErr w:type="spellStart"/>
          <w:r w:rsidRPr="00AC7377">
            <w:t>Koustakas</w:t>
          </w:r>
          <w:proofErr w:type="spellEnd"/>
          <w:r w:rsidRPr="00AC7377">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94"/>
          <w:r>
            <w:rPr>
              <w:lang w:val="en-US"/>
            </w:rPr>
            <w:t xml:space="preserve"> </w:t>
          </w:r>
          <w:r w:rsidRPr="00AC7377">
            <w:rPr>
              <w:i/>
              <w:lang w:val="en-US"/>
            </w:rPr>
            <w:t>Brain Structure &amp; Function</w:t>
          </w:r>
          <w:r w:rsidRPr="00AC7377">
            <w:rPr>
              <w:lang w:val="en-US"/>
            </w:rPr>
            <w:t xml:space="preserve">, </w:t>
          </w:r>
          <w:r w:rsidRPr="00AC7377">
            <w:rPr>
              <w:i/>
              <w:lang w:val="en-US"/>
            </w:rPr>
            <w:t>228</w:t>
          </w:r>
          <w:r w:rsidRPr="00AC7377">
            <w:rPr>
              <w:lang w:val="en-US"/>
            </w:rPr>
            <w:t>(9), 2147–2163. https://doi.org/10.1007/s00429-023-02711-1</w:t>
          </w:r>
        </w:p>
        <w:p w14:paraId="03823887" w14:textId="77777777" w:rsidR="00AC7377" w:rsidRDefault="00AC7377" w:rsidP="00AC7377">
          <w:pPr>
            <w:pStyle w:val="CitaviBibliographyEntry"/>
            <w:rPr>
              <w:lang w:val="en-US"/>
            </w:rPr>
          </w:pPr>
          <w:bookmarkStart w:id="95"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95"/>
          <w:r>
            <w:rPr>
              <w:lang w:val="en-US"/>
            </w:rPr>
            <w:t xml:space="preserve"> </w:t>
          </w:r>
          <w:r w:rsidRPr="00AC7377">
            <w:rPr>
              <w:i/>
              <w:lang w:val="en-US"/>
            </w:rPr>
            <w:t xml:space="preserve">Psychology of Aesthetics, Creativity, and the Arts. </w:t>
          </w:r>
          <w:r w:rsidRPr="00AC7377">
            <w:rPr>
              <w:lang w:val="en-US"/>
            </w:rPr>
            <w:t>Advance online publication. https://doi.org/10.1037/aca0000674</w:t>
          </w:r>
        </w:p>
        <w:p w14:paraId="24F2786A" w14:textId="77777777" w:rsidR="00AC7377" w:rsidRDefault="00AC7377" w:rsidP="00AC7377">
          <w:pPr>
            <w:pStyle w:val="CitaviBibliographyEntry"/>
            <w:rPr>
              <w:lang w:val="en-US"/>
            </w:rPr>
          </w:pPr>
          <w:bookmarkStart w:id="96"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96"/>
          <w:r>
            <w:rPr>
              <w:lang w:val="en-US"/>
            </w:rPr>
            <w:t xml:space="preserve"> </w:t>
          </w:r>
          <w:r w:rsidRPr="00AC7377">
            <w:rPr>
              <w:i/>
              <w:lang w:val="en-US"/>
            </w:rPr>
            <w:t xml:space="preserve">European Journal of Psychological Assessment. </w:t>
          </w:r>
          <w:r w:rsidRPr="00AC7377">
            <w:rPr>
              <w:lang w:val="en-US"/>
            </w:rPr>
            <w:t>Advance online publication. https://doi.org/10.1027/1015-5759/a000481</w:t>
          </w:r>
        </w:p>
        <w:p w14:paraId="1C9C809D" w14:textId="77777777" w:rsidR="00AC7377" w:rsidRDefault="00AC7377" w:rsidP="00AC7377">
          <w:pPr>
            <w:pStyle w:val="CitaviBibliographyEntry"/>
            <w:rPr>
              <w:lang w:val="en-US"/>
            </w:rPr>
          </w:pPr>
          <w:bookmarkStart w:id="97" w:name="_CTVL0018c848ca54d344a4eaf0e949b1f10f5d3"/>
          <w:proofErr w:type="spellStart"/>
          <w:r w:rsidRPr="00AC7377">
            <w:lastRenderedPageBreak/>
            <w:t>Rogenmoser</w:t>
          </w:r>
          <w:proofErr w:type="spellEnd"/>
          <w:r w:rsidRPr="00AC7377">
            <w:t xml:space="preserve">, L., Kernbach, J., </w:t>
          </w:r>
          <w:proofErr w:type="spellStart"/>
          <w:r w:rsidRPr="00AC7377">
            <w:t>Schlaug</w:t>
          </w:r>
          <w:proofErr w:type="spellEnd"/>
          <w:r w:rsidRPr="00AC7377">
            <w:t xml:space="preserve">, G., &amp; Gaser, C. (2018). </w:t>
          </w:r>
          <w:r>
            <w:rPr>
              <w:lang w:val="en-US"/>
            </w:rPr>
            <w:t>Keeping brains young with making music.</w:t>
          </w:r>
          <w:bookmarkEnd w:id="97"/>
          <w:r>
            <w:rPr>
              <w:lang w:val="en-US"/>
            </w:rPr>
            <w:t xml:space="preserve"> </w:t>
          </w:r>
          <w:r w:rsidRPr="00AC7377">
            <w:rPr>
              <w:i/>
              <w:lang w:val="en-US"/>
            </w:rPr>
            <w:t>Brain Structure &amp; Function</w:t>
          </w:r>
          <w:r w:rsidRPr="00AC7377">
            <w:rPr>
              <w:lang w:val="en-US"/>
            </w:rPr>
            <w:t xml:space="preserve">, </w:t>
          </w:r>
          <w:r w:rsidRPr="00AC7377">
            <w:rPr>
              <w:i/>
              <w:lang w:val="en-US"/>
            </w:rPr>
            <w:t>223</w:t>
          </w:r>
          <w:r w:rsidRPr="00AC7377">
            <w:rPr>
              <w:lang w:val="en-US"/>
            </w:rPr>
            <w:t>(1), 297–305. https://doi.org/10.1007/s00429-017-1491-2</w:t>
          </w:r>
        </w:p>
        <w:p w14:paraId="31B2633F" w14:textId="77777777" w:rsidR="00AC7377" w:rsidRDefault="00AC7377" w:rsidP="00AC7377">
          <w:pPr>
            <w:pStyle w:val="CitaviBibliographyEntry"/>
            <w:rPr>
              <w:lang w:val="en-US"/>
            </w:rPr>
          </w:pPr>
          <w:bookmarkStart w:id="98" w:name="_CTVL0019b0f17b04a004a05b31ec12775b60ea2"/>
          <w:r>
            <w:rPr>
              <w:lang w:val="en-US"/>
            </w:rPr>
            <w:t>Rosenfeld, J. P., &amp; Olson, J. M. (2021). Bayesian Data Analysis: A Fresh Approach to Power Issues and Null Hypothesis Interpretation.</w:t>
          </w:r>
          <w:bookmarkEnd w:id="98"/>
          <w:r>
            <w:rPr>
              <w:lang w:val="en-US"/>
            </w:rPr>
            <w:t xml:space="preserve"> </w:t>
          </w:r>
          <w:r w:rsidRPr="00AC7377">
            <w:rPr>
              <w:i/>
              <w:lang w:val="en-US"/>
            </w:rPr>
            <w:t>Applied Psychophysiology and Biofeedback</w:t>
          </w:r>
          <w:r w:rsidRPr="00AC7377">
            <w:rPr>
              <w:lang w:val="en-US"/>
            </w:rPr>
            <w:t xml:space="preserve">, </w:t>
          </w:r>
          <w:r w:rsidRPr="00AC7377">
            <w:rPr>
              <w:i/>
              <w:lang w:val="en-US"/>
            </w:rPr>
            <w:t>46</w:t>
          </w:r>
          <w:r w:rsidRPr="00AC7377">
            <w:rPr>
              <w:lang w:val="en-US"/>
            </w:rPr>
            <w:t>(2), 135–140. https://doi.org/10.1007/s10484-020-09502-y</w:t>
          </w:r>
        </w:p>
        <w:p w14:paraId="4E207D60" w14:textId="77777777" w:rsidR="00AC7377" w:rsidRPr="00AC7377" w:rsidRDefault="00AC7377" w:rsidP="00AC7377">
          <w:pPr>
            <w:pStyle w:val="CitaviBibliographyEntry"/>
          </w:pPr>
          <w:bookmarkStart w:id="99" w:name="_CTVL0014ffb5cc2effc4908bc5c98a96c9e0f77"/>
          <w:r>
            <w:rPr>
              <w:lang w:val="en-US"/>
            </w:rPr>
            <w:t>Schellenberg, E. G., &amp; Lima, C. F. (2024). Music Training and Nonmusical Abilities.</w:t>
          </w:r>
          <w:bookmarkEnd w:id="99"/>
          <w:r>
            <w:rPr>
              <w:lang w:val="en-US"/>
            </w:rPr>
            <w:t xml:space="preserve"> </w:t>
          </w:r>
          <w:proofErr w:type="spellStart"/>
          <w:r w:rsidRPr="00AC7377">
            <w:rPr>
              <w:i/>
            </w:rPr>
            <w:t>Annu</w:t>
          </w:r>
          <w:proofErr w:type="spellEnd"/>
          <w:r w:rsidRPr="00AC7377">
            <w:rPr>
              <w:i/>
            </w:rPr>
            <w:t xml:space="preserve"> Rev </w:t>
          </w:r>
          <w:proofErr w:type="spellStart"/>
          <w:r w:rsidRPr="00AC7377">
            <w:rPr>
              <w:i/>
            </w:rPr>
            <w:t>Psychol</w:t>
          </w:r>
          <w:proofErr w:type="spellEnd"/>
          <w:r w:rsidRPr="00AC7377">
            <w:t xml:space="preserve">, </w:t>
          </w:r>
          <w:r w:rsidRPr="00AC7377">
            <w:rPr>
              <w:i/>
            </w:rPr>
            <w:t>75</w:t>
          </w:r>
          <w:r w:rsidRPr="00AC7377">
            <w:t>, 87–128. https://doi.org/10.1146/annurev-psych-032323-051354</w:t>
          </w:r>
        </w:p>
        <w:p w14:paraId="7F0D7EA7" w14:textId="77777777" w:rsidR="00AC7377" w:rsidRDefault="00AC7377" w:rsidP="00AC7377">
          <w:pPr>
            <w:pStyle w:val="CitaviBibliographyEntry"/>
            <w:rPr>
              <w:lang w:val="en-US"/>
            </w:rPr>
          </w:pPr>
          <w:bookmarkStart w:id="100" w:name="_CTVL001ce109e2d81ca4b84b8e0e97cfa162bf0"/>
          <w:r w:rsidRPr="00AC7377">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00"/>
          <w:r>
            <w:rPr>
              <w:lang w:val="en-US"/>
            </w:rPr>
            <w:t xml:space="preserve"> </w:t>
          </w:r>
          <w:r w:rsidRPr="00AC7377">
            <w:rPr>
              <w:i/>
              <w:lang w:val="en-US"/>
            </w:rPr>
            <w:t xml:space="preserve">The Oxford Handbook of Voice Perception </w:t>
          </w:r>
          <w:r w:rsidRPr="00AC7377">
            <w:rPr>
              <w:lang w:val="en-US"/>
            </w:rPr>
            <w:t>(pp. 60–92). Oxford University Press. https://doi.org/10.1093/oxfordhb/9780198743187.013.4</w:t>
          </w:r>
        </w:p>
        <w:p w14:paraId="66D5DB49" w14:textId="77777777" w:rsidR="00AC7377" w:rsidRDefault="00AC7377" w:rsidP="00AC7377">
          <w:pPr>
            <w:pStyle w:val="CitaviBibliographyEntry"/>
            <w:rPr>
              <w:lang w:val="en-US"/>
            </w:rPr>
          </w:pPr>
          <w:bookmarkStart w:id="101"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101"/>
          <w:r>
            <w:rPr>
              <w:lang w:val="en-US"/>
            </w:rPr>
            <w:t xml:space="preserve"> </w:t>
          </w:r>
          <w:r w:rsidRPr="00AC7377">
            <w:rPr>
              <w:i/>
              <w:lang w:val="en-US"/>
            </w:rPr>
            <w:t>Biological Reviews of the Cambridge Philosophical Society</w:t>
          </w:r>
          <w:r w:rsidRPr="00AC7377">
            <w:rPr>
              <w:lang w:val="en-US"/>
            </w:rPr>
            <w:t xml:space="preserve">, </w:t>
          </w:r>
          <w:r w:rsidRPr="00AC7377">
            <w:rPr>
              <w:i/>
              <w:lang w:val="en-US"/>
            </w:rPr>
            <w:t>100</w:t>
          </w:r>
          <w:r w:rsidRPr="00AC7377">
            <w:rPr>
              <w:lang w:val="en-US"/>
            </w:rPr>
            <w:t>(1), 245–257. https://doi.org/10.1111/brv.13140</w:t>
          </w:r>
        </w:p>
        <w:p w14:paraId="661CC525" w14:textId="77777777" w:rsidR="00AC7377" w:rsidRDefault="00AC7377" w:rsidP="00AC7377">
          <w:pPr>
            <w:pStyle w:val="CitaviBibliographyEntry"/>
            <w:rPr>
              <w:lang w:val="en-US"/>
            </w:rPr>
          </w:pPr>
          <w:bookmarkStart w:id="102"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02"/>
          <w:r>
            <w:rPr>
              <w:lang w:val="en-US"/>
            </w:rPr>
            <w:t xml:space="preserve"> </w:t>
          </w:r>
          <w:r w:rsidRPr="00AC7377">
            <w:rPr>
              <w:i/>
              <w:lang w:val="en-US"/>
            </w:rPr>
            <w:t>Behavior Research Methods</w:t>
          </w:r>
          <w:r w:rsidRPr="00AC7377">
            <w:rPr>
              <w:lang w:val="en-US"/>
            </w:rPr>
            <w:t xml:space="preserve">, </w:t>
          </w:r>
          <w:r w:rsidRPr="00AC7377">
            <w:rPr>
              <w:i/>
              <w:lang w:val="en-US"/>
            </w:rPr>
            <w:t>42</w:t>
          </w:r>
          <w:r w:rsidRPr="00AC7377">
            <w:rPr>
              <w:lang w:val="en-US"/>
            </w:rPr>
            <w:t>(4), 1096–1104. https://doi.org/10.3758/BRM.42.4.1096</w:t>
          </w:r>
        </w:p>
        <w:p w14:paraId="22E0580D" w14:textId="77777777" w:rsidR="00AC7377" w:rsidRDefault="00AC7377" w:rsidP="00AC7377">
          <w:pPr>
            <w:pStyle w:val="CitaviBibliographyEntry"/>
            <w:rPr>
              <w:lang w:val="en-US"/>
            </w:rPr>
          </w:pPr>
          <w:bookmarkStart w:id="103"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03"/>
          <w:r>
            <w:rPr>
              <w:lang w:val="en-US"/>
            </w:rPr>
            <w:t xml:space="preserve"> </w:t>
          </w:r>
          <w:r w:rsidRPr="00AC7377">
            <w:rPr>
              <w:i/>
              <w:lang w:val="en-US"/>
            </w:rPr>
            <w:t>Teaching of Psychology</w:t>
          </w:r>
          <w:r w:rsidRPr="00AC7377">
            <w:rPr>
              <w:lang w:val="en-US"/>
            </w:rPr>
            <w:t xml:space="preserve">, </w:t>
          </w:r>
          <w:r w:rsidRPr="00AC7377">
            <w:rPr>
              <w:i/>
              <w:lang w:val="en-US"/>
            </w:rPr>
            <w:t>44</w:t>
          </w:r>
          <w:r w:rsidRPr="00AC7377">
            <w:rPr>
              <w:lang w:val="en-US"/>
            </w:rPr>
            <w:t>(1), 24–31. https://doi.org/10.1177/0098628316677643</w:t>
          </w:r>
        </w:p>
        <w:p w14:paraId="4921B0C4" w14:textId="77777777" w:rsidR="00AC7377" w:rsidRDefault="00AC7377" w:rsidP="00AC7377">
          <w:pPr>
            <w:pStyle w:val="CitaviBibliographyEntry"/>
            <w:rPr>
              <w:lang w:val="en-US"/>
            </w:rPr>
          </w:pPr>
          <w:bookmarkStart w:id="104" w:name="_CTVL001bd96d468a60b4aab838f05df06b31de4"/>
          <w:r>
            <w:rPr>
              <w:lang w:val="en-US"/>
            </w:rPr>
            <w:t>Taylor, A., &amp; Hallam, S. (2011). From leisure to work: amateur musicians taking up instrumental or vocal teaching as a second career.</w:t>
          </w:r>
          <w:bookmarkEnd w:id="104"/>
          <w:r>
            <w:rPr>
              <w:lang w:val="en-US"/>
            </w:rPr>
            <w:t xml:space="preserve"> </w:t>
          </w:r>
          <w:r w:rsidRPr="00AC7377">
            <w:rPr>
              <w:i/>
              <w:lang w:val="en-US"/>
            </w:rPr>
            <w:t>Music Education Research</w:t>
          </w:r>
          <w:r w:rsidRPr="00AC7377">
            <w:rPr>
              <w:lang w:val="en-US"/>
            </w:rPr>
            <w:t xml:space="preserve">, </w:t>
          </w:r>
          <w:r w:rsidRPr="00AC7377">
            <w:rPr>
              <w:i/>
              <w:lang w:val="en-US"/>
            </w:rPr>
            <w:t>13</w:t>
          </w:r>
          <w:r w:rsidRPr="00AC7377">
            <w:rPr>
              <w:lang w:val="en-US"/>
            </w:rPr>
            <w:t>(3), 307–325. https://doi.org/10.1080/14613808.2011.603044</w:t>
          </w:r>
        </w:p>
        <w:p w14:paraId="402BA39D" w14:textId="77777777" w:rsidR="00AC7377" w:rsidRDefault="00AC7377" w:rsidP="00AC7377">
          <w:pPr>
            <w:pStyle w:val="CitaviBibliographyEntry"/>
            <w:rPr>
              <w:lang w:val="en-US"/>
            </w:rPr>
          </w:pPr>
          <w:bookmarkStart w:id="105" w:name="_CTVL00183eb9b6a8c80449d887b07689122d925"/>
          <w:r>
            <w:rPr>
              <w:lang w:val="en-US"/>
            </w:rPr>
            <w:t>Thompson, W. F., Schellenberg, E. G., &amp; Husain, G. (2004). Decoding speech prosody: do music lessons help?</w:t>
          </w:r>
          <w:bookmarkEnd w:id="105"/>
          <w:r>
            <w:rPr>
              <w:lang w:val="en-US"/>
            </w:rPr>
            <w:t xml:space="preserve"> </w:t>
          </w:r>
          <w:r w:rsidRPr="00AC7377">
            <w:rPr>
              <w:i/>
              <w:lang w:val="en-US"/>
            </w:rPr>
            <w:t>Emotion</w:t>
          </w:r>
          <w:r w:rsidRPr="00AC7377">
            <w:rPr>
              <w:lang w:val="en-US"/>
            </w:rPr>
            <w:t xml:space="preserve">, </w:t>
          </w:r>
          <w:r w:rsidRPr="00AC7377">
            <w:rPr>
              <w:i/>
              <w:lang w:val="en-US"/>
            </w:rPr>
            <w:t>4</w:t>
          </w:r>
          <w:r w:rsidRPr="00AC7377">
            <w:rPr>
              <w:lang w:val="en-US"/>
            </w:rPr>
            <w:t>(1), 46–64. https://doi.org/10.1037/1528-3542.4.1.46</w:t>
          </w:r>
        </w:p>
        <w:p w14:paraId="2248F7B0" w14:textId="77777777" w:rsidR="00AC7377" w:rsidRDefault="00AC7377" w:rsidP="00AC7377">
          <w:pPr>
            <w:pStyle w:val="CitaviBibliographyEntry"/>
            <w:rPr>
              <w:lang w:val="en-US"/>
            </w:rPr>
          </w:pPr>
          <w:bookmarkStart w:id="106" w:name="_CTVL001ab219232fcad4ba4af06d487c8625d27"/>
          <w:proofErr w:type="spellStart"/>
          <w:r>
            <w:rPr>
              <w:lang w:val="en-US"/>
            </w:rPr>
            <w:t>Tragantzopoulou</w:t>
          </w:r>
          <w:proofErr w:type="spellEnd"/>
          <w:r>
            <w:rPr>
              <w:lang w:val="en-US"/>
            </w:rPr>
            <w:t xml:space="preserve">, P., &amp; </w:t>
          </w:r>
          <w:proofErr w:type="spellStart"/>
          <w:r>
            <w:rPr>
              <w:lang w:val="en-US"/>
            </w:rPr>
            <w:t>Giannouli</w:t>
          </w:r>
          <w:proofErr w:type="spellEnd"/>
          <w:r>
            <w:rPr>
              <w:lang w:val="en-US"/>
            </w:rPr>
            <w:t>, V. (2025). A Song for the Mind: A Literature Review on Singing and Cognitive Health in Aging Populations.</w:t>
          </w:r>
          <w:bookmarkEnd w:id="106"/>
          <w:r>
            <w:rPr>
              <w:lang w:val="en-US"/>
            </w:rPr>
            <w:t xml:space="preserve"> </w:t>
          </w:r>
          <w:r w:rsidRPr="00AC7377">
            <w:rPr>
              <w:i/>
              <w:lang w:val="en-US"/>
            </w:rPr>
            <w:t>Brain Sciences</w:t>
          </w:r>
          <w:r w:rsidRPr="00AC7377">
            <w:rPr>
              <w:lang w:val="en-US"/>
            </w:rPr>
            <w:t xml:space="preserve">, </w:t>
          </w:r>
          <w:r w:rsidRPr="00AC7377">
            <w:rPr>
              <w:i/>
              <w:lang w:val="en-US"/>
            </w:rPr>
            <w:t>15</w:t>
          </w:r>
          <w:r w:rsidRPr="00AC7377">
            <w:rPr>
              <w:lang w:val="en-US"/>
            </w:rPr>
            <w:t>(3). https://doi.org/10.3390/brainsci15030227</w:t>
          </w:r>
        </w:p>
        <w:p w14:paraId="6CCA1931" w14:textId="77777777" w:rsidR="00AC7377" w:rsidRDefault="00AC7377" w:rsidP="00AC7377">
          <w:pPr>
            <w:pStyle w:val="CitaviBibliographyEntry"/>
            <w:rPr>
              <w:lang w:val="en-US"/>
            </w:rPr>
          </w:pPr>
          <w:bookmarkStart w:id="107"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07"/>
          <w:r>
            <w:rPr>
              <w:lang w:val="en-US"/>
            </w:rPr>
            <w:t xml:space="preserve"> </w:t>
          </w:r>
          <w:r w:rsidRPr="00AC7377">
            <w:rPr>
              <w:i/>
              <w:lang w:val="en-US"/>
            </w:rPr>
            <w:t>Journal of Personality and Social Psychology</w:t>
          </w:r>
          <w:r w:rsidRPr="00AC7377">
            <w:rPr>
              <w:lang w:val="en-US"/>
            </w:rPr>
            <w:t xml:space="preserve">, </w:t>
          </w:r>
          <w:r w:rsidRPr="00AC7377">
            <w:rPr>
              <w:i/>
              <w:lang w:val="en-US"/>
            </w:rPr>
            <w:t>54</w:t>
          </w:r>
          <w:r w:rsidRPr="00AC7377">
            <w:rPr>
              <w:lang w:val="en-US"/>
            </w:rPr>
            <w:t>(6), 1063–1070. https://doi.org/10.1037/0022-3514.54.6.1063</w:t>
          </w:r>
        </w:p>
        <w:p w14:paraId="1F7468EF" w14:textId="77777777" w:rsidR="00AC7377" w:rsidRDefault="00AC7377" w:rsidP="00AC7377">
          <w:pPr>
            <w:pStyle w:val="CitaviBibliographyEntry"/>
            <w:rPr>
              <w:lang w:val="en-US"/>
            </w:rPr>
          </w:pPr>
          <w:bookmarkStart w:id="108"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08"/>
          <w:r>
            <w:rPr>
              <w:lang w:val="en-US"/>
            </w:rPr>
            <w:t xml:space="preserve"> </w:t>
          </w:r>
          <w:r w:rsidRPr="00AC7377">
            <w:rPr>
              <w:i/>
              <w:lang w:val="en-US"/>
            </w:rPr>
            <w:t>Frontiers in Neuroscience</w:t>
          </w:r>
          <w:r w:rsidRPr="00AC7377">
            <w:rPr>
              <w:lang w:val="en-US"/>
            </w:rPr>
            <w:t xml:space="preserve">, </w:t>
          </w:r>
          <w:r w:rsidRPr="00AC7377">
            <w:rPr>
              <w:i/>
              <w:lang w:val="en-US"/>
            </w:rPr>
            <w:t>14</w:t>
          </w:r>
          <w:r w:rsidRPr="00AC7377">
            <w:rPr>
              <w:lang w:val="en-US"/>
            </w:rPr>
            <w:t>, 752. https://doi.org/10.3389/fnins.2020.00752</w:t>
          </w:r>
        </w:p>
        <w:p w14:paraId="7EF70BC3" w14:textId="17F3A198" w:rsidR="0024244C" w:rsidRPr="00F258E7" w:rsidRDefault="00AC7377" w:rsidP="00AC7377">
          <w:pPr>
            <w:pStyle w:val="CitaviBibliographyEntry"/>
            <w:rPr>
              <w:lang w:val="en-US"/>
            </w:rPr>
          </w:pPr>
          <w:bookmarkStart w:id="109"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109"/>
          <w:r>
            <w:rPr>
              <w:lang w:val="en-US"/>
            </w:rPr>
            <w:t xml:space="preserve"> </w:t>
          </w:r>
          <w:r w:rsidRPr="00AC7377">
            <w:rPr>
              <w:i/>
              <w:lang w:val="en-US"/>
            </w:rPr>
            <w:t>Annals of the New York Academy of Sciences</w:t>
          </w:r>
          <w:r w:rsidRPr="00AC7377">
            <w:rPr>
              <w:lang w:val="en-US"/>
            </w:rPr>
            <w:t xml:space="preserve">, </w:t>
          </w:r>
          <w:r w:rsidRPr="00AC7377">
            <w:rPr>
              <w:i/>
              <w:lang w:val="en-US"/>
            </w:rPr>
            <w:t>1400</w:t>
          </w:r>
          <w:r w:rsidRPr="00AC7377">
            <w:rPr>
              <w:lang w:val="en-US"/>
            </w:rPr>
            <w:t>(1), 33–45. https://doi.org/10.1111/nyas.13410</w:t>
          </w:r>
          <w:r w:rsidR="00484889" w:rsidRPr="00EB262D">
            <w:rPr>
              <w:lang w:val="en-US"/>
            </w:rPr>
            <w:fldChar w:fldCharType="end"/>
          </w:r>
        </w:p>
      </w:sdtContent>
    </w:sdt>
    <w:sectPr w:rsidR="0024244C" w:rsidRPr="00F258E7" w:rsidSect="003248C0">
      <w:headerReference w:type="default" r:id="rId17"/>
      <w:footerReference w:type="default" r:id="rId18"/>
      <w:head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e.nussbaum" w:date="2025-04-04T19:26:00Z" w:initials="c">
    <w:p w14:paraId="68810B22" w14:textId="77777777" w:rsidR="009037AE" w:rsidRDefault="009037AE" w:rsidP="000A3C46">
      <w:pPr>
        <w:pStyle w:val="Kommentartext"/>
      </w:pPr>
      <w:r>
        <w:rPr>
          <w:rStyle w:val="Kommentarzeichen"/>
        </w:rPr>
        <w:annotationRef/>
      </w:r>
      <w:r>
        <w:t>Fliegt später raus</w:t>
      </w:r>
    </w:p>
  </w:comment>
  <w:comment w:id="41" w:author="christine.nussbaum" w:date="2025-03-21T17:41:00Z" w:initials="c">
    <w:p w14:paraId="443E828A" w14:textId="77777777" w:rsidR="009037AE" w:rsidRDefault="009037AE"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810B22"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810B22" w16cid:durableId="1DB48939"/>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AFF42" w14:textId="77777777" w:rsidR="000639A2" w:rsidRDefault="000639A2" w:rsidP="003248C0">
      <w:pPr>
        <w:spacing w:after="0" w:line="240" w:lineRule="auto"/>
      </w:pPr>
      <w:r>
        <w:separator/>
      </w:r>
    </w:p>
  </w:endnote>
  <w:endnote w:type="continuationSeparator" w:id="0">
    <w:p w14:paraId="1F0E2F39" w14:textId="77777777" w:rsidR="000639A2" w:rsidRDefault="000639A2"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9037AE" w:rsidRDefault="009037AE">
        <w:pPr>
          <w:pStyle w:val="Fuzeile"/>
          <w:jc w:val="center"/>
        </w:pPr>
        <w:r>
          <w:fldChar w:fldCharType="begin"/>
        </w:r>
        <w:r>
          <w:instrText>PAGE   \* MERGEFORMAT</w:instrText>
        </w:r>
        <w:r>
          <w:fldChar w:fldCharType="separate"/>
        </w:r>
        <w:r>
          <w:t>2</w:t>
        </w:r>
        <w:r>
          <w:fldChar w:fldCharType="end"/>
        </w:r>
      </w:p>
    </w:sdtContent>
  </w:sdt>
  <w:p w14:paraId="2E0692E5" w14:textId="77777777" w:rsidR="009037AE" w:rsidRDefault="009037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CDCEE" w14:textId="77777777" w:rsidR="000639A2" w:rsidRDefault="000639A2" w:rsidP="003248C0">
      <w:pPr>
        <w:spacing w:after="0" w:line="240" w:lineRule="auto"/>
      </w:pPr>
      <w:r>
        <w:separator/>
      </w:r>
    </w:p>
  </w:footnote>
  <w:footnote w:type="continuationSeparator" w:id="0">
    <w:p w14:paraId="5107DAF6" w14:textId="77777777" w:rsidR="000639A2" w:rsidRDefault="000639A2"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9037AE" w:rsidRPr="003248C0" w:rsidRDefault="009037AE" w:rsidP="00576CBC">
    <w:pPr>
      <w:pStyle w:val="Kopfzeile"/>
      <w:jc w:val="center"/>
      <w:rPr>
        <w:lang w:val="en-US"/>
      </w:rPr>
    </w:pPr>
    <w:r>
      <w:rPr>
        <w:lang w:val="en-US"/>
      </w:rPr>
      <w:t>Vocal Emotion Perception – Singers vs. Instrumentalists</w:t>
    </w:r>
  </w:p>
  <w:p w14:paraId="07CF7522" w14:textId="77777777" w:rsidR="009037AE" w:rsidRPr="003248C0" w:rsidRDefault="009037A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9037AE" w:rsidRDefault="009037A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9037AE" w:rsidRPr="003248C0" w:rsidRDefault="009037A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6"/>
  </w:num>
  <w:num w:numId="3">
    <w:abstractNumId w:val="14"/>
  </w:num>
  <w:num w:numId="4">
    <w:abstractNumId w:val="9"/>
  </w:num>
  <w:num w:numId="5">
    <w:abstractNumId w:val="4"/>
  </w:num>
  <w:num w:numId="6">
    <w:abstractNumId w:val="0"/>
  </w:num>
  <w:num w:numId="7">
    <w:abstractNumId w:val="20"/>
  </w:num>
  <w:num w:numId="8">
    <w:abstractNumId w:val="8"/>
  </w:num>
  <w:num w:numId="9">
    <w:abstractNumId w:val="15"/>
  </w:num>
  <w:num w:numId="10">
    <w:abstractNumId w:val="11"/>
  </w:num>
  <w:num w:numId="11">
    <w:abstractNumId w:val="2"/>
  </w:num>
  <w:num w:numId="12">
    <w:abstractNumId w:val="18"/>
  </w:num>
  <w:num w:numId="13">
    <w:abstractNumId w:val="3"/>
  </w:num>
  <w:num w:numId="14">
    <w:abstractNumId w:val="22"/>
  </w:num>
  <w:num w:numId="15">
    <w:abstractNumId w:val="25"/>
  </w:num>
  <w:num w:numId="16">
    <w:abstractNumId w:val="24"/>
  </w:num>
  <w:num w:numId="17">
    <w:abstractNumId w:val="12"/>
  </w:num>
  <w:num w:numId="18">
    <w:abstractNumId w:val="13"/>
  </w:num>
  <w:num w:numId="19">
    <w:abstractNumId w:val="21"/>
  </w:num>
  <w:num w:numId="20">
    <w:abstractNumId w:val="7"/>
  </w:num>
  <w:num w:numId="21">
    <w:abstractNumId w:val="6"/>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7"/>
  </w:num>
  <w:num w:numId="30">
    <w:abstractNumId w:val="19"/>
  </w:num>
  <w:num w:numId="31">
    <w:abstractNumId w:val="10"/>
  </w:num>
  <w:num w:numId="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2FEC"/>
    <w:rsid w:val="000A3C46"/>
    <w:rsid w:val="000A403F"/>
    <w:rsid w:val="000A7A6D"/>
    <w:rsid w:val="000B7E9B"/>
    <w:rsid w:val="000C0F97"/>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744"/>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C7B59"/>
    <w:rsid w:val="002D0BDC"/>
    <w:rsid w:val="002D287B"/>
    <w:rsid w:val="002E0186"/>
    <w:rsid w:val="002E6A20"/>
    <w:rsid w:val="002F67D7"/>
    <w:rsid w:val="00300AA7"/>
    <w:rsid w:val="00304AAC"/>
    <w:rsid w:val="00313CDC"/>
    <w:rsid w:val="00314978"/>
    <w:rsid w:val="00314FA2"/>
    <w:rsid w:val="00321080"/>
    <w:rsid w:val="003248C0"/>
    <w:rsid w:val="0034561D"/>
    <w:rsid w:val="00352FE2"/>
    <w:rsid w:val="00365442"/>
    <w:rsid w:val="00371A45"/>
    <w:rsid w:val="00372F20"/>
    <w:rsid w:val="003817B4"/>
    <w:rsid w:val="0038469A"/>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50A9"/>
    <w:rsid w:val="004A14AB"/>
    <w:rsid w:val="004A2BB7"/>
    <w:rsid w:val="004A5511"/>
    <w:rsid w:val="004A6C29"/>
    <w:rsid w:val="004B4EEA"/>
    <w:rsid w:val="004B63AE"/>
    <w:rsid w:val="004B796E"/>
    <w:rsid w:val="004C2E72"/>
    <w:rsid w:val="004C5871"/>
    <w:rsid w:val="004D036E"/>
    <w:rsid w:val="004D0D8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349A"/>
    <w:rsid w:val="005E3C4B"/>
    <w:rsid w:val="005E7F74"/>
    <w:rsid w:val="005E7FF6"/>
    <w:rsid w:val="005F06C1"/>
    <w:rsid w:val="005F2477"/>
    <w:rsid w:val="005F2B9C"/>
    <w:rsid w:val="00612493"/>
    <w:rsid w:val="006161F8"/>
    <w:rsid w:val="0062107D"/>
    <w:rsid w:val="006318BC"/>
    <w:rsid w:val="00634B52"/>
    <w:rsid w:val="0064552C"/>
    <w:rsid w:val="0065040D"/>
    <w:rsid w:val="00654D96"/>
    <w:rsid w:val="006635FF"/>
    <w:rsid w:val="0066768B"/>
    <w:rsid w:val="0067045A"/>
    <w:rsid w:val="006714E9"/>
    <w:rsid w:val="00672558"/>
    <w:rsid w:val="0067277A"/>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533F"/>
    <w:rsid w:val="007C6B57"/>
    <w:rsid w:val="007D0B23"/>
    <w:rsid w:val="007D0C7D"/>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63B35"/>
    <w:rsid w:val="00867426"/>
    <w:rsid w:val="008728CB"/>
    <w:rsid w:val="00873573"/>
    <w:rsid w:val="008802ED"/>
    <w:rsid w:val="008818B7"/>
    <w:rsid w:val="00885092"/>
    <w:rsid w:val="00886C4C"/>
    <w:rsid w:val="00891537"/>
    <w:rsid w:val="008927F9"/>
    <w:rsid w:val="008A066A"/>
    <w:rsid w:val="008A4009"/>
    <w:rsid w:val="008C04FC"/>
    <w:rsid w:val="008C1FE4"/>
    <w:rsid w:val="008D6FC0"/>
    <w:rsid w:val="008E7D96"/>
    <w:rsid w:val="008F2C5A"/>
    <w:rsid w:val="008F4AA1"/>
    <w:rsid w:val="009032E4"/>
    <w:rsid w:val="009037AE"/>
    <w:rsid w:val="00904276"/>
    <w:rsid w:val="00912A04"/>
    <w:rsid w:val="0091335A"/>
    <w:rsid w:val="009179B7"/>
    <w:rsid w:val="009247B5"/>
    <w:rsid w:val="0092555C"/>
    <w:rsid w:val="009276DD"/>
    <w:rsid w:val="009306A9"/>
    <w:rsid w:val="0094734D"/>
    <w:rsid w:val="00947754"/>
    <w:rsid w:val="00950B58"/>
    <w:rsid w:val="00952DD6"/>
    <w:rsid w:val="009532EF"/>
    <w:rsid w:val="00956620"/>
    <w:rsid w:val="00964350"/>
    <w:rsid w:val="00965D81"/>
    <w:rsid w:val="009674CE"/>
    <w:rsid w:val="00967C23"/>
    <w:rsid w:val="0097416C"/>
    <w:rsid w:val="00976EB4"/>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A062A"/>
    <w:rsid w:val="00AA1DF7"/>
    <w:rsid w:val="00AA1EBE"/>
    <w:rsid w:val="00AB32A2"/>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D049A"/>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72DA6"/>
    <w:rsid w:val="00C878FF"/>
    <w:rsid w:val="00C902CB"/>
    <w:rsid w:val="00CB2B09"/>
    <w:rsid w:val="00CB6359"/>
    <w:rsid w:val="00CB65B4"/>
    <w:rsid w:val="00CC04CC"/>
    <w:rsid w:val="00CC258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2F64"/>
    <w:rsid w:val="00D64163"/>
    <w:rsid w:val="00D66D3F"/>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5EF"/>
    <w:rsid w:val="00E25C42"/>
    <w:rsid w:val="00E26444"/>
    <w:rsid w:val="00E2647A"/>
    <w:rsid w:val="00E461A4"/>
    <w:rsid w:val="00E56AD4"/>
    <w:rsid w:val="00E60C87"/>
    <w:rsid w:val="00E61558"/>
    <w:rsid w:val="00E663EB"/>
    <w:rsid w:val="00E66B32"/>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E0070"/>
    <w:rsid w:val="00EE115E"/>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7605/OSF.IO/76PV5"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605/OSF.IO/76PV5"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32424"/>
    <w:rsid w:val="005374C5"/>
    <w:rsid w:val="0055440C"/>
    <w:rsid w:val="005A7F3F"/>
    <w:rsid w:val="0061346B"/>
    <w:rsid w:val="006232D0"/>
    <w:rsid w:val="0065618C"/>
    <w:rsid w:val="00661736"/>
    <w:rsid w:val="00662114"/>
    <w:rsid w:val="00693E92"/>
    <w:rsid w:val="006A28E4"/>
    <w:rsid w:val="006C52C4"/>
    <w:rsid w:val="006E73AE"/>
    <w:rsid w:val="00777901"/>
    <w:rsid w:val="00785C58"/>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360CD"/>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F36C406CEBF549B18C6C1268E3658A96">
    <w:name w:val="F36C406CEBF549B18C6C1268E3658A96"/>
    <w:rsid w:val="003360CD"/>
  </w:style>
  <w:style w:type="paragraph" w:customStyle="1" w:styleId="3D93DFBE413A479A9D8EB6C8159B6AE2">
    <w:name w:val="3D93DFBE413A479A9D8EB6C8159B6AE2"/>
    <w:rsid w:val="00336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7E87-AD3D-4853-B038-9650088D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134047</Words>
  <Characters>844498</Characters>
  <Application>Microsoft Office Word</Application>
  <DocSecurity>0</DocSecurity>
  <Lines>7037</Lines>
  <Paragraphs>1953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17</cp:revision>
  <dcterms:created xsi:type="dcterms:W3CDTF">2025-05-30T16:15:00Z</dcterms:created>
  <dcterms:modified xsi:type="dcterms:W3CDTF">2025-06-04T15:26:00Z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