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Emotion </w:t>
      </w:r>
      <w:r w:rsidR="001241B7" w:rsidRPr="001241B7">
        <w:rPr>
          <w:rFonts w:ascii="Times New Roman" w:hAnsi="Times New Roman" w:cs="Times New Roman"/>
          <w:color w:val="C00000"/>
          <w:sz w:val="40"/>
          <w:szCs w:val="40"/>
          <w:lang w:val="en-US"/>
        </w:rPr>
        <w:t>Recognition</w:t>
      </w:r>
      <w:r w:rsidRPr="00FB69CC">
        <w:rPr>
          <w:rFonts w:ascii="Times New Roman" w:hAnsi="Times New Roman" w:cs="Times New Roman"/>
          <w:sz w:val="40"/>
          <w:szCs w:val="40"/>
          <w:lang w:val="en-US"/>
        </w:rPr>
        <w:t>: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Steiger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5B38585B"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Pr>
          <w:rStyle w:val="Hervorhebung"/>
          <w:rFonts w:ascii="Times New Roman" w:hAnsi="Times New Roman" w:cs="Times New Roman"/>
          <w:i w:val="0"/>
          <w:iCs w:val="0"/>
          <w:sz w:val="24"/>
          <w:szCs w:val="24"/>
          <w:lang w:val="en-US"/>
        </w:rPr>
        <w:t>6850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161D02BC"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955F49">
        <w:rPr>
          <w:rFonts w:ascii="Times New Roman" w:hAnsi="Times New Roman" w:cs="Times New Roman"/>
          <w:sz w:val="24"/>
          <w:szCs w:val="24"/>
          <w:lang w:val="en-US"/>
        </w:rPr>
        <w:t xml:space="preserve">, </w:t>
      </w:r>
      <w:bookmarkStart w:id="5" w:name="_Hlk207894475"/>
      <w:r w:rsidR="00955F49" w:rsidRPr="00955F49">
        <w:rPr>
          <w:rFonts w:ascii="Times New Roman" w:hAnsi="Times New Roman" w:cs="Times New Roman"/>
          <w:color w:val="C00000"/>
          <w:sz w:val="24"/>
          <w:szCs w:val="24"/>
          <w:lang w:val="en-US"/>
        </w:rPr>
        <w:t>based on short vocal utterances expressing happiness, pleasure, fear</w:t>
      </w:r>
      <w:r w:rsidR="00F71C2D">
        <w:rPr>
          <w:rFonts w:ascii="Times New Roman" w:hAnsi="Times New Roman" w:cs="Times New Roman"/>
          <w:color w:val="C00000"/>
          <w:sz w:val="24"/>
          <w:szCs w:val="24"/>
          <w:lang w:val="en-US"/>
        </w:rPr>
        <w:t>,</w:t>
      </w:r>
      <w:r w:rsidR="00955F49" w:rsidRPr="00955F49">
        <w:rPr>
          <w:rFonts w:ascii="Times New Roman" w:hAnsi="Times New Roman" w:cs="Times New Roman"/>
          <w:color w:val="C00000"/>
          <w:sz w:val="24"/>
          <w:szCs w:val="24"/>
          <w:lang w:val="en-US"/>
        </w:rPr>
        <w:t xml:space="preserve"> and sadness</w:t>
      </w:r>
      <w:r>
        <w:rPr>
          <w:rFonts w:ascii="Times New Roman" w:hAnsi="Times New Roman" w:cs="Times New Roman"/>
          <w:sz w:val="24"/>
          <w:szCs w:val="24"/>
          <w:lang w:val="en-US"/>
        </w:rPr>
        <w:t xml:space="preserve">. </w:t>
      </w:r>
      <w:bookmarkEnd w:id="5"/>
      <w:r>
        <w:rPr>
          <w:rFonts w:ascii="Times New Roman" w:hAnsi="Times New Roman" w:cs="Times New Roman"/>
          <w:sz w:val="24"/>
          <w:szCs w:val="24"/>
          <w:lang w:val="en-US"/>
        </w:rPr>
        <w:t xml:space="preserve">Using both frequentist and Bayesian inference, we found the predicted </w:t>
      </w:r>
      <w:proofErr w:type="spellStart"/>
      <w:r>
        <w:rPr>
          <w:rFonts w:ascii="Times New Roman" w:hAnsi="Times New Roman" w:cs="Times New Roman"/>
          <w:sz w:val="24"/>
          <w:szCs w:val="24"/>
          <w:lang w:val="en-US"/>
        </w:rPr>
        <w:t>nulleffects</w:t>
      </w:r>
      <w:proofErr w:type="spellEnd"/>
      <w:r>
        <w:rPr>
          <w:rFonts w:ascii="Times New Roman" w:hAnsi="Times New Roman" w:cs="Times New Roman"/>
          <w:sz w:val="24"/>
          <w:szCs w:val="24"/>
          <w:lang w:val="en-US"/>
        </w:rPr>
        <w:t xml:space="preserve"> 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auditory sensitivity.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Pr>
          <w:rFonts w:ascii="Times New Roman" w:hAnsi="Times New Roman" w:cs="Times New Roman"/>
          <w:sz w:val="24"/>
          <w:szCs w:val="24"/>
          <w:lang w:val="en-US"/>
        </w:rPr>
        <w:t>s</w:t>
      </w:r>
      <w:r w:rsidR="00DF2527">
        <w:rPr>
          <w:rFonts w:ascii="Times New Roman" w:hAnsi="Times New Roman" w:cs="Times New Roman"/>
          <w:sz w:val="24"/>
          <w:szCs w:val="24"/>
          <w:lang w:val="en-US"/>
        </w:rPr>
        <w:t xml:space="preserve"> of musical activities or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Pr="00D42394">
        <w:rPr>
          <w:rFonts w:ascii="Times New Roman" w:hAnsi="Times New Roman" w:cs="Times New Roman"/>
          <w:sz w:val="24"/>
          <w:szCs w:val="24"/>
          <w:lang w:val="en-US"/>
        </w:rPr>
        <w:t xml:space="preserve">,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200448860"/>
      <w:r>
        <w:rPr>
          <w:rStyle w:val="Hervorhebung"/>
          <w:rFonts w:ascii="Times New Roman" w:hAnsi="Times New Roman" w:cs="Times New Roman"/>
          <w:sz w:val="24"/>
          <w:szCs w:val="24"/>
          <w:lang w:val="en-US"/>
        </w:rPr>
        <w:lastRenderedPageBreak/>
        <w:t>Public significance statement</w:t>
      </w:r>
      <w:bookmarkEnd w:id="6"/>
    </w:p>
    <w:p w14:paraId="4EAC67CE" w14:textId="38A87FDA"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Musicians outperform non-musicians in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but it is currently unclear whether this effect is modulated by the specific type of musical activity</w:t>
      </w:r>
    </w:p>
    <w:p w14:paraId="4717282C" w14:textId="5E3C2043"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To address this gap, we compared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in singers vs. instrumentalists and in amateurs vs. professional musicians</w:t>
      </w:r>
    </w:p>
    <w:p w14:paraId="5E6CEDC2" w14:textId="195F46E5"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In line with our predictions, we found no difference between either of these subgroups, suggesting that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is unaffected by the type and amount of musical activity</w:t>
      </w:r>
    </w:p>
    <w:p w14:paraId="1B31501F" w14:textId="38B3714B"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xml:space="preserve">, we replicated the link between natural auditory sensitivity and vocal emotion </w:t>
      </w:r>
      <w:r w:rsidR="001241B7" w:rsidRPr="001241B7">
        <w:rPr>
          <w:rFonts w:ascii="Times New Roman" w:hAnsi="Times New Roman" w:cs="Times New Roman"/>
          <w:color w:val="C00000"/>
          <w:sz w:val="24"/>
          <w:szCs w:val="24"/>
          <w:lang w:val="en-US"/>
        </w:rPr>
        <w:t>recognition</w:t>
      </w:r>
      <w:r w:rsidR="001241B7" w:rsidRPr="001C77F8">
        <w:rPr>
          <w:lang w:val="en-US"/>
        </w:rPr>
        <w:t xml:space="preserve"> </w:t>
      </w:r>
      <w:r w:rsidR="001C77F8" w:rsidRPr="001C77F8">
        <w:rPr>
          <w:lang w:val="en-US"/>
        </w:rPr>
        <w:br w:type="page"/>
      </w:r>
    </w:p>
    <w:p w14:paraId="1FEBD762" w14:textId="5775881B" w:rsidR="00484889" w:rsidRPr="001241B7" w:rsidRDefault="00484889" w:rsidP="00484889">
      <w:pPr>
        <w:pStyle w:val="berschrift1"/>
        <w:numPr>
          <w:ilvl w:val="0"/>
          <w:numId w:val="7"/>
        </w:numPr>
        <w:spacing w:line="480" w:lineRule="auto"/>
        <w:rPr>
          <w:rFonts w:ascii="Times New Roman" w:hAnsi="Times New Roman" w:cs="Times New Roman"/>
          <w:color w:val="C00000"/>
          <w:sz w:val="24"/>
          <w:szCs w:val="24"/>
          <w:lang w:val="en-US"/>
        </w:rPr>
      </w:pPr>
      <w:bookmarkStart w:id="7"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emotion </w:t>
      </w:r>
      <w:bookmarkEnd w:id="7"/>
      <w:r w:rsidR="001241B7" w:rsidRPr="001241B7">
        <w:rPr>
          <w:rFonts w:ascii="Times New Roman" w:hAnsi="Times New Roman" w:cs="Times New Roman"/>
          <w:color w:val="C00000"/>
          <w:sz w:val="24"/>
          <w:szCs w:val="24"/>
          <w:lang w:val="en-US"/>
        </w:rPr>
        <w:t>recognition</w:t>
      </w:r>
      <w:r w:rsidRPr="001241B7">
        <w:rPr>
          <w:rFonts w:ascii="Times New Roman" w:hAnsi="Times New Roman" w:cs="Times New Roman"/>
          <w:color w:val="C00000"/>
          <w:sz w:val="24"/>
          <w:szCs w:val="24"/>
          <w:lang w:val="en-US"/>
        </w:rPr>
        <w:t xml:space="preserve"> </w:t>
      </w:r>
    </w:p>
    <w:p w14:paraId="63BF6F52" w14:textId="7956D5EB"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Vpc3NuIjoiMTkzOS0xMzE1IiwiTmFtZSI6IkpvdXJuYWwgb2YgUGVyc29uYWxpdHkgYW5kIFNvY2lhbCBQc3ljaG9sb2d5IiwiUGFnaW5hdGlvbiI6MCwiUHJvdGVjdGVkIjp0cnVlLCJVc2VyQWJicmV2aWF0aW9uMSI6IkogUGVycyBTb2MgUHN5Y2hvbCIsIkNyZWF0ZWRCeSI6Il9DaHJpc3RpbmUgTnVzc2JhdW0iLCJDcmVhdGVkT24iOiIyMDIxLTAzLTIzVDE0OjIxOjI3IiwiTW9kaWZpZWRCeSI6Il9DaHJpc3RpbmUgTnVzc2JhdW0iLCJJZCI6ImQ0NTE4M2ZiLTc1OWUtNDI0ZC1hZDEzLTAyMjRjZjM5ODBjMCIsIk1vZGlmaWVkT24iOiIyMDIzLTAzLTA2VDE0OjU1OjU3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5LTE0VDIxOjI2OjI5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E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ktMTRUMjE6MjY6Mjk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Laukka</w:t>
          </w:r>
          <w:proofErr w:type="spellEnd"/>
          <w:r w:rsidR="00DF2527">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xOTM5LTE0NTUiLCJOYW1lIjoiUHN5Y2hvbG9naWNhbCBidWxsZXRpbiIsIlBhZ2luYXRpb24iOjAsIlByb3RlY3RlZCI6ZmFsc2UsIkNyZWF0ZWRCeSI6Il9DaHJpc3RpbmUgTnVzc2JhdW0iLCJDcmVhdGVkT24iOiIyMDIwLTExLTEyVDEyOjAxOjQ0IiwiTW9kaWZpZWRCeSI6Il9DaHJpc3RpbmUgTnVzc2JhdW0iLCJJZCI6ImI2OWFlMmFkLTRiMWUtNGY2Yi04OWJhLWU2MjExMjI4Zjk5MyIsIk1vZGlmaWVkT24iOiIyMDIwLTExLTEyVDEyOjAxOjQ0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R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ktMTRUMjE6MjY6Mjk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ktMTRUMjE6MjY6Mjk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ktMTRUMjE6MjY6Mjk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Vpc3NuIjoiMTkzOS0xMzE1IiwiTmFtZSI6IkpvdXJuYWwgb2YgUGVyc29uYWxpdHkgYW5kIFNvY2lhbCBQc3ljaG9sb2d5IiwiUGFnaW5hdGlvbiI6MCwiUHJvdGVjdGVkIjp0cnVlLCJVc2VyQWJicmV2aWF0aW9uMSI6IkogUGVycyBTb2MgUHN5Y2hvbCIsIkNyZWF0ZWRCeSI6Il9DaHJpc3RpbmUgTnVzc2JhdW0iLCJDcmVhdGVkT24iOiIyMDIxLTAzLTIzVDE0OjIxOjI3IiwiTW9kaWZpZWRCeSI6Il9DaHJpc3RpbmUgTnVzc2JhdW0iLCJJZCI6ImQ0NTE4M2ZiLTc1OWUtNDI0ZC1hZDEzLTAyMjRjZjM5ODBjMCIsIk1vZGlmaWVkT24iOiIyMDIzLTAzLTA2VDE0OjU1OjU3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5LTE0VDIxOjI2OjI5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(Banse &amp; Scherer, 1996; </w:t>
          </w:r>
          <w:proofErr w:type="spellStart"/>
          <w:r w:rsidR="00DF2527">
            <w:rPr>
              <w:rFonts w:ascii="Times New Roman" w:hAnsi="Times New Roman" w:cs="Times New Roman"/>
              <w:sz w:val="24"/>
              <w:szCs w:val="24"/>
              <w:lang w:val="en-US"/>
            </w:rPr>
            <w:t>Juslin</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Laukka</w:t>
          </w:r>
          <w:proofErr w:type="spellEnd"/>
          <w:r w:rsidR="00DF2527">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NSIsIiR0eXBlIjoiU3dpc3NBY2FkZW1pYy5DaXRhdmkuUHJvamVjdCwgU3dpc3NBY2FkZW1pYy5DaXRhdmkifX0seyIkaWQiOiI2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1dLCJCaWJUZVhLZXkiOiJMaW1hXzIwMTEiLCJDaXRhdGlvbktleVVwZGF0ZVR5cGUiOjAsIkNvbGxhYm9yYXRvcnMiOltdLCJEYXRlMiI6IjIwMTEvMDkvMjkiLCJEb2kiOiIxMC4xMDM3L2EwMDI0NT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xOTQyNjk2IiwiVXJpU3RyaW5nIjoiaHR0cDovL3d3dy5uY2JpLm5sbS5uaWguZ292L3B1Ym1lZC8yMTk0MjY5N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IxZTU2MWZjLTRiMTMtNDdkYS1hMWZmLTEzMTVkZGM0MDc0YyIsIk1vZGlmaWVkT24iOiIyMDE5LTAyLTIxVDEyOjUwOjU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Ny9hMDAyNDUyMSIsIlVyaVN0cmluZyI6Imh0dHBzOi8vZG9pLm9yZy8xMC4xMDM3L2EwMDI0NT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FhNTliNzlkLTUzMTYtNDU1My05OTk0LWRkMzlkZTU4NWNkMSIsIk1vZGlmaWVkT24iOiIyMDE5LTAyLTIxVDEyOjUwOjU0IiwiUHJvamVjdCI6eyIkcmVmIjoiNSJ9fV0sIk51bWJlciI6IjUiLCJPcmdhbml6YXRpb25zIjpbXSwiT3RoZXJzSW52b2x2ZWQiOltdLCJQYWdlUmFuZ2UiOiI8c3A+XHJcbiAgPG4+MTAyMTwvbj5cclxuICA8aW4+dHJ1ZTwvaW4+XHJcbiAgPG9zPjEwMjE8L29zPlxyXG4gIDxwcz4xMDIxPC9wcz5cclxuPC9zcD5cclxuPGVwPlxyXG4gIDxuPjEwMzE8L24+XHJcbiAgPGluPnRydWU8L2luPlxyXG4gIDxvcz4xMDMxPC9vcz5cclxuICA8cHM+MTAzMTwvcHM+XHJcbjwvZXA+XHJcbjxvcz4xMDIxLTMxPC9vcz4iLCJQZXJpb2RpY2FsIjp7IiRpZCI6IjEz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IxOTQyNjk2IiwiUXVvdGF0aW9ucyI6W10sIlJhdGluZyI6MCwiUmVmZXJlbmNlVHlwZSI6IkpvdXJuYWxBcnRpY2xlIiwiU2hvcnRUaXRsZSI6IkxpbWEsIENhc3RybyAyMDExIOKAkyBTcGVha2luZyB0byB0aGUgdHJhaW5lZCBlYXIiLCJTaG9ydFRpdGxlVXBkYXRlVHlwZSI6MCwiU291cmNlT2ZCaWJsaW9ncmFwaGljSW5mb3JtYXRpb24iOiJFbmROb3RlIiwiU3RhdGljSWRzIjpbIjFmOWJlOGIyLTYyYmQtNDNhMy05Yzc2LTFhNDZjYzAyYmI4MCJdLCJTdWJ0aXRsZSI6Ik11c2ljYWwgZXhwZXJ0aXNlIGVuaGFuY2VzIHRoZSByZWNvZ25pdGlvbiBvZiBlbW90aW9ucyBpbiBzcGVlY2ggcHJvc29keSIsIlRhYmxlT2ZDb250ZW50c0NvbXBsZXhpdHkiOjAsIlRhYmxlT2ZDb250ZW50c1NvdXJjZVRleHRGb3JtYXQiOjAsIlRhc2tzIjpbXSwiVGl0bGUiOiJTcGVha2luZyB0byB0aGUgdHJhaW5lZCBlYXIiLCJUcmFuc2xhdG9ycyI6W10sIlZvbHVtZSI6IjExIiwiWWVhciI6IjIwMTEiLCJZZWFyUmVzb2x2ZWQiOiIyMDExIiwiQ3JlYXRlZEJ5IjoiX0NocmlzdGluZSIsIkNyZWF0ZWRPbiI6IjIwMTktMDItMjFUMTI6NTA6NDYiLCJNb2RpZmllZEJ5IjoiX0NocmlzIiwiSWQiOiI2MmUzNjUyNS05NTQ1LTQ0OTAtYjRjZS1kYWFmNGJlZTdkNTkiLCJNb2RpZmllZE9uIjoiMjAyNS0wOS0xNFQyMToyNjoyOSIsIlByb2plY3QiOnsiJHJlZiI6IjUifX0sIlVzZU51bWJlcmluZ1R5cGVPZlBhcmVudERvY3VtZW50IjpmYWxzZX1dLCJGb3JtYXR0ZWRUZXh0Ijp7IiRpZCI6IjE0IiwiQ291bnQiOjEsIlRleHRVbml0cyI6W3siJGlkIjoiMTUiLCJGb250U3R5bGUiOnsiJGlkIjoiMTYiLCJOZXV0cmFsIjp0cnVlfSwiUmVhZGluZ09yZGVyIjoxLCJUZXh0IjoiKExpbWEgJiBDYXN0cm8sIDIwMTEpIn1dfSwiVGFnIjoiQ2l0YXZpUGxhY2Vob2xkZXIjYWRmNzM2ZjAtZTM0Yy00ZGUyLTk0MzAtOThmMTQ5Zjc4NDljIiwiVGV4dCI6IihMaW1hICYgQ2FzdHJvLCAyMDExKSIsIldBSVZlcnNpb24iOiI2LjExLjAuMCJ9}</w:instrText>
          </w:r>
          <w:r w:rsidR="000A08E0">
            <w:rPr>
              <w:rFonts w:ascii="Times New Roman" w:hAnsi="Times New Roman" w:cs="Times New Roman"/>
              <w:sz w:val="24"/>
              <w:szCs w:val="24"/>
              <w:lang w:val="en-US"/>
            </w:rPr>
            <w:fldChar w:fldCharType="separate"/>
          </w:r>
          <w:r w:rsidR="000A08E0">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5LTE0VDIxOjI2OjI5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ktMTRUMjE6MjY6Mjk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5LTE0VDIxOjI2OjI5IiwiUHJvamVjdCI6eyIkcmVmIjoiNSJ9fSwiVXNlTnVtYmVyaW5nVHlwZU9mUGFyZW50RG9jdW1lbnQiOmZhbHNlfV0sIkZvcm1hdHRlZFRleHQiOnsiJGlkIjoiMjkiLCJDb3VudCI6MSwiVGV4dFVuaXRzIjpbeyIkaWQiOiIzMCIsIkZvbnRTdHlsZSI6eyIkaWQiOiIzMSIsIk5ldXRyYWwiOnRydWV9LCJSZWFkaW5nT3JkZXIiOjEsIlRleHQiOiIoTS4gTWFydGlucyBldCBhbC4sIDIwMjE7IE51c3NiYXVtICYgU2Nod2VpbmJlcmdlciwgMjAyMTsgU2NoZWxsZW5iZXJnICYgTGltYSwgMjAyNCkifV19LCJUYWciOiJDaXRhdmlQbGFjZWhvbGRlciNkNGRhZWIxYi0wNTk3LTRlYmItYjJlMC1iMmI2MTE4MDdjYmMiLCJUZXh0IjoiKE0uIE1hcnRpbnMgZXQgYWwuLCAyMDIxOyBOdXNzYmF1bSAmIFNjaHdlaW5iZXJnZXIsIDIwMjE7IFNjaGVsbGVuYmVyZyAmIExpbWEsIDIwMjQ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(M. Martins et al., 2021; Nussbaum &amp; </w:t>
          </w:r>
          <w:proofErr w:type="spellStart"/>
          <w:r w:rsidR="00DF2527">
            <w:rPr>
              <w:rFonts w:ascii="Times New Roman" w:hAnsi="Times New Roman" w:cs="Times New Roman"/>
              <w:sz w:val="24"/>
              <w:szCs w:val="24"/>
              <w:lang w:val="en-US"/>
            </w:rPr>
            <w:t>Schweinberger</w:t>
          </w:r>
          <w:proofErr w:type="spellEnd"/>
          <w:r w:rsidR="00DF2527">
            <w:rPr>
              <w:rFonts w:ascii="Times New Roman" w:hAnsi="Times New Roman" w:cs="Times New Roman"/>
              <w:sz w:val="24"/>
              <w:szCs w:val="24"/>
              <w:lang w:val="en-US"/>
            </w:rPr>
            <w:t>,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w:t>
      </w:r>
      <w:r w:rsidR="00550A5F" w:rsidRPr="00BF4D79">
        <w:rPr>
          <w:rFonts w:ascii="Times New Roman" w:hAnsi="Times New Roman" w:cs="Times New Roman"/>
          <w:sz w:val="24"/>
          <w:szCs w:val="24"/>
          <w:lang w:val="en-US"/>
        </w:rPr>
        <w:t>the role</w:t>
      </w:r>
      <w:r w:rsidR="00BF4D79" w:rsidRPr="00BF4D79">
        <w:rPr>
          <w:rFonts w:ascii="Times New Roman" w:hAnsi="Times New Roman" w:cs="Times New Roman"/>
          <w:sz w:val="24"/>
          <w:szCs w:val="24"/>
          <w:lang w:val="en-US"/>
        </w:rPr>
        <w:t xml:space="preserve"> of </w:t>
      </w:r>
      <w:r w:rsidR="00BF4D79" w:rsidRPr="004C6E77">
        <w:rPr>
          <w:rFonts w:ascii="Times New Roman" w:hAnsi="Times New Roman" w:cs="Times New Roman"/>
          <w:bCs/>
          <w:i/>
          <w:iCs/>
          <w:sz w:val="24"/>
          <w:szCs w:val="24"/>
          <w:lang w:val="en-US"/>
        </w:rPr>
        <w:t>a</w:t>
      </w:r>
      <w:r w:rsidR="00DF2527">
        <w:rPr>
          <w:rFonts w:ascii="Times New Roman" w:hAnsi="Times New Roman" w:cs="Times New Roman"/>
          <w:bCs/>
          <w:i/>
          <w:iCs/>
          <w:sz w:val="24"/>
          <w:szCs w:val="24"/>
          <w:lang w:val="en-US"/>
        </w:rPr>
        <w:t>uditory</w:t>
      </w:r>
      <w:r w:rsidR="00BF4D79" w:rsidRPr="004C6E77">
        <w:rPr>
          <w:rFonts w:ascii="Times New Roman" w:hAnsi="Times New Roman" w:cs="Times New Roman"/>
          <w:bCs/>
          <w:i/>
          <w:iCs/>
          <w:sz w:val="24"/>
          <w:szCs w:val="24"/>
          <w:lang w:val="en-US"/>
        </w:rPr>
        <w:t xml:space="preserve">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51bWJlciI6IjYiLCJPcmdhbml6YXRpb25zIjpbXSwiT3RoZXJzSW52b2x2ZWQiOltdLCJQYWdlUmFuZ2UiOiI8c3A+XHJcbiAgPG4+NzQ3PC9uPlxyXG4gIDxpbj50cnVlPC9pbj5cclxuICA8b3M+NzQ3PC9vcz5cclxuICA8cHM+NzQ3PC9wcz5cclxuPC9zcD5cclxuPGVwPlxyXG4gIDxuPjc2Mzwvbj5cclxuICA8aW4+dHJ1ZTwvaW4+XHJcbiAgPG9zPjc2Mzwvb3M+XHJcbiAgPHBzPjc2MzwvcHM+XHJcbjwvZXA+XHJcbjxvcz43NDctNzYzPC9vcz4iLCJQZXJpb2RpY2FsIjp7IiRpZCI6IjE0IiwiJHR5cGUiOiJTd2lzc0FjYWRlbWljLkNpdGF2aS5QZXJpb2RpY2FsLCBTd2lzc0FjYWRlbWljLkNpdGF2aSIsIklzc24iOiIxOTM5LTEyNzciLCJOYW1lIjoiSm91cm5hbCBvZiBFeHBlcmltZW50YWwgUHN5Y2hvbG9neTogSHVtYW4gUGVyY2VwdGlvbiBhbmQgUGVyZm9ybWFuY2UiLCJQYWdpbmF0aW9uIjowLCJQcm90ZWN0ZWQiOmZhbHNlLCJTdGFuZGFyZEFiYnJldmlhdGlvbiI6IkpvdXJuYWwgb2YgRXhwZXJpbWVudGFsIFBzeWNob2xvZ3k6IEh1bWFuIFBlcmNlcHRpb24gYW5kIFBlcmZvcm1hbmNlIiwiVXNlckFiYnJldmlhdGlvbjEiOiJKIEV4cCBQc3ljaG9sIEh1bSBQZXJjZXB0IFBlcmZvcm0iLCJDcmVhdGVkQnkiOiJfQ2hyaXN0aW5lIE51c3NiYXVtIiwiQ3JlYXRlZE9uIjoiMjAyMS0wNi0xN1QxNTozOTo1NiIsIk1vZGlmaWVkQnkiOiJfQ2hyaXN0aW5lIE51c3NiYXVtIiwiSWQiOiJmYmRmZmNkMy1hZjNjLTRmZGYtYTVhNi0yOTQxMzY3MGM4MjAiLCJNb2RpZmllZE9uIjoiMjAyMy0wMy0wNlQxNDo1NDo0NSIsIlByb2plY3QiOnsiJHJlZiI6IjUifX0sIlB1Ymxpc2hlcnMiOltdLCJQdWJNZWRJZCI6IjQwMDI5Mjg4IiwiUXVvdGF0aW9ucyI6W10sIlJhdGluZyI6MCwiUmVmZXJlbmNlVHlwZSI6IkpvdXJuYWxBcnRpY2xlIiwiU2hvcnRUaXRsZSI6IkJhbGTDqSwgTGltYSBldCBhbC4gMjAyNSDigJMgQXNzb2NpYXRpb25zIGJldHdlZW4gbXVzaWNhbCBleHBlcnRpc2UiLCJTaG9ydFRpdGxlVXBkYXRlVHlwZSI6MCwiU291cmNlT2ZCaWJsaW9ncmFwaGljSW5mb3JtYXRpb24iOiJQdWJNZWQiLCJTdGF0aWNJZHMiOlsiY2NlMWEyMzQtZDkyMC00N2EwLWIwNTEtNGJlYjExMDYyMzhkIl0sIlRhYmxlT2ZDb250ZW50c0NvbXBsZXhpdHkiOjAsIlRhYmxlT2ZDb250ZW50c1NvdXJjZVRleHRGb3JtYXQiOjAsIlRhc2tzIjpbXSwiVGl0bGUiOiJBc3NvY2lhdGlvbnMgYmV0d2VlbiBtdXNpY2FsIGV4cGVydGlzZSBhbmQgYXVkaXRvcnkgcHJvY2Vzc2luZyIsIlRyYW5zbGF0b3JzIjpbXSwiVm9sdW1lIjoiNTEiLCJZZWFyIjoiMjAyNSIsIlllYXJSZXNvbHZlZCI6IjIwMjUiLCJDcmVhdGVkQnkiOiJfQ2hyaXN0aW5lIE51c3NiYXVtIiwiQ3JlYXRlZE9uIjoiMjAyNS0wMy0xOFQxMzozNTozMCIsIk1vZGlmaWVkQnkiOiJfQ2hyaXMiLCJJZCI6IjFkNTk5YWFhLTJmMWItNDYzNC04NTZiLTIxMWJiZjQ2OWFmYyIsIk1vZGlmaWVkT24iOiIyMDI1LTA5LTE0VDIxOjI2OjI5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w:t>
      </w:r>
      <w:r w:rsidR="00582B7A">
        <w:rPr>
          <w:rFonts w:ascii="Times New Roman" w:hAnsi="Times New Roman" w:cs="Times New Roman"/>
          <w:sz w:val="24"/>
          <w:szCs w:val="24"/>
          <w:lang w:val="en-US"/>
        </w:rPr>
        <w:t xml:space="preserve">be </w:t>
      </w:r>
      <w:r w:rsidR="00582B7A" w:rsidRPr="00582B7A">
        <w:rPr>
          <w:rFonts w:ascii="Times New Roman" w:hAnsi="Times New Roman" w:cs="Times New Roman"/>
          <w:color w:val="C00000"/>
          <w:sz w:val="24"/>
          <w:szCs w:val="24"/>
          <w:lang w:val="en-US"/>
        </w:rPr>
        <w:t>causally linked to</w:t>
      </w:r>
      <w:r w:rsidR="00B67784" w:rsidRPr="00582B7A">
        <w:rPr>
          <w:rFonts w:ascii="Times New Roman" w:hAnsi="Times New Roman" w:cs="Times New Roman"/>
          <w:color w:val="C00000"/>
          <w:sz w:val="24"/>
          <w:szCs w:val="24"/>
          <w:lang w:val="en-US"/>
        </w:rPr>
        <w:t xml:space="preserve"> </w:t>
      </w:r>
      <w:r w:rsidR="00B67784" w:rsidRPr="00B67784">
        <w:rPr>
          <w:rFonts w:ascii="Times New Roman" w:hAnsi="Times New Roman" w:cs="Times New Roman"/>
          <w:sz w:val="24"/>
          <w:szCs w:val="24"/>
          <w:lang w:val="en-US"/>
        </w:rPr>
        <w:t>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Sx7IiRpZCI6IjE1IiwiJHR5cGUiOiJTd2lzc0FjYWRlbWljLkNpdGF2aS5DaXRhdGlvbnMuV29yZFBsYWNlaG9sZGVyRW50cnksIFN3aXNzQWNhZGVtaWMuQ2l0YXZpIiwiSWQiOiJkYjA3NmRjZC1hNTc2LTRmNTktYjMxMC04MWUyYjk1YTI5OTAiLCJSYW5nZUxlbmd0aCI6MjEsIlJlZmVyZW5jZUlkIjoiZjNkMzA0NDQtYmQwOS00YzYyLThjZmQtMzFjMDkwYmVhYmQ5IiwiUmVmZXJlbmNlIjp7IiRpZCI6IjE2IiwiJHR5cGUiOiJTd2lzc0FjYWRlbWljLkNpdGF2aS5SZWZlcmVuY2UsIFN3aXNzQWNhZGVtaWMuQ2l0YXZpIiwiQWJzdHJhY3RDb21wbGV4aXR5IjowLCJBYnN0cmFjdFNvdXJjZVRleHRGb3JtYXQiOjAsIkF1dGhvcnMiOlt7IiRpZCI6IjE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MT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E5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MjA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jI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yMy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zM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5LTE0VDIxOjI2OjI5IiwiUHJvamVjdCI6eyIkcmVmIjoiNSJ9fSwiVXNlTnVtYmVyaW5nVHlwZU9mUGFyZW50RG9jdW1lbnQiOmZhbHNlfSx7IiRpZCI6IjMyIiwiJHR5cGUiOiJTd2lzc0FjYWRlbWljLkNpdGF2aS5DaXRhdGlvbnMuV29yZFBsYWNlaG9sZGVyRW50cnksIFN3aXNzQWNhZGVtaWMuQ2l0YXZpIiwiSWQiOiIxNmFlZWU0YS0wNzM2LTQzZDktYWQxNS1kMzg5MjUzZTZiMzUiLCJSYW5nZVN0YXJ0Ijo4NiwiUmFuZ2VMZW5ndGgiOjIwLCJSZWZlcmVuY2VJZCI6ImUyOTcyNDg4LWRmM2UtNGRlMC1hMmM2LWM4NGY4OGQ2ZmIzYS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p1bGlhIiwiTGFzdE5hbWUiOiJWaWdsIiwiUHJvdGVjdGVkIjpmYWxzZSwiU2V4IjoxLCJDcmVhdGVkQnkiOiJfQ2hyaXN0aW5lIE51c3NiYXVtIiwiQ3JlYXRlZE9uIjoiMjAyNS0wMy0xOFQxMzozNDoxMSIsIk1vZGlmaWVkQnkiOiJfQ2hyaXN0aW5lIE51c3NiYXVtIiwiSWQiOiJkZWE3ZjFkOS03ZmY3LTRmZGEtOWUwZS1kNzAyMWQxN2YxMTUiLCJNb2RpZmllZE9uIjoiMjAyNS0wMy0xOFQxMzozNDoxMSIsIlByb2plY3QiOnsiJHJlZiI6IjUifX0seyIkaWQiOiIzNSIsIiR0eXBlIjoiU3dpc3NBY2FkZW1pYy5DaXRhdmkuUGVyc29uLCBTd2lzc0FjYWRlbWljLkNpdGF2aSIsIkZpcnN0TmFtZSI6IkZyYW5jZXNjYSIsIkxhc3ROYW1lIjoiVGFsYW1pbmkiLCJQcm90ZWN0ZWQiOmZhbHNlLCJTZXgiOjEsIkNyZWF0ZWRCeSI6Il9DaHJpc3RpbmUgTnVzc2JhdW0iLCJDcmVhdGVkT24iOiIyMDI1LTAzLTE4VDEzOjM0OjExIiwiTW9kaWZpZWRCeSI6Il9DaHJpc3RpbmUgTnVzc2JhdW0iLCJJZCI6ImQ3NWRjM2I5LWFhZGYtNDA3ZS1hZDk2LTU3MjAzMmJjYmJiYyIsIk1vZGlmaWVkT24iOiIyMDI1LTAzLTE4VDEzOjM0OjExIiwiUHJvamVjdCI6eyIkcmVmIjoiNSJ9fSx7IiRpZCI6IjM2IiwiJHR5cGUiOiJTd2lzc0FjYWRlbWljLkNpdGF2aS5QZXJzb24sIFN3aXNzQWNhZGVtaWMuQ2l0YXZpIiwiRmlyc3ROYW1lIjoiSGFubmFoIiwiTGFzdE5hbWUiOiJTdHJhdXNzIiwiUHJvdGVjdGVkIjpmYWxzZSwiU2V4IjoxLCJDcmVhdGVkQnkiOiJfQ2hyaXN0aW5lIiwiQ3JlYXRlZE9uIjoiMjAxOS0wMy0wM1QxNzozNjo0NiIsIk1vZGlmaWVkQnkiOiJfQ2hyaXN0aW5lIiwiSWQiOiI3MDE2MTA4NS01MGExLTRkZWEtYTIyYS02ZDM5MjU5Y2Y4YWUiLCJNb2RpZmllZE9uIjoiMjAxOS0wMy0wM1QxNzozNjo0OCIsIlByb2plY3QiOnsiJHJlZiI6IjUifX0seyIkaWQiOiIzNy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1In19XSwiQmliVGVYS2V5IjoiVmlnbF8yMDI0IiwiQ2l0YXRpb25LZXlVcGRhdGVUeXBlIjowLCJDb2xsYWJvcmF0b3JzIjpbXSwiRGF0ZTIiOiIxNi4wNy4yMDI0IiwiRG9pIjoiMTAuMTAzOC9zNDE1OTgtMDI0LTY2ODg5LXkiLCJFZGl0b3JzIjpbXSwiRXZhbHVhdGlvbkNvbXBsZXhpdHkiOjAsIkV2YWx1YXRpb25Tb3VyY2VUZXh0Rm9ybWF0IjowLCJHcm91cHMiOltdLCJIYXNMYWJlbDEiOmZhbHNlLCJIYXNMYWJlbDIiOmZhbHNlLCJLZXl3b3JkcyI6W10sIkxhbmd1YWdlIjoiZW5nIiwiTGFuZ3VhZ2VDb2RlIjoiZW4iLCJMb2NhdGlvbnMiOlt7IiRpZCI6IjM4IiwiJHR5cGUiOiJTd2lzc0FjYWRlbWljLkNpdGF2aS5Mb2NhdGlvbiwgU3dpc3NBY2FkZW1pYy5DaXRhdmkiLCJBZGRyZXNzIjp7IiRpZCI6IjM5IiwiJHR5cGUiOiJTd2lzc0FjYWRlbWljLkNpdGF2aS5MaW5rZWRSZXNvdXJjZSwgU3dpc3NBY2FkZW1pYy5DaXRhdmkiLCJMaW5rZWRSZXNvdXJjZVR5cGUiOjUsIk9yaWdpbmFsU3RyaW5nIjoiMTAuMTAzOC9zNDE1OTgtMDI0LTY2ODg5LXkiLCJVcmlTdHJpbmciOiJodHRwczovL2RvaS5vcmcvMTAuMTAzOC9zNDE1OTgtMDI0LTY2ODg5LXk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TEiLCJNb2RpZmllZEJ5IjoiX0NocmlzdGluZSBOdXNzYmF1bSIsIklkIjoiYjdlZTA0YjEtMDVhMy00MjFmLTk4NDAtMjc3MGEyZWEyZDM3IiwiTW9kaWZpZWRPbiI6IjIwMjUtMDMtMThUMTM6MzQ6MTE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xMTI1MjI5NSIsIlVyaVN0cmluZyI6Imh0dHBzOi8vd3d3Lm5jYmkubmxtLm5paC5nb3YvcG1jL2FydGljbGVzL1BNQzExMjUyMjk1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zLTE4VDEzOjM0OjExIiwiTW9kaWZpZWRCeSI6Il9DaHJpc3RpbmUgTnVzc2JhdW0iLCJJZCI6ImJhMjBhMzQ2LWFhZWUtNDdhNC05NzU3LTlhZWEyZjI2YmRlYSIsIk1vZGlmaWVkT24iOiIyMDI1LTAzLTE4VDEzOjM0OjExIiwiUHJvamVjdCI6eyIkcmVmIjoiNSJ9fSx7IiRpZCI6IjQ0IiwiJHR5cGUiOiJTd2lzc0FjYWRlbWljLkNpdGF2aS5Mb2NhdGlvbiwgU3dpc3NBY2FkZW1pYy5DaXRhdmkiLCJBZGRyZXNzIjp7IiRpZCI6IjQ1IiwiJHR5cGUiOiJTd2lzc0FjYWRlbWljLkNpdGF2aS5MaW5rZWRSZXNvdXJjZSwgU3dpc3NBY2FkZW1pYy5DaXRhdmkiLCJMaW5rZWRSZXNvdXJjZVR5cGUiOjUsIk9yaWdpbmFsU3RyaW5nIjoiMzkwMTQwNDMiLCJVcmlTdHJpbmciOiJodHRwOi8vd3d3Lm5jYmkubmxtLm5paC5nb3YvcHVibWVkLzM5MDE0MDQ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ExIiwiTW9kaWZpZWRCeSI6Il9DaHJpc3RpbmUgTnVzc2JhdW0iLCJJZCI6IjRhNjRhZTIzLWIwYTQtNGQzYy1hMTE0LWY1YzhkNWM4OWVlMCIsIk1vZGlmaWVkT24iOiIyMDI1LTAzLTE4VDEzOjM0OjExIiwiUHJvamVjdCI6eyIkcmVmIjoiNSJ9fV0sIk51bWJlciI6IjEiLCJPcmdhbml6YXRpb25zIjpbXSwiT3RoZXJzSW52b2x2ZWQiOltdLCJQYWdlUmFuZ2UiOiI8c3A+XHJcbiAgPG4+MTY0NjI8L24+XHJcbiAgPGluPnRydWU8L2luPlxyXG4gIDxvcz4xNjQ2Mjwvb3M+XHJcbiAgPHBzPjE2NDYyPC9wcz5cclxuPC9zcD5cclxuPG9zPjE2NDYyPC9vcz4iLCJQZXJpb2RpY2FsIjp7IiRpZCI6IjQ3IiwiJHR5cGUiOiJTd2lzc0FjYWRlbWljLkNpdGF2aS5QZXJpb2RpY2FsLCBTd2lzc0FjYWRlbWljLkNpdGF2aSIsIkVpc3NuIjoiMjA0NS0yMzIyIiwiTmFtZSI6IlNjaWVudGlmaWMgcmVwb3J0cyIsIlBhZ2luYXRpb24iOjAsIlByb3RlY3RlZCI6ZmFsc2UsIlVzZXJBYmJyZXZpYXRpb24xIjoiU2NpIFJlcCIsIkNyZWF0ZWRCeSI6Il9DaHJpc3RpbmUiLCJDcmVhdGVkT24iOiIyMDIwLTAzLTE5VDEzOjQ5OjE2IiwiTW9kaWZpZWRCeSI6Il9DaHJpc3RpbmUiLCJJZCI6IjU5MDYwZmU1LWQxMWUtNDg3ZC05NWY3LTZmNjViMmY1OTY2YyIsIk1vZGlmaWVkT24iOiIyMDIwLTAzLTE5VDEzOjQ5OjE5IiwiUHJvamVjdCI6eyIkcmVmIjoiNSJ9fSwiUG1jSWQiOiJQTUMxMTI1MjI5NSIsIlB1Ymxpc2hlcnMiOltdLCJQdWJNZWRJZCI6IjM5MDE0MDQzIiwiUXVvdGF0aW9ucyI6W10sIlJhdGluZyI6MCwiUmVmZXJlbmNlVHlwZSI6IkpvdXJuYWxBcnRpY2xlIiwiU2hvcnRUaXRsZSI6IlZpZ2wsIFRhbGFtaW5pIGV0IGFsLiAyMDI0IOKAkyBQcm9zb2RpYyBkaXNjcmltaW5hdGlvbiBza2lsbHMgbWVkaWF0ZSIsIlNob3J0VGl0bGVVcGRhdGVUeXBlIjowLCJTb3VyY2VPZkJpYmxpb2dyYXBoaWNJbmZvcm1hdGlvbiI6IlB1Yk1lZCIsIlN0YXRpY0lkcyI6WyJlNmZlYjhjNy0zZTI4LTQyYTItODI2Yi0xNzk1NzdlMjgyMzgiXSwiVGFibGVPZkNvbnRlbnRzQ29tcGxleGl0eSI6MCwiVGFibGVPZkNvbnRlbnRzU291cmNlVGV4dEZvcm1hdCI6MCwiVGFza3MiOltdLCJUaXRsZSI6IlByb3NvZGljIGRpc2NyaW1pbmF0aW9uIHNraWxscyBtZWRpYXRlIHRoZSBhc3NvY2lhdGlvbiBiZXR3ZWVuIG11c2ljYWwgYXB0aXR1ZGUgYW5kIHZvY2FsIGVtb3Rpb24gcmVjb2duaXRpb24gYWJpbGl0eSIsIlRyYW5zbGF0b3JzIjpbXSwiVm9sdW1lIjoiMTQiLCJZZWFyIjoiMjAyNCIsIlllYXJSZXNvbHZlZCI6IjIwMjQiLCJDcmVhdGVkQnkiOiJfQ2hyaXN0aW5lIE51c3NiYXVtIiwiQ3JlYXRlZE9uIjoiMjAyNS0wMy0xOFQxMzozNDoxMSIsIk1vZGlmaWVkQnkiOiJfQ2hyaXMiLCJJZCI6ImUyOTcyNDg4LWRmM2UtNGRlMC1hMmM2LWM4NGY4OGQ2ZmIzYSIsIk1vZGlmaWVkT24iOiIyMDI1LTA5LTE0VDIxOjI2OjI5IiwiUHJvamVjdCI6eyIkcmVmIjoiNSJ9fSwiVXNlTnVtYmVyaW5nVHlwZU9mUGFyZW50RG9jdW1lbnQiOmZhbHNlfSx7IiRpZCI6IjQ4IiwiJHR5cGUiOiJTd2lzc0FjYWRlbWljLkNpdGF2aS5DaXRhdGlvbnMuV29yZFBsYWNlaG9sZGVyRW50cnksIFN3aXNzQWNhZGVtaWMuQ2l0YXZpIiwiSWQiOiI2YWUxZjViZi03N2I5LTQ3NGMtYWRlZC1kZTFkNTJmYjA5MDkiLCJSYW5nZVN0YXJ0IjoyMSwiUmFuZ2VMZW5ndGgiOjE5LCJSZWZlcmVuY2VJZCI6IjljOTc2OTA0LTRlMjEtNDRmZi1iODhmLTU1OTE0Y2FiODc2NiIsIlJlZmVyZW5jZSI6eyIkaWQiOiI0OSIsIiR0eXBlIjoiU3dpc3NBY2FkZW1pYy5DaXRhdmkuUmVmZXJlbmNlLCBTd2lzc0FjYWRlbWljLkNpdGF2aSIsIkFic3RyYWN0Q29tcGxleGl0eSI6MCwiQWJzdHJhY3RTb3VyY2VUZXh0Rm9ybWF0IjowLCJBdXRob3JzIjpbeyIkcmVmIjoiMjIifSx7IiRpZCI6IjUwIiwiJHR5cGUiOiJTd2lzc0FjYWRlbWljLkNpdGF2aS5QZXJzb24sIFN3aXNzQWNhZGVtaWMuQ2l0YXZpIiwiRmlyc3ROYW1lIjoiT2xpdmlhIiwiTGFzdE5hbWUiOiJCcmFuY2F0aXNhbm8iLCJQcm90ZWN0ZWQiOmZhbHNlLCJTZXgiOjEsIkNyZWF0ZWRCeSI6Il9DaHJpc3RpbmUiLCJDcmVhdGVkT24iOiIyMDIwLTAzLTE5VDEzOjQ5OjE2IiwiTW9kaWZpZWRCeSI6Il9DaHJpc3RpbmUiLCJJZCI6IjU3NTM1OTM2LTc0ODEtNGJlZS1iNDcyLTQyZDAyM2EyYjkwZCIsIk1vZGlmaWVkT24iOiIyMDIwLTAzLTE5VDEzOjQ5OjE5IiwiUHJvamVjdCI6eyIkcmVmIjoiNSJ9fSx7IiRpZCI6IjUxIiwiJHR5cGUiOiJTd2lzc0FjYWRlbWljLkNpdGF2aS5QZXJzb24sIFN3aXNzQWNhZGVtaWMuQ2l0YXZpIiwiRmlyc3ROYW1lIjoiQW15IiwiTGFzdE5hbWUiOiJGYW5jb3VydCIsIlByb3RlY3RlZCI6ZmFsc2UsIlNleCI6MSwiQ3JlYXRlZEJ5IjoiX0NocmlzdGluZSIsIkNyZWF0ZWRPbiI6IjIwMjAtMDMtMTlUMTM6NDk6MTYiLCJNb2RpZmllZEJ5IjoiX0NocmlzdGluZSIsIklkIjoiOTAwZDg1YTUtZWZiOS00YWViLWI1NjUtOTkzNTZjYWFlZDQwIiwiTW9kaWZpZWRPbiI6IjIwMjAtMDMtMTlUMTM6NDk6MTkiLCJQcm9qZWN0Ijp7IiRyZWYiOiI1In19LHsiJHJlZiI6IjIwIn0seyIkaWQiOiI1Mi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Sx7IiRpZCI6IjUzIiwiJHR5cGUiOiJTd2lzc0FjYWRlbWljLkNpdGF2aS5QZXJzb24sIFN3aXNzQWNhZGVtaWMuQ2l0YXZpIiwiRmlyc3ROYW1lIjoiSmFzb24iLCJMYXN0TmFtZSI6IldhcnJlbiIsIk1pZGRsZU5hbWUiOiJELiIsIlByb3RlY3RlZCI6ZmFsc2UsIlNleCI6MiwiQ3JlYXRlZEJ5IjoiX0NocmlzdGluZSIsIkNyZWF0ZWRPbiI6IjIwMjAtMDMtMTlUMTM6NDk6MTYiLCJNb2RpZmllZEJ5IjoiX0NocmlzdGluZSIsIklkIjoiZWI3NWU1ZTItMmE0Ny00MGU1LThhNGEtOTFmY2Q5ZmE2ZDljIiwiTW9kaWZpZWRPbiI6IjIwMjAtMDMtMTlUMTM6NDk6MTkiLCJQcm9qZWN0Ijp7IiRyZWYiOiI1In19LHsiJGlkIjoiNTQ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xpbWFfMjAxNiIsIkNpdGF0aW9uS2V5VXBkYXRlVHlwZSI6MCwiQ29sbGFib3JhdG9ycyI6W10sIkRvaSI6IjEwLjEwMzgvc3JlcDM0OTExIiwiRWRpdG9ycyI6W10sIkV2YWx1YXRpb25Db21wbGV4aXR5IjowLCJFdmFsdWF0aW9uU291cmNlVGV4dEZvcm1hdCI6MCwiR3JvdXBzIjpbXSwiSGFzTGFiZWwxIjpmYWxzZSwiSGFzTGFiZWwyIjpmYWxzZSwiS2V5d29yZHMiOltdLCJMYW5ndWFnZSI6ImVuZyIsIkxhbmd1YWdlQ29kZSI6ImVuIiwiTG9jYXRpb25zIjpbeyIkaWQiOiI1NSIsIiR0eXBlIjoiU3dpc3NBY2FkZW1pYy5DaXRhdmkuTG9jYXRpb24sIFN3aXNzQWNhZGVtaWMuQ2l0YXZpIiwiQWRkcmVzcyI6eyIkaWQiOiI1NiIsIiR0eXBlIjoiU3dpc3NBY2FkZW1pYy5DaXRhdmkuTGlua2VkUmVzb3VyY2UsIFN3aXNzQWNhZGVtaWMuQ2l0YXZpIiwiTGlua2VkUmVzb3VyY2VUeXBlIjo1LCJPcmlnaW5hbFN0cmluZyI6IjEwLjEwMzgvc3JlcDM0OTExIiwiVXJpU3RyaW5nIjoiaHR0cHM6Ly9kb2kub3JnLzEwLjEwMzgvc3JlcDM0OTExIiwiTGlua2VkUmVzb3VyY2VTdGF0dXMiOjgsIlByb3BlcnRpZXMiOnsiJGlkIjoiN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E5VDEzOjQ5OjE2IiwiTW9kaWZpZWRCeSI6Il9DaHJpc3RpbmUiLCJJZCI6ImM3YzUzMWUwLTNjOWItNGVkZS04OGZhLTY1NzM4MjU1NzRlMiIsIk1vZGlmaWVkT24iOiIyMDIwLTAzLTE5VDEzOjQ5OjI0IiwiUHJvamVjdCI6eyIkcmVmIjoiNSJ9fSx7IiRpZCI6IjU4IiwiJHR5cGUiOiJTd2lzc0FjYWRlbWljLkNpdGF2aS5Mb2NhdGlvbiwgU3dpc3NBY2FkZW1pYy5DaXRhdmkiLCJBZGRyZXNzIjp7IiRpZCI6IjU5IiwiJHR5cGUiOiJTd2lzc0FjYWRlbWljLkNpdGF2aS5MaW5rZWRSZXNvdXJjZSwgU3dpc3NBY2FkZW1pYy5DaXRhdmkiLCJMaW5rZWRSZXNvdXJjZVR5cGUiOjUsIk9yaWdpbmFsU3RyaW5nIjoiUE1DNTA1NzE1NSIsIlVyaVN0cmluZyI6Imh0dHBzOi8vd3d3Lm5jYmkubmxtLm5paC5nb3YvcG1jL2FydGljbGVzL1BNQzUwNTcxNTU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jAtMDMtMTlUMTM6NDk6MTYiLCJNb2RpZmllZEJ5IjoiX0NocmlzdGluZSIsIklkIjoiYTQyYmM5ZjYtNmRlMC00MDYzLTg0YzctNmE4Mzk2YzU4NjY3IiwiTW9kaWZpZWRPbiI6IjIwMjAtMDMtMTlUMTM6NDk6MjQ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yNzcyNTY4NiIsIlVyaVN0cmluZyI6Imh0dHA6Ly93d3cubmNiaS5ubG0ubmloLmdvdi9wdWJtZWQvMjc3MjU2ODY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jAtMDMtMTlUMTM6NDk6MTYiLCJNb2RpZmllZEJ5IjoiX0NocmlzdGluZSIsIklkIjoiMjFkNjNiMmMtMGFmZi00NTc5LWI4MzUtNmJiZjI5N2U1MmI4IiwiTW9kaWZpZWRPbiI6IjIwMjAtMDMtMTlUMTM6NDk6MjQiLCJQcm9qZWN0Ijp7IiRyZWYiOiI1In19XSwiT3JnYW5pemF0aW9ucyI6W10sIk90aGVyc0ludm9sdmVkIjpbXSwiUGFnZVJhbmdlIjoiPHNwPlxyXG4gIDxuPjM0OTExPC9uPlxyXG4gIDxpbj50cnVlPC9pbj5cclxuICA8b3M+MzQ5MTE8L29zPlxyXG4gIDxwcz4zNDkxMTwvcHM+XHJcbjwvc3A+XHJcbjxvcz4zNDkxMTwvb3M+IiwiUGVyaW9kaWNhbCI6eyIkcmVmIjoiNDcifSwiUG1jSWQiOiJQTUM1MDU3MTU1IiwiUHVibGlzaGVycyI6W10sIlB1Yk1lZElkIjoiMjc3MjU2ODYiLCJRdW90YXRpb25zIjpbXSwiUmF0aW5nIjowLCJSZWZlcmVuY2VUeXBlIjoiSm91cm5hbEFydGljbGUiLCJTaG9ydFRpdGxlIjoiTGltYSwgQnJhbmNhdGlzYW5vIGV0IGFsLiAyMDE2IOKAkyBJbXBhaXJlZCBzb2Npby1lbW90aW9uYWwgcHJvY2Vzc2luZyIsIlNob3J0VGl0bGVVcGRhdGVUeXBlIjowLCJTb3VyY2VPZkJpYmxpb2dyYXBoaWNJbmZvcm1hdGlvbiI6IlB1Yk1lZCIsIlN0YXRpY0lkcyI6WyI0OTFhYWVlNi1jZjlmLTQyODUtYmE0NC03NjA3OTcxNjhlY2MiXSwiVGFibGVPZkNvbnRlbnRzQ29tcGxleGl0eSI6MCwiVGFibGVPZkNvbnRlbnRzU291cmNlVGV4dEZvcm1hdCI6MCwiVGFza3MiOltdLCJUaXRsZSI6IkltcGFpcmVkIHNvY2lvLWVtb3Rpb25hbCBwcm9jZXNzaW5nIGluIGEgZGV2ZWxvcG1lbnRhbCBtdXNpYyBkaXNvcmRlciIsIlRyYW5zbGF0b3JzIjpbXSwiVm9sdW1lIjoiNiIsIlllYXIiOiIyMDE2IiwiWWVhclJlc29sdmVkIjoiMjAxNiIsIkNyZWF0ZWRCeSI6Il9DaHJpc3RpbmUiLCJDcmVhdGVkT24iOiIyMDIwLTAzLTE5VDEzOjQ5OjE2IiwiTW9kaWZpZWRCeSI6Il9DaHJpcyIsIklkIjoiOWM5NzY5MDQtNGUyMS00NGZmLWI4OGYtNTU5MTRjYWI4NzY2IiwiTW9kaWZpZWRPbiI6IjIwMjUtMDktMTRUMjE6MjY6MjkiLCJQcm9qZWN0Ijp7IiRyZWYiOiI1In19LCJVc2VOdW1iZXJpbmdUeXBlT2ZQYXJlbnREb2N1bWVudCI6ZmFsc2V9LHsiJGlkIjoiNjQiLCIkdHlwZSI6IlN3aXNzQWNhZGVtaWMuQ2l0YXZpLkNpdGF0aW9ucy5Xb3JkUGxhY2Vob2xkZXJFbnRyeSwgU3dpc3NBY2FkZW1pYy5DaXRhdmkiLCJJZCI6ImRmMWI0MTdmLWY3OGYtNGRjZC05YWRlLWFhOWUxMmZmYTliYyIsIlJhbmdlU3RhcnQiOjYzLCJSYW5nZUxlbmd0aCI6MjMsIlJlZmVyZW5jZUlkIjoiODhiMTRiOWEtZmI3Ny00ZTZlLTkwMzgtYWRmMGU0NzdjZTI4IiwiUmVmZXJlbmNlIjp7IiRpZCI6IjY1IiwiJHR5cGUiOiJTd2lzc0FjYWRlbWljLkNpdGF2aS5SZWZlcmVuY2UsIFN3aXNzQWNhZGVtaWMuQ2l0YXZpIiwiQWJzdHJhY3RDb21wbGV4aXR5IjowLCJBYnN0cmFjdFNvdXJjZVRleHRGb3JtYXQiOjAsIkF1dGhvcnMiOlt7IiRpZCI6IjY2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cmVmIjoiNSJ9fSx7IiRpZCI6IjY3IiwiJHR5cGUiOiJTd2lzc0FjYWRlbWljLkNpdGF2aS5QZXJzb24sIFN3aXNzQWNhZGVtaWMuQ2l0YXZpIiwiRmlyc3ROYW1lIjoiTS4iLCJMYXN0TmFtZSI6Ik1hcmluIiwiTWlkZGxlTmFtZSI6Ik0uIiwiUHJvdGVjdGVkIjpmYWxzZSwiU2V4IjowLCJDcmVhdGVkQnkiOiJfQ2hyaXN0aW5lIiwiQ3JlYXRlZE9uIjoiMjAxOS0wMi0yMVQxMjo1MDo0NiIsIk1vZGlmaWVkQnkiOiJfQ2hyaXN0aW5lIiwiSWQiOiIxMTFhMzI1Zi0zNmJmLTRhNjEtYjY1Yi00NzFmMTRmMjc5ZGYiLCJNb2RpZmllZE9uIjoiMjAxOS0wMi0yMVQxMjo1MDo0OCIsIlByb2plY3QiOnsiJHJlZiI6IjUifX0seyIkcmVmIjoiNTQifV0sIkJpYlRlWEtleSI6IlRob21wc29uXzIwMTIiLCJDaXRhdGlvbktleVVwZGF0ZVR5cGUiOjAsIkNvbGxhYm9yYXRvcnMiOltdLCJEYXRlMiI6IjIwMTIvMTEvMDEiLCJEb2kiOiIxMC4xMDczL3BuYXMuMTIxMDM0NDEwOSIsIkVkaXRvcnMiOltdLCJFdmFsdWF0aW9uQ29tcGxleGl0eSI6MCwiRXZhbHVhdGlvblNvdXJjZVRleHRGb3JtYXQiOjAsIkdyb3VwcyI6W10sIkhhc0xhYmVsMSI6ZmFsc2UsIkhhc0xhYmVsMiI6ZmFsc2UsIktleXdvcmRzIjpbXSwiTG9jYXRpb25zIjpbeyIkaWQiOiI2OCIsIiR0eXBlIjoiU3dpc3NBY2FkZW1pYy5DaXRhdmkuTG9jYXRpb24sIFN3aXNzQWNhZGVtaWMuQ2l0YXZpIiwiQWRkcmVzcyI6eyIkaWQiOiI2OSIsIiR0eXBlIjoiU3dpc3NBY2FkZW1pYy5DaXRhdmkuTGlua2VkUmVzb3VyY2UsIFN3aXNzQWNhZGVtaWMuQ2l0YXZpIiwiTGlua2VkUmVzb3VyY2VUeXBlIjo1LCJPcmlnaW5hbFN0cmluZyI6IlBNQzM1MDMyMjkiLCJVcmlTdHJpbmciOiJodHRwczovL3d3dy5uY2JpLm5sbS5uaWguZ292L3BtYy9hcnRpY2xlcy9QTUMzNTAzMjI5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mY4N2ZiYTc2LTNjNzQtNDEwNS05NzBiLTI1NzM3OTJiYWEwMyIsIk1vZGlmaWVkT24iOiIyMDE5LTAyLTIxVDEyOjUwOjU0IiwiUHJvamVjdCI6eyIkcmVmIjoiNSJ9fSx7IiRpZCI6IjcxIiwiJHR5cGUiOiJTd2lzc0FjYWRlbWljLkNpdGF2aS5Mb2NhdGlvbiwgU3dpc3NBY2FkZW1pYy5DaXRhdmkiLCJBZGRyZXNzIjp7IiRpZCI6IjcyIiwiJHR5cGUiOiJTd2lzc0FjYWRlbWljLkNpdGF2aS5MaW5rZWRSZXNvdXJjZSwgU3dpc3NBY2FkZW1pYy5DaXRhdmkiLCJMaW5rZWRSZXNvdXJjZVR5cGUiOjUsIk9yaWdpbmFsU3RyaW5nIjoiMTAuMTA3My9wbmFzLjEyMTAzNDQxMDkiLCJVcmlTdHJpbmciOiJodHRwczovL2RvaS5vcmcvMTAuMTA3My9wbmFzLjEyMTAzNDQxMDkiLCJMaW5rZWRSZXNvdXJjZVN0YXR1cyI6OCwiUHJvcGVydGllcyI6eyIkaWQiOiI3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Q2NzMxMjMtYTBlZi00ZjZjLTg4YjItNWM4OWJmYzc2YWQ4IiwiTW9kaWZpZWRPbiI6IjIwMTktMDItMjFUMTI6NTA6NTQiLCJQcm9qZWN0Ijp7IiRyZWYiOiI1In19LHsiJGlkIjoiNzQiLCIkdHlwZSI6IlN3aXNzQWNhZGVtaWMuQ2l0YXZpLkxvY2F0aW9uLCBTd2lzc0FjYWRlbWljLkNpdGF2aSIsIkFkZHJlc3MiOnsiJGlkIjoiNzUiLCIkdHlwZSI6IlN3aXNzQWNhZGVtaWMuQ2l0YXZpLkxpbmtlZFJlc291cmNlLCBTd2lzc0FjYWRlbWljLkNpdGF2aSIsIkxpbmtlZFJlc291cmNlVHlwZSI6NSwiT3JpZ2luYWxTdHJpbmciOiIyMzExMjE3NSIsIlVyaVN0cmluZyI6Imh0dHA6Ly93d3cubmNiaS5ubG0ubmloLmdvdi9wdWJtZWQvMjMxMTIxNzUiLCJMaW5rZWRSZXNvdXJjZVN0YXR1cyI6OCwiUHJvcGVydGllcyI6eyIkaWQiOiI3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I4NTIxYTYtYTI4ZS00OWFkLWIzNGMtN2Q0NTBkYzFlYjk2IiwiTW9kaWZpZWRPbiI6IjIwMTktMDItMjFUMTI6NTA6NTQiLCJQcm9qZWN0Ijp7IiRyZWYiOiI1In19XSwiTnVtYmVyIjoiNDYiLCJPcmdhbml6YXRpb25zIjpbXSwiT3RoZXJzSW52b2x2ZWQiOltdLCJQYWdlUmFuZ2UiOiI8c3A+XHJcbiAgPG4+MTkwMjc8L24+XHJcbiAgPGluPnRydWU8L2luPlxyXG4gIDxvcz4xOTAyNzwvb3M+XHJcbiAgPHBzPjE5MDI3PC9wcz5cclxuPC9zcD5cclxuPGVwPlxyXG4gIDxuPjE5MDMyPC9uPlxyXG4gIDxpbj50cnVlPC9pbj5cclxuICA8b3M+MTkwMzI8L29zPlxyXG4gIDxwcz4xOTAzMjwvcHM+XHJcbjwvZXA+XHJcbjxvcz4xOTAyNy0zMjwvb3M+IiwiUGVyaW9kaWNhbCI6eyIkaWQiOiI3NyIsIiR0eXBlIjoiU3dpc3NBY2FkZW1pYy5DaXRhdmkuUGVyaW9kaWNhbCwgU3dpc3NBY2FkZW1pYy5DaXRhdmkiLCJJc3NuIjoiMDAyNy04NDI0IiwiTmFtZSI6IlByb2NlZWRpbmdzIG9mIHRoZSBOYXRpb25hbCBBY2FkZW15IG9mIFNjaWVuY2VzIiwiUGFnaW5hdGlvbiI6MCwiUHJvdGVjdGVkIjp0cnVlLCJVc2VyQWJicmV2aWF0aW9uMSI6IlByb2MgTmF0bCBBY2FkIFNjaSBVIFMgQSIsIkNyZWF0ZWRCeSI6Il9DaHJpc3RpbmUiLCJDcmVhdGVkT24iOiIyMDIwLTA2LTI5VDEwOjI3OjQ0IiwiTW9kaWZpZWRCeSI6Il9DaHJpc3RpbmUgTnVzc2JhdW0iLCJJZCI6ImI5YmVlNTQ5LTMxOTEtNDM1MS04YjA1LWU2ZmExZDY5ZTNmOSIsIk1vZGlmaWVkT24iOiIyMDI1LTA5LTE0VDE5OjE2OjMwIiwiUHJvamVjdCI6eyIkcmVmIjoiNSJ9fSwiUG1jSWQiOiJQTUMzNTAzMjI5IiwiUHVibGlzaGVycyI6W10sIlB1Yk1lZElkIjoiMjMxMTIxNzUiLCJRdW90YXRpb25zIjpbXSwiUmF0aW5nIjowLCJSZWZlcmVuY2VUeXBlIjoiSm91cm5hbEFydGljbGUiLCJTaG9ydFRpdGxlIjoiVGhvbXBzb24sIE1hcmluIGV0IGFsLiAyMDEyIOKAkyBSZWR1Y2VkIHNlbnNpdGl2aXR5IHRvIGVtb3Rpb25hbCBwcm9zb2R5IiwiU2hvcnRUaXRsZVVwZGF0ZVR5cGUiOjAsIlNvdXJjZU9mQmlibGlvZ3JhcGhpY0luZm9ybWF0aW9uIjoiRW5kTm90ZSIsIlN0YXRpY0lkcyI6WyJkNTA0MTdlZi1hMzBlLTQ4M2MtOGY4Yi04M2M2YjdlYmQ3NjEiXSwiVGFibGVPZkNvbnRlbnRzQ29tcGxleGl0eSI6MCwiVGFibGVPZkNvbnRlbnRzU291cmNlVGV4dEZvcm1hdCI6MCwiVGFza3MiOltdLCJUaXRsZSI6IlJlZHVjZWQgc2Vuc2l0aXZpdHkgdG8gZW1vdGlvbmFsIHByb3NvZHkgaW4gY29uZ2VuaXRhbCBhbXVzaWEgcmVraW5kbGVzIHRoZSBtdXNpY2FsIHByb3RvbGFuZ3VhZ2UgaHlwb3RoZXNpcyIsIlRyYW5zbGF0b3JzIjpbXSwiVm9sdW1lIjoiMTA5IiwiWWVhciI6IjIwMTIiLCJZZWFyUmVzb2x2ZWQiOiIyMDEyIiwiQ3JlYXRlZEJ5IjoiX0NocmlzdGluZSIsIkNyZWF0ZWRPbiI6IjIwMTktMDItMjFUMTI6NTA6NDYiLCJNb2RpZmllZEJ5IjoiX0NocmlzIiwiSWQiOiI4OGIxNGI5YS1mYjc3LTRlNmUtOTAzOC1hZGYwZTQ3N2NlMjgiLCJNb2RpZmllZE9uIjoiMjAyNS0wOS0xNFQyMToyNjoyOSIsIlByb2plY3QiOnsiJHJlZiI6IjUifX0sIlVzZU51bWJlcmluZ1R5cGVPZlBhcmVudERvY3VtZW50IjpmYWxzZX1dLCJGb3JtYXR0ZWRUZXh0Ijp7IiRpZCI6Ijc4IiwiQ291bnQiOjEsIlRleHRVbml0cyI6W3siJGlkIjoiNzkiLCJGb250U3R5bGUiOnsiJGlkIjoiODAiLCJOZXV0cmFsIjp0cnVlfSwiUmVhZGluZ09yZGVyIjoxLCJUZXh0IjoiKENvcnJlaWEgZXQgYWwuLCAyMDIyOyBMaW1hIGV0IGFsLiwgMjAxNjsgTnVzc2JhdW0gZXQgYWwuLCAyMDI0OyBUaG9tcHNvbiBldCBhbC4sIDIwMTI7IFZpZ2wgZXQgYWwuLCAyMDI0KSJ9XX0sIlRhZyI6IkNpdGF2aVBsYWNlaG9sZGVyI2UxYzUyNWM1LTAwMDUtNGM3OS1hZjEzLWQ1MGUzOTI3ZGNmNSIsIlRleHQiOiIoQ29ycmVpYSBldCBhbC4sIDIwMjI7IExpbWEgZXQgYWwuLCAyMDE2OyBOdXNzYmF1bSBldCBhbC4sIDIwMjQ7IFRob21wc29uIGV0IGFsLiwgMjAxMjsgVmlnbCBldCBhbC4sIDIwMjQpIiwiV0FJVmVyc2lvbiI6IjYuMTEuMC4wIn0=}</w:instrText>
          </w:r>
          <w:r w:rsidR="00B67784">
            <w:rPr>
              <w:rFonts w:ascii="Times New Roman" w:hAnsi="Times New Roman" w:cs="Times New Roman"/>
              <w:sz w:val="24"/>
              <w:szCs w:val="24"/>
              <w:lang w:val="en-US"/>
            </w:rPr>
            <w:fldChar w:fldCharType="separate"/>
          </w:r>
          <w:r w:rsidR="00550A5F" w:rsidRPr="00550A5F">
            <w:rPr>
              <w:rFonts w:ascii="Times New Roman" w:hAnsi="Times New Roman" w:cs="Times New Roman"/>
              <w:sz w:val="24"/>
              <w:szCs w:val="24"/>
              <w:lang w:val="en-US"/>
            </w:rPr>
            <w:t xml:space="preserve">(Correia et al., 2022; Lima et al., 2016; Nussbaum et al., 2024; Thompson et al., 2012; </w:t>
          </w:r>
          <w:proofErr w:type="spellStart"/>
          <w:r w:rsidR="00550A5F" w:rsidRPr="00550A5F">
            <w:rPr>
              <w:rFonts w:ascii="Times New Roman" w:hAnsi="Times New Roman" w:cs="Times New Roman"/>
              <w:sz w:val="24"/>
              <w:szCs w:val="24"/>
              <w:lang w:val="en-US"/>
            </w:rPr>
            <w:t>Vigl</w:t>
          </w:r>
          <w:proofErr w:type="spellEnd"/>
          <w:r w:rsidR="00550A5F" w:rsidRPr="00550A5F">
            <w:rPr>
              <w:rFonts w:ascii="Times New Roman" w:hAnsi="Times New Roman" w:cs="Times New Roman"/>
              <w:sz w:val="24"/>
              <w:szCs w:val="24"/>
              <w:lang w:val="en-US"/>
            </w:rPr>
            <w:t xml:space="preserve">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5LTE0VDIxOjI2OjI5IiwiUHJvamVjdCI6eyIkcmVmIjoiNSJ9fSwiVXNlTnVtYmVyaW5nVHlwZU9mUGFyZW50RG9jdW1lbnQiOmZhbHNlfV0sIkZvcm1hdHRlZFRleHQiOnsiJGlkIjoiMjAiLCJDb3VudCI6MSwiVGV4dFVuaXRzIjpbeyIkaWQiOiIyMSIsIkZvbnRTdHlsZSI6eyIkaWQiOiIyMiIsIk5ldXRyYWwiOnRydWV9LCJSZWFkaW5nT3JkZXIiOjEsIlRleHQiOiJDb3JyZWlhIGV0IGFsLiJ9XX0sIlRhZyI6IkNpdGF2aVBsYWNlaG9sZGVyI2FlOTY4YTIwLTRhZjktNDQ2YS04ZGUxLTE2NDQwM2I0NjMwYyIsIlRleHQiOiJDb3JyZWlhIGV0IGFsLiIsIldBSVZlcnNpb24iOiI2LjExLjAuMCJ9}</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OS0xNFQyMToyNjoyOS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IyKSJ9XX0sIlRhZyI6IkNpdGF2aVBsYWNlaG9sZGVyIzU3ODkxMmE5LTM4MmItNDM0Ni04NGYwLWExMGZhMGE5MzI2MCIsIlRleHQiOiIoMjAyMikiLCJXQUlWZXJzaW9uIjoiNi4xMS4wLjAifQ==}</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w:t>
      </w:r>
      <w:r w:rsidR="001241B7" w:rsidRPr="001241B7">
        <w:rPr>
          <w:rFonts w:ascii="Times New Roman" w:hAnsi="Times New Roman" w:cs="Times New Roman"/>
          <w:color w:val="C00000"/>
          <w:sz w:val="24"/>
          <w:szCs w:val="24"/>
          <w:lang w:val="en-US"/>
        </w:rPr>
        <w:t>recognition</w:t>
      </w:r>
      <w:r w:rsidR="00A50C7F">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w:t>
      </w:r>
      <w:r w:rsidR="001241B7" w:rsidRPr="001241B7">
        <w:rPr>
          <w:rFonts w:ascii="Times New Roman" w:hAnsi="Times New Roman" w:cs="Times New Roman"/>
          <w:color w:val="C00000"/>
          <w:sz w:val="24"/>
          <w:szCs w:val="24"/>
          <w:lang w:val="en-US"/>
        </w:rPr>
        <w:t>recognition</w:t>
      </w:r>
      <w:r w:rsidR="00ED74E0">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ktMTRUMjE6MjY6Mjk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WFsIFJldmlldyBvZiBQc3ljaG9sb2d5IiwiUGFnaW5hdGlvbiI6MCwiUHJvdGVjdGVkIjp0cnVlLCJDcmVhdGVkQnkiOiJfQ2hyaXN0aW5lIiwiQ3JlYXRlZE9uIjoiMjAxOS0wMi0yMVQxMjo1MDo0NiIsIk1vZGlmaWVkQnkiOiJfQ2hyaXN0aW5lIE51c3NiYXVtIiwiSWQiOiI0ZjliYmIyYS1iZTNkLTRhMTgtYWM2ZS1hYjIwNWM5NWFiNjgiLCJNb2RpZmllZE9uIjoiMjAyNS0wOS0xNFQxOToxNzozMS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OS0xNFQyMToyNjoyOSIsIlByb2plY3QiOnsiJHJlZiI6IjUifX0sIlVzZU51bWJlcmluZ1R5cGVPZlBhcmVudERvY3VtZW50IjpmYWxzZX1dLCJGb3JtYXR0ZWRUZXh0Ijp7IiRpZCI6IjE0IiwiQ291bnQiOjEsIlRleHRVbml0cyI6W3siJGlkIjoiMTUiLCJGb250U3R5bGUiOnsiJGlkIjoiMTYiLCJOZXV0cmFsIjp0cnVlfSwiUmVhZGluZ09yZGVyIjoxLCJUZXh0IjoiKFNjaGVsbGVuYmVyZyAmIExpbWEsIDIwMjQpIn1dfSwiVGFnIjoiQ2l0YXZpUGxhY2Vob2xkZXIjYjA4ZGRmZDAtM2M1OS00ODFhLWJkYWUtMzBlN2I4YWJlZDg0IiwiVGV4dCI6IihTY2hlbGxlbmJlcmcgJiBMaW1hLCAyMDI0KSIsIldBSVZlcnNpb24iOiI2LjExLjAuMCJ9}</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47225A60"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w:t>
      </w:r>
      <w:r w:rsidR="00582B7A" w:rsidRPr="00582B7A">
        <w:rPr>
          <w:rFonts w:ascii="Times New Roman" w:hAnsi="Times New Roman" w:cs="Times New Roman"/>
          <w:color w:val="C00000"/>
          <w:sz w:val="24"/>
          <w:szCs w:val="24"/>
          <w:lang w:val="en-US"/>
        </w:rPr>
        <w:t>are linked to</w:t>
      </w:r>
      <w:r w:rsidR="009B3773" w:rsidRPr="00582B7A">
        <w:rPr>
          <w:rFonts w:ascii="Times New Roman" w:hAnsi="Times New Roman" w:cs="Times New Roman"/>
          <w:color w:val="C00000"/>
          <w:sz w:val="24"/>
          <w:szCs w:val="24"/>
          <w:lang w:val="en-US"/>
        </w:rPr>
        <w:t xml:space="preserve"> </w:t>
      </w:r>
      <w:r w:rsidR="009B3773">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009B3773">
        <w:rPr>
          <w:rFonts w:ascii="Times New Roman" w:hAnsi="Times New Roman" w:cs="Times New Roman"/>
          <w:sz w:val="24"/>
          <w:szCs w:val="24"/>
          <w:lang w:val="en-US"/>
        </w:rPr>
        <w:t xml:space="preserve">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MWI1NThiYTYtNWNkNS00ZWQ4LTk3MjQtZDQ3MTEwNjE2ZWUyIiwiVGV4dCI6IihOdXNzYmF1bSBldCBhbC4sIDIwMjQpIiwiV0FJVmVyc2lvbiI6IjYuMTEuMC4wIn0=}</w:instrText>
          </w:r>
          <w:r w:rsidR="009B3773">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1DB58980"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w:t>
      </w:r>
      <w:proofErr w:type="gramStart"/>
      <w:r>
        <w:rPr>
          <w:rFonts w:ascii="Times New Roman" w:hAnsi="Times New Roman" w:cs="Times New Roman"/>
          <w:sz w:val="24"/>
          <w:szCs w:val="24"/>
          <w:lang w:val="en-US"/>
        </w:rPr>
        <w:t>fairly consistent</w:t>
      </w:r>
      <w:proofErr w:type="gramEnd"/>
      <w:r>
        <w:rPr>
          <w:rFonts w:ascii="Times New Roman" w:hAnsi="Times New Roman" w:cs="Times New Roman"/>
          <w:sz w:val="24"/>
          <w:szCs w:val="24"/>
          <w:lang w:val="en-US"/>
        </w:rPr>
        <w:t xml:space="preserve"> picture regarding the link between musicality and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F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OS0xNFQyMToyNjoyOS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ktMTRUMjE6MjY6Mjk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(Akkermans et al., 2019; </w:t>
          </w:r>
          <w:proofErr w:type="spellStart"/>
          <w:r w:rsidR="00DF2527">
            <w:rPr>
              <w:rFonts w:ascii="Times New Roman" w:hAnsi="Times New Roman" w:cs="Times New Roman"/>
              <w:sz w:val="24"/>
              <w:szCs w:val="24"/>
              <w:lang w:val="en-US"/>
            </w:rPr>
            <w:t>Mithen</w:t>
          </w:r>
          <w:proofErr w:type="spellEnd"/>
          <w:r w:rsidR="00DF2527">
            <w:rPr>
              <w:rFonts w:ascii="Times New Roman" w:hAnsi="Times New Roman" w:cs="Times New Roman"/>
              <w:sz w:val="24"/>
              <w:szCs w:val="24"/>
              <w:lang w:val="en-US"/>
            </w:rPr>
            <w:t xml:space="preserve">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DF252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w:t>
      </w:r>
      <w:r w:rsidR="001241B7" w:rsidRPr="001241B7">
        <w:rPr>
          <w:rFonts w:ascii="Times New Roman" w:hAnsi="Times New Roman" w:cs="Times New Roman"/>
          <w:color w:val="C00000"/>
          <w:sz w:val="24"/>
          <w:szCs w:val="24"/>
          <w:lang w:val="en-US"/>
        </w:rPr>
        <w:t>recognition</w:t>
      </w:r>
      <w:r w:rsidR="00DF2527">
        <w:rPr>
          <w:rFonts w:ascii="Times New Roman" w:hAnsi="Times New Roman" w:cs="Times New Roman"/>
          <w:sz w:val="24"/>
          <w:szCs w:val="24"/>
          <w:lang w:val="en-US"/>
        </w:rPr>
        <w:t xml:space="preserve">.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8" w:name="_Toc200448862"/>
      <w:r>
        <w:rPr>
          <w:rFonts w:ascii="Times New Roman" w:hAnsi="Times New Roman" w:cs="Times New Roman"/>
          <w:sz w:val="24"/>
          <w:szCs w:val="24"/>
          <w:lang w:val="en-US"/>
        </w:rPr>
        <w:lastRenderedPageBreak/>
        <w:t>Singers vs. instrumentalists</w:t>
      </w:r>
      <w:bookmarkEnd w:id="8"/>
    </w:p>
    <w:p w14:paraId="4E0ABDF0" w14:textId="300578CC"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ktMTRUMjE6MjY6Mjk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ktMTRUMjE6MjY6Mjk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NjM3OTUzNyIsIlVyaVN0cmluZyI6Imh0dHA6Ly93d3cubmNiaS5ubG0ubmloLmdvdi9wdWJtZWQvMjYzNzk1M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OS0xNFQyMToyNjoyOS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Christiner</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Reiterer</w:t>
          </w:r>
          <w:proofErr w:type="spellEnd"/>
          <w:r w:rsidR="00DF2527">
            <w:rPr>
              <w:rFonts w:ascii="Times New Roman" w:hAnsi="Times New Roman" w:cs="Times New Roman"/>
              <w:sz w:val="24"/>
              <w:szCs w:val="24"/>
              <w:lang w:val="en-US"/>
            </w:rPr>
            <w:t>,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EC63E0">
        <w:rPr>
          <w:rFonts w:ascii="Times New Roman" w:hAnsi="Times New Roman" w:cs="Times New Roman"/>
          <w:sz w:val="24"/>
          <w:szCs w:val="24"/>
          <w:lang w:val="en-US"/>
        </w:rPr>
        <w:t>But does this hold for</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the </w:t>
      </w:r>
      <w:r w:rsidR="003D0C93" w:rsidRPr="00EC63E0">
        <w:rPr>
          <w:rFonts w:ascii="Times New Roman" w:hAnsi="Times New Roman" w:cs="Times New Roman"/>
          <w:sz w:val="24"/>
          <w:szCs w:val="24"/>
          <w:lang w:val="en-US"/>
        </w:rPr>
        <w:t>perception</w:t>
      </w:r>
      <w:r w:rsidR="00226CD0" w:rsidRPr="00EC63E0">
        <w:rPr>
          <w:rFonts w:ascii="Times New Roman" w:hAnsi="Times New Roman" w:cs="Times New Roman"/>
          <w:sz w:val="24"/>
          <w:szCs w:val="24"/>
          <w:lang w:val="en-US"/>
        </w:rPr>
        <w:t xml:space="preserve"> of vocal cues</w:t>
      </w:r>
      <w:r w:rsidR="00BC5426" w:rsidRPr="00EC63E0">
        <w:rPr>
          <w:rFonts w:ascii="Times New Roman" w:hAnsi="Times New Roman" w:cs="Times New Roman"/>
          <w:sz w:val="24"/>
          <w:szCs w:val="24"/>
          <w:lang w:val="en-US"/>
        </w:rPr>
        <w:t xml:space="preserve"> as well?</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Neuroscientific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OS0xNFQyMToyNjoyOS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w:t>
          </w:r>
          <w:proofErr w:type="spellStart"/>
          <w:r w:rsidR="00DF2527" w:rsidRPr="00EC63E0">
            <w:rPr>
              <w:rFonts w:ascii="Times New Roman" w:hAnsi="Times New Roman" w:cs="Times New Roman"/>
              <w:sz w:val="24"/>
              <w:szCs w:val="24"/>
              <w:lang w:val="en-US"/>
            </w:rPr>
            <w:t>Frühholz</w:t>
          </w:r>
          <w:proofErr w:type="spellEnd"/>
          <w:r w:rsidR="00DF2527" w:rsidRPr="00EC63E0">
            <w:rPr>
              <w:rFonts w:ascii="Times New Roman" w:hAnsi="Times New Roman" w:cs="Times New Roman"/>
              <w:sz w:val="24"/>
              <w:szCs w:val="24"/>
              <w:lang w:val="en-US"/>
            </w:rPr>
            <w:t xml:space="preserve"> &amp; </w:t>
          </w:r>
          <w:proofErr w:type="spellStart"/>
          <w:r w:rsidR="00DF2527" w:rsidRPr="00EC63E0">
            <w:rPr>
              <w:rFonts w:ascii="Times New Roman" w:hAnsi="Times New Roman" w:cs="Times New Roman"/>
              <w:sz w:val="24"/>
              <w:szCs w:val="24"/>
              <w:lang w:val="en-US"/>
            </w:rPr>
            <w:t>Schweinberger</w:t>
          </w:r>
          <w:proofErr w:type="spellEnd"/>
          <w:r w:rsidR="00DF2527" w:rsidRPr="00EC63E0">
            <w:rPr>
              <w:rFonts w:ascii="Times New Roman" w:hAnsi="Times New Roman" w:cs="Times New Roman"/>
              <w:sz w:val="24"/>
              <w:szCs w:val="24"/>
              <w:lang w:val="en-US"/>
            </w:rPr>
            <w:t>, 2021)</w:t>
          </w:r>
          <w:r w:rsidR="000A2FEC" w:rsidRPr="00EC63E0">
            <w:rPr>
              <w:rFonts w:ascii="Times New Roman" w:hAnsi="Times New Roman" w:cs="Times New Roman"/>
              <w:sz w:val="24"/>
              <w:szCs w:val="24"/>
              <w:lang w:val="en-US"/>
            </w:rPr>
            <w:fldChar w:fldCharType="end"/>
          </w:r>
        </w:sdtContent>
      </w:sdt>
      <w:r w:rsidR="00226CD0" w:rsidRPr="00EC63E0">
        <w:rPr>
          <w:rFonts w:ascii="Times New Roman" w:hAnsi="Times New Roman" w:cs="Times New Roman"/>
          <w:sz w:val="24"/>
          <w:szCs w:val="24"/>
          <w:lang w:val="en-US"/>
        </w:rPr>
        <w:t xml:space="preserve">, but this does not necessarily imply that individuals with supreme </w:t>
      </w:r>
      <w:r w:rsidR="003D0C93" w:rsidRPr="00EC63E0">
        <w:rPr>
          <w:rFonts w:ascii="Times New Roman" w:hAnsi="Times New Roman" w:cs="Times New Roman"/>
          <w:sz w:val="24"/>
          <w:szCs w:val="24"/>
          <w:lang w:val="en-US"/>
        </w:rPr>
        <w:t>expertise in vocal expression</w:t>
      </w:r>
      <w:r w:rsidR="00226CD0" w:rsidRPr="00EC63E0">
        <w:rPr>
          <w:rFonts w:ascii="Times New Roman" w:hAnsi="Times New Roman" w:cs="Times New Roman"/>
          <w:sz w:val="24"/>
          <w:szCs w:val="24"/>
          <w:lang w:val="en-US"/>
        </w:rPr>
        <w:t xml:space="preserve"> would have benefits in</w:t>
      </w:r>
      <w:r w:rsidR="00BC5426"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perception as well</w:t>
      </w:r>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EC63E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xNzM0MjAiLCJVcmlTdHJpbmciOiJodHRwOi8vd3d3Lm5jYmkubmxtLm5paC5nb3YvcHVibWVkLzE5MTczNDI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2OjAwOjM2IiwiTW9kaWZpZWRCeSI6Il9DaHJpc3RpbmUgTnVzc2JhdW0iLCJJZCI6IjRhMzBjZmVkLTZkYzQtNDM4Ny05ZWY5LWM5NmM1OTZiOTkxO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w:t>
          </w:r>
          <w:proofErr w:type="spellStart"/>
          <w:r w:rsidR="00DF2527" w:rsidRPr="00EC63E0">
            <w:rPr>
              <w:rFonts w:ascii="Times New Roman" w:hAnsi="Times New Roman" w:cs="Times New Roman"/>
              <w:sz w:val="24"/>
              <w:szCs w:val="24"/>
              <w:lang w:val="en-US"/>
            </w:rPr>
            <w:t>Nikjeh</w:t>
          </w:r>
          <w:proofErr w:type="spellEnd"/>
          <w:r w:rsidR="00DF2527" w:rsidRPr="00EC63E0">
            <w:rPr>
              <w:rFonts w:ascii="Times New Roman" w:hAnsi="Times New Roman" w:cs="Times New Roman"/>
              <w:sz w:val="24"/>
              <w:szCs w:val="24"/>
              <w:lang w:val="en-US"/>
            </w:rPr>
            <w:t xml:space="preserve"> et al., 2009)</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w:t>
      </w:r>
      <w:r w:rsidR="00226CD0" w:rsidRPr="00EC63E0">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In fact,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IsIk5hbWUiOiJDb2duaXRpdmUsIEFmZmVjdGl2ZSwgJiBCZWhhdmlvcmFsIE5ldXJvc2NpZW5jZSIsIlBhZ2luYXRpb24iOjAsIlByb3RlY3RlZCI6ZmFsc2UsIkNyZWF0ZWRCeSI6Il9DaHJpc3RpbmUiLCJDcmVhdGVkT24iOiIyMDE5LTAzLTA2VDExOjE1OjUxIiwiTW9kaWZpZWRCeSI6Il9DaHJpc3RpbmUiLCJJZCI6IjY4ZTY1YTdlLTNjNDgtNDZiNS1hMDM2LTNmOTExYTZmMDM1YyIsIk1vZGlmaWVkT24iOiIyMDE5LTAzLTA2VDExOjE1OjU2IiwiUHJvamVjdCI6eyIkcmVmIjoiNS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MiLCJJZCI6ImNiN2JjYzU2LTg1MzMtNGIyMC1iNDQ2LThkNjg5ODRmOWU5O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JLiBNYXJ0aW5zIGV0IGFsLiJ9XX0sIlRhZyI6IkNpdGF2aVBsYWNlaG9sZGVyIzNhMGQ1NzhjLTMxNTQtNGFlMS04YTQ3LTAxODZlODhiNTUwOSIsIlRleHQiOiJJLiBNYXJ0aW5zIGV0IGFsLiIsIldBSVZlcnNpb24iOiI2LjExLjAuMCJ9}</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iLCJOYW1lIjoiQ29nbml0aXZlLCBBZmZlY3RpdmUsICYgQmVoYXZpb3JhbCBOZXVyb3NjaWVuY2UiLCJQYWdpbmF0aW9uIjowLCJQcm90ZWN0ZWQiOmZhbHNlLCJDcmVhdGVkQnkiOiJfQ2hyaXN0aW5lIiwiQ3JlYXRlZE9uIjoiMjAxOS0wMy0wNlQxMToxNTo1MSIsIk1vZGlmaWVkQnkiOiJfQ2hyaXN0aW5lIiwiSWQiOiI2OGU2NWE3ZS0zYzQ4LTQ2YjUtYTAzNi0zZjkxMWE2ZjAzNWMiLCJNb2RpZmllZE9uIjoiMjAxOS0wMy0wNlQxMToxNTo1Ni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yKSJ9XX0sIlRhZyI6IkNpdGF2aVBsYWNlaG9sZGVyIzEzZmJmYTAzLTNkNzQtNDQ4Yi05OWFmLWJlNWM1YTQ1MDk3YyIsIlRleHQiOiIoMjAyMi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w:t>
      </w:r>
      <w:r w:rsidR="001241B7" w:rsidRPr="001241B7">
        <w:rPr>
          <w:rFonts w:ascii="Times New Roman" w:hAnsi="Times New Roman" w:cs="Times New Roman"/>
          <w:color w:val="C00000"/>
          <w:sz w:val="24"/>
          <w:szCs w:val="24"/>
          <w:lang w:val="en-US"/>
        </w:rPr>
        <w:t>recognition</w:t>
      </w:r>
      <w:r w:rsidR="002F6B62" w:rsidRPr="00EC63E0">
        <w:rPr>
          <w:rFonts w:ascii="Times New Roman" w:hAnsi="Times New Roman" w:cs="Times New Roman"/>
          <w:sz w:val="24"/>
          <w:szCs w:val="24"/>
          <w:lang w:val="en-US"/>
        </w:rPr>
        <w:t xml:space="preserve">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w:t>
      </w:r>
      <w:r w:rsidR="001241B7" w:rsidRPr="001241B7">
        <w:rPr>
          <w:rFonts w:ascii="Times New Roman" w:hAnsi="Times New Roman" w:cs="Times New Roman"/>
          <w:color w:val="C00000"/>
          <w:sz w:val="24"/>
          <w:szCs w:val="24"/>
          <w:lang w:val="en-US"/>
        </w:rPr>
        <w:t>recognition</w:t>
      </w:r>
      <w:r w:rsidR="00A11AA7">
        <w:rPr>
          <w:rFonts w:ascii="Times New Roman" w:hAnsi="Times New Roman" w:cs="Times New Roman"/>
          <w:sz w:val="24"/>
          <w:szCs w:val="24"/>
          <w:lang w:val="en-US"/>
        </w:rPr>
        <w:t xml:space="preserve">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TRUMjE6MjY6MjkiLCJQcm9qZWN0Ijp7IiRyZWYiOiI1In19LCJVc2VOdW1iZXJpbmdUeXBlT2ZQYXJlbnREb2N1bWVudCI6ZmFsc2V9LHsiJGlkIjoiMjA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M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yN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x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Sx7IiRpZCI6IjMyIiwiJHR5cGUiOiJTd2lzc0FjYWRlbWljLkNpdGF2aS5DaXRhdGlvbnMuV29yZFBsYWNlaG9sZGVyRW50cnksIFN3aXNzQWNhZGVtaWMuQ2l0YXZpIiwiSWQiOiJiMTdmODNmOS1hZTc4LTQ4YTYtYjE4ZS05Yzk5YmI1MzE1NzkiLCJSYW5nZVN0YXJ0IjoyMSwiUmFuZ2VMZW5ndGgiOjI5LCJSZWZlcmVuY2VJZCI6ImFlNWIzMzAzLTYzZmItNDhlNi04NTYzLTg1N2JiMjcyNjZlYy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1In19LHsiJGlkIjoiMzU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1In19XSwiQmliVGVYS2V5IjoiR3JlZW5zcG9uXzIwMjMiLCJDaXRhdGlvbktleVVwZGF0ZVR5cGUiOjAsIkNvbGxhYm9yYXRvcnMiOltdLCJEYXRlMiI6IjE1LjExLjIwMjIiLCJEb2kiOiIxMC4zNzU4L3MxMzQxNC0wMjItMDI2MTMtMC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zNjM4MDE0OCIsIlVyaVN0cmluZyI6Imh0dHA6Ly93d3cubmNiaS5ubG0ubmloLmdvdi9wdWJtZWQvMzYzODAxNDg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EtMTdUMTY6MzU6NDMiLCJNb2RpZmllZEJ5IjoiX0NocmlzdGluZSBOdXNzYmF1bSIsIklkIjoiYmRlMGRlNmItYzIwMi00NDc5LWExM2UtODM4NTY3YmMzMmE4IiwiTW9kaWZpZWRPbiI6IjIwMjMtMDEtMTdUMTY6MzU6NDM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IxMC4zNzU4L3MxMzQxNC0wMjItMDI2MTMtMCIsIlVyaVN0cmluZyI6Imh0dHBzOi8vZG9pLm9yZy8xMC4zNzU4L3MxMzQxNC0wMjItMDI2MTMtMC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N1QxNjozNTo0MyIsIk1vZGlmaWVkQnkiOiJfQ2hyaXN0aW5lIE51c3NiYXVtIiwiSWQiOiJkNGRjZTIyYy0xYjc5LTQxYjgtOGIyNy04NDIyZGJhOTMwNmEiLCJNb2RpZmllZE9uIjoiMjAyMy0wMS0xN1QxNjozNTo0MyIsIlByb2plY3QiOnsiJHJlZiI6IjUifX1dLCJOdW1iZXIiOiIxIiwiT3JnYW5pemF0aW9ucyI6W10sIk90aGVyc0ludm9sdmVkIjpbXSwiUGFnZVJhbmdlIjoiPHNwPlxyXG4gIDxuPjIzNDwvbj5cclxuICA8aW4+dHJ1ZTwvaW4+XHJcbiAgPG9zPjIzNDwvb3M+XHJcbiAgPHBzPjIzNDwvcHM+XHJcbjwvc3A+XHJcbjxlcD5cclxuICA8bj4yNDM8L24+XHJcbiAgPGluPnRydWU8L2luPlxyXG4gIDxvcz4yNDM8L29zPlxyXG4gIDxwcz4yNDM8L3BzPlxyXG48L2VwPlxyXG48b3M+MjM0LTI0Mzwvb3M+IiwiUGVyaW9kaWNhbCI6eyIkaWQiOiI0MiIsIiR0eXBlIjoiU3dpc3NBY2FkZW1pYy5DaXRhdmkuUGVyaW9kaWNhbCwgU3dpc3NBY2FkZW1pYy5DaXRhdmkiLCJFaXNzbiI6IjE5NDMtMzkzWCIsIk5hbWUiOiJBdHRlbnRpb24sIFBlcmNlcHRpb24gJiBQc3ljaG9waHlzaWNzIiwiUGFnaW5hdGlvbiI6MCwiUHJvdGVjdGVkIjp0cnVlLCJVc2VyQWJicmV2aWF0aW9uMSI6IkF0dGVuIFBlcmNlcHQgUHN5Y2hvcGh5cyIsIkNyZWF0ZWRCeSI6Il9DaHJpc3RpbmUiLCJDcmVhdGVkT24iOiIyMDIwLTAzLTEzVDEyOjI3OjQ0IiwiTW9kaWZpZWRCeSI6Il9DaHJpc3RpbmUgTnVzc2JhdW0iLCJJZCI6IjI0ZjQzYWMwLTNkY2ItNDlkZi05ZjMwLWJiM2I3OWE2MDQ4ZCIsIk1vZGlmaWVkT24iOiIyMDIzLTAzLTA2VDE0OjQ3OjM1IiwiUHJvamVjdCI6eyIkcmVmIjoiNSJ9fSwiUHVibGlzaGVycyI6W10sIlB1Yk1lZElkIjoiMzYzODAxNDgiLCJRdW90YXRpb25zIjpbXSwiUmF0aW5nIjowLCJSZWZlcmVuY2VUeXBlIjoiSm91cm5hbEFydGljbGUiLCJTaG9ydFRpdGxlIjoiR3JlZW5zcG9uLCBNb250YW5hcm8gMjAyMyDigJMgU2luZ2luZyBhYmlsaXR5IGlzIHJlbGF0ZWQiLCJTaG9ydFRpdGxlVXBkYXRlVHlwZSI6MCwiU291cmNlT2ZCaWJsaW9ncmFwaGljSW5mb3JtYXRpb24iOiJQdWJNZWQiLCJTdGF0aWNJZHMiOlsiZjk1NmYwOWUtNmVlOS00MDA0LTg0MzUtNDM4YWY2MDMxOGVjIl0sIlRhYmxlT2ZDb250ZW50c0NvbXBsZXhpdHkiOjAsIlRhYmxlT2ZDb250ZW50c1NvdXJjZVRleHRGb3JtYXQiOjAsIlRhc2tzIjpbXSwiVGl0bGUiOiJTaW5naW5nIGFiaWxpdHkgaXMgcmVsYXRlZCB0byB2b2NhbCBlbW90aW9uIHJlY29nbml0aW9uOiBFdmlkZW5jZSBmb3Igc2hhcmVkIHNlbnNvcmltb3RvciBwcm9jZXNzaW5nIGFjcm9zcyBzcGVlY2ggYW5kIG11c2ljIiwiVHJhbnNsYXRvcnMiOltdLCJWb2x1bWUiOiI4NSIsIlllYXIiOiIyMDIzIiwiWWVhclJlc29sdmVkIjoiMjAyMyIsIkNyZWF0ZWRCeSI6Il9DaHJpc3RpbmUgTnVzc2JhdW0iLCJDcmVhdGVkT24iOiIyMDIzLTAxLTE3VDE2OjM1OjQzIiwiTW9kaWZpZWRCeSI6Il9DaHJpcyIsIklkIjoiYWU1YjMzMDMtNjNmYi00OGU2LTg1NjMtODU3YmIyNzI2NmVjIiwiTW9kaWZpZWRPbiI6IjIwMjUtMDktMTRUMjE6MjY6MjkiLCJQcm9qZWN0Ijp7IiRyZWYiOiI1In19LCJVc2VOdW1iZXJpbmdUeXBlT2ZQYXJlbnREb2N1bWVudCI6ZmFsc2V9XSwiRm9ybWF0dGVkVGV4dCI6eyIkaWQiOiI0MyIsIkNvdW50IjoxLCJUZXh0VW5pdHMiOlt7IiRpZCI6IjQ0IiwiRm9udFN0eWxlIjp7IiRpZCI6IjQ1IiwiTmV1dHJhbCI6dHJ1ZX0sIlJlYWRpbmdPcmRlciI6MSwiVGV4dCI6IihDb3JyZWlhIGV0IGFsLiwgMjAyMjsgR3JlZW5zcG9uICYgTW9udGFuYXJvLCAyMDIzOyBOdXNzYmF1bSBldCBhbC4sIDIwMjQpIn1dfSwiVGFnIjoiQ2l0YXZpUGxhY2Vob2xkZXIjY2E0NTJlYjMtOTdiZS00NDgwLWIxOGItM2ExZGFjMGQzZmI5IiwiVGV4dCI6IihDb3JyZWlhIGV0IGFsLiwgMjAyMjsgR3JlZW5zcG9uICYgTW9udGFuYXJvLCAyMDIzOyBOdXNzYmF1bSBldCBhbC4sIDIwMjQpIiwiV0FJVmVyc2lvbiI6IjYuMTEuMC4wIn0=}</w:instrText>
          </w:r>
          <w:r w:rsidR="00A11AA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R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WFsIFJldmlldyBvZiBQc3ljaG9sb2d5IiwiUGFnaW5hdGlvbiI6MCwiUHJvdGVjdGVkIjp0cnVlLCJDcmVhdGVkQnkiOiJfQ2hyaXN0aW5lIiwiQ3JlYXRlZE9uIjoiMjAxOS0wMi0yMVQxMjo1MDo0NiIsIk1vZGlmaWVkQnkiOiJfQ2hyaXN0aW5lIE51c3NiYXVtIiwiSWQiOiI0ZjliYmIyYS1iZTNkLTRhMTgtYWM2ZS1hYjIwNWM5NWFiNjgiLCJNb2RpZmllZE9uIjoiMjAyNS0wOS0xNFQxOToxNzozMS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OS0xNFQyMToyNjoyOSIsIlByb2plY3QiOnsiJHJlZiI6IjUifX0sIlVzZU51bWJlcmluZ1R5cGVPZlBhcmVudERvY3VtZW50IjpmYWxzZX1dLCJGb3JtYXR0ZWRUZXh0Ijp7IiRpZCI6IjE0IiwiQ291bnQiOjEsIlRleHRVbml0cyI6W3siJGlkIjoiMTUiLCJGb250U3R5bGUiOnsiJGlkIjoiMTYiLCJOZXV0cmFsIjp0cnVlfSwiUmVhZGluZ09yZGVyIjoxLCJUZXh0IjoiKFNjaGVsbGVuYmVyZyAmIExpbWEsIDIwMjQpIn1dfSwiVGFnIjoiQ2l0YXZpUGxhY2Vob2xkZXIjMzNlY2I3YTQtY2YxMC00NDY0LTk0ZDgtZmUyNDRhNTkyYmNmIiwiVGV4dCI6IihTY2hlbGxlbmJlcmcgJiBMaW1hLCAyMDI0KSIsIldBSVZlcnNpb24iOiI2LjExLjAuMCJ9}</w:instrText>
          </w:r>
          <w:r w:rsid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bookmarkStart w:id="9" w:name="_Hlk207892398"/>
      <w:r w:rsidR="00A11AA7" w:rsidRPr="00A11AA7">
        <w:rPr>
          <w:rFonts w:ascii="Times New Roman" w:hAnsi="Times New Roman" w:cs="Times New Roman"/>
          <w:sz w:val="24"/>
          <w:szCs w:val="24"/>
          <w:lang w:val="en-US"/>
        </w:rPr>
        <w:t>Overall, the few data that are available do not provide clearcut</w:t>
      </w:r>
      <w:r w:rsidR="00582B7A">
        <w:rPr>
          <w:rFonts w:ascii="Times New Roman" w:hAnsi="Times New Roman" w:cs="Times New Roman"/>
          <w:sz w:val="24"/>
          <w:szCs w:val="24"/>
          <w:lang w:val="en-US"/>
        </w:rPr>
        <w:t xml:space="preserve">, </w:t>
      </w:r>
      <w:r w:rsidR="00582B7A" w:rsidRPr="00582B7A">
        <w:rPr>
          <w:rFonts w:ascii="Times New Roman" w:hAnsi="Times New Roman" w:cs="Times New Roman"/>
          <w:color w:val="C00000"/>
          <w:sz w:val="24"/>
          <w:szCs w:val="24"/>
          <w:lang w:val="en-US"/>
        </w:rPr>
        <w:t>let alone causal</w:t>
      </w:r>
      <w:r w:rsidR="00A11AA7" w:rsidRPr="00582B7A">
        <w:rPr>
          <w:rFonts w:ascii="Times New Roman" w:hAnsi="Times New Roman" w:cs="Times New Roman"/>
          <w:color w:val="C00000"/>
          <w:sz w:val="24"/>
          <w:szCs w:val="24"/>
          <w:lang w:val="en-US"/>
        </w:rPr>
        <w:t xml:space="preserve"> </w:t>
      </w:r>
      <w:r w:rsidR="00A11AA7" w:rsidRPr="00A11AA7">
        <w:rPr>
          <w:rFonts w:ascii="Times New Roman" w:hAnsi="Times New Roman" w:cs="Times New Roman"/>
          <w:sz w:val="24"/>
          <w:szCs w:val="24"/>
          <w:lang w:val="en-US"/>
        </w:rPr>
        <w:t xml:space="preserve">evidence for a specific benefit in vocal emotion recognition by singing over playing an instrument. </w:t>
      </w:r>
      <w:bookmarkEnd w:id="9"/>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200448863"/>
      <w:r w:rsidRPr="00314FA2">
        <w:rPr>
          <w:rFonts w:ascii="Times New Roman" w:hAnsi="Times New Roman" w:cs="Times New Roman"/>
          <w:sz w:val="24"/>
          <w:szCs w:val="24"/>
          <w:lang w:val="en-US"/>
        </w:rPr>
        <w:lastRenderedPageBreak/>
        <w:t>Amateurs vs. professional musicians</w:t>
      </w:r>
      <w:bookmarkEnd w:id="10"/>
    </w:p>
    <w:p w14:paraId="659133A4" w14:textId="171D5AA6"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t>
      </w:r>
      <w:proofErr w:type="gramStart"/>
      <w:r w:rsidR="009E6341" w:rsidRPr="00314FA2">
        <w:rPr>
          <w:rFonts w:ascii="Times New Roman" w:hAnsi="Times New Roman" w:cs="Times New Roman"/>
          <w:sz w:val="24"/>
          <w:szCs w:val="24"/>
          <w:lang w:val="en-US"/>
        </w:rPr>
        <w:t>with regard to</w:t>
      </w:r>
      <w:proofErr w:type="gramEnd"/>
      <w:r w:rsidR="009E6341" w:rsidRPr="00314FA2">
        <w:rPr>
          <w:rFonts w:ascii="Times New Roman" w:hAnsi="Times New Roman" w:cs="Times New Roman"/>
          <w:sz w:val="24"/>
          <w:szCs w:val="24"/>
          <w:lang w:val="en-US"/>
        </w:rPr>
        <w:t xml:space="preserve">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hYjVjOTRkZC0yZjY1LTQ5NjUtYjAyMi05ZjJiZGZlNDI0YTIiLCJUZXh0IjoiKFZpbmNlbnppIGV0IGFsLiwgMjAyMikiLCJXQUlWZXJzaW9uIjoiNi4xMS4wLjAifQ==}</w:instrText>
          </w:r>
          <w:r w:rsid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OS0xNFQyMToyNjoyOS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ktMTRUMjE6MjY6Mjk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5LTE0VDIxOjI2OjI5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5LTE0VDIxOjI2OjI5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ktMTRUMjE6MjY6Mjk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(Bonde et al., 2018; Hake et al., 2024; Loveday et al., 2023; </w:t>
          </w:r>
          <w:proofErr w:type="spellStart"/>
          <w:r w:rsidR="00DF2527">
            <w:rPr>
              <w:rFonts w:ascii="Times New Roman" w:hAnsi="Times New Roman" w:cs="Times New Roman"/>
              <w:sz w:val="24"/>
              <w:szCs w:val="24"/>
              <w:lang w:val="en-US"/>
            </w:rPr>
            <w:t>Maghiar</w:t>
          </w:r>
          <w:proofErr w:type="spellEnd"/>
          <w:r w:rsidR="00DF2527">
            <w:rPr>
              <w:rFonts w:ascii="Times New Roman" w:hAnsi="Times New Roman" w:cs="Times New Roman"/>
              <w:sz w:val="24"/>
              <w:szCs w:val="24"/>
              <w:lang w:val="en-US"/>
            </w:rPr>
            <w:t xml:space="preserve"> et al., 2023; </w:t>
          </w:r>
          <w:proofErr w:type="spellStart"/>
          <w:r w:rsidR="00DF2527">
            <w:rPr>
              <w:rFonts w:ascii="Times New Roman" w:hAnsi="Times New Roman" w:cs="Times New Roman"/>
              <w:sz w:val="24"/>
              <w:szCs w:val="24"/>
              <w:lang w:val="en-US"/>
            </w:rPr>
            <w:t>Rogenmoser</w:t>
          </w:r>
          <w:proofErr w:type="spellEnd"/>
          <w:r w:rsidR="00DF2527">
            <w:rPr>
              <w:rFonts w:ascii="Times New Roman" w:hAnsi="Times New Roman" w:cs="Times New Roman"/>
              <w:sz w:val="24"/>
              <w:szCs w:val="24"/>
              <w:lang w:val="en-US"/>
            </w:rPr>
            <w:t xml:space="preserve">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t>
      </w:r>
      <w:proofErr w:type="gramStart"/>
      <w:r w:rsidR="006B0670" w:rsidRPr="00314FA2">
        <w:rPr>
          <w:rFonts w:ascii="Times New Roman" w:hAnsi="Times New Roman" w:cs="Times New Roman"/>
          <w:sz w:val="24"/>
          <w:szCs w:val="24"/>
          <w:lang w:val="en-US"/>
        </w:rPr>
        <w:t>with regard to</w:t>
      </w:r>
      <w:proofErr w:type="gramEnd"/>
      <w:r w:rsidR="006B0670" w:rsidRPr="00314FA2">
        <w:rPr>
          <w:rFonts w:ascii="Times New Roman" w:hAnsi="Times New Roman" w:cs="Times New Roman"/>
          <w:sz w:val="24"/>
          <w:szCs w:val="24"/>
          <w:lang w:val="en-US"/>
        </w:rPr>
        <w:t xml:space="preserve"> vocal emotion </w:t>
      </w:r>
      <w:r w:rsidR="001241B7" w:rsidRPr="001241B7">
        <w:rPr>
          <w:rFonts w:ascii="Times New Roman" w:hAnsi="Times New Roman" w:cs="Times New Roman"/>
          <w:color w:val="C00000"/>
          <w:sz w:val="24"/>
          <w:szCs w:val="24"/>
          <w:lang w:val="en-US"/>
        </w:rPr>
        <w:t>recognition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11"/>
      <w:r w:rsidRPr="00EB262D">
        <w:rPr>
          <w:rFonts w:ascii="Times New Roman" w:hAnsi="Times New Roman" w:cs="Times New Roman"/>
          <w:sz w:val="24"/>
          <w:szCs w:val="24"/>
          <w:lang w:val="en-US"/>
        </w:rPr>
        <w:t xml:space="preserve"> </w:t>
      </w:r>
    </w:p>
    <w:p w14:paraId="027CF0F9" w14:textId="2C59C26B"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NlOGIzYzhjMS02MTlmLTRlYzQtYjk2MS0zZTU3MDVmOGViM2QiLCJUZXh0IjoiTnVzc2JhdW0gZXQgYWwuIiwiV0FJVmVyc2lvbiI6IjYuMTEuMC4wIn0=}</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zBlOTg4YmI0LTUyMWEtNDIzNy04OGNiLTgwZDcyNWIzNWFjYyIsIlRleHQiOiIoMjAyNCkiLCJXQUlWZXJzaW9uIjoiNi4xMS4wLjAifQ==}</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report our findings </w:t>
      </w:r>
      <w:proofErr w:type="gramStart"/>
      <w:r>
        <w:rPr>
          <w:rFonts w:ascii="Times New Roman" w:hAnsi="Times New Roman" w:cs="Times New Roman"/>
          <w:sz w:val="24"/>
          <w:szCs w:val="24"/>
          <w:lang w:val="en-US"/>
        </w:rPr>
        <w:t>in</w:t>
      </w:r>
      <w:proofErr w:type="gramEnd"/>
      <w:r>
        <w:rPr>
          <w:rFonts w:ascii="Times New Roman" w:hAnsi="Times New Roman" w:cs="Times New Roman"/>
          <w:sz w:val="24"/>
          <w:szCs w:val="24"/>
          <w:lang w:val="en-US"/>
        </w:rPr>
        <w:t xml:space="preserve"> three parts</w:t>
      </w:r>
      <w:r w:rsidR="008D6FC0">
        <w:rPr>
          <w:rFonts w:ascii="Times New Roman" w:hAnsi="Times New Roman" w:cs="Times New Roman"/>
          <w:sz w:val="24"/>
          <w:szCs w:val="24"/>
          <w:lang w:val="en-US"/>
        </w:rPr>
        <w:t xml:space="preserve">. For Part I, we recruited an original sample of amateur instrumentalists and singers and compared their vocal emotion recognition, their musical perception performance and self-rated musicality. In Part II, we focused on the correlations </w:t>
      </w:r>
      <w:r w:rsidR="008D6FC0">
        <w:rPr>
          <w:rFonts w:ascii="Times New Roman" w:hAnsi="Times New Roman" w:cs="Times New Roman"/>
          <w:sz w:val="24"/>
          <w:szCs w:val="24"/>
          <w:lang w:val="en-US"/>
        </w:rPr>
        <w:lastRenderedPageBreak/>
        <w:t>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proofErr w:type="gramStart"/>
      <w:r w:rsidR="008D6FC0">
        <w:rPr>
          <w:rFonts w:ascii="Times New Roman" w:hAnsi="Times New Roman" w:cs="Times New Roman"/>
          <w:sz w:val="24"/>
          <w:szCs w:val="24"/>
          <w:lang w:val="en-US"/>
        </w:rPr>
        <w:t>in order to</w:t>
      </w:r>
      <w:proofErr w:type="gramEnd"/>
      <w:r w:rsidR="008D6FC0">
        <w:rPr>
          <w:rFonts w:ascii="Times New Roman" w:hAnsi="Times New Roman" w:cs="Times New Roman"/>
          <w:sz w:val="24"/>
          <w:szCs w:val="24"/>
          <w:lang w:val="en-US"/>
        </w:rPr>
        <w:t xml:space="preserve">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MDAxNDZiN2UtOTdkMS00MmM5LWJlZDYtNjc5MTM2YzU5ZTQ2IiwiVGV4dCI6IihOdXNzYmF1bSBldCBhbC4sIDIwMjQpIiwiV0FJVmVyc2lvbiI6IjYuMTEuMC4wIn0=}</w:instrText>
          </w:r>
          <w:r w:rsidR="00BF4D7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31A95C42"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iwiTmFtZSI6IkNvZ25pdGl2ZSwgQWZmZWN0aXZlLCAmIEJlaGF2aW9yYWwgTmV1cm9zY2llbmNlIiwiUGFnaW5hdGlvbiI6MCwiUHJvdGVjdGVkIjpmYWxzZSwiQ3JlYXRlZEJ5IjoiX0NocmlzdGluZSIsIkNyZWF0ZWRPbiI6IjIwMTktMDMtMDZUMTE6MTU6NTEiLCJNb2RpZmllZEJ5IjoiX0NocmlzdGluZSIsIklkIjoiNjhlNjVhN2UtM2M0OC00NmI1LWEwMzYtM2Y5MTFhNmYwMzVjIiwiTW9kaWZpZWRPbiI6IjIwMTktMDMtMDZUMTE6MTU6NTY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JLiBNYXJ0aW5zIGV0IGFsLiwgMjAyMikifV19LCJUYWciOiJDaXRhdmlQbGFjZWhvbGRlciNkNDMxY2EzYi01NTY1LTQ3NGMtOTQyNS03NTI4YTg5NGNhOTYiLCJUZXh0IjoiKEkuIE1hcnRpbnMgZXQgYWwuLCAyMDIyKSIsIldBSVZlcnNpb24iOiI2LjExLjAuMCJ9}</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w:t>
      </w:r>
      <w:bookmarkStart w:id="12" w:name="_Hlk207892576"/>
      <w:r w:rsidRPr="00EF02FA">
        <w:rPr>
          <w:rFonts w:ascii="Times New Roman" w:hAnsi="Times New Roman" w:cs="Times New Roman"/>
          <w:sz w:val="24"/>
          <w:szCs w:val="24"/>
          <w:lang w:val="en-US"/>
        </w:rPr>
        <w:t xml:space="preserve">emotion </w:t>
      </w:r>
      <w:r w:rsidR="001241B7" w:rsidRPr="001241B7">
        <w:rPr>
          <w:rFonts w:ascii="Times New Roman" w:hAnsi="Times New Roman" w:cs="Times New Roman"/>
          <w:color w:val="C00000"/>
          <w:sz w:val="24"/>
          <w:szCs w:val="24"/>
          <w:lang w:val="en-US"/>
        </w:rPr>
        <w:t>recognition</w:t>
      </w:r>
      <w:r w:rsidRPr="00EF02FA">
        <w:rPr>
          <w:rFonts w:ascii="Times New Roman" w:hAnsi="Times New Roman" w:cs="Times New Roman"/>
          <w:sz w:val="24"/>
          <w:szCs w:val="24"/>
          <w:lang w:val="en-US"/>
        </w:rPr>
        <w:t xml:space="preserve"> is </w:t>
      </w:r>
      <w:r w:rsidRPr="00955F49">
        <w:rPr>
          <w:rFonts w:ascii="Times New Roman" w:hAnsi="Times New Roman" w:cs="Times New Roman"/>
          <w:color w:val="C00000"/>
          <w:sz w:val="24"/>
          <w:szCs w:val="24"/>
          <w:lang w:val="en-US"/>
        </w:rPr>
        <w:t xml:space="preserve">not </w:t>
      </w:r>
      <w:r w:rsidR="00955F49" w:rsidRPr="00955F49">
        <w:rPr>
          <w:rFonts w:ascii="Times New Roman" w:hAnsi="Times New Roman" w:cs="Times New Roman"/>
          <w:color w:val="C00000"/>
          <w:sz w:val="24"/>
          <w:szCs w:val="24"/>
          <w:lang w:val="en-US"/>
        </w:rPr>
        <w:t>related to</w:t>
      </w:r>
      <w:r w:rsidRPr="00955F49">
        <w:rPr>
          <w:rFonts w:ascii="Times New Roman" w:hAnsi="Times New Roman" w:cs="Times New Roman"/>
          <w:color w:val="C00000"/>
          <w:sz w:val="24"/>
          <w:szCs w:val="24"/>
          <w:lang w:val="en-US"/>
        </w:rPr>
        <w:t xml:space="preserve"> </w:t>
      </w:r>
      <w:r w:rsidRPr="00EF02FA">
        <w:rPr>
          <w:rFonts w:ascii="Times New Roman" w:hAnsi="Times New Roman" w:cs="Times New Roman"/>
          <w:sz w:val="24"/>
          <w:szCs w:val="24"/>
          <w:lang w:val="en-US"/>
        </w:rPr>
        <w:t xml:space="preserve">formal training, but rather </w:t>
      </w:r>
      <w:r w:rsidR="00955F49" w:rsidRPr="00955F49">
        <w:rPr>
          <w:rFonts w:ascii="Times New Roman" w:hAnsi="Times New Roman" w:cs="Times New Roman"/>
          <w:color w:val="C00000"/>
          <w:sz w:val="24"/>
          <w:szCs w:val="24"/>
          <w:lang w:val="en-US"/>
        </w:rPr>
        <w:t>to</w:t>
      </w:r>
      <w:r w:rsidRPr="00EF02FA">
        <w:rPr>
          <w:rFonts w:ascii="Times New Roman" w:hAnsi="Times New Roman" w:cs="Times New Roman"/>
          <w:sz w:val="24"/>
          <w:szCs w:val="24"/>
          <w:lang w:val="en-US"/>
        </w:rPr>
        <w:t xml:space="preserve"> natural differences in auditory sensitivity </w:t>
      </w:r>
      <w:bookmarkEnd w:id="12"/>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5LTE0VDIxOjI2OjI5IiwiUHJvamVjdCI6eyIkcmVmIjoiNSJ9fSwiVXNlTnVtYmVyaW5nVHlwZU9mUGFyZW50RG9jdW1lbnQiOmZhbHNlfSx7IiRpZCI6IjE4IiwiJHR5cGUiOiJTd2lzc0FjYWRlbWljLkNpdGF2aS5DaXRhdGlvbnMuV29yZFBsYWNlaG9sZGVyRW50cnksIFN3aXNzQWNhZGVtaWMuQ2l0YXZpIiwiSWQiOiJkYzEyY2NlOC01ZjlkLTQ0OGQtYTIxYS1kMzUxM2Q4ZGYzMDMiLCJSYW5nZUxlbmd0aCI6MjE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cmVmIjoiOCJ9LHsiJGlkIjoiMj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HJlZiI6IjkifSx7IiRyZWYiOiIxMCJ9XSwiQmliVGVYS2V5IjoiQ29ycmVpYV8yMDIyIiwiQ2l0YXRpb25LZXlVcGRhdGVUeXBlIjowLCJDb2xsYWJvcmF0b3JzIjpbXSwiQ292ZXJQYXRoIjp7IiRpZCI6IjIy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w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TRUMjE6MjY6MjkiLCJQcm9qZWN0Ijp7IiRyZWYiOiI1In19LCJVc2VOdW1iZXJpbmdUeXBlT2ZQYXJlbnREb2N1bWVudCI6ZmFsc2V9XSwiRm9ybWF0dGVkVGV4dCI6eyIkaWQiOiIzMSIsIkNvdW50IjoxLCJUZXh0VW5pdHMiOlt7IiRpZCI6IjMyIiwiRm9udFN0eWxlIjp7IiRpZCI6IjMzIiwiTmV1dHJhbCI6dHJ1ZX0sIlJlYWRpbmdPcmRlciI6MSwiVGV4dCI6IihDb3JyZWlhIGV0IGFsLiwgMjAyMjsgTmV2ZXMgZXQgYWwuLCAyMDI1KSJ9XX0sIlRhZyI6IkNpdGF2aVBsYWNlaG9sZGVyIzZjZGMyODgwLWEyMDctNDUzNC04YTVkLWQzY2UzOTc0ZDVkOCIsIlRleHQiOiIoQ29ycmVpYSBldCBhbC4sIDIwMjI7IE5ldmVzIGV0IGFsLiwgMjAyNS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200448865"/>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200448866"/>
      <w:proofErr w:type="spellStart"/>
      <w:r w:rsidRPr="00EB262D">
        <w:rPr>
          <w:rFonts w:ascii="Times New Roman" w:hAnsi="Times New Roman" w:cs="Times New Roman"/>
          <w:sz w:val="24"/>
          <w:szCs w:val="24"/>
        </w:rPr>
        <w:t>Hypotheses</w:t>
      </w:r>
      <w:bookmarkEnd w:id="14"/>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200448867"/>
      <w:r w:rsidRPr="00EB262D">
        <w:rPr>
          <w:rFonts w:ascii="Times New Roman" w:hAnsi="Times New Roman" w:cs="Times New Roman"/>
          <w:sz w:val="24"/>
          <w:szCs w:val="24"/>
        </w:rPr>
        <w:lastRenderedPageBreak/>
        <w:t>Method</w:t>
      </w:r>
      <w:bookmarkEnd w:id="15"/>
    </w:p>
    <w:p w14:paraId="38F42C29" w14:textId="20ECF15D"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0NGU1ZmJiZS03NjhjLTRiM2QtYmE0OC0xYWUyYTdhYjY4ZTYiLCJUZXh0IjoiTnVzc2JhdW0gZXQgYWwu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Q4ZWQ5MjZjLWE3OGUtNDE3My1hZTYzLWM0ZTg0NmQyNGVhNyIsIlRleHQiOiIoMjAy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200448868"/>
      <w:r w:rsidRPr="00EB262D">
        <w:rPr>
          <w:rFonts w:ascii="Times New Roman" w:hAnsi="Times New Roman" w:cs="Times New Roman"/>
          <w:lang w:val="en-US"/>
        </w:rPr>
        <w:t>Participants</w:t>
      </w:r>
      <w:bookmarkEnd w:id="16"/>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t>
      </w:r>
      <w:proofErr w:type="gramStart"/>
      <w:r w:rsidRPr="00EB262D">
        <w:rPr>
          <w:rFonts w:ascii="Times New Roman" w:hAnsi="Times New Roman" w:cs="Times New Roman"/>
          <w:sz w:val="24"/>
          <w:szCs w:val="24"/>
          <w:lang w:val="en-US"/>
        </w:rPr>
        <w:t>were</w:t>
      </w:r>
      <w:proofErr w:type="gramEnd"/>
      <w:r w:rsidRPr="00EB262D">
        <w:rPr>
          <w:rFonts w:ascii="Times New Roman" w:hAnsi="Times New Roman" w:cs="Times New Roman"/>
          <w:sz w:val="24"/>
          <w:szCs w:val="24"/>
          <w:lang w:val="en-US"/>
        </w:rPr>
        <w:t xml:space="preserv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t>
      </w:r>
      <w:r w:rsidRPr="00EB262D">
        <w:rPr>
          <w:rFonts w:ascii="Times New Roman" w:hAnsi="Times New Roman" w:cs="Times New Roman"/>
          <w:sz w:val="24"/>
          <w:szCs w:val="24"/>
          <w:lang w:val="en-US"/>
        </w:rPr>
        <w:lastRenderedPageBreak/>
        <w:t>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B22807B" w14:textId="06102861" w:rsidR="006952CF" w:rsidRPr="006952CF" w:rsidRDefault="00CC04CC" w:rsidP="006952CF">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6952CF" w:rsidRPr="00CD5912">
        <w:rPr>
          <w:rFonts w:ascii="Times New Roman" w:hAnsi="Times New Roman" w:cs="Times New Roman"/>
          <w:iCs/>
          <w:color w:val="C00000"/>
          <w:sz w:val="24"/>
          <w:szCs w:val="24"/>
          <w:lang w:val="en-US"/>
        </w:rPr>
        <w:t xml:space="preserve">We specifically opted for two positive and two negative emotions of different intensities, to balance both valence and arousal. </w:t>
      </w:r>
      <w:bookmarkStart w:id="18" w:name="_Hlk207890864"/>
      <w:r w:rsidR="006952CF" w:rsidRPr="006952CF">
        <w:rPr>
          <w:rFonts w:ascii="Times New Roman" w:hAnsi="Times New Roman" w:cs="Times New Roman"/>
          <w:iCs/>
          <w:color w:val="C00000"/>
          <w:sz w:val="24"/>
          <w:szCs w:val="24"/>
          <w:lang w:val="en-US"/>
        </w:rPr>
        <w:t xml:space="preserve">A prior validation study with 20 raters confirmed that the two positive and two negative emotions had different degrees of emotional intensity </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happiness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M=3.40±0.06</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vs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pleasure</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M=2.88±0.07</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t(19)=9.57, p &lt; 0.001, </w:t>
      </w:r>
      <w:r w:rsidR="006952CF">
        <w:rPr>
          <w:rFonts w:ascii="Times New Roman" w:hAnsi="Times New Roman" w:cs="Times New Roman"/>
          <w:iCs/>
          <w:color w:val="C00000"/>
          <w:sz w:val="24"/>
          <w:szCs w:val="24"/>
          <w:lang w:val="en-US"/>
        </w:rPr>
        <w:t>and</w:t>
      </w:r>
      <w:r w:rsidR="006952CF" w:rsidRPr="006952CF">
        <w:rPr>
          <w:rFonts w:ascii="Times New Roman" w:hAnsi="Times New Roman" w:cs="Times New Roman"/>
          <w:iCs/>
          <w:color w:val="C00000"/>
          <w:sz w:val="24"/>
          <w:szCs w:val="24"/>
          <w:lang w:val="en-US"/>
        </w:rPr>
        <w:t xml:space="preserve"> fear</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r w:rsidR="006952CF" w:rsidRPr="006952CF">
        <w:rPr>
          <w:rFonts w:ascii="Times New Roman" w:hAnsi="Times New Roman" w:cs="Times New Roman"/>
          <w:iCs/>
          <w:color w:val="C00000"/>
          <w:sz w:val="24"/>
          <w:szCs w:val="24"/>
          <w:lang w:val="en-US"/>
        </w:rPr>
        <w:lastRenderedPageBreak/>
        <w:t>M=3.01±0.06</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vs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sadness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M=2.78±0.07</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t(19)=6.58, p &lt; 0.001</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on a rating scale from 1 to 4]. </w:t>
      </w:r>
    </w:p>
    <w:bookmarkEnd w:id="18"/>
    <w:p w14:paraId="7E59F392" w14:textId="06B8D07A" w:rsidR="00484889" w:rsidRPr="00EB262D" w:rsidRDefault="007E0709" w:rsidP="006952CF">
      <w:pPr>
        <w:spacing w:after="0" w:line="480" w:lineRule="auto"/>
        <w:ind w:firstLine="576"/>
        <w:rPr>
          <w:rFonts w:ascii="Times New Roman" w:hAnsi="Times New Roman" w:cs="Times New Roman"/>
          <w:iCs/>
          <w:sz w:val="24"/>
          <w:szCs w:val="24"/>
          <w:lang w:val="en-US"/>
        </w:rPr>
      </w:pPr>
      <w:r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Pr="00EB262D">
        <w:rPr>
          <w:rFonts w:ascii="Times New Roman" w:hAnsi="Times New Roman" w:cs="Times New Roman"/>
          <w:iCs/>
          <w:sz w:val="24"/>
          <w:szCs w:val="24"/>
          <w:lang w:val="en-US"/>
        </w:rPr>
        <w:t>u</w:t>
      </w:r>
      <w:r w:rsidRPr="00EB262D">
        <w:rPr>
          <w:rFonts w:ascii="Times New Roman" w:eastAsia="Calibri" w:hAnsi="Times New Roman" w:cs="Times New Roman"/>
          <w:iCs/>
          <w:sz w:val="24"/>
          <w:szCs w:val="24"/>
          <w:lang w:val="en-US"/>
        </w:rPr>
        <w:t xml:space="preserve">sing </w:t>
      </w:r>
      <w:r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Pr="00EB262D">
            <w:rPr>
              <w:rFonts w:ascii="Times New Roman" w:eastAsia="Calibri" w:hAnsi="Times New Roman" w:cs="Times New Roman"/>
              <w:iCs/>
              <w:color w:val="000000" w:themeColor="text1"/>
              <w:sz w:val="24"/>
              <w:szCs w:val="24"/>
              <w:lang w:val="en-US"/>
            </w:rPr>
            <w:fldChar w:fldCharType="separate"/>
          </w:r>
          <w:r w:rsidR="00DF2527">
            <w:rPr>
              <w:rFonts w:ascii="Times New Roman" w:eastAsia="Calibri" w:hAnsi="Times New Roman" w:cs="Times New Roman"/>
              <w:iCs/>
              <w:color w:val="000000" w:themeColor="text1"/>
              <w:sz w:val="24"/>
              <w:szCs w:val="24"/>
              <w:lang w:val="en-US"/>
            </w:rPr>
            <w:t>(Kawahara et al., 2013; Kawahara et al., 2008)</w:t>
          </w:r>
          <w:r w:rsidRPr="00EB262D">
            <w:rPr>
              <w:rFonts w:ascii="Times New Roman" w:eastAsia="Calibri" w:hAnsi="Times New Roman" w:cs="Times New Roman"/>
              <w:iCs/>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w:t>
      </w:r>
      <w:bookmarkStart w:id="19" w:name="_Hlk207909721"/>
      <w:r w:rsidRPr="00CD5912">
        <w:rPr>
          <w:rFonts w:ascii="Times New Roman" w:hAnsi="Times New Roman" w:cs="Times New Roman"/>
          <w:strike/>
          <w:color w:val="000000" w:themeColor="text1"/>
          <w:sz w:val="24"/>
          <w:szCs w:val="24"/>
          <w:lang w:val="en-US"/>
        </w:rPr>
        <w:t>After substantial preprocessing (e.g. manual mapping of time- and frequency anchors in each stimulus)</w:t>
      </w:r>
      <w:r w:rsidR="00484889" w:rsidRPr="00CD5912">
        <w:rPr>
          <w:rFonts w:ascii="Times New Roman" w:hAnsi="Times New Roman" w:cs="Times New Roman"/>
          <w:strike/>
          <w:color w:val="000000" w:themeColor="text1"/>
          <w:sz w:val="24"/>
          <w:szCs w:val="24"/>
          <w:lang w:val="en-US"/>
        </w:rPr>
        <w:t>,</w:t>
      </w:r>
      <w:r w:rsidR="00484889" w:rsidRPr="00EB262D">
        <w:rPr>
          <w:rFonts w:ascii="Times New Roman" w:hAnsi="Times New Roman" w:cs="Times New Roman"/>
          <w:color w:val="000000" w:themeColor="text1"/>
          <w:sz w:val="24"/>
          <w:szCs w:val="24"/>
          <w:lang w:val="en-US"/>
        </w:rPr>
        <w:t xml:space="preserve"> </w:t>
      </w:r>
      <w:bookmarkEnd w:id="19"/>
      <w:r w:rsidR="00484889" w:rsidRPr="00EB262D">
        <w:rPr>
          <w:rFonts w:ascii="Times New Roman" w:hAnsi="Times New Roman" w:cs="Times New Roman"/>
          <w:color w:val="000000" w:themeColor="text1"/>
          <w:sz w:val="24"/>
          <w:szCs w:val="24"/>
          <w:lang w:val="en-US"/>
        </w:rPr>
        <w:t xml:space="preserve">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43B4F54A"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7FC3">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R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R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UtMDktMTRUMTk6MDc6NDY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29EB7AF7"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20" w:name="_Hlk94773441"/>
      <w:bookmarkEnd w:id="20"/>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7FC3">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0ODAzMzQ2Yi1jYTFjLTQ0ZTgtYWEyZS00NzJmNGQ3YTM0NjUiLCJUZXh0IjoiTnVzc2JhdW0gZXQgYWwuIiwiV0FJVmVyc2lvbiI6IjYuMTEuMC4wIn0=}</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7FC3">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zM4ZWE1MTlkLTUzZWYtNDQ2YS05Nzg4LWU5NmJmYmVmMzJjMyIsIlRleHQiOiIoMjAyNCkiLCJXQUlWZXJzaW9uIjoiNi4xMS4wLjAifQ==}</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7FC3">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ktMTRUMjE6MjY6Mjk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 xml:space="preserve">Kawahara and </w:t>
          </w:r>
          <w:proofErr w:type="spellStart"/>
          <w:r w:rsidR="00DF2527">
            <w:rPr>
              <w:rFonts w:ascii="Times New Roman" w:hAnsi="Times New Roman" w:cs="Times New Roman"/>
              <w:color w:val="000000" w:themeColor="text1"/>
              <w:sz w:val="24"/>
              <w:szCs w:val="24"/>
              <w:lang w:val="en-US"/>
            </w:rPr>
            <w:t>Skuk</w:t>
          </w:r>
          <w:proofErr w:type="spellEnd"/>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7FC3">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5LTE0VDIxOjI2OjI5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 xml:space="preserve">Morphing matrix for stimuli with </w:t>
      </w:r>
      <w:proofErr w:type="gramStart"/>
      <w:r w:rsidRPr="00EB262D">
        <w:rPr>
          <w:rFonts w:ascii="Times New Roman" w:hAnsi="Times New Roman" w:cs="Times New Roman"/>
          <w:i/>
          <w:iCs/>
          <w:sz w:val="24"/>
          <w:szCs w:val="24"/>
          <w:lang w:val="en-US"/>
        </w:rPr>
        <w:t>averaged</w:t>
      </w:r>
      <w:proofErr w:type="gramEnd"/>
      <w:r w:rsidRPr="00EB262D">
        <w:rPr>
          <w:rFonts w:ascii="Times New Roman" w:hAnsi="Times New Roman" w:cs="Times New Roman"/>
          <w:i/>
          <w:iCs/>
          <w:sz w:val="24"/>
          <w:szCs w:val="24"/>
          <w:lang w:val="en-US"/>
        </w:rPr>
        <w:t xml:space="preserve">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28D105C8"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7FC3">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NiZTVkNDdhOS0yZDgwLTQ5YjUtYWU3NC03MWI2ZjMzY2M2ODQiLCJUZXh0IjoiTnVzc2JhdW0gZXQgYWwuIiwiV0FJVmVyc2lvbiI6IjYuMTEuMC4wIn0=}</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7FC3">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zQwN2YwYjk0LTgzMjctNDQ1MS1iMGI0LTBjNTJmYjM4YjU3YiIsIlRleHQiOiIoMjAyNCkiLCJXQUlWZXJzaW9uIjoiNi4xMS4wLjAifQ==}</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1" w:name="_Toc200448870"/>
      <w:bookmarkStart w:id="22" w:name="_Toc64538333"/>
      <w:bookmarkStart w:id="23" w:name="_Ref67901580"/>
      <w:r w:rsidRPr="00EB262D">
        <w:rPr>
          <w:rFonts w:ascii="Times New Roman" w:hAnsi="Times New Roman" w:cs="Times New Roman"/>
          <w:lang w:val="en-US"/>
        </w:rPr>
        <w:t>Design</w:t>
      </w:r>
      <w:bookmarkEnd w:id="21"/>
      <w:r w:rsidRPr="00EB262D">
        <w:rPr>
          <w:rFonts w:ascii="Times New Roman" w:hAnsi="Times New Roman" w:cs="Times New Roman"/>
          <w:lang w:val="en-US"/>
        </w:rPr>
        <w:t xml:space="preserve"> </w:t>
      </w:r>
      <w:bookmarkEnd w:id="22"/>
      <w:bookmarkEnd w:id="23"/>
    </w:p>
    <w:p w14:paraId="288D7CAA" w14:textId="2CDF2EA4"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Stoet</w:t>
          </w:r>
          <w:proofErr w:type="spellEnd"/>
          <w:r w:rsidR="00DF2527">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w:t>
      </w:r>
      <w:bookmarkStart w:id="24" w:name="_Hlk207909878"/>
      <w:r w:rsidRPr="00CD5912">
        <w:rPr>
          <w:rFonts w:ascii="Times New Roman" w:hAnsi="Times New Roman" w:cs="Times New Roman"/>
          <w:strike/>
          <w:sz w:val="24"/>
          <w:szCs w:val="24"/>
          <w:lang w:val="en-US"/>
        </w:rPr>
        <w:t xml:space="preserve">As browser, we recommended </w:t>
      </w:r>
      <w:proofErr w:type="gramStart"/>
      <w:r w:rsidRPr="00CD5912">
        <w:rPr>
          <w:rFonts w:ascii="Times New Roman" w:hAnsi="Times New Roman" w:cs="Times New Roman"/>
          <w:strike/>
          <w:sz w:val="24"/>
          <w:szCs w:val="24"/>
          <w:lang w:val="en-US"/>
        </w:rPr>
        <w:t>Google Chrome, and</w:t>
      </w:r>
      <w:proofErr w:type="gramEnd"/>
      <w:r w:rsidRPr="00CD5912">
        <w:rPr>
          <w:rFonts w:ascii="Times New Roman" w:hAnsi="Times New Roman" w:cs="Times New Roman"/>
          <w:strike/>
          <w:sz w:val="24"/>
          <w:szCs w:val="24"/>
          <w:lang w:val="en-US"/>
        </w:rPr>
        <w:t xml:space="preserve"> excluded Safari for technical reasons.</w:t>
      </w:r>
      <w:r w:rsidR="00EC7FCC" w:rsidRPr="00EB262D">
        <w:rPr>
          <w:rFonts w:ascii="Times New Roman" w:hAnsi="Times New Roman" w:cs="Times New Roman"/>
          <w:sz w:val="24"/>
          <w:szCs w:val="24"/>
          <w:lang w:val="en-US"/>
        </w:rPr>
        <w:t xml:space="preserve"> </w:t>
      </w:r>
      <w:bookmarkEnd w:id="24"/>
      <w:r w:rsidR="00EC7FCC" w:rsidRPr="00EB262D">
        <w:rPr>
          <w:rFonts w:ascii="Times New Roman" w:hAnsi="Times New Roman" w:cs="Times New Roman"/>
          <w:sz w:val="24"/>
          <w:szCs w:val="24"/>
          <w:lang w:val="en-US"/>
        </w:rPr>
        <w:t>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 xml:space="preserve">Unfortunately, due to a software error, randomization was sampled with replacements, so that some stimuli were drawn repeatedly and others were omitted. This </w:t>
      </w:r>
      <w:proofErr w:type="gramStart"/>
      <w:r w:rsidR="00A252C9" w:rsidRPr="00A252C9">
        <w:rPr>
          <w:rFonts w:ascii="Times New Roman" w:hAnsi="Times New Roman" w:cs="Times New Roman"/>
          <w:sz w:val="24"/>
          <w:szCs w:val="24"/>
          <w:lang w:val="en-US"/>
        </w:rPr>
        <w:t>was in contrast to</w:t>
      </w:r>
      <w:proofErr w:type="gramEnd"/>
      <w:r w:rsidR="00A252C9" w:rsidRPr="00A252C9">
        <w:rPr>
          <w:rFonts w:ascii="Times New Roman" w:hAnsi="Times New Roman" w:cs="Times New Roman"/>
          <w:sz w:val="24"/>
          <w:szCs w:val="24"/>
          <w:lang w:val="en-US"/>
        </w:rPr>
        <w:t xml:space="preserve">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606B284A"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ktMTRUMjE6MjY6Mjk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R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NS0wOS0xNFQxOTowOTo0Ny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25"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1551DA">
        <w:rPr>
          <w:rFonts w:ascii="Times New Roman" w:hAnsi="Times New Roman" w:cs="Times New Roman"/>
          <w:sz w:val="24"/>
          <w:szCs w:val="24"/>
          <w:lang w:val="en-US"/>
        </w:rPr>
        <w:t xml:space="preserve">, </w:t>
      </w:r>
      <w:r w:rsidR="001551DA" w:rsidRPr="001551DA">
        <w:rPr>
          <w:rFonts w:ascii="Times New Roman" w:hAnsi="Times New Roman" w:cs="Times New Roman"/>
          <w:color w:val="C00000"/>
          <w:sz w:val="24"/>
          <w:szCs w:val="24"/>
          <w:lang w:val="en-US"/>
        </w:rPr>
        <w:t>which we considered most informative for the present research question</w:t>
      </w:r>
      <w:r w:rsidRPr="00EB262D">
        <w:rPr>
          <w:rFonts w:ascii="Times New Roman" w:hAnsi="Times New Roman" w:cs="Times New Roman"/>
          <w:sz w:val="24"/>
          <w:szCs w:val="24"/>
          <w:lang w:val="en-US"/>
        </w:rPr>
        <w:t>.</w:t>
      </w:r>
      <w:bookmarkEnd w:id="25"/>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w:t>
      </w:r>
      <w:r w:rsidRPr="00EB262D">
        <w:rPr>
          <w:rFonts w:ascii="Times New Roman" w:hAnsi="Times New Roman" w:cs="Times New Roman"/>
          <w:sz w:val="24"/>
          <w:szCs w:val="24"/>
          <w:lang w:val="en-US"/>
        </w:rPr>
        <w:lastRenderedPageBreak/>
        <w:t>“don’t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600B32A3"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ktMTRUMjE6MjY6Mjk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5LTE0VDIxOjI2OjI5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Rammstedt</w:t>
          </w:r>
          <w:proofErr w:type="spellEnd"/>
          <w:r w:rsidR="00DF2527">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B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1LTA5LTE0VDE5OjA4OjUy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Müllensiefen</w:t>
          </w:r>
          <w:proofErr w:type="spellEnd"/>
          <w:r w:rsidR="00DF2527">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Vpc3NuIjoiMTkzOS0xMzE1IiwiTmFtZSI6IkpvdXJuYWwgb2YgUGVyc29uYWxpdHkgYW5kIFNvY2lhbCBQc3ljaG9sb2d5IiwiUGFnaW5hdGlvbiI6MCwiUHJvdGVjdGVkIjp0cnVlLCJVc2VyQWJicmV2aWF0aW9uMSI6IkogUGVycyBTb2MgUHN5Y2hvbCIsIkNyZWF0ZWRCeSI6Il9DaHJpc3RpbmUgTnVzc2JhdW0iLCJDcmVhdGVkT24iOiIyMDIxLTAzLTIzVDE0OjIxOjI3IiwiTW9kaWZpZWRCeSI6Il9DaHJpc3RpbmUgTnVzc2JhdW0iLCJJZCI6ImQ0NTE4M2ZiLTc1OWUtNDI0ZC1hZDEzLTAyMjRjZjM5ODBjMCIsIk1vZGlmaWVkT24iOiIyMDIzLTAzLTA2VDE0OjU1OjU3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NS0wOS0xNFQxOToyMTowNC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6" w:name="_Toc200448871"/>
      <w:r w:rsidRPr="00EB262D">
        <w:rPr>
          <w:rFonts w:ascii="Times New Roman" w:hAnsi="Times New Roman" w:cs="Times New Roman"/>
          <w:lang w:val="en-US"/>
        </w:rPr>
        <w:t>Data analysis</w:t>
      </w:r>
      <w:bookmarkEnd w:id="26"/>
    </w:p>
    <w:p w14:paraId="35DE825A" w14:textId="343B8D9D" w:rsidR="00552EE1" w:rsidRPr="00EB262D" w:rsidRDefault="00552EE1" w:rsidP="00552EE1">
      <w:pPr>
        <w:rPr>
          <w:rFonts w:ascii="Times New Roman" w:hAnsi="Times New Roman" w:cs="Times New Roman"/>
          <w:sz w:val="24"/>
          <w:szCs w:val="24"/>
          <w:lang w:val="en-US"/>
        </w:rPr>
      </w:pPr>
    </w:p>
    <w:p w14:paraId="2601C118" w14:textId="45E0206B"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DF2527">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E57FC3">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OS0xNFQyMToyNjoy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DF2527">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7E433046"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5LTE0VDIxOjI2OjI5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27" w:name="_Hlk207983251"/>
      <w:r>
        <w:rPr>
          <w:rFonts w:ascii="Times New Roman" w:hAnsi="Times New Roman" w:cs="Times New Roman"/>
          <w:sz w:val="24"/>
          <w:szCs w:val="24"/>
          <w:lang w:val="en-US"/>
        </w:rPr>
        <w:t>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w:t>
      </w:r>
      <w:r w:rsidR="0039013A">
        <w:rPr>
          <w:rFonts w:ascii="Times New Roman" w:hAnsi="Times New Roman" w:cs="Times New Roman"/>
          <w:sz w:val="24"/>
          <w:szCs w:val="24"/>
          <w:lang w:val="en-US"/>
        </w:rPr>
        <w:t xml:space="preserve">, </w:t>
      </w:r>
      <w:r w:rsidR="00955A89" w:rsidRPr="00C117B4">
        <w:rPr>
          <w:rFonts w:ascii="Times New Roman" w:hAnsi="Times New Roman" w:cs="Times New Roman"/>
          <w:color w:val="C00000"/>
          <w:sz w:val="24"/>
          <w:szCs w:val="24"/>
          <w:lang w:val="en-US"/>
        </w:rPr>
        <w:t xml:space="preserve">which have been considered appropriate for testing null hypotheses based on similar sample sizes </w:t>
      </w:r>
      <w:sdt>
        <w:sdtPr>
          <w:rPr>
            <w:rFonts w:ascii="Times New Roman" w:hAnsi="Times New Roman" w:cs="Times New Roman"/>
            <w:color w:val="C00000"/>
            <w:sz w:val="24"/>
            <w:szCs w:val="24"/>
            <w:lang w:val="en-US"/>
          </w:rPr>
          <w:alias w:val="To edit, see citavi.com/edit"/>
          <w:tag w:val="CitaviPlaceholder#59da7d42-6b80-451d-b505-682f4a1edcb7"/>
          <w:id w:val="-2101856832"/>
          <w:placeholder>
            <w:docPart w:val="DefaultPlaceholder_-1854013440"/>
          </w:placeholder>
        </w:sdtPr>
        <w:sdtContent>
          <w:r w:rsidR="00955A89" w:rsidRPr="00C117B4">
            <w:rPr>
              <w:rFonts w:ascii="Times New Roman" w:hAnsi="Times New Roman" w:cs="Times New Roman"/>
              <w:color w:val="C00000"/>
              <w:sz w:val="24"/>
              <w:szCs w:val="24"/>
              <w:lang w:val="en-US"/>
            </w:rPr>
            <w:fldChar w:fldCharType="begin"/>
          </w:r>
          <w:r w:rsidR="00E57FC3">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DRmMjQxLWY2NmUtNDU0MS05NDMzLWJmNWY4MWVjMDdiMCIsIlJhbmdlU3RhcnQiOjE2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5LTE0VDIxOjI2OjI5IiwiUHJvamVjdCI6eyIkcmVmIjoiNSJ9fSwiVXNlTnVtYmVyaW5nVHlwZU9mUGFyZW50RG9jdW1lbnQiOmZhbHNlfSx7IiRpZCI6IjE4IiwiJHR5cGUiOiJTd2lzc0FjYWRlbWljLkNpdGF2aS5DaXRhdGlvbnMuV29yZFBsYWNlaG9sZGVyRW50cnksIFN3aXNzQWNhZGVtaWMuQ2l0YXZpIiwiSWQiOiI2Yjk1MDE5Ny00MjBhLTQ5NmItOTBhMS05NTJmMDQyNTk5MzgiLCJSYW5nZUxlbmd0aCI6MTYsIlJlZmVyZW5jZUlkIjoiMzgwYWVmNjUtZGY0Ny00OTMwLTlmZWYtN2IwNmFkMTU5MTQy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QWxleGFuZGVyIiwiTGFzdE5hbWUiOiJMeSIsIlByb3RlY3RlZCI6ZmFsc2UsIlNleCI6MiwiQ3JlYXRlZEJ5IjoiX0NocmlzdGluZSBOdXNzYmF1bSIsIkNyZWF0ZWRPbiI6IjIwMjUtMDYtMTBUMTU6MTg6MjYiLCJNb2RpZmllZEJ5IjoiX0NocmlzdGluZSBOdXNzYmF1bSIsIklkIjoiYTAxOGM1MWItZDRjNi00MzNlLTkzNzctZmUzNTRlMzA0YjA1IiwiTW9kaWZpZWRPbiI6IjIwMjUtMDYtMTBUMTU6MTg6MjYiLCJQcm9qZWN0Ijp7IiRyZWYiOiI1In19LHsiJGlkIjoiMjEiLCIkdHlwZSI6IlN3aXNzQWNhZGVtaWMuQ2l0YXZpLlBlcnNvbiwgU3dpc3NBY2FkZW1pYy5DaXRhdmkiLCJGaXJzdE5hbWUiOiJKb3NpbmUiLCJMYXN0TmFtZSI6IlZlcmhhZ2VuIiwiUHJvdGVjdGVkIjpmYWxzZSwiU2V4IjowLCJDcmVhdGVkQnkiOiJfQ2hyaXN0aW5lIE51c3NiYXVtIiwiQ3JlYXRlZE9uIjoiMjAyNS0wOS0wNVQxMzo1OToyMSIsIk1vZGlmaWVkQnkiOiJfQ2hyaXN0aW5lIE51c3NiYXVtIiwiSWQiOiI3ZWQ3ODE1Mi03M2Q0LTRkMjAtYTIxNi1mMTE5YmZhMDA4NWMiLCJNb2RpZmllZE9uIjoiMjAyNS0wOS0wNVQxMzo1OToyMSIsIlByb2plY3QiOnsiJHJlZiI6IjUifX0seyIkaWQiOiIyMiIsIiR0eXBlIjoiU3dpc3NBY2FkZW1pYy5DaXRhdmkuUGVyc29uLCBTd2lzc0FjYWRlbWljLkNpdGF2aSIsIkZpcnN0TmFtZSI6IkVyaWMtSmFuIiwiTGFzdE5hbWUiOiJXYWdlbm1ha2VycyIsIlByb3RlY3RlZCI6ZmFsc2UsIlNleCI6MCwiQ3JlYXRlZEJ5IjoiX0NocmlzdGluZSBOdXNzYmF1bSIsIkNyZWF0ZWRPbiI6IjIwMjUtMDYtMTBUMTU6MTg6MjYiLCJNb2RpZmllZEJ5IjoiX0NocmlzdGluZSBOdXNzYmF1bSIsIklkIjoiNGJjZWE5ZDItNjY3ZS00OWQ0LThlNzUtNzc3OTA1NWU2M2JlIiwiTW9kaWZpZWRPbiI6IjIwMjUtMDYtMTBUMTU6MTg6MjYiLCJQcm9qZWN0Ijp7IiRyZWYiOiI1In19XSwiQmliVGVYS2V5IjoiTHlfMjAxNiIsIkNpdGF0aW9uS2V5VXBkYXRlVHlwZSI6MCwiQ29sbGFib3JhdG9ycyI6W10sIkRvaSI6IjEwLjEwMTYvai5qbXAuMjAxNS4wNi4wMD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E2L2ouam1wLjIwMTUuMDYuMDA0IiwiVXJpU3RyaW5nIjoiaHR0cHM6Ly9kb2kub3JnLzEwLjEwMTYvai5qbXAuMjAxNS4wNi4wMD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ktMDVUMTM6NTk6MjEiLCJNb2RpZmllZEJ5IjoiX0NocmlzdGluZSBOdXNzYmF1bSIsIklkIjoiZjg3MWJmYTktMGMzYy00MzQwLTg2YjQtNDcxNGZjNjMzMzQ3IiwiTW9kaWZpZWRPbiI6IjIwMjUtMDktMDVUMTM6NTk6MjEiLCJQcm9qZWN0Ijp7IiRyZWYiOiI1In19XSwiT3JnYW5pemF0aW9ucyI6W10sIk90aGVyc0ludm9sdmVkIjpbXSwiUGFnZVJhbmdlIjoiPHNwPlxyXG4gIDxuPjE5PC9uPlxyXG4gIDxpbj50cnVlPC9pbj5cclxuICA8b3M+MTk8L29zPlxyXG4gIDxwcz4xOTwvcHM+XHJcbjwvc3A+XHJcbjxlcD5cclxuICA8bj4zMjwvbj5cclxuICA8aW4+dHJ1ZTwvaW4+XHJcbiAgPG9zPjMyPC9vcz5cclxuICA8cHM+MzI8L3BzPlxyXG48L2VwPlxyXG48b3M+MTktMzI8L29zPiIsIlBlcmlvZGljYWwiOnsiJGlkIjoiMjYiLCIkdHlwZSI6IlN3aXNzQWNhZGVtaWMuQ2l0YXZpLlBlcmlvZGljYWwsIFN3aXNzQWNhZGVtaWMuQ2l0YXZpIiwiSXNzbiI6IjAwMjIyNDk2IiwiTmFtZSI6IkpvdXJuYWwgb2YgTWF0aGVtYXRpY2FsIFBzeWNob2xvZ3kiLCJQYWdpbmF0aW9uIjowLCJQcm90ZWN0ZWQiOmZhbHNlLCJDcmVhdGVkQnkiOiJfQ2hyaXN0aW5lIE51c3NiYXVtIiwiQ3JlYXRlZE9uIjoiMjAyNS0wOS0wNVQxMzo1OToyMSIsIk1vZGlmaWVkQnkiOiJfQ2hyaXN0aW5lIE51c3NiYXVtIiwiSWQiOiI3M2U1NjM5NC1lNjA5LTRlY2EtYmFhMy00MTA0ZDBlZmM0NTYiLCJNb2RpZmllZE9uIjoiMjAyNS0wOS0wNVQxMzo1OToyMSIsIlByb2plY3QiOnsiJHJlZiI6IjUifX0sIlB1Ymxpc2hlcnMiOltdLCJRdW90YXRpb25zIjpbXSwiUmF0aW5nIjowLCJSZWZlcmVuY2VUeXBlIjoiSm91cm5hbEFydGljbGUiLCJTaG9ydFRpdGxlIjoiTHksIFZlcmhhZ2VuIGV0IGFsLiAyMDE2IOKAkyBIYXJvbGQgSmVmZnJleXPigJlzIGRlZmF1bHQgQmF5ZXMgZmFjdG9yIiwiU2hvcnRUaXRsZVVwZGF0ZVR5cGUiOjAsIlNvdXJjZU9mQmlibGlvZ3JhcGhpY0luZm9ybWF0aW9uIjoiQ3Jvc3NSZWYiLCJTdGF0aWNJZHMiOlsiMmE0Y2JiOWYtMjNmYy00ZWNjLWIxZDktNzRlYmNjZDQ2NmQxIl0sIlRhYmxlT2ZDb250ZW50c0NvbXBsZXhpdHkiOjAsIlRhYmxlT2ZDb250ZW50c1NvdXJjZVRleHRGb3JtYXQiOjAsIlRhc2tzIjpbXSwiVGl0bGUiOiJIYXJvbGQgSmVmZnJleXPigJlzIGRlZmF1bHQgQmF5ZXMgZmFjdG9yIGh5cG90aGVzaXMgdGVzdHM6IEV4cGxhbmF0aW9uLCBleHRlbnNpb24sIGFuZCBhcHBsaWNhdGlvbiBpbiBwc3ljaG9sb2d5IiwiVHJhbnNsYXRvcnMiOltdLCJWb2x1bWUiOiI3MiIsIlllYXIiOiIyMDE2IiwiWWVhclJlc29sdmVkIjoiMjAxNiIsIkNyZWF0ZWRCeSI6Il9DaHJpc3RpbmUgTnVzc2JhdW0iLCJDcmVhdGVkT24iOiIyMDI1LTA5LTA1VDEzOjU5OjIxIiwiTW9kaWZpZWRCeSI6Il9DaHJpcyIsIklkIjoiMzgwYWVmNjUtZGY0Ny00OTMwLTlmZWYtN2IwNmFkMTU5MTQyIiwiTW9kaWZpZWRPbiI6IjIwMjUtMDktMTRUMjE6MjY6MjkiLCJQcm9qZWN0Ijp7IiRyZWYiOiI1In19LCJVc2VOdW1iZXJpbmdUeXBlT2ZQYXJlbnREb2N1bWVudCI6ZmFsc2V9XSwiRm9ybWF0dGVkVGV4dCI6eyIkaWQiOiIyNyIsIkNvdW50IjoxLCJUZXh0VW5pdHMiOlt7IiRpZCI6IjI4IiwiRm9udFN0eWxlIjp7IiRpZCI6IjI5IiwiTmV1dHJhbCI6dHJ1ZX0sIlJlYWRpbmdPcmRlciI6MSwiVGV4dCI6IihMeSBldCBhbC4sIDIwMTY7IE5ldmVzIGV0IGFsLiwgMjAyNSkifV19LCJUYWciOiJDaXRhdmlQbGFjZWhvbGRlciM1OWRhN2Q0Mi02YjgwLTQ1MWQtYjUwNS02ODJmNGExZWRjYjciLCJUZXh0IjoiKEx5IGV0IGFsLiwgMjAxNjsgTmV2ZXMgZXQgYWwuLCAyMDI1KSIsIldBSVZlcnNpb24iOiI2LjExLjAuMCJ9}</w:instrText>
          </w:r>
          <w:r w:rsidR="00955A89" w:rsidRPr="00C117B4">
            <w:rPr>
              <w:rFonts w:ascii="Times New Roman" w:hAnsi="Times New Roman" w:cs="Times New Roman"/>
              <w:color w:val="C00000"/>
              <w:sz w:val="24"/>
              <w:szCs w:val="24"/>
              <w:lang w:val="en-US"/>
            </w:rPr>
            <w:fldChar w:fldCharType="separate"/>
          </w:r>
          <w:r w:rsidR="00955A89" w:rsidRPr="00C117B4">
            <w:rPr>
              <w:rFonts w:ascii="Times New Roman" w:hAnsi="Times New Roman" w:cs="Times New Roman"/>
              <w:color w:val="C00000"/>
              <w:sz w:val="24"/>
              <w:szCs w:val="24"/>
              <w:lang w:val="en-US"/>
            </w:rPr>
            <w:t>(Ly et al., 2016; Neves et al., 2025)</w:t>
          </w:r>
          <w:r w:rsidR="00955A89" w:rsidRPr="00C117B4">
            <w:rPr>
              <w:rFonts w:ascii="Times New Roman" w:hAnsi="Times New Roman" w:cs="Times New Roman"/>
              <w:color w:val="C00000"/>
              <w:sz w:val="24"/>
              <w:szCs w:val="24"/>
              <w:lang w:val="en-US"/>
            </w:rPr>
            <w:fldChar w:fldCharType="end"/>
          </w:r>
        </w:sdtContent>
      </w:sdt>
      <w:r w:rsidRPr="00C117B4">
        <w:rPr>
          <w:rFonts w:ascii="Times New Roman" w:hAnsi="Times New Roman" w:cs="Times New Roman"/>
          <w:color w:val="C00000"/>
          <w:sz w:val="24"/>
          <w:szCs w:val="24"/>
          <w:lang w:val="en-US"/>
        </w:rPr>
        <w:t xml:space="preserve">. </w:t>
      </w:r>
      <w:r w:rsidR="00C117B4" w:rsidRPr="00C117B4">
        <w:rPr>
          <w:rFonts w:ascii="Times New Roman" w:hAnsi="Times New Roman" w:cs="Times New Roman"/>
          <w:color w:val="C00000"/>
          <w:sz w:val="24"/>
          <w:szCs w:val="24"/>
          <w:lang w:val="en-US"/>
        </w:rPr>
        <w:t xml:space="preserve">Further, we ensured that our Bayesian inference did not depend critically on the </w:t>
      </w:r>
      <w:r w:rsidR="00C117B4" w:rsidRPr="00C117B4">
        <w:rPr>
          <w:rFonts w:ascii="Times New Roman" w:hAnsi="Times New Roman" w:cs="Times New Roman"/>
          <w:color w:val="C00000"/>
          <w:sz w:val="24"/>
          <w:szCs w:val="24"/>
          <w:lang w:val="en-US"/>
        </w:rPr>
        <w:lastRenderedPageBreak/>
        <w:t xml:space="preserve">choice of priors by running robustness checks (see data analysis files on OSF).  </w:t>
      </w:r>
      <w:bookmarkEnd w:id="27"/>
      <w:r>
        <w:rPr>
          <w:rFonts w:ascii="Times New Roman" w:hAnsi="Times New Roman" w:cs="Times New Roman"/>
          <w:sz w:val="24"/>
          <w:szCs w:val="24"/>
          <w:lang w:val="en-US"/>
        </w:rPr>
        <w:t>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w:t>
      </w:r>
      <w:proofErr w:type="gramStart"/>
      <w:r w:rsidR="00565D5C">
        <w:rPr>
          <w:rFonts w:ascii="Times New Roman" w:hAnsi="Times New Roman" w:cs="Times New Roman"/>
          <w:sz w:val="24"/>
          <w:szCs w:val="24"/>
          <w:lang w:val="en-US"/>
        </w:rPr>
        <w:t>indicate</w:t>
      </w:r>
      <w:proofErr w:type="gramEnd"/>
      <w:r w:rsidR="00565D5C">
        <w:rPr>
          <w:rFonts w:ascii="Times New Roman" w:hAnsi="Times New Roman" w:cs="Times New Roman"/>
          <w:sz w:val="24"/>
          <w:szCs w:val="24"/>
          <w:lang w:val="en-US"/>
        </w:rPr>
        <w:t xml:space="preserv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proofErr w:type="gramStart"/>
      <w:r w:rsidR="00753983">
        <w:rPr>
          <w:rFonts w:ascii="Times New Roman" w:hAnsi="Times New Roman" w:cs="Times New Roman"/>
          <w:sz w:val="24"/>
          <w:szCs w:val="24"/>
          <w:lang w:val="en-US"/>
        </w:rPr>
        <w:t>indicate</w:t>
      </w:r>
      <w:proofErr w:type="gramEnd"/>
      <w:r w:rsidR="00753983">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3D9227B2" w:rsidR="00484889" w:rsidRPr="00EB262D" w:rsidRDefault="008C04FC" w:rsidP="001B28AF">
      <w:pPr>
        <w:spacing w:line="480" w:lineRule="auto"/>
        <w:ind w:firstLine="708"/>
        <w:rPr>
          <w:rFonts w:ascii="Times New Roman" w:hAnsi="Times New Roman" w:cs="Times New Roman"/>
          <w:sz w:val="24"/>
          <w:szCs w:val="24"/>
          <w:lang w:val="en-US"/>
        </w:rPr>
      </w:pPr>
      <w:bookmarkStart w:id="28" w:name="_Hlk207979340"/>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2MzUyZjRmNi1kZjlmLTRhOTEtYjkwZC0yNjdmMjdiMjAwMjkiLCJUZXh0IjoiTnVzc2JhdW0gZXQgYWwu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JmYTYyOWE1LWEyZTAtNDZiMi05YzFmLTYwODM0NzQyZGRmZiIsIlRleHQiOiIoMjAy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bookmarkStart w:id="29" w:name="_Hlk207979023"/>
      <w:r w:rsidRPr="00EB262D">
        <w:rPr>
          <w:rFonts w:ascii="Times New Roman" w:hAnsi="Times New Roman" w:cs="Times New Roman"/>
          <w:sz w:val="24"/>
          <w:szCs w:val="24"/>
          <w:lang w:val="en-US"/>
        </w:rPr>
        <w:t xml:space="preserve">we </w:t>
      </w:r>
      <w:r w:rsidR="008B293B" w:rsidRPr="008B293B">
        <w:rPr>
          <w:rFonts w:ascii="Times New Roman" w:hAnsi="Times New Roman" w:cs="Times New Roman"/>
          <w:color w:val="C00000"/>
          <w:sz w:val="24"/>
          <w:szCs w:val="24"/>
          <w:lang w:val="en-US"/>
        </w:rPr>
        <w:t>first</w:t>
      </w:r>
      <w:r w:rsidR="008B293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recoded responses in the PROMS </w:t>
      </w:r>
      <w:r w:rsidR="00484889" w:rsidRPr="00EB262D">
        <w:rPr>
          <w:rFonts w:ascii="Times New Roman" w:hAnsi="Times New Roman" w:cs="Times New Roman"/>
          <w:sz w:val="24"/>
          <w:szCs w:val="24"/>
          <w:lang w:val="en-US"/>
        </w:rPr>
        <w:t xml:space="preserve">from </w:t>
      </w:r>
      <w:r w:rsidR="008B293B" w:rsidRPr="008B293B">
        <w:rPr>
          <w:rFonts w:ascii="Times New Roman" w:hAnsi="Times New Roman" w:cs="Times New Roman"/>
          <w:color w:val="C00000"/>
          <w:sz w:val="24"/>
          <w:szCs w:val="24"/>
          <w:lang w:val="en-US"/>
        </w:rPr>
        <w:t>1</w:t>
      </w:r>
      <w:r w:rsidR="00484889" w:rsidRPr="008B293B">
        <w:rPr>
          <w:rFonts w:ascii="Times New Roman" w:hAnsi="Times New Roman" w:cs="Times New Roman"/>
          <w:color w:val="C00000"/>
          <w:sz w:val="24"/>
          <w:szCs w:val="24"/>
          <w:lang w:val="en-US"/>
        </w:rPr>
        <w:t xml:space="preserve"> to </w:t>
      </w:r>
      <w:r w:rsidR="008B293B" w:rsidRPr="008B293B">
        <w:rPr>
          <w:rFonts w:ascii="Times New Roman" w:hAnsi="Times New Roman" w:cs="Times New Roman"/>
          <w:color w:val="C00000"/>
          <w:sz w:val="24"/>
          <w:szCs w:val="24"/>
          <w:lang w:val="en-US"/>
        </w:rPr>
        <w:t>0</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in 0.25 steps starting with the “definitely” correct option down two the “definitely” incorrect option</w:t>
      </w:r>
      <w:bookmarkEnd w:id="29"/>
      <w:r w:rsidR="00484889" w:rsidRPr="00EB262D">
        <w:rPr>
          <w:rFonts w:ascii="Times New Roman" w:hAnsi="Times New Roman" w:cs="Times New Roman"/>
          <w:sz w:val="24"/>
          <w:szCs w:val="24"/>
          <w:lang w:val="en-US"/>
        </w:rPr>
        <w:t xml:space="preserve"> (thus, “don’t know” was always coded with 0.5)</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 xml:space="preserve">For the final measure, we </w:t>
      </w:r>
      <w:r w:rsidR="008B293B">
        <w:rPr>
          <w:rFonts w:ascii="Times New Roman" w:hAnsi="Times New Roman" w:cs="Times New Roman"/>
          <w:color w:val="C00000"/>
          <w:sz w:val="24"/>
          <w:szCs w:val="24"/>
          <w:lang w:val="en-US"/>
        </w:rPr>
        <w:t xml:space="preserve">then </w:t>
      </w:r>
      <w:r w:rsidR="00484889" w:rsidRPr="008B293B">
        <w:rPr>
          <w:rFonts w:ascii="Times New Roman" w:hAnsi="Times New Roman" w:cs="Times New Roman"/>
          <w:color w:val="C00000"/>
          <w:sz w:val="24"/>
          <w:szCs w:val="24"/>
          <w:lang w:val="en-US"/>
        </w:rPr>
        <w:t>subtracted 0.5</w:t>
      </w:r>
      <w:r w:rsidR="008B293B" w:rsidRPr="008B293B">
        <w:rPr>
          <w:rFonts w:ascii="Times New Roman" w:hAnsi="Times New Roman" w:cs="Times New Roman"/>
          <w:color w:val="C00000"/>
          <w:sz w:val="24"/>
          <w:szCs w:val="24"/>
          <w:lang w:val="en-US"/>
        </w:rPr>
        <w:t>, because this</w:t>
      </w:r>
      <w:r w:rsidR="00484889" w:rsidRPr="008B293B">
        <w:rPr>
          <w:rFonts w:ascii="Times New Roman" w:hAnsi="Times New Roman" w:cs="Times New Roman"/>
          <w:color w:val="C00000"/>
          <w:sz w:val="24"/>
          <w:szCs w:val="24"/>
          <w:lang w:val="en-US"/>
        </w:rPr>
        <w:t xml:space="preserve"> </w:t>
      </w:r>
      <w:r w:rsidR="008B293B" w:rsidRPr="008B293B">
        <w:rPr>
          <w:rFonts w:ascii="Times New Roman" w:hAnsi="Times New Roman" w:cs="Times New Roman"/>
          <w:color w:val="C00000"/>
          <w:sz w:val="24"/>
          <w:szCs w:val="24"/>
          <w:lang w:val="en-US"/>
        </w:rPr>
        <w:t>way,</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a positive score indicates that participants were more correct/confident, a negative score indicates more incorrect/uncertain ratings</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and a score of zero indicates responses at chance level</w:t>
      </w:r>
      <w:r w:rsidR="00484889" w:rsidRPr="008B293B">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30" w:name="_Toc200448872"/>
      <w:bookmarkEnd w:id="28"/>
      <w:r w:rsidRPr="00EB262D">
        <w:rPr>
          <w:rFonts w:ascii="Times New Roman" w:hAnsi="Times New Roman" w:cs="Times New Roman"/>
          <w:sz w:val="24"/>
          <w:szCs w:val="24"/>
          <w:lang w:val="en-US"/>
        </w:rPr>
        <w:t>Transparency and openness</w:t>
      </w:r>
      <w:bookmarkEnd w:id="30"/>
    </w:p>
    <w:p w14:paraId="3AC87A19" w14:textId="6E53C2EA" w:rsidR="00116E5E" w:rsidRPr="0031788F" w:rsidRDefault="00793392" w:rsidP="00116E5E">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history="1">
        <w:r w:rsidR="00EF4161" w:rsidRPr="006758C8">
          <w:rPr>
            <w:rStyle w:val="Hyperlink"/>
            <w:rFonts w:ascii="Times New Roman" w:hAnsi="Times New Roman" w:cs="Times New Roman"/>
            <w:sz w:val="24"/>
            <w:szCs w:val="24"/>
            <w:lang w:val="en-US"/>
          </w:rPr>
          <w:t xml:space="preserve">https://doi.org/10.17605/OSF.IO/76PV5). </w:t>
        </w:r>
      </w:hyperlink>
      <w:r w:rsidR="00116E5E" w:rsidRPr="00EB262D">
        <w:rPr>
          <w:rFonts w:ascii="Times New Roman" w:hAnsi="Times New Roman" w:cs="Times New Roman"/>
          <w:sz w:val="24"/>
          <w:szCs w:val="24"/>
          <w:lang w:val="en-US"/>
        </w:rPr>
        <w:t xml:space="preserve"> </w:t>
      </w:r>
      <w:bookmarkStart w:id="31"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31"/>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32" w:name="_Toc200448873"/>
      <w:r w:rsidRPr="00EB262D">
        <w:rPr>
          <w:rFonts w:ascii="Times New Roman" w:hAnsi="Times New Roman" w:cs="Times New Roman"/>
          <w:sz w:val="24"/>
          <w:szCs w:val="24"/>
          <w:lang w:val="en-US"/>
        </w:rPr>
        <w:lastRenderedPageBreak/>
        <w:t>Results</w:t>
      </w:r>
      <w:bookmarkEnd w:id="32"/>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33"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33"/>
    </w:p>
    <w:p w14:paraId="08A61450" w14:textId="597F11F7" w:rsidR="005A0105" w:rsidRPr="00EB262D" w:rsidRDefault="001D36B4" w:rsidP="00BB26FB">
      <w:pPr>
        <w:spacing w:line="480" w:lineRule="auto"/>
        <w:rPr>
          <w:rFonts w:ascii="Times New Roman" w:hAnsi="Times New Roman" w:cs="Times New Roman"/>
          <w:sz w:val="24"/>
          <w:szCs w:val="24"/>
          <w:lang w:val="en-US"/>
        </w:rPr>
      </w:pPr>
      <w:bookmarkStart w:id="34" w:name="_Hlk207985284"/>
      <w:r w:rsidRPr="001D36B4">
        <w:rPr>
          <w:rFonts w:ascii="Times New Roman" w:hAnsi="Times New Roman" w:cs="Times New Roman"/>
          <w:color w:val="C00000"/>
          <w:sz w:val="24"/>
          <w:szCs w:val="24"/>
          <w:lang w:val="en-US"/>
        </w:rPr>
        <w:t xml:space="preserve">First, we checked for comparability of groups on </w:t>
      </w:r>
      <w:proofErr w:type="gramStart"/>
      <w:r w:rsidRPr="001D36B4">
        <w:rPr>
          <w:rFonts w:ascii="Times New Roman" w:hAnsi="Times New Roman" w:cs="Times New Roman"/>
          <w:color w:val="C00000"/>
          <w:sz w:val="24"/>
          <w:szCs w:val="24"/>
          <w:lang w:val="en-US"/>
        </w:rPr>
        <w:t>a number of</w:t>
      </w:r>
      <w:proofErr w:type="gramEnd"/>
      <w:r w:rsidRPr="001D36B4">
        <w:rPr>
          <w:rFonts w:ascii="Times New Roman" w:hAnsi="Times New Roman" w:cs="Times New Roman"/>
          <w:color w:val="C00000"/>
          <w:sz w:val="24"/>
          <w:szCs w:val="24"/>
          <w:lang w:val="en-US"/>
        </w:rPr>
        <w:t xml:space="preserve"> demographic and psychological aspects. </w:t>
      </w:r>
      <w:bookmarkEnd w:id="34"/>
      <w:r w:rsidR="00BB26FB"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(2, N = 88) = 1.06, </w:t>
      </w:r>
      <w:r w:rsidR="00BB26FB" w:rsidRPr="005772ED">
        <w:rPr>
          <w:rFonts w:ascii="Times New Roman" w:hAnsi="Times New Roman" w:cs="Times New Roman"/>
          <w:i/>
          <w:iCs/>
          <w:sz w:val="24"/>
          <w:szCs w:val="24"/>
          <w:lang w:val="en-US"/>
        </w:rPr>
        <w:t>p</w:t>
      </w:r>
      <w:r w:rsidR="00BB26FB"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00BB26FB"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(7, N = 88) = 9.06, p = .249, and </w:t>
      </w:r>
      <w:r w:rsidR="00BB26FB"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00BB26FB"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00BB26FB" w:rsidRPr="0031788F">
        <w:rPr>
          <w:rFonts w:ascii="Times New Roman" w:hAnsi="Times New Roman" w:cs="Times New Roman"/>
          <w:color w:val="000000" w:themeColor="text1"/>
          <w:sz w:val="24"/>
          <w:szCs w:val="24"/>
          <w:lang w:val="en-US"/>
        </w:rPr>
        <w:t>). Further</w:t>
      </w:r>
      <w:r w:rsidR="00BB26FB" w:rsidRPr="00EB262D">
        <w:rPr>
          <w:rFonts w:ascii="Times New Roman" w:hAnsi="Times New Roman" w:cs="Times New Roman"/>
          <w:sz w:val="24"/>
          <w:szCs w:val="24"/>
          <w:lang w:val="en-US"/>
        </w:rPr>
        <w:t xml:space="preserve">, the groups did not differ in age or positive and negative </w:t>
      </w:r>
      <w:proofErr w:type="gramStart"/>
      <w:r w:rsidR="00BB26FB" w:rsidRPr="00EB262D">
        <w:rPr>
          <w:rFonts w:ascii="Times New Roman" w:hAnsi="Times New Roman" w:cs="Times New Roman"/>
          <w:sz w:val="24"/>
          <w:szCs w:val="24"/>
          <w:lang w:val="en-US"/>
        </w:rPr>
        <w:t>affect</w:t>
      </w:r>
      <w:proofErr w:type="gramEnd"/>
      <w:r w:rsidR="00BB26FB" w:rsidRPr="00EB262D">
        <w:rPr>
          <w:rFonts w:ascii="Times New Roman" w:hAnsi="Times New Roman" w:cs="Times New Roman"/>
          <w:sz w:val="24"/>
          <w:szCs w:val="24"/>
          <w:lang w:val="en-US"/>
        </w:rPr>
        <w:t xml:space="preserve"> </w:t>
      </w:r>
      <w:r w:rsidR="00654D96">
        <w:rPr>
          <w:rFonts w:ascii="Times New Roman" w:hAnsi="Times New Roman" w:cs="Times New Roman"/>
          <w:sz w:val="24"/>
          <w:szCs w:val="24"/>
          <w:lang w:val="en-US"/>
        </w:rPr>
        <w:t xml:space="preserve">(assessed with the PANAS) </w:t>
      </w:r>
      <w:r w:rsidR="00BB26FB"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00BB26FB" w:rsidRPr="00EB262D">
        <w:rPr>
          <w:rFonts w:ascii="Times New Roman" w:hAnsi="Times New Roman" w:cs="Times New Roman"/>
          <w:b/>
          <w:sz w:val="24"/>
          <w:szCs w:val="24"/>
          <w:lang w:val="en-US"/>
        </w:rPr>
        <w:t>Table 1</w:t>
      </w:r>
      <w:r w:rsidR="00BB26FB"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AQ</w:t>
            </w:r>
          </w:p>
        </w:tc>
        <w:tc>
          <w:tcPr>
            <w:tcW w:w="1700" w:type="dxa"/>
            <w:tcBorders>
              <w:top w:val="nil"/>
              <w:left w:val="nil"/>
              <w:bottom w:val="nil"/>
              <w:right w:val="nil"/>
            </w:tcBorders>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0C17C39F"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Rammstedt</w:t>
          </w:r>
          <w:proofErr w:type="spellEnd"/>
          <w:r w:rsidR="00DF2527">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E57FC3">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B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1LTA5LTE0VDE5OjA4OjUy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Müllensiefen</w:t>
          </w:r>
          <w:proofErr w:type="spellEnd"/>
          <w:r w:rsidR="00DF2527">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E57FC3">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MiLCJJZCI6ImU3NzEwZjFkLWIzYzYtNGVlMS05ZDQyLTIwZmJiZTg4Mjk5NCIsIk1vZGlmaWVkT24iOiIyMDI1LTA5LTE0VDIxOjI2OjI5IiwiUHJvamVjdCI6eyIkcmVmIjoiNSJ9fSwiVXNlTnVtYmVyaW5nVHlwZU9mUGFyZW50RG9jdW1lbnQiOmZhbHNlfV0sIkZvcm1hdHRlZFRleHQiOnsiJGlkIjoiMTkiLCJDb3VudCI6MSwiVGV4dFVuaXRzIjpbeyIkaWQiOiIyMCIsIkZvbnRTdHlsZSI6eyIkaWQiOiIyMSIsIk5ldXRyYWwiOnRydWV9LCJSZWFkaW5nT3JkZXIiOjEsIlRleHQiOiJIb2Vrc3RyYSBldCBhbC4ifV19LCJUYWciOiJDaXRhdmlQbGFjZWhvbGRlciMyMjY1ODdkYy00MzFiLTRjZWUtOTQxMS01ZTcwZjRlNmZhM2UiLCJUZXh0IjoiSG9la3N0cmEgZXQgYWwu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E57FC3">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OS0xNFQyMToyNjoyOSIsIlByb2plY3QiOnsiJHJlZiI6IjUifX0sIlVzZU51bWJlcmluZ1R5cGVPZlBhcmVudERvY3VtZW50IjpmYWxzZSwiWWVhck9ubHkiOnRydWV9XSwiRm9ybWF0dGVkVGV4dCI6eyIkaWQiOiIxOSIsIkNvdW50IjoxLCJUZXh0VW5pdHMiOlt7IiRpZCI6IjIwIiwiRm9udFN0eWxlIjp7IiRpZCI6IjIxIiwiTmV1dHJhbCI6dHJ1ZX0sIlJlYWRpbmdPcmRlciI6MSwiVGV4dCI6IigyMDA4KSJ9XX0sIlRhZyI6IkNpdGF2aVBsYWNlaG9sZGVyIzdjMGMyMjE1LTBiOGItNDEwYS1hN2FmLWIwYTQ2YWU4Y2JjZCIsIlRleHQiOiIoMjAwO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E57FC3">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5LTE0VDIxOjI2OjI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E57FC3">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E57FC3" w:rsidRPr="001E428D">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OS0xNFQyMToyNjoy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35" w:name="_Toc200448875"/>
      <w:r w:rsidRPr="00EB262D">
        <w:rPr>
          <w:rFonts w:ascii="Times New Roman" w:hAnsi="Times New Roman" w:cs="Times New Roman"/>
          <w:lang w:val="en-US"/>
        </w:rPr>
        <w:t>Emotion classification performance</w:t>
      </w:r>
      <w:bookmarkEnd w:id="35"/>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w:t>
      </w:r>
      <w:r w:rsidR="0091335A" w:rsidRPr="0031788F">
        <w:rPr>
          <w:rFonts w:ascii="Times New Roman" w:hAnsi="Times New Roman" w:cs="Times New Roman"/>
          <w:color w:val="000000" w:themeColor="text1"/>
          <w:sz w:val="24"/>
          <w:szCs w:val="24"/>
          <w:lang w:val="en-US"/>
        </w:rPr>
        <w:lastRenderedPageBreak/>
        <w:t>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36"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36"/>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622DA9CB" w:rsidR="005D275B" w:rsidRPr="00CA72A2" w:rsidRDefault="00CA72A2" w:rsidP="00F009E6">
      <w:pPr>
        <w:spacing w:line="480" w:lineRule="auto"/>
        <w:contextualSpacing/>
        <w:rPr>
          <w:rFonts w:ascii="Times New Roman" w:hAnsi="Times New Roman" w:cs="Times New Roman"/>
          <w:bCs/>
          <w:color w:val="C00000"/>
          <w:sz w:val="24"/>
          <w:szCs w:val="24"/>
          <w:lang w:val="en-US"/>
        </w:rPr>
      </w:pPr>
      <w:bookmarkStart w:id="37" w:name="_Hlk207814716"/>
      <w:r w:rsidRPr="00CA72A2">
        <w:rPr>
          <w:rFonts w:ascii="Times New Roman" w:hAnsi="Times New Roman" w:cs="Times New Roman"/>
          <w:i/>
          <w:color w:val="C00000"/>
          <w:sz w:val="24"/>
          <w:szCs w:val="24"/>
          <w:lang w:val="en-US"/>
        </w:rPr>
        <w:t xml:space="preserve">Note. </w:t>
      </w:r>
      <w:r w:rsidRPr="00CA72A2">
        <w:rPr>
          <w:rFonts w:ascii="Times New Roman" w:hAnsi="Times New Roman" w:cs="Times New Roman"/>
          <w:b/>
          <w:i/>
          <w:color w:val="C00000"/>
          <w:sz w:val="24"/>
          <w:szCs w:val="24"/>
        </w:rPr>
        <w:t>ε</w:t>
      </w:r>
      <w:proofErr w:type="gramStart"/>
      <w:r w:rsidRPr="00CA72A2">
        <w:rPr>
          <w:rFonts w:ascii="Times New Roman" w:hAnsi="Times New Roman" w:cs="Times New Roman"/>
          <w:b/>
          <w:i/>
          <w:color w:val="C00000"/>
          <w:sz w:val="24"/>
          <w:szCs w:val="24"/>
          <w:vertAlign w:val="subscript"/>
          <w:lang w:val="en-US"/>
        </w:rPr>
        <w:t>HF</w:t>
      </w:r>
      <w:r w:rsidRPr="00CA72A2">
        <w:rPr>
          <w:rFonts w:ascii="Times New Roman" w:hAnsi="Times New Roman" w:cs="Times New Roman"/>
          <w:b/>
          <w:i/>
          <w:color w:val="C00000"/>
          <w:sz w:val="16"/>
          <w:szCs w:val="16"/>
          <w:vertAlign w:val="subscript"/>
          <w:lang w:val="en-US"/>
        </w:rPr>
        <w:t xml:space="preserve">  </w:t>
      </w:r>
      <w:r w:rsidRPr="00CA72A2">
        <w:rPr>
          <w:rFonts w:ascii="Times New Roman" w:hAnsi="Times New Roman" w:cs="Times New Roman"/>
          <w:b/>
          <w:i/>
          <w:color w:val="C00000"/>
          <w:sz w:val="24"/>
          <w:szCs w:val="24"/>
          <w:lang w:val="en-US"/>
        </w:rPr>
        <w:t>=</w:t>
      </w:r>
      <w:proofErr w:type="gramEnd"/>
      <w:r w:rsidRPr="00CA72A2">
        <w:rPr>
          <w:rFonts w:ascii="Times New Roman" w:hAnsi="Times New Roman" w:cs="Times New Roman"/>
          <w:b/>
          <w:i/>
          <w:color w:val="C00000"/>
          <w:sz w:val="24"/>
          <w:szCs w:val="24"/>
          <w:lang w:val="en-US"/>
        </w:rPr>
        <w:t xml:space="preserve"> </w:t>
      </w:r>
      <w:r w:rsidRPr="00CA72A2">
        <w:rPr>
          <w:rFonts w:ascii="Times New Roman" w:hAnsi="Times New Roman" w:cs="Times New Roman"/>
          <w:bCs/>
          <w:i/>
          <w:color w:val="C00000"/>
          <w:sz w:val="24"/>
          <w:szCs w:val="24"/>
          <w:lang w:val="en-US"/>
        </w:rPr>
        <w:t>Huynh–Feldt (HF) epsilon correction factor in case of violation of the sphericity assumption.</w:t>
      </w:r>
      <w:r w:rsidRPr="00CA72A2">
        <w:rPr>
          <w:rFonts w:ascii="Times New Roman" w:hAnsi="Times New Roman" w:cs="Times New Roman"/>
          <w:bCs/>
          <w:color w:val="C00000"/>
          <w:sz w:val="24"/>
          <w:szCs w:val="24"/>
          <w:lang w:val="en-US"/>
        </w:rPr>
        <w:t xml:space="preserve"> </w:t>
      </w:r>
    </w:p>
    <w:bookmarkEnd w:id="37"/>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lastRenderedPageBreak/>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587F6AED"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bookmarkStart w:id="38" w:name="_Hlk207895481"/>
      <w:r w:rsidR="002E0186"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xml:space="preserve">= 0.34 </w:t>
      </w:r>
      <w:bookmarkEnd w:id="38"/>
      <w:r w:rsidR="002E0186" w:rsidRPr="00EB262D">
        <w:rPr>
          <w:rFonts w:ascii="Times New Roman" w:hAnsi="Times New Roman" w:cs="Times New Roman"/>
          <w:sz w:val="24"/>
          <w:szCs w:val="24"/>
          <w:lang w:val="en-US"/>
        </w:rPr>
        <w:t>± 0.02 SEM</w:t>
      </w:r>
      <w:r w:rsidRPr="00EB262D">
        <w:rPr>
          <w:rFonts w:ascii="Times New Roman" w:hAnsi="Times New Roman" w:cs="Times New Roman"/>
          <w:sz w:val="24"/>
          <w:szCs w:val="24"/>
          <w:lang w:val="en-US"/>
        </w:rPr>
        <w:t>), followed by Fear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0.21 ± 0.02</w:t>
      </w:r>
      <w:r w:rsidRPr="00EB262D">
        <w:rPr>
          <w:rFonts w:ascii="Times New Roman" w:hAnsi="Times New Roman" w:cs="Times New Roman"/>
          <w:sz w:val="24"/>
          <w:szCs w:val="24"/>
          <w:lang w:val="en-US"/>
        </w:rPr>
        <w:t>), Sadness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0.18 ± 0.02</w:t>
      </w:r>
      <w:r w:rsidRPr="00EB262D">
        <w:rPr>
          <w:rFonts w:ascii="Times New Roman" w:hAnsi="Times New Roman" w:cs="Times New Roman"/>
          <w:sz w:val="24"/>
          <w:szCs w:val="24"/>
          <w:lang w:val="en-US"/>
        </w:rPr>
        <w:t>), and Pleasure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BB1706" w:rsidRPr="00590855">
        <w:rPr>
          <w:rFonts w:ascii="Times New Roman" w:hAnsi="Times New Roman" w:cs="Times New Roman"/>
          <w:color w:val="C00000"/>
          <w:sz w:val="24"/>
          <w:szCs w:val="24"/>
          <w:lang w:val="en-US"/>
        </w:rPr>
        <w:t xml:space="preserve"> </w:t>
      </w:r>
      <w:r w:rsidR="00BB1706" w:rsidRPr="00EB262D">
        <w:rPr>
          <w:rFonts w:ascii="Times New Roman" w:hAnsi="Times New Roman" w:cs="Times New Roman"/>
          <w:sz w:val="24"/>
          <w:szCs w:val="24"/>
          <w:lang w:val="en-US"/>
        </w:rPr>
        <w:t>= 0.10 ± 0.02</w:t>
      </w:r>
      <w:r w:rsidRPr="00EB262D">
        <w:rPr>
          <w:rFonts w:ascii="Times New Roman" w:hAnsi="Times New Roman" w:cs="Times New Roman"/>
          <w:sz w:val="24"/>
          <w:szCs w:val="24"/>
          <w:lang w:val="en-US"/>
        </w:rPr>
        <w:t xml:space="preserve">; all pairwise </w:t>
      </w:r>
      <w:proofErr w:type="gramStart"/>
      <w:r w:rsidRPr="00EB262D">
        <w:rPr>
          <w:rFonts w:ascii="Times New Roman" w:hAnsi="Times New Roman" w:cs="Times New Roman"/>
          <w:sz w:val="24"/>
          <w:szCs w:val="24"/>
          <w:lang w:val="en-US"/>
        </w:rPr>
        <w:t>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w:t>
      </w:r>
      <w:proofErr w:type="gramEnd"/>
      <w:r w:rsidR="00BB1706" w:rsidRPr="00EB262D">
        <w:rPr>
          <w:rFonts w:ascii="Times New Roman" w:hAnsi="Times New Roman" w:cs="Times New Roman"/>
          <w:sz w:val="24"/>
          <w:szCs w:val="24"/>
          <w:lang w:val="en-US"/>
        </w:rPr>
        <w:t xml:space="preserve">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wNjhkM2Y1Yi04NTExLTQ4NTItYTIzYy02OTNkMWE4NDEwMjgiLCJUZXh0IjoiTnVzc2JhdW0gZXQgYWwuIiwiV0FJVmVyc2lvbiI6IjYuMTEuMC4wIn0=}</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FhN2U3ODU3LWIzYmQtNDU2Ny1hYWNlLTY0ZDNkZGZmNmIzMiIsIlRleHQiOiIoMjAyNCkiLCJXQUlWZXJzaW9uIjoiNi4xMS4wLjAifQ==}</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39" w:name="_Hlk107930857"/>
      <w:bookmarkEnd w:id="39"/>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40" w:name="_Hlk107930892"/>
      <w:bookmarkEnd w:id="40"/>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41"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41"/>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42" w:name="_Toc200448877"/>
      <w:proofErr w:type="spellStart"/>
      <w:r w:rsidRPr="00EB262D">
        <w:rPr>
          <w:rFonts w:ascii="Times New Roman" w:hAnsi="Times New Roman" w:cs="Times New Roman"/>
          <w:sz w:val="24"/>
          <w:szCs w:val="24"/>
        </w:rPr>
        <w:t>Hypotheses</w:t>
      </w:r>
      <w:bookmarkEnd w:id="42"/>
      <w:proofErr w:type="spellEnd"/>
    </w:p>
    <w:p w14:paraId="4872994B" w14:textId="4A3811C3"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NkMWI0MTFiYi1iMTY2LTQwN2YtOGU1MS01M2FmNzZhNjIwY2UiLCJUZXh0IjoiTnVzc2JhdW0gZXQgYWwuIiwiV0FJVmVyc2lvbiI6IjYuMTEuMC4wIn0=}</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JlZDMwMmI5LWYzOGUtNGZkMC04MmVhLTljZDNjNTVhOWZjYyIsIlRleHQiOiIoMjAyNCkiLCJXQUlWZXJzaW9uIjoiNi4xMS4wLjAifQ==}</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4CB46938" w:rsidR="000A2FEC" w:rsidRPr="001E135D" w:rsidRDefault="000A2FEC" w:rsidP="001E135D">
      <w:pPr>
        <w:spacing w:line="480" w:lineRule="auto"/>
        <w:rPr>
          <w:rFonts w:ascii="Times New Roman" w:hAnsi="Times New Roman" w:cs="Times New Roman"/>
          <w:sz w:val="24"/>
          <w:szCs w:val="24"/>
          <w:lang w:val="en-US"/>
        </w:rPr>
      </w:pPr>
      <w:bookmarkStart w:id="43" w:name="_Hlk207985549"/>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 xml:space="preserve">Averaged-VER and Full-VER are correlated with the </w:t>
      </w:r>
      <w:r w:rsidR="00841426">
        <w:rPr>
          <w:rFonts w:ascii="Times New Roman" w:hAnsi="Times New Roman" w:cs="Times New Roman"/>
          <w:sz w:val="24"/>
          <w:szCs w:val="24"/>
          <w:lang w:val="en-US"/>
        </w:rPr>
        <w:t>general musical sophistication (</w:t>
      </w:r>
      <w:r w:rsidRPr="001E135D">
        <w:rPr>
          <w:rFonts w:ascii="Times New Roman" w:hAnsi="Times New Roman" w:cs="Times New Roman"/>
          <w:sz w:val="24"/>
          <w:szCs w:val="24"/>
          <w:lang w:val="en-US"/>
        </w:rPr>
        <w:t>General-ME</w:t>
      </w:r>
      <w:r w:rsidR="00841426">
        <w:rPr>
          <w:rFonts w:ascii="Times New Roman" w:hAnsi="Times New Roman" w:cs="Times New Roman"/>
          <w:sz w:val="24"/>
          <w:szCs w:val="24"/>
          <w:lang w:val="en-US"/>
        </w:rPr>
        <w:t>), measured by the Gold-MSI</w:t>
      </w:r>
      <w:r w:rsidRPr="001E135D">
        <w:rPr>
          <w:rFonts w:ascii="Times New Roman" w:hAnsi="Times New Roman" w:cs="Times New Roman"/>
          <w:sz w:val="24"/>
          <w:szCs w:val="24"/>
          <w:lang w:val="en-US"/>
        </w:rPr>
        <w:t>.</w:t>
      </w:r>
    </w:p>
    <w:p w14:paraId="20B75504" w14:textId="10B2DDC1"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r w:rsidR="00841426">
        <w:rPr>
          <w:rFonts w:ascii="Times New Roman" w:hAnsi="Times New Roman" w:cs="Times New Roman"/>
          <w:sz w:val="24"/>
          <w:szCs w:val="24"/>
          <w:lang w:val="en-US"/>
        </w:rPr>
        <w:t xml:space="preserve"> of the Gold-MSI</w:t>
      </w:r>
    </w:p>
    <w:p w14:paraId="34454DD9" w14:textId="3910AFA7"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lastRenderedPageBreak/>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r w:rsidR="00841426">
        <w:rPr>
          <w:rFonts w:ascii="Times New Roman" w:hAnsi="Times New Roman" w:cs="Times New Roman"/>
          <w:sz w:val="24"/>
          <w:szCs w:val="24"/>
          <w:lang w:val="en-US"/>
        </w:rPr>
        <w:t xml:space="preserve"> Subscale of the Gold-MSI</w:t>
      </w:r>
      <w:r w:rsidRPr="001E135D">
        <w:rPr>
          <w:rFonts w:ascii="Times New Roman" w:hAnsi="Times New Roman" w:cs="Times New Roman"/>
          <w:sz w:val="24"/>
          <w:szCs w:val="24"/>
          <w:lang w:val="en-US"/>
        </w:rPr>
        <w:t>.</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44" w:name="_Toc200448878"/>
      <w:bookmarkEnd w:id="43"/>
      <w:r>
        <w:rPr>
          <w:rFonts w:ascii="Times New Roman" w:hAnsi="Times New Roman" w:cs="Times New Roman"/>
          <w:sz w:val="24"/>
          <w:szCs w:val="24"/>
          <w:lang w:val="en-US"/>
        </w:rPr>
        <w:t>Data analysis</w:t>
      </w:r>
      <w:bookmarkEnd w:id="44"/>
    </w:p>
    <w:p w14:paraId="2EAFF332" w14:textId="365315E0"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w:t>
      </w:r>
      <w:r w:rsidR="001241B7" w:rsidRPr="001241B7">
        <w:rPr>
          <w:rFonts w:ascii="Times New Roman" w:hAnsi="Times New Roman" w:cs="Times New Roman"/>
          <w:color w:val="C00000"/>
          <w:sz w:val="24"/>
          <w:szCs w:val="24"/>
          <w:lang w:val="en-US"/>
        </w:rPr>
        <w:t>recognition</w:t>
      </w:r>
      <w:r w:rsidRPr="00752230">
        <w:rPr>
          <w:rFonts w:ascii="Times New Roman" w:hAnsi="Times New Roman" w:cs="Times New Roman"/>
          <w:sz w:val="24"/>
          <w:szCs w:val="24"/>
          <w:lang w:val="en-US"/>
        </w:rPr>
        <w:t xml:space="preserve">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OS0xNFQyMToyNjoy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DF2527">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45" w:name="_Toc200448879"/>
      <w:r w:rsidRPr="008173C5">
        <w:rPr>
          <w:rFonts w:ascii="Times New Roman" w:hAnsi="Times New Roman" w:cs="Times New Roman"/>
          <w:sz w:val="24"/>
          <w:szCs w:val="24"/>
          <w:lang w:val="en-US"/>
        </w:rPr>
        <w:t>Results</w:t>
      </w:r>
      <w:bookmarkEnd w:id="45"/>
    </w:p>
    <w:p w14:paraId="4F8AEA93" w14:textId="0EC27769"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and 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 xml:space="preserve">Further, </w:t>
      </w:r>
      <w:bookmarkStart w:id="46" w:name="_Hlk207895608"/>
      <w:r w:rsidRPr="00F812AC">
        <w:rPr>
          <w:rFonts w:ascii="Times New Roman" w:hAnsi="Times New Roman" w:cs="Times New Roman"/>
          <w:sz w:val="24"/>
          <w:szCs w:val="24"/>
          <w:lang w:val="en-US"/>
        </w:rPr>
        <w:t xml:space="preserve">we replicated the </w:t>
      </w:r>
      <w:r w:rsidRPr="00154FBD">
        <w:rPr>
          <w:rFonts w:ascii="Times New Roman" w:hAnsi="Times New Roman" w:cs="Times New Roman"/>
          <w:sz w:val="24"/>
          <w:szCs w:val="24"/>
          <w:lang w:val="en-US"/>
        </w:rPr>
        <w:t xml:space="preserve">specific </w:t>
      </w:r>
      <w:r w:rsidR="00154FBD" w:rsidRPr="00154FBD">
        <w:rPr>
          <w:rFonts w:ascii="Times New Roman" w:hAnsi="Times New Roman" w:cs="Times New Roman"/>
          <w:sz w:val="24"/>
          <w:szCs w:val="24"/>
          <w:lang w:val="en-US"/>
        </w:rPr>
        <w:t>link</w:t>
      </w:r>
      <w:r w:rsidRPr="00154FBD">
        <w:rPr>
          <w:rFonts w:ascii="Times New Roman" w:hAnsi="Times New Roman" w:cs="Times New Roman"/>
          <w:sz w:val="24"/>
          <w:szCs w:val="24"/>
          <w:lang w:val="en-US"/>
        </w:rPr>
        <w:t xml:space="preserve"> betwe</w:t>
      </w:r>
      <w:r w:rsidRPr="00F812AC">
        <w:rPr>
          <w:rFonts w:ascii="Times New Roman" w:hAnsi="Times New Roman" w:cs="Times New Roman"/>
          <w:sz w:val="24"/>
          <w:szCs w:val="24"/>
          <w:lang w:val="en-US"/>
        </w:rPr>
        <w:t xml:space="preserve">en vocal emotion </w:t>
      </w:r>
      <w:r w:rsidR="001241B7" w:rsidRPr="001241B7">
        <w:rPr>
          <w:rFonts w:ascii="Times New Roman" w:hAnsi="Times New Roman" w:cs="Times New Roman"/>
          <w:color w:val="C00000"/>
          <w:sz w:val="24"/>
          <w:szCs w:val="24"/>
          <w:lang w:val="en-US"/>
        </w:rPr>
        <w:t>recognition</w:t>
      </w:r>
      <w:r w:rsidRPr="00F812AC">
        <w:rPr>
          <w:rFonts w:ascii="Times New Roman" w:hAnsi="Times New Roman" w:cs="Times New Roman"/>
          <w:sz w:val="24"/>
          <w:szCs w:val="24"/>
          <w:lang w:val="en-US"/>
        </w:rPr>
        <w:t xml:space="preserve"> and the melody subtest</w:t>
      </w:r>
      <w:bookmarkEnd w:id="46"/>
      <w:r w:rsidRPr="00F812AC">
        <w:rPr>
          <w:rFonts w:ascii="Times New Roman" w:hAnsi="Times New Roman" w:cs="Times New Roman"/>
          <w:sz w:val="24"/>
          <w:szCs w:val="24"/>
          <w:lang w:val="en-US"/>
        </w:rPr>
        <w: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pIn1dfSwiVGFnIjoiQ2l0YXZpUGxhY2Vob2xkZXIjZWNlMTQ1YWYtZDFhZS00NTA0LTkzYzEtYjYzNjUwNTllZGQzIiwiVGV4dCI6IihOdXNzYmF1bSBldCBhbC4pIiwiV0FJVmVyc2lvbiI6IjYuMTEuMC4wIn0=}</w:instrText>
          </w:r>
          <w:r w:rsidRPr="00F812A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314339">
            <w:rPr>
              <w:rFonts w:ascii="Times New Roman" w:hAnsi="Times New Roman" w:cs="Times New Roman"/>
              <w:sz w:val="24"/>
              <w:szCs w:val="24"/>
              <w:lang w:val="en-US"/>
            </w:rPr>
            <w:t xml:space="preserve">. </w:t>
          </w:r>
          <w:r w:rsidR="00314339" w:rsidRPr="00F812AC">
            <w:rPr>
              <w:rFonts w:ascii="Times New Roman" w:hAnsi="Times New Roman" w:cs="Times New Roman"/>
              <w:sz w:val="24"/>
              <w:szCs w:val="24"/>
              <w:lang w:val="en-US"/>
            </w:rPr>
            <w:t>2024, Table 2, page 12</w:t>
          </w:r>
          <w:r w:rsidR="00DF2527">
            <w:rPr>
              <w:rFonts w:ascii="Times New Roman" w:hAnsi="Times New Roman" w:cs="Times New Roman"/>
              <w:sz w:val="24"/>
              <w:szCs w:val="24"/>
              <w:lang w:val="en-US"/>
            </w:rPr>
            <w:t>)</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w:t>
      </w:r>
      <w:r w:rsidR="001241B7" w:rsidRPr="001241B7">
        <w:rPr>
          <w:rFonts w:ascii="Times New Roman" w:hAnsi="Times New Roman" w:cs="Times New Roman"/>
          <w:color w:val="C00000"/>
          <w:sz w:val="24"/>
          <w:szCs w:val="24"/>
          <w:lang w:val="en-US"/>
        </w:rPr>
        <w:t>recognition</w:t>
      </w:r>
      <w:r w:rsidR="00F812AC">
        <w:rPr>
          <w:rFonts w:ascii="Times New Roman" w:hAnsi="Times New Roman" w:cs="Times New Roman"/>
          <w:sz w:val="24"/>
          <w:szCs w:val="24"/>
          <w:lang w:val="en-US"/>
        </w:rPr>
        <w:t xml:space="preserve"> seems to be highly comparable across professional musicians, non-musicians and amateurs. </w:t>
      </w:r>
    </w:p>
    <w:p w14:paraId="6F43228B" w14:textId="0F8D8103"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t>Table 3</w:t>
      </w:r>
      <w:r w:rsidR="00170470">
        <w:rPr>
          <w:rFonts w:ascii="Times New Roman" w:hAnsi="Times New Roman" w:cs="Times New Roman"/>
          <w:b/>
          <w:bCs/>
          <w:i w:val="0"/>
          <w:iCs w:val="0"/>
          <w:color w:val="auto"/>
          <w:sz w:val="24"/>
          <w:szCs w:val="24"/>
          <w:lang w:val="en-US"/>
        </w:rPr>
        <w:br/>
      </w:r>
      <w:r w:rsidR="00170470">
        <w:rPr>
          <w:rFonts w:ascii="Times New Roman" w:hAnsi="Times New Roman" w:cs="Times New Roman"/>
          <w:color w:val="C00000"/>
          <w:sz w:val="24"/>
          <w:szCs w:val="24"/>
          <w:lang w:val="en-US"/>
        </w:rPr>
        <w:t>Spearman c</w:t>
      </w:r>
      <w:r w:rsidR="00170470" w:rsidRPr="00170470">
        <w:rPr>
          <w:rFonts w:ascii="Times New Roman" w:hAnsi="Times New Roman" w:cs="Times New Roman"/>
          <w:color w:val="C00000"/>
          <w:sz w:val="24"/>
          <w:szCs w:val="24"/>
          <w:lang w:val="en-US"/>
        </w:rPr>
        <w:t>orrelations between the PROMS and vocal emotion 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046A3">
        <w:trPr>
          <w:trHeight w:val="486"/>
        </w:trPr>
        <w:tc>
          <w:tcPr>
            <w:tcW w:w="1680" w:type="dxa"/>
            <w:tcBorders>
              <w:top w:val="nil"/>
              <w:left w:val="nil"/>
              <w:bottom w:val="nil"/>
              <w:right w:val="nil"/>
            </w:tcBorders>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046A3">
        <w:trPr>
          <w:trHeight w:val="300"/>
        </w:trPr>
        <w:tc>
          <w:tcPr>
            <w:tcW w:w="1680" w:type="dxa"/>
            <w:tcBorders>
              <w:top w:val="nil"/>
              <w:left w:val="nil"/>
              <w:bottom w:val="nil"/>
              <w:right w:val="nil"/>
            </w:tcBorders>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046A3">
        <w:trPr>
          <w:trHeight w:val="300"/>
        </w:trPr>
        <w:tc>
          <w:tcPr>
            <w:tcW w:w="1680" w:type="dxa"/>
            <w:tcBorders>
              <w:top w:val="nil"/>
              <w:left w:val="nil"/>
              <w:bottom w:val="nil"/>
              <w:right w:val="nil"/>
            </w:tcBorders>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lastRenderedPageBreak/>
              <w:t>F0-Morphs</w:t>
            </w:r>
          </w:p>
        </w:tc>
        <w:tc>
          <w:tcPr>
            <w:tcW w:w="1420" w:type="dxa"/>
            <w:tcBorders>
              <w:top w:val="nil"/>
              <w:left w:val="nil"/>
              <w:bottom w:val="nil"/>
              <w:right w:val="nil"/>
            </w:tcBorders>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046A3">
        <w:trPr>
          <w:trHeight w:val="300"/>
        </w:trPr>
        <w:tc>
          <w:tcPr>
            <w:tcW w:w="1680" w:type="dxa"/>
            <w:tcBorders>
              <w:top w:val="nil"/>
              <w:left w:val="nil"/>
              <w:bottom w:val="single" w:sz="4" w:space="0" w:color="auto"/>
              <w:right w:val="nil"/>
            </w:tcBorders>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4981984C" w:rsidR="00752230" w:rsidRPr="003248C0" w:rsidRDefault="00752230" w:rsidP="00752230">
      <w:pPr>
        <w:spacing w:line="480" w:lineRule="auto"/>
        <w:rPr>
          <w:rFonts w:ascii="Times New Roman" w:hAnsi="Times New Roman" w:cs="Times New Roman"/>
          <w:i/>
          <w:sz w:val="24"/>
          <w:szCs w:val="24"/>
          <w:lang w:val="en-US"/>
        </w:rPr>
      </w:pPr>
      <w:bookmarkStart w:id="47" w:name="_Hlk117172981"/>
      <w:r w:rsidRPr="003248C0">
        <w:rPr>
          <w:rFonts w:ascii="Times New Roman" w:hAnsi="Times New Roman" w:cs="Times New Roman"/>
          <w:i/>
          <w:sz w:val="24"/>
          <w:szCs w:val="24"/>
          <w:lang w:val="en-US"/>
        </w:rPr>
        <w:t xml:space="preserve">Note. VER = Vocal Emotion Recognition performance. </w:t>
      </w:r>
      <w:bookmarkStart w:id="48" w:name="_Hlk199517609"/>
      <w:r w:rsidRPr="003248C0">
        <w:rPr>
          <w:rFonts w:ascii="Times New Roman" w:hAnsi="Times New Roman" w:cs="Times New Roman"/>
          <w:i/>
          <w:sz w:val="24"/>
          <w:szCs w:val="24"/>
          <w:lang w:val="en-US"/>
        </w:rPr>
        <w:t>p-values were adjusted for multiple comparisons using the Benjamini-Hochberg correction</w:t>
      </w:r>
      <w:bookmarkEnd w:id="48"/>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E57FC3">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OS0xNFQyMToyNjoy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DF2527">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r w:rsidR="00170470">
        <w:rPr>
          <w:rFonts w:ascii="Times New Roman" w:hAnsi="Times New Roman" w:cs="Times New Roman"/>
          <w:i/>
          <w:sz w:val="24"/>
          <w:szCs w:val="24"/>
          <w:lang w:val="en-US"/>
        </w:rPr>
        <w:t xml:space="preserve">. </w:t>
      </w:r>
      <w:proofErr w:type="spellStart"/>
      <w:r w:rsidR="00170470" w:rsidRPr="00170470">
        <w:rPr>
          <w:rFonts w:ascii="Times New Roman" w:hAnsi="Times New Roman" w:cs="Times New Roman"/>
          <w:i/>
          <w:color w:val="C00000"/>
          <w:sz w:val="24"/>
          <w:szCs w:val="24"/>
          <w:lang w:val="en-US"/>
        </w:rPr>
        <w:t>VERAvg</w:t>
      </w:r>
      <w:proofErr w:type="spellEnd"/>
      <w:r w:rsidR="00170470" w:rsidRPr="00170470">
        <w:rPr>
          <w:rFonts w:ascii="Times New Roman" w:hAnsi="Times New Roman" w:cs="Times New Roman"/>
          <w:i/>
          <w:color w:val="C00000"/>
          <w:sz w:val="24"/>
          <w:szCs w:val="24"/>
          <w:lang w:val="en-US"/>
        </w:rPr>
        <w:t xml:space="preserve">: VER performance averaged across all trials, Full-Morphs: VER in the Full Morph condition only, F0-Morphs: VER in the F0 Morph condition </w:t>
      </w:r>
      <w:proofErr w:type="gramStart"/>
      <w:r w:rsidR="00170470" w:rsidRPr="00170470">
        <w:rPr>
          <w:rFonts w:ascii="Times New Roman" w:hAnsi="Times New Roman" w:cs="Times New Roman"/>
          <w:i/>
          <w:color w:val="C00000"/>
          <w:sz w:val="24"/>
          <w:szCs w:val="24"/>
          <w:lang w:val="en-US"/>
        </w:rPr>
        <w:t>only,,</w:t>
      </w:r>
      <w:proofErr w:type="gramEnd"/>
      <w:r w:rsidR="00170470" w:rsidRPr="00170470">
        <w:rPr>
          <w:rFonts w:ascii="Times New Roman" w:hAnsi="Times New Roman" w:cs="Times New Roman"/>
          <w:i/>
          <w:color w:val="C00000"/>
          <w:sz w:val="24"/>
          <w:szCs w:val="24"/>
          <w:lang w:val="en-US"/>
        </w:rPr>
        <w:t xml:space="preserve"> Timbre-Morphs: VER in the Timbre Morph condition only, </w:t>
      </w:r>
      <w:proofErr w:type="spellStart"/>
      <w:r w:rsidR="00170470" w:rsidRPr="00170470">
        <w:rPr>
          <w:rFonts w:ascii="Times New Roman" w:hAnsi="Times New Roman" w:cs="Times New Roman"/>
          <w:i/>
          <w:color w:val="C00000"/>
          <w:sz w:val="24"/>
          <w:szCs w:val="24"/>
          <w:lang w:val="en-US"/>
        </w:rPr>
        <w:t>PROMSAvg</w:t>
      </w:r>
      <w:proofErr w:type="spellEnd"/>
      <w:r w:rsidR="00170470" w:rsidRPr="00170470">
        <w:rPr>
          <w:rFonts w:ascii="Times New Roman" w:hAnsi="Times New Roman" w:cs="Times New Roman"/>
          <w:i/>
          <w:color w:val="C00000"/>
          <w:sz w:val="24"/>
          <w:szCs w:val="24"/>
          <w:lang w:val="en-US"/>
        </w:rPr>
        <w:t xml:space="preserve">: music perception performance averaged across all four subtests of the PROMS (Pitch, Melody, Timbre, and Rhythm). </w:t>
      </w:r>
    </w:p>
    <w:p w14:paraId="298BDF72" w14:textId="2878BE51" w:rsidR="002B035F" w:rsidRPr="00154FBD" w:rsidRDefault="00F812AC" w:rsidP="00D60F72">
      <w:pPr>
        <w:spacing w:line="480" w:lineRule="auto"/>
        <w:rPr>
          <w:rFonts w:ascii="Times New Roman" w:hAnsi="Times New Roman" w:cs="Times New Roman"/>
          <w:color w:val="C00000"/>
          <w:sz w:val="24"/>
          <w:szCs w:val="24"/>
          <w:lang w:val="en-US"/>
        </w:rPr>
      </w:pPr>
      <w:bookmarkStart w:id="49" w:name="_Hlk207895685"/>
      <w:bookmarkEnd w:id="47"/>
      <w:r w:rsidRPr="00F812AC">
        <w:rPr>
          <w:rFonts w:ascii="Times New Roman" w:hAnsi="Times New Roman" w:cs="Times New Roman"/>
          <w:sz w:val="24"/>
          <w:szCs w:val="24"/>
          <w:lang w:val="en-US"/>
        </w:rPr>
        <w:t xml:space="preserve">In contrast, we </w:t>
      </w:r>
      <w:r w:rsidRPr="00154FBD">
        <w:rPr>
          <w:rFonts w:ascii="Times New Roman" w:hAnsi="Times New Roman" w:cs="Times New Roman"/>
          <w:sz w:val="24"/>
          <w:szCs w:val="24"/>
          <w:lang w:val="en-US"/>
        </w:rPr>
        <w:t xml:space="preserve">found no </w:t>
      </w:r>
      <w:r w:rsidR="00154FBD" w:rsidRPr="00154FBD">
        <w:rPr>
          <w:rFonts w:ascii="Times New Roman" w:hAnsi="Times New Roman" w:cs="Times New Roman"/>
          <w:sz w:val="24"/>
          <w:szCs w:val="24"/>
          <w:lang w:val="en-US"/>
        </w:rPr>
        <w:t>links</w:t>
      </w:r>
      <w:r w:rsidRPr="00154FBD">
        <w:rPr>
          <w:rFonts w:ascii="Times New Roman" w:hAnsi="Times New Roman" w:cs="Times New Roman"/>
          <w:sz w:val="24"/>
          <w:szCs w:val="24"/>
          <w:lang w:val="en-US"/>
        </w:rPr>
        <w:t xml:space="preserve"> betw</w:t>
      </w:r>
      <w:r w:rsidRPr="00F812AC">
        <w:rPr>
          <w:rFonts w:ascii="Times New Roman" w:hAnsi="Times New Roman" w:cs="Times New Roman"/>
          <w:sz w:val="24"/>
          <w:szCs w:val="24"/>
          <w:lang w:val="en-US"/>
        </w:rPr>
        <w:t>een vocal emotion recognition performance and self-rated musicality</w:t>
      </w:r>
      <w:bookmarkEnd w:id="49"/>
      <w:r w:rsidRPr="00F812AC">
        <w:rPr>
          <w:rFonts w:ascii="Times New Roman" w:hAnsi="Times New Roman" w:cs="Times New Roman"/>
          <w:sz w:val="24"/>
          <w:szCs w:val="24"/>
          <w:lang w:val="en-US"/>
        </w:rPr>
        <w:t xml:space="preserve">,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50"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50"/>
    </w:p>
    <w:p w14:paraId="18874DDE" w14:textId="25B74100"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bookmarkStart w:id="51" w:name="_Hlk207986505"/>
      <w:r w:rsidR="00AA30DD" w:rsidRPr="00AA30DD">
        <w:rPr>
          <w:rFonts w:ascii="Times New Roman" w:hAnsi="Times New Roman" w:cs="Times New Roman"/>
          <w:color w:val="C00000"/>
          <w:sz w:val="24"/>
          <w:szCs w:val="24"/>
          <w:lang w:val="en-US"/>
        </w:rPr>
        <w:t xml:space="preserve">Mostly, </w:t>
      </w:r>
      <w:r w:rsidR="00AA30DD">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 xml:space="preserve">However, as </w:t>
      </w:r>
      <w:r w:rsidR="00AA30DD">
        <w:rPr>
          <w:rFonts w:ascii="Times New Roman" w:hAnsi="Times New Roman" w:cs="Times New Roman"/>
          <w:sz w:val="24"/>
          <w:szCs w:val="24"/>
          <w:lang w:val="en-US"/>
        </w:rPr>
        <w:t>previous</w:t>
      </w:r>
      <w:r w:rsidR="0024516D">
        <w:rPr>
          <w:rFonts w:ascii="Times New Roman" w:hAnsi="Times New Roman" w:cs="Times New Roman"/>
          <w:sz w:val="24"/>
          <w:szCs w:val="24"/>
          <w:lang w:val="en-US"/>
        </w:rPr>
        <w:t xml:space="preserve"> evidence reviewed above showed that amateurs can differ from professionals in cognitive abilities which could be linked to emotional sensitivity, we also considered the option that amateurs could be more proficient at making emotional inferences than professionals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reflected in our H9 below</w:t>
      </w:r>
      <w:r w:rsidR="0024516D" w:rsidRPr="00AA30DD">
        <w:rPr>
          <w:rFonts w:ascii="Times New Roman" w:hAnsi="Times New Roman" w:cs="Times New Roman"/>
          <w:color w:val="C00000"/>
          <w:sz w:val="24"/>
          <w:szCs w:val="24"/>
          <w:lang w:val="en-US"/>
        </w:rPr>
        <w:t>.</w:t>
      </w:r>
      <w:r w:rsidR="00AA30DD">
        <w:rPr>
          <w:rFonts w:ascii="Times New Roman" w:hAnsi="Times New Roman" w:cs="Times New Roman"/>
          <w:color w:val="C00000"/>
          <w:sz w:val="24"/>
          <w:szCs w:val="24"/>
          <w:lang w:val="en-US"/>
        </w:rPr>
        <w:t xml:space="preserve"> </w:t>
      </w:r>
      <w:bookmarkEnd w:id="51"/>
      <w:r w:rsidR="0024516D">
        <w:rPr>
          <w:rFonts w:ascii="Times New Roman" w:hAnsi="Times New Roman" w:cs="Times New Roman"/>
          <w:sz w:val="24"/>
          <w:szCs w:val="24"/>
          <w:lang w:val="en-US"/>
        </w:rPr>
        <w:t>Compared to our group of non-musicians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(H8)</w:t>
      </w:r>
      <w:r w:rsidR="0024516D">
        <w:rPr>
          <w:rFonts w:ascii="Times New Roman" w:hAnsi="Times New Roman" w:cs="Times New Roman"/>
          <w:sz w:val="24"/>
          <w:szCs w:val="24"/>
          <w:lang w:val="en-US"/>
        </w:rPr>
        <w:t>,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w:t>
      </w:r>
      <w:r w:rsidR="0024516D">
        <w:rPr>
          <w:rFonts w:ascii="Times New Roman" w:hAnsi="Times New Roman" w:cs="Times New Roman"/>
          <w:sz w:val="24"/>
          <w:szCs w:val="24"/>
          <w:lang w:val="en-US"/>
        </w:rPr>
        <w:lastRenderedPageBreak/>
        <w:t xml:space="preserve">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3YWYyYzQ3Yy1lN2FkLTQ1ZDAtODllZC02MDFjMTI1NDA3YTIiLCJUZXh0IjoiTnVzc2JhdW0gZXQgYWwuIiwiV0FJVmVyc2lvbiI6IjYuMTEuMC4wIn0=}</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IwYmZkY2NhLTk0OGMtNGZmNS04ODg4LTFmM2NmZDFmZDA5MSIsIlRleHQiOiIoMjAyNCkiLCJXQUlWZXJzaW9uIjoiNi4xMS4wLjAifQ==}</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52" w:name="_Toc200448881"/>
      <w:proofErr w:type="spellStart"/>
      <w:r w:rsidRPr="00EB262D">
        <w:rPr>
          <w:rFonts w:ascii="Times New Roman" w:hAnsi="Times New Roman" w:cs="Times New Roman"/>
          <w:sz w:val="24"/>
          <w:szCs w:val="24"/>
        </w:rPr>
        <w:t>Hypotheses</w:t>
      </w:r>
      <w:bookmarkEnd w:id="52"/>
      <w:proofErr w:type="spellEnd"/>
    </w:p>
    <w:p w14:paraId="2C5450E3" w14:textId="456E856D"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w:t>
      </w:r>
      <w:r w:rsidR="001241B7" w:rsidRPr="001241B7">
        <w:rPr>
          <w:rFonts w:ascii="Times New Roman" w:hAnsi="Times New Roman" w:cs="Times New Roman"/>
          <w:color w:val="C00000"/>
          <w:sz w:val="24"/>
          <w:szCs w:val="24"/>
          <w:lang w:val="en-US"/>
        </w:rPr>
        <w:t>recognition</w:t>
      </w:r>
      <w:r w:rsidRPr="00EB262D">
        <w:rPr>
          <w:rFonts w:ascii="Times New Roman" w:hAnsi="Times New Roman" w:cs="Times New Roman"/>
          <w:sz w:val="24"/>
          <w:szCs w:val="24"/>
          <w:lang w:val="en-US"/>
        </w:rPr>
        <w:t xml:space="preserve">, in the Full and in the F0 condition. </w:t>
      </w:r>
    </w:p>
    <w:p w14:paraId="32397C9A" w14:textId="41828359" w:rsidR="002B035F" w:rsidRPr="00154FBD" w:rsidRDefault="002B035F" w:rsidP="00D60F72">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53" w:name="_Toc200448882"/>
      <w:r>
        <w:rPr>
          <w:rFonts w:ascii="Times New Roman" w:hAnsi="Times New Roman" w:cs="Times New Roman"/>
          <w:sz w:val="24"/>
          <w:szCs w:val="24"/>
          <w:lang w:val="en-US"/>
        </w:rPr>
        <w:t>Method</w:t>
      </w:r>
      <w:bookmarkEnd w:id="53"/>
    </w:p>
    <w:p w14:paraId="527EA4B7" w14:textId="6466DD5F"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NmYzk1YTM0MS0zMDJlLTRhNjItOThlNC1iZmY1MTRiNzMxN2MiLCJUZXh0IjoiTnVzc2JhdW0gZXQgYWwuIiwiV0FJVmVyc2lvbiI6IjYuMTEuMC4wIn0=}</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FjZDkxNDExLWI4ZjMtNDRkYy1hYjljLTJkYTdmMWI2NTA4ZiIsIlRleHQiOiIoMjAyNCkiLCJXQUlWZXJzaW9uIjoiNi4xMS4wLjAifQ==}</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4MjY3NjhjMS1kZWI3LTRlZDktOTFhMS1lNjg5ZDUxMDY3ODIiLCJUZXh0IjoiTnVzc2JhdW0gZXQgYWwuIiwiV0FJVmVyc2lvbiI6IjYuMTEuMC4wIn0=}</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zk0ZTVlYTU4LThlYzAtNDA5Ny04OWQ3LTdhOGZkNTQzN2M3YiIsIlRleHQiOiIoMjAyNCkiLCJXQUlWZXJzaW9uIjoiNi4xMS4wLjAifQ==}</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C6DF57E" w14:textId="4CF55826" w:rsidR="00CB65B4" w:rsidRP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bookmarkStart w:id="54" w:name="_Hlk207813722"/>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wY2ZjMTI5OC1iZTYyLTQ0YzItYWJkNi0yMTdmZTdiNTU1OTciLCJUZXh0IjoiTnVzc2JhdW0gZXQgYWwuIiwiV0FJVmVyc2lvbiI6IjYuMTEuMC4wIn0=}</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zQ1ZGUwODVkLWQ3ODYtNDdjOC1hMjlhLWMwMTAxMmRhYzY5ZiIsIlRleHQiOiIoMjAyNCkiLCJXQUlWZXJzaW9uIjoiNi4xMS4wLjAifQ==}</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bookmarkEnd w:id="54"/>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55" w:name="_Toc200448883"/>
      <w:r w:rsidRPr="00CB65B4">
        <w:rPr>
          <w:rFonts w:ascii="Times New Roman" w:hAnsi="Times New Roman" w:cs="Times New Roman"/>
          <w:sz w:val="24"/>
          <w:szCs w:val="24"/>
          <w:lang w:val="en-US"/>
        </w:rPr>
        <w:t>Results</w:t>
      </w:r>
      <w:bookmarkEnd w:id="55"/>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56" w:name="_Toc200448884"/>
      <w:r w:rsidRPr="00EB262D">
        <w:rPr>
          <w:rFonts w:ascii="Times New Roman" w:hAnsi="Times New Roman" w:cs="Times New Roman"/>
          <w:lang w:val="en-US"/>
        </w:rPr>
        <w:lastRenderedPageBreak/>
        <w:t>Demography, musicality, and personality of participants</w:t>
      </w:r>
      <w:bookmarkEnd w:id="56"/>
    </w:p>
    <w:p w14:paraId="71A9E56B" w14:textId="665939C1" w:rsidR="00654D96" w:rsidRDefault="001D36B4" w:rsidP="00D60F72">
      <w:pPr>
        <w:spacing w:line="480" w:lineRule="auto"/>
        <w:rPr>
          <w:rFonts w:ascii="Times New Roman" w:hAnsi="Times New Roman" w:cs="Times New Roman"/>
          <w:sz w:val="24"/>
          <w:szCs w:val="24"/>
          <w:lang w:val="en-US"/>
        </w:rPr>
      </w:pPr>
      <w:r w:rsidRPr="001D36B4">
        <w:rPr>
          <w:rFonts w:ascii="Times New Roman" w:hAnsi="Times New Roman" w:cs="Times New Roman"/>
          <w:color w:val="C00000"/>
          <w:sz w:val="24"/>
          <w:szCs w:val="24"/>
          <w:lang w:val="en-US"/>
        </w:rPr>
        <w:t xml:space="preserve">Again, we first checked for comparability of groups. </w:t>
      </w:r>
      <w:r w:rsidR="00720685"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6, N = 166) = 11.11,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.085) and highest academic degree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16, N = 166) = 24.04,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.089). However, there were differences regarding household income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8, N = 166) = </w:t>
      </w:r>
      <w:r w:rsidR="00720685" w:rsidRPr="00B9407D">
        <w:rPr>
          <w:rFonts w:ascii="Times New Roman" w:hAnsi="Times New Roman" w:cs="Times New Roman"/>
          <w:sz w:val="24"/>
          <w:szCs w:val="24"/>
          <w:lang w:val="en-US"/>
        </w:rPr>
        <w:t xml:space="preserve">20.19, </w:t>
      </w:r>
      <w:r w:rsidR="00720685" w:rsidRPr="0048090C">
        <w:rPr>
          <w:rFonts w:ascii="Times New Roman" w:hAnsi="Times New Roman" w:cs="Times New Roman"/>
          <w:i/>
          <w:iCs/>
          <w:sz w:val="24"/>
          <w:szCs w:val="24"/>
          <w:lang w:val="en-US"/>
        </w:rPr>
        <w:t>p</w:t>
      </w:r>
      <w:r w:rsidR="00720685"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00720685"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00720685" w:rsidRPr="00B9407D">
        <w:rPr>
          <w:rFonts w:ascii="Times New Roman" w:hAnsi="Times New Roman" w:cs="Times New Roman"/>
          <w:sz w:val="24"/>
          <w:szCs w:val="24"/>
          <w:lang w:val="en-US"/>
        </w:rPr>
        <w:t xml:space="preserve"> = .25), with amateurs </w:t>
      </w:r>
      <w:r w:rsidR="00720685" w:rsidRPr="00720685">
        <w:rPr>
          <w:rFonts w:ascii="Times New Roman" w:hAnsi="Times New Roman" w:cs="Times New Roman"/>
          <w:sz w:val="24"/>
          <w:szCs w:val="24"/>
          <w:lang w:val="en-US"/>
        </w:rPr>
        <w:t>reporting higher household income than professionals and non-musicians.</w:t>
      </w:r>
      <w:r w:rsidR="00720685">
        <w:rPr>
          <w:rFonts w:ascii="Times New Roman" w:hAnsi="Times New Roman" w:cs="Times New Roman"/>
          <w:sz w:val="24"/>
          <w:szCs w:val="24"/>
          <w:lang w:val="en-US"/>
        </w:rPr>
        <w:t xml:space="preserve"> </w:t>
      </w:r>
    </w:p>
    <w:p w14:paraId="6D1A6321" w14:textId="37B124EB"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w:t>
      </w:r>
      <w:proofErr w:type="gramStart"/>
      <w:r w:rsidR="00DC7F1C">
        <w:rPr>
          <w:rFonts w:ascii="Times New Roman" w:hAnsi="Times New Roman" w:cs="Times New Roman"/>
          <w:sz w:val="24"/>
          <w:szCs w:val="24"/>
          <w:lang w:val="en-US"/>
        </w:rPr>
        <w:t>rated</w:t>
      </w:r>
      <w:proofErr w:type="gramEnd"/>
      <w:r w:rsidR="00DC7F1C">
        <w:rPr>
          <w:rFonts w:ascii="Times New Roman" w:hAnsi="Times New Roman" w:cs="Times New Roman"/>
          <w:sz w:val="24"/>
          <w:szCs w:val="24"/>
          <w:lang w:val="en-US"/>
        </w:rPr>
        <w:t xml:space="preserve">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11F172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sidR="0048090C">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76C3CDEE"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sidR="0048090C">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48090C" w:rsidRDefault="00154D92" w:rsidP="00154D92">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1" w:type="dxa"/>
          </w:tcPr>
          <w:p w14:paraId="032616C9" w14:textId="76BB35AD" w:rsidR="00154D92" w:rsidRPr="00EB262D" w:rsidRDefault="0048090C"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commentRangeStart w:id="57"/>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commentRangeEnd w:id="57"/>
      <w:r w:rsidR="001C31F7">
        <w:rPr>
          <w:rStyle w:val="Kommentarzeichen"/>
          <w:i w:val="0"/>
          <w:iCs w:val="0"/>
          <w:color w:val="auto"/>
        </w:rPr>
        <w:commentReference w:id="57"/>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0C01A910" w:rsidR="00154D92" w:rsidRPr="001241B7" w:rsidRDefault="00154D92" w:rsidP="00154D92">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Rammstedt</w:t>
          </w:r>
          <w:proofErr w:type="spellEnd"/>
          <w:r w:rsidR="00DF2527">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E57FC3">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B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1LTA5LTE0VDE5OjA4OjUy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Müllensiefen</w:t>
          </w:r>
          <w:proofErr w:type="spellEnd"/>
          <w:r w:rsidR="00DF2527">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E57FC3">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MiLCJJZCI6ImU3NzEwZjFkLWIzYzYtNGVlMS05ZDQyLTIwZmJiZTg4Mjk5NCIsIk1vZGlmaWVkT24iOiIyMDI1LTA5LTE0VDIxOjI2OjI5IiwiUHJvamVjdCI6eyIkcmVmIjoiNSJ9fSwiVXNlTnVtYmVyaW5nVHlwZU9mUGFyZW50RG9jdW1lbnQiOmZhbHNlfV0sIkZvcm1hdHRlZFRleHQiOnsiJGlkIjoiMTkiLCJDb3VudCI6MSwiVGV4dFVuaXRzIjpbeyIkaWQiOiIyMCIsIkZvbnRTdHlsZSI6eyIkaWQiOiIyMSIsIk5ldXRyYWwiOnRydWV9LCJSZWFkaW5nT3JkZXIiOjEsIlRleHQiOiJIb2Vrc3RyYSBldCBhbC4ifV19LCJUYWciOiJDaXRhdmlQbGFjZWhvbGRlciM5N2YyZDI3Yi05YzYyLTRkNmUtYjQ5Yi1kY2Q1MGNkYzQ1ZWEiLCJUZXh0IjoiSG9la3N0cmEgZXQgYWwu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E57FC3">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OS0xNFQyMToyNjoyOSIsIlByb2plY3QiOnsiJHJlZiI6IjUifX0sIlVzZU51bWJlcmluZ1R5cGVPZlBhcmVudERvY3VtZW50IjpmYWxzZSwiWWVhck9ubHkiOnRydWV9XSwiRm9ybWF0dGVkVGV4dCI6eyIkaWQiOiIxOSIsIkNvdW50IjoxLCJUZXh0VW5pdHMiOlt7IiRpZCI6IjIwIiwiRm9udFN0eWxlIjp7IiRpZCI6IjIxIiwiTmV1dHJhbCI6dHJ1ZX0sIlJlYWRpbmdPcmRlciI6MSwiVGV4dCI6IigyMDA4KSJ9XX0sIlRhZyI6IkNpdGF2aVBsYWNlaG9sZGVyIzU3NmY2NzYzLWM0ZjctNDIwZC05NTA4LTg2ZDhjNDJlZjMwYiIsIlRleHQiOiIoMjAwO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E57FC3">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5LTE0VDIxOjI2OjI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E57FC3">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OS0xNFQyMToyNjoy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w:t>
      </w:r>
      <w:bookmarkStart w:id="58" w:name="_Hlk207813842"/>
      <w:r w:rsidRPr="001241B7">
        <w:rPr>
          <w:rFonts w:ascii="Times New Roman" w:eastAsia="Calibri" w:hAnsi="Times New Roman" w:cs="Times New Roman"/>
          <w:i/>
          <w:iCs/>
          <w:color w:val="C00000"/>
          <w:sz w:val="24"/>
          <w:szCs w:val="24"/>
          <w:lang w:val="en-GB"/>
        </w:rPr>
        <w:t xml:space="preserve"> </w:t>
      </w:r>
      <w:r w:rsidR="001241B7" w:rsidRPr="001241B7">
        <w:rPr>
          <w:rFonts w:ascii="Times New Roman" w:eastAsia="Calibri" w:hAnsi="Times New Roman" w:cs="Times New Roman"/>
          <w:i/>
          <w:iCs/>
          <w:color w:val="C00000"/>
          <w:sz w:val="24"/>
          <w:szCs w:val="24"/>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color w:val="C00000"/>
            <w:sz w:val="24"/>
            <w:szCs w:val="24"/>
            <w:lang w:val="en-GB"/>
          </w:rPr>
          <w:alias w:val="To edit, see citavi.com/edit"/>
          <w:tag w:val="CitaviPlaceholder#965c5e16-40b7-4f07-8dce-0d5bd992005e"/>
          <w:id w:val="-606116367"/>
          <w:placeholder>
            <w:docPart w:val="DefaultPlaceholder_-1854013440"/>
          </w:placeholder>
        </w:sdtPr>
        <w:sdtContent>
          <w:r w:rsidR="001241B7" w:rsidRPr="001241B7">
            <w:rPr>
              <w:rFonts w:ascii="Times New Roman" w:eastAsia="Calibri" w:hAnsi="Times New Roman" w:cs="Times New Roman"/>
              <w:i/>
              <w:iCs/>
              <w:color w:val="C00000"/>
              <w:sz w:val="24"/>
              <w:szCs w:val="24"/>
              <w:lang w:val="en-GB"/>
            </w:rPr>
            <w:fldChar w:fldCharType="begin"/>
          </w:r>
          <w:r w:rsidR="00E57FC3">
            <w:rPr>
              <w:rFonts w:ascii="Times New Roman" w:eastAsia="Calibri" w:hAnsi="Times New Roman" w:cs="Times New Roman"/>
              <w:i/>
              <w:iCs/>
              <w:color w:val="C00000"/>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OTY1YzVlMTYtNDBiNy00ZjA3LThkY2UtMGQ1YmQ5OTIwMDVlIiwiVGV4dCI6IihOdXNzYmF1bSBldCBhbC4sIDIwMjQpIiwiV0FJVmVyc2lvbiI6IjYuMTEuMC4wIn0=}</w:instrText>
          </w:r>
          <w:r w:rsidR="001241B7" w:rsidRPr="001241B7">
            <w:rPr>
              <w:rFonts w:ascii="Times New Roman" w:eastAsia="Calibri" w:hAnsi="Times New Roman" w:cs="Times New Roman"/>
              <w:i/>
              <w:iCs/>
              <w:color w:val="C00000"/>
              <w:sz w:val="24"/>
              <w:szCs w:val="24"/>
              <w:lang w:val="en-GB"/>
            </w:rPr>
            <w:fldChar w:fldCharType="separate"/>
          </w:r>
          <w:r w:rsidR="001241B7" w:rsidRPr="001241B7">
            <w:rPr>
              <w:rFonts w:ascii="Times New Roman" w:eastAsia="Calibri" w:hAnsi="Times New Roman" w:cs="Times New Roman"/>
              <w:i/>
              <w:iCs/>
              <w:color w:val="C00000"/>
              <w:sz w:val="24"/>
              <w:szCs w:val="24"/>
              <w:lang w:val="en-GB"/>
            </w:rPr>
            <w:t>(Nussbaum et al., 2024)</w:t>
          </w:r>
          <w:r w:rsidR="001241B7" w:rsidRPr="001241B7">
            <w:rPr>
              <w:rFonts w:ascii="Times New Roman" w:eastAsia="Calibri" w:hAnsi="Times New Roman" w:cs="Times New Roman"/>
              <w:i/>
              <w:iCs/>
              <w:color w:val="C00000"/>
              <w:sz w:val="24"/>
              <w:szCs w:val="24"/>
              <w:lang w:val="en-GB"/>
            </w:rPr>
            <w:fldChar w:fldCharType="end"/>
          </w:r>
        </w:sdtContent>
      </w:sdt>
      <w:r w:rsidR="001241B7" w:rsidRPr="001241B7">
        <w:rPr>
          <w:rFonts w:ascii="Times New Roman" w:eastAsia="Calibri" w:hAnsi="Times New Roman" w:cs="Times New Roman"/>
          <w:i/>
          <w:iCs/>
          <w:color w:val="C00000"/>
          <w:sz w:val="24"/>
          <w:szCs w:val="24"/>
          <w:lang w:val="en-GB"/>
        </w:rPr>
        <w:t>.</w:t>
      </w:r>
      <w:bookmarkEnd w:id="58"/>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59" w:name="_Toc200448885"/>
      <w:r w:rsidRPr="00EB262D">
        <w:rPr>
          <w:rFonts w:ascii="Times New Roman" w:hAnsi="Times New Roman" w:cs="Times New Roman"/>
          <w:lang w:val="en-US"/>
        </w:rPr>
        <w:lastRenderedPageBreak/>
        <w:t>Emotion classification performance</w:t>
      </w:r>
      <w:bookmarkEnd w:id="59"/>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2B4B4DC9"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The results revealed the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w:t>
      </w:r>
      <w:r w:rsidR="001E428D">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interaction</w:t>
      </w:r>
      <w:r w:rsidR="001E428D">
        <w:rPr>
          <w:rFonts w:ascii="Times New Roman" w:hAnsi="Times New Roman" w:cs="Times New Roman"/>
          <w:sz w:val="24"/>
          <w:szCs w:val="24"/>
          <w:lang w:val="en-US"/>
        </w:rPr>
        <w:t xml:space="preserve">. </w:t>
      </w:r>
      <w:bookmarkStart w:id="60" w:name="_Hlk208823136"/>
      <w:r w:rsidR="001E428D" w:rsidRPr="001E428D">
        <w:rPr>
          <w:rFonts w:ascii="Times New Roman" w:hAnsi="Times New Roman" w:cs="Times New Roman"/>
          <w:color w:val="C00000"/>
          <w:sz w:val="24"/>
          <w:szCs w:val="24"/>
          <w:lang w:val="en-US"/>
        </w:rPr>
        <w:t xml:space="preserve">These effects we already found in the two sub-datasets </w:t>
      </w:r>
      <w:r w:rsidR="001E428D" w:rsidRPr="001E428D">
        <w:rPr>
          <w:rFonts w:ascii="Times New Roman" w:hAnsi="Times New Roman" w:cs="Times New Roman"/>
          <w:color w:val="C00000"/>
          <w:sz w:val="24"/>
          <w:szCs w:val="24"/>
          <w:lang w:val="en-US"/>
        </w:rPr>
        <w:t xml:space="preserve">which where pooled into the current one </w:t>
      </w:r>
      <w:r w:rsidR="001E428D" w:rsidRPr="001E428D">
        <w:rPr>
          <w:rFonts w:ascii="Times New Roman" w:hAnsi="Times New Roman" w:cs="Times New Roman"/>
          <w:color w:val="C00000"/>
          <w:sz w:val="24"/>
          <w:szCs w:val="24"/>
          <w:lang w:val="en-US"/>
        </w:rPr>
        <w:t xml:space="preserve">(reported in </w:t>
      </w:r>
      <w:sdt>
        <w:sdtPr>
          <w:rPr>
            <w:rFonts w:ascii="Times New Roman" w:hAnsi="Times New Roman" w:cs="Times New Roman"/>
            <w:color w:val="C00000"/>
            <w:sz w:val="24"/>
            <w:szCs w:val="24"/>
            <w:lang w:val="en-US"/>
          </w:rPr>
          <w:alias w:val="To edit, see citavi.com/edit"/>
          <w:tag w:val="CitaviPlaceholder#ef9989e0-56fb-4381-a26d-7887fdcfc486"/>
          <w:id w:val="-1261376733"/>
          <w:placeholder>
            <w:docPart w:val="DefaultPlaceholder_-1854013440"/>
          </w:placeholder>
        </w:sdtPr>
        <w:sdtContent>
          <w:r w:rsidR="001E428D" w:rsidRPr="001E428D">
            <w:rPr>
              <w:rFonts w:ascii="Times New Roman" w:hAnsi="Times New Roman" w:cs="Times New Roman"/>
              <w:color w:val="C00000"/>
              <w:sz w:val="24"/>
              <w:szCs w:val="24"/>
              <w:lang w:val="en-US"/>
            </w:rPr>
            <w:fldChar w:fldCharType="begin"/>
          </w:r>
          <w:r w:rsidR="001E428D" w:rsidRPr="001E428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NDI2NGRlLWQyMWMtNDg3NS1iNWZmLTFjZWRmODlmNTJkMi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VUMTA6MDI6MTI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pIn1dfSwiVGFnIjoiQ2l0YXZpUGxhY2Vob2xkZXIjZWY5OTg5ZTAtNTZmYi00MzgxLWEyNmQtNzg4N2ZkY2ZjNDg2IiwiVGV4dCI6IihOdXNzYmF1bSBldCBhbC4pIiwiV0FJVmVyc2lvbiI6IjYuMTEuMC4wIn0=}</w:instrText>
          </w:r>
          <w:r w:rsidR="001E428D" w:rsidRPr="001E428D">
            <w:rPr>
              <w:rFonts w:ascii="Times New Roman" w:hAnsi="Times New Roman" w:cs="Times New Roman"/>
              <w:color w:val="C00000"/>
              <w:sz w:val="24"/>
              <w:szCs w:val="24"/>
              <w:lang w:val="en-US"/>
            </w:rPr>
            <w:fldChar w:fldCharType="separate"/>
          </w:r>
          <w:r w:rsidR="001E428D" w:rsidRPr="001E428D">
            <w:rPr>
              <w:rFonts w:ascii="Times New Roman" w:hAnsi="Times New Roman" w:cs="Times New Roman"/>
              <w:color w:val="C00000"/>
              <w:sz w:val="24"/>
              <w:szCs w:val="24"/>
              <w:lang w:val="en-US"/>
            </w:rPr>
            <w:t>Nussbaum et al.</w:t>
          </w:r>
          <w:r w:rsidR="001E428D" w:rsidRPr="001E428D">
            <w:rPr>
              <w:rFonts w:ascii="Times New Roman" w:hAnsi="Times New Roman" w:cs="Times New Roman"/>
              <w:color w:val="C00000"/>
              <w:sz w:val="24"/>
              <w:szCs w:val="24"/>
              <w:lang w:val="en-US"/>
            </w:rPr>
            <w:fldChar w:fldCharType="end"/>
          </w:r>
          <w:r w:rsidR="001E428D" w:rsidRPr="001E428D">
            <w:rPr>
              <w:rFonts w:ascii="Times New Roman" w:hAnsi="Times New Roman" w:cs="Times New Roman"/>
              <w:color w:val="C00000"/>
              <w:sz w:val="24"/>
              <w:szCs w:val="24"/>
              <w:lang w:val="en-US"/>
            </w:rPr>
            <w:t>, 2024 and Part I above</w:t>
          </w:r>
        </w:sdtContent>
      </w:sdt>
      <w:r w:rsidR="001E428D" w:rsidRPr="001E428D">
        <w:rPr>
          <w:rFonts w:ascii="Times New Roman" w:hAnsi="Times New Roman" w:cs="Times New Roman"/>
          <w:color w:val="C00000"/>
          <w:sz w:val="24"/>
          <w:szCs w:val="24"/>
          <w:lang w:val="en-US"/>
        </w:rPr>
        <w:t>)</w:t>
      </w:r>
      <w:r w:rsidR="001E428D">
        <w:rPr>
          <w:rFonts w:ascii="Times New Roman" w:hAnsi="Times New Roman" w:cs="Times New Roman"/>
          <w:color w:val="C00000"/>
          <w:sz w:val="24"/>
          <w:szCs w:val="24"/>
          <w:lang w:val="en-US"/>
        </w:rPr>
        <w:t xml:space="preserve"> </w:t>
      </w:r>
      <w:r w:rsidR="001E428D" w:rsidRPr="001E428D">
        <w:rPr>
          <w:rFonts w:ascii="Times New Roman" w:hAnsi="Times New Roman" w:cs="Times New Roman"/>
          <w:color w:val="C00000"/>
          <w:sz w:val="24"/>
          <w:szCs w:val="24"/>
          <w:lang w:val="en-US"/>
        </w:rPr>
        <w:t>and therefore do not present new information</w:t>
      </w:r>
      <w:r w:rsidRPr="001E428D">
        <w:rPr>
          <w:rFonts w:ascii="Times New Roman" w:hAnsi="Times New Roman" w:cs="Times New Roman"/>
          <w:color w:val="C00000"/>
          <w:sz w:val="24"/>
          <w:szCs w:val="24"/>
          <w:lang w:val="en-US"/>
        </w:rPr>
        <w:t>.</w:t>
      </w:r>
      <w:bookmarkEnd w:id="60"/>
      <w:r w:rsidRPr="00EB262D">
        <w:rPr>
          <w:rFonts w:ascii="Times New Roman" w:hAnsi="Times New Roman" w:cs="Times New Roman"/>
          <w:sz w:val="24"/>
          <w:szCs w:val="24"/>
          <w:lang w:val="en-US"/>
        </w:rPr>
        <w:t xml:space="preserve">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1241B7" w14:paraId="2111215E" w14:textId="77777777" w:rsidTr="007A6E13">
        <w:trPr>
          <w:trHeight w:val="300"/>
        </w:trPr>
        <w:tc>
          <w:tcPr>
            <w:tcW w:w="3060" w:type="dxa"/>
            <w:tcBorders>
              <w:top w:val="single" w:sz="4" w:space="0" w:color="auto"/>
              <w:left w:val="nil"/>
              <w:bottom w:val="single" w:sz="4" w:space="0" w:color="auto"/>
              <w:right w:val="nil"/>
            </w:tcBorders>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056CA09"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5C91958F"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58236411"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60C2C733"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2B60E65D"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3F725AC6" w14:textId="77777777" w:rsidR="000A403F" w:rsidRPr="001241B7" w:rsidRDefault="000A403F" w:rsidP="007A6E13">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0A403F" w:rsidRPr="001241B7" w14:paraId="0AEF6983" w14:textId="77777777" w:rsidTr="007A6E13">
        <w:trPr>
          <w:trHeight w:val="300"/>
        </w:trPr>
        <w:tc>
          <w:tcPr>
            <w:tcW w:w="3060" w:type="dxa"/>
            <w:tcBorders>
              <w:top w:val="nil"/>
              <w:left w:val="nil"/>
              <w:bottom w:val="nil"/>
              <w:right w:val="nil"/>
            </w:tcBorders>
            <w:noWrap/>
            <w:vAlign w:val="bottom"/>
            <w:hideMark/>
          </w:tcPr>
          <w:p w14:paraId="2939D8E9"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2B431A3E" w14:textId="737C93C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48528DD2" w14:textId="0D608C8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22178E34" w14:textId="499F0BE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7CB71D5B" w14:textId="1606EF1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17EE1C4E" w14:textId="636EE16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.06]</w:t>
            </w:r>
          </w:p>
        </w:tc>
        <w:tc>
          <w:tcPr>
            <w:tcW w:w="1200" w:type="dxa"/>
            <w:tcBorders>
              <w:top w:val="nil"/>
              <w:left w:val="nil"/>
              <w:bottom w:val="nil"/>
              <w:right w:val="nil"/>
            </w:tcBorders>
            <w:noWrap/>
            <w:vAlign w:val="bottom"/>
            <w:hideMark/>
          </w:tcPr>
          <w:p w14:paraId="24C093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1EBE6D55" w14:textId="77777777" w:rsidTr="007A6E13">
        <w:trPr>
          <w:trHeight w:val="300"/>
        </w:trPr>
        <w:tc>
          <w:tcPr>
            <w:tcW w:w="3060" w:type="dxa"/>
            <w:tcBorders>
              <w:top w:val="nil"/>
              <w:left w:val="nil"/>
              <w:bottom w:val="nil"/>
              <w:right w:val="nil"/>
            </w:tcBorders>
            <w:noWrap/>
            <w:vAlign w:val="bottom"/>
            <w:hideMark/>
          </w:tcPr>
          <w:p w14:paraId="1DAF898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723AD534"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561226B2" w14:textId="753B4EB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1636FC8" w14:textId="5D89FD9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EC3FB7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2F92B35D" w14:textId="2FCB04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.49]</w:t>
            </w:r>
          </w:p>
        </w:tc>
        <w:tc>
          <w:tcPr>
            <w:tcW w:w="1200" w:type="dxa"/>
            <w:tcBorders>
              <w:top w:val="nil"/>
              <w:left w:val="nil"/>
              <w:bottom w:val="nil"/>
              <w:right w:val="nil"/>
            </w:tcBorders>
            <w:noWrap/>
            <w:vAlign w:val="bottom"/>
            <w:hideMark/>
          </w:tcPr>
          <w:p w14:paraId="29F7B3EE"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390748B8" w14:textId="77777777" w:rsidTr="007A6E13">
        <w:trPr>
          <w:trHeight w:val="300"/>
        </w:trPr>
        <w:tc>
          <w:tcPr>
            <w:tcW w:w="3060" w:type="dxa"/>
            <w:tcBorders>
              <w:top w:val="nil"/>
              <w:left w:val="nil"/>
              <w:bottom w:val="nil"/>
              <w:right w:val="nil"/>
            </w:tcBorders>
            <w:noWrap/>
            <w:vAlign w:val="bottom"/>
            <w:hideMark/>
          </w:tcPr>
          <w:p w14:paraId="0A750E6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Morph Type</w:t>
            </w:r>
          </w:p>
        </w:tc>
        <w:tc>
          <w:tcPr>
            <w:tcW w:w="760" w:type="dxa"/>
            <w:tcBorders>
              <w:top w:val="nil"/>
              <w:left w:val="nil"/>
              <w:bottom w:val="nil"/>
              <w:right w:val="nil"/>
            </w:tcBorders>
            <w:noWrap/>
            <w:vAlign w:val="bottom"/>
            <w:hideMark/>
          </w:tcPr>
          <w:p w14:paraId="47B55111"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1F3CB00" w14:textId="0F6D47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0BF7FF6" w14:textId="5744DFD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5D9CEC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6831F4FB" w14:textId="1A838C5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.91]</w:t>
            </w:r>
          </w:p>
        </w:tc>
        <w:tc>
          <w:tcPr>
            <w:tcW w:w="1200" w:type="dxa"/>
            <w:tcBorders>
              <w:top w:val="nil"/>
              <w:left w:val="nil"/>
              <w:bottom w:val="nil"/>
              <w:right w:val="nil"/>
            </w:tcBorders>
            <w:noWrap/>
            <w:vAlign w:val="bottom"/>
            <w:hideMark/>
          </w:tcPr>
          <w:p w14:paraId="5F902C7B" w14:textId="681FFE4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2AE5E51B" w14:textId="77777777" w:rsidTr="007A6E13">
        <w:trPr>
          <w:trHeight w:val="300"/>
        </w:trPr>
        <w:tc>
          <w:tcPr>
            <w:tcW w:w="3060" w:type="dxa"/>
            <w:tcBorders>
              <w:top w:val="nil"/>
              <w:left w:val="nil"/>
              <w:bottom w:val="nil"/>
              <w:right w:val="nil"/>
            </w:tcBorders>
            <w:noWrap/>
            <w:vAlign w:val="bottom"/>
            <w:hideMark/>
          </w:tcPr>
          <w:p w14:paraId="677D931B"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578171F6" w14:textId="0530967C"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1BFDCD93" w14:textId="40E1FC3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72C446C2" w14:textId="6377FB38"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6EDB6FD1" w14:textId="4D19B76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735DA221" w14:textId="57758A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nil"/>
              <w:right w:val="nil"/>
            </w:tcBorders>
            <w:noWrap/>
            <w:vAlign w:val="bottom"/>
            <w:hideMark/>
          </w:tcPr>
          <w:p w14:paraId="6A21B9E8"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50952266" w14:textId="77777777" w:rsidTr="007A6E13">
        <w:trPr>
          <w:trHeight w:val="300"/>
        </w:trPr>
        <w:tc>
          <w:tcPr>
            <w:tcW w:w="3060" w:type="dxa"/>
            <w:tcBorders>
              <w:top w:val="nil"/>
              <w:left w:val="nil"/>
              <w:bottom w:val="nil"/>
              <w:right w:val="nil"/>
            </w:tcBorders>
            <w:noWrap/>
            <w:vAlign w:val="bottom"/>
            <w:hideMark/>
          </w:tcPr>
          <w:p w14:paraId="5092FEE5"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324978F9" w14:textId="789E56F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47B2C3DF" w14:textId="1EEEE5B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30110C91" w14:textId="4EDAD51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191BE641" w14:textId="06C61FD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5E5CFB57" w14:textId="1E0D2BB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.04]</w:t>
            </w:r>
          </w:p>
        </w:tc>
        <w:tc>
          <w:tcPr>
            <w:tcW w:w="1200" w:type="dxa"/>
            <w:tcBorders>
              <w:top w:val="nil"/>
              <w:left w:val="nil"/>
              <w:bottom w:val="nil"/>
              <w:right w:val="nil"/>
            </w:tcBorders>
            <w:noWrap/>
            <w:vAlign w:val="bottom"/>
            <w:hideMark/>
          </w:tcPr>
          <w:p w14:paraId="30232D7F" w14:textId="42F0B00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158B5DF7" w14:textId="77777777" w:rsidTr="007A6E13">
        <w:trPr>
          <w:trHeight w:val="300"/>
        </w:trPr>
        <w:tc>
          <w:tcPr>
            <w:tcW w:w="3060" w:type="dxa"/>
            <w:tcBorders>
              <w:top w:val="nil"/>
              <w:left w:val="nil"/>
              <w:right w:val="nil"/>
            </w:tcBorders>
            <w:noWrap/>
            <w:vAlign w:val="bottom"/>
            <w:hideMark/>
          </w:tcPr>
          <w:p w14:paraId="045584EA"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5FD8C10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1971EFFA" w14:textId="18D125D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431019C5" w14:textId="0BC5C4AB"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5BB96D23"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39CB7FF" w14:textId="7A51D10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.24]</w:t>
            </w:r>
          </w:p>
        </w:tc>
        <w:tc>
          <w:tcPr>
            <w:tcW w:w="1200" w:type="dxa"/>
            <w:tcBorders>
              <w:top w:val="nil"/>
              <w:left w:val="nil"/>
              <w:right w:val="nil"/>
            </w:tcBorders>
            <w:noWrap/>
            <w:vAlign w:val="bottom"/>
            <w:hideMark/>
          </w:tcPr>
          <w:p w14:paraId="5E4B9B22" w14:textId="06C64ED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0A403F" w:rsidRPr="001241B7" w14:paraId="1E04AE8E" w14:textId="77777777" w:rsidTr="007A6E13">
        <w:trPr>
          <w:trHeight w:val="300"/>
        </w:trPr>
        <w:tc>
          <w:tcPr>
            <w:tcW w:w="3060" w:type="dxa"/>
            <w:tcBorders>
              <w:top w:val="nil"/>
              <w:left w:val="nil"/>
              <w:bottom w:val="single" w:sz="4" w:space="0" w:color="auto"/>
              <w:right w:val="nil"/>
            </w:tcBorders>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1179BF5D" w14:textId="0F8E44F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06AF176C" w14:textId="793F3FF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06224C66" w14:textId="238FA35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6CD9A770" w14:textId="568FFE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74F97157" w14:textId="76BD2E1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single" w:sz="4" w:space="0" w:color="auto"/>
              <w:right w:val="nil"/>
            </w:tcBorders>
            <w:noWrap/>
            <w:vAlign w:val="bottom"/>
            <w:hideMark/>
          </w:tcPr>
          <w:p w14:paraId="207E07F9" w14:textId="2286989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29D6B23"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61" w:name="_Toc200448886"/>
      <w:r w:rsidRPr="00EB262D">
        <w:rPr>
          <w:rFonts w:ascii="Times New Roman" w:hAnsi="Times New Roman" w:cs="Times New Roman"/>
          <w:sz w:val="24"/>
          <w:szCs w:val="24"/>
          <w:lang w:val="en-US"/>
        </w:rPr>
        <w:t>Discussion</w:t>
      </w:r>
      <w:bookmarkEnd w:id="61"/>
    </w:p>
    <w:p w14:paraId="221D97A6" w14:textId="52047656"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 xml:space="preserve">In the present study, we shed new light on the link between musicality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proofErr w:type="gramStart"/>
      <w:r w:rsidR="00D3777C">
        <w:rPr>
          <w:rFonts w:ascii="Times New Roman" w:hAnsi="Times New Roman" w:cs="Times New Roman"/>
          <w:sz w:val="24"/>
          <w:szCs w:val="24"/>
          <w:lang w:val="en-US"/>
        </w:rPr>
        <w:t>and also</w:t>
      </w:r>
      <w:proofErr w:type="gramEnd"/>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although this was reflected in objective performance measures only, but not in self-</w:t>
      </w:r>
      <w:proofErr w:type="gramStart"/>
      <w:r w:rsidRPr="006318BC">
        <w:rPr>
          <w:rFonts w:ascii="Times New Roman" w:hAnsi="Times New Roman" w:cs="Times New Roman"/>
          <w:sz w:val="24"/>
          <w:szCs w:val="24"/>
          <w:lang w:val="en-US"/>
        </w:rPr>
        <w:t>rated</w:t>
      </w:r>
      <w:proofErr w:type="gramEnd"/>
      <w:r w:rsidRPr="006318BC">
        <w:rPr>
          <w:rFonts w:ascii="Times New Roman" w:hAnsi="Times New Roman" w:cs="Times New Roman"/>
          <w:sz w:val="24"/>
          <w:szCs w:val="24"/>
          <w:lang w:val="en-US"/>
        </w:rPr>
        <w:t xml:space="preserve"> musicality. In total, </w:t>
      </w:r>
      <w:bookmarkStart w:id="62" w:name="_Hlk207895901"/>
      <w:r w:rsidRPr="006318BC">
        <w:rPr>
          <w:rFonts w:ascii="Times New Roman" w:hAnsi="Times New Roman" w:cs="Times New Roman"/>
          <w:sz w:val="24"/>
          <w:szCs w:val="24"/>
          <w:lang w:val="en-US"/>
        </w:rPr>
        <w:t xml:space="preserve">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is </w:t>
      </w:r>
      <w:r w:rsidR="00154FBD" w:rsidRPr="00154FBD">
        <w:rPr>
          <w:rFonts w:ascii="Times New Roman" w:hAnsi="Times New Roman" w:cs="Times New Roman"/>
          <w:color w:val="C00000"/>
          <w:sz w:val="24"/>
          <w:szCs w:val="24"/>
          <w:lang w:val="en-US"/>
        </w:rPr>
        <w:t>associated with</w:t>
      </w:r>
      <w:r w:rsidRPr="00154FBD">
        <w:rPr>
          <w:rFonts w:ascii="Times New Roman" w:hAnsi="Times New Roman" w:cs="Times New Roman"/>
          <w:color w:val="C00000"/>
          <w:sz w:val="24"/>
          <w:szCs w:val="24"/>
          <w:lang w:val="en-US"/>
        </w:rPr>
        <w:t xml:space="preserve"> </w:t>
      </w:r>
      <w:r w:rsidRPr="006318BC">
        <w:rPr>
          <w:rFonts w:ascii="Times New Roman" w:hAnsi="Times New Roman" w:cs="Times New Roman"/>
          <w:sz w:val="24"/>
          <w:szCs w:val="24"/>
          <w:lang w:val="en-US"/>
        </w:rPr>
        <w:t>individual differences in auditory sensitivity</w:t>
      </w:r>
      <w:bookmarkEnd w:id="62"/>
      <w:r w:rsidRPr="006318BC">
        <w:rPr>
          <w:rFonts w:ascii="Times New Roman" w:hAnsi="Times New Roman" w:cs="Times New Roman"/>
          <w:sz w:val="24"/>
          <w:szCs w:val="24"/>
          <w:lang w:val="en-US"/>
        </w:rPr>
        <w:t>, w</w:t>
      </w:r>
      <w:r w:rsidR="00F23B93" w:rsidRPr="006318BC">
        <w:rPr>
          <w:rFonts w:ascii="Times New Roman" w:hAnsi="Times New Roman" w:cs="Times New Roman"/>
          <w:sz w:val="24"/>
          <w:szCs w:val="24"/>
          <w:lang w:val="en-US"/>
        </w:rPr>
        <w:t xml:space="preserve">hich is not tied to a particular </w:t>
      </w:r>
      <w:r w:rsidR="00F23B93" w:rsidRPr="006318BC">
        <w:rPr>
          <w:rFonts w:ascii="Times New Roman" w:hAnsi="Times New Roman" w:cs="Times New Roman"/>
          <w:sz w:val="24"/>
          <w:szCs w:val="24"/>
          <w:lang w:val="en-US"/>
        </w:rPr>
        <w:lastRenderedPageBreak/>
        <w:t xml:space="preserve">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63" w:name="_Toc200448887"/>
      <w:r>
        <w:rPr>
          <w:rFonts w:ascii="Times New Roman" w:hAnsi="Times New Roman" w:cs="Times New Roman"/>
          <w:sz w:val="24"/>
          <w:szCs w:val="24"/>
          <w:lang w:val="en-US"/>
        </w:rPr>
        <w:t>Singers vs. instrumentalists</w:t>
      </w:r>
      <w:bookmarkEnd w:id="63"/>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t>
      </w:r>
      <w:proofErr w:type="gramStart"/>
      <w:r w:rsidRPr="0092555C">
        <w:rPr>
          <w:rFonts w:ascii="Times New Roman" w:hAnsi="Times New Roman" w:cs="Times New Roman"/>
          <w:sz w:val="24"/>
          <w:szCs w:val="24"/>
          <w:lang w:val="en-US"/>
        </w:rPr>
        <w:t>with regard to</w:t>
      </w:r>
      <w:proofErr w:type="gramEnd"/>
      <w:r w:rsidRPr="0092555C">
        <w:rPr>
          <w:rFonts w:ascii="Times New Roman" w:hAnsi="Times New Roman" w:cs="Times New Roman"/>
          <w:sz w:val="24"/>
          <w:szCs w:val="24"/>
          <w:lang w:val="en-US"/>
        </w:rPr>
        <w:t xml:space="preserve">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4C56862D"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bookmarkStart w:id="64" w:name="_Hlk207889425"/>
      <w:r w:rsidR="006046A3" w:rsidRPr="006046A3">
        <w:rPr>
          <w:rFonts w:ascii="Times New Roman" w:hAnsi="Times New Roman" w:cs="Times New Roman"/>
          <w:color w:val="C00000"/>
          <w:sz w:val="24"/>
          <w:szCs w:val="24"/>
          <w:lang w:val="en-US"/>
        </w:rPr>
        <w:t xml:space="preserve">Note that the effects of our F0 and timbre manipulation on emotion recognition also provided a complete replication of the pattern observed in professional musicians and non-musicians in our previous study </w:t>
      </w:r>
      <w:sdt>
        <w:sdtPr>
          <w:rPr>
            <w:rFonts w:ascii="Times New Roman" w:hAnsi="Times New Roman" w:cs="Times New Roman"/>
            <w:color w:val="C00000"/>
            <w:sz w:val="24"/>
            <w:szCs w:val="24"/>
            <w:lang w:val="en-US"/>
          </w:rPr>
          <w:alias w:val="To edit, see citavi.com/edit"/>
          <w:tag w:val="CitaviPlaceholder#49357fbd-3522-45eb-b240-dcd72d95721b"/>
          <w:id w:val="110793001"/>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E57FC3">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Dc1NzJhLWJjODAtNGY5Ny1iZDJlLThhMmZmZjYzYzQw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NDkzNTdmYmQtMzUyMi00NWViLWIyNDAtZGNkNzJkOTU3MjFiIiwiVGV4dCI6IihOdXNzYmF1bSBldCBhbC4sIDIwMjQpIiwiV0FJVmVyc2lvbiI6IjYuMTEuMC4wIn0=}</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(Nussbaum et al., 2024)</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For an even more detailed reflection on the roles of F0 and timbre for emotion recognition</w:t>
      </w:r>
      <w:r w:rsidR="0039449E">
        <w:rPr>
          <w:rFonts w:ascii="Times New Roman" w:hAnsi="Times New Roman" w:cs="Times New Roman"/>
          <w:color w:val="C00000"/>
          <w:sz w:val="24"/>
          <w:szCs w:val="24"/>
          <w:lang w:val="en-US"/>
        </w:rPr>
        <w:t>, both on a behavioral and neural level</w:t>
      </w:r>
      <w:r w:rsidR="006046A3" w:rsidRPr="006046A3">
        <w:rPr>
          <w:rFonts w:ascii="Times New Roman" w:hAnsi="Times New Roman" w:cs="Times New Roman"/>
          <w:color w:val="C00000"/>
          <w:sz w:val="24"/>
          <w:szCs w:val="24"/>
          <w:lang w:val="en-US"/>
        </w:rPr>
        <w:t xml:space="preserve"> (irrespective of musicality), please also refer to</w:t>
      </w:r>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65e23452-3ae7-4350-93cd-ca87f7dbf542"/>
          <w:id w:val="-1195848194"/>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E57FC3">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JkZmQ4ZTY4LWU5MmYtNGNmNi1iMDMzLWVjNWY5YWJkZGU1YyIsIkVudHJpZXMiOlt7IiRpZCI6IjIiLCIkdHlwZSI6IlN3aXNzQWNhZGVtaWMuQ2l0YXZpLkNpdGF0aW9ucy5Xb3JkUGxhY2Vob2xkZXJFbnRyeSwgU3dpc3NBY2FkZW1pYy5DaXRhdmkiLCJJZCI6IjEzNmYyZmQyLWRkYTAtNGM2Zi05ODVmLTJiYWY4Y2FkMjA2MSIsIlJhbmdlTGVuZ3RoIjoxNSwiUmVmZXJlbmNlSWQiOiI5YjJhOTg5OS05MDRhLTQ3MTktYmY4Yi1hNzY3ZTU3ZmFjM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lBNQzk3MTQ0MjIiLCJVcmlTdHJpbmciOiJodHRwczovL3d3dy5uY2JpLm5sbS5uaWguZ292L3BtYy9hcnRpY2xlcy9QTUM5NzE0NDI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AzLTAzVDIxOjMwOjE4IiwiTW9kaWZpZWRCeSI6Il9DaHJpc3RpbmUgTnVzc2JhdW0iLCJJZCI6IjY5ODQzMjJlLTIxN2YtNDU2Yy1hMjU4LTFhM2NhM2I2ZTQyMiIsIk1vZGlmaWVkT24iOiIyMDIzLTAzLTAzVDIxOjMwOjE4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5My9zY2FuL25zYWMwMzMiLCJVcmlTdHJpbmciOiJodHRwczovL2RvaS5vcmcvMTAuMTA5My9zY2FuL25zYWMwM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A6MTgiLCJNb2RpZmllZEJ5IjoiX0NocmlzdGluZSBOdXNzYmF1bSIsIklkIjoiNDdhZjYzOWMtMDlkYi00ZTlmLWEyNjItNjM1ZGFmMjIxMTIzIiwiTW9kaWZpZWRPbiI6IjIwMjMtMDMtMDNUMjE6MzA6MTg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yMjI0NyIsIlVyaVN0cmluZyI6Imh0dHA6Ly93d3cubmNiaS5ubG0ubmloLmdvdi9wdWJtZWQvMzU1MjIy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MtMDNUMjE6MzA6MTgiLCJNb2RpZmllZEJ5IjoiX0NocmlzdGluZSBOdXNzYmF1bSIsIklkIjoiODk2NzgzN2ItNjk0MC00YWI4LWJmOWMtYmExMjg0N2JlMGUxIiwiTW9kaWZpZWRPbiI6IjIwMjMtMDMtMDNUMjE6MzA6MTgiLCJQcm9qZWN0Ijp7IiRyZWYiOiI1In19XSwiTnVtYmVyIjoiMTIiLCJPcmdhbml6YXRpb25zIjpbXSwiT3RoZXJzSW52b2x2ZWQiOltdLCJQYWdlUmFuZ2UiOiI8c3A+XHJcbiAgPG4+MTE0NTwvbj5cclxuICA8aW4+dHJ1ZTwvaW4+XHJcbiAgPG9zPjExNDU8L29zPlxyXG4gIDxwcz4xMTQ1PC9wcz5cclxuPC9zcD5cclxuPGVwPlxyXG4gIDxuPjExNTQ8L24+XHJcbiAgPGluPnRydWU8L2luPlxyXG4gIDxvcz4xMTU0PC9vcz5cclxuICA8cHM+MTE1NDwvcHM+XHJcbjwvZXA+XHJcbjxvcz4xMTQ1LTExNTQ8L29zPiIsIlBlcmlvZGljYWwiOnsiJGlkIjoiMTciLCIkdHlwZSI6IlN3aXNzQWNhZGVtaWMuQ2l0YXZpLlBlcmlvZGljYWwsIFN3aXNzQWNhZGVtaWMuQ2l0YXZpIiwiSXNzbiI6IjE3NDktNTAyNCIsIk5hbWUiOiJTb2NpYWwgQ29nbml0aXZlIGFuZCBBZmZlY3RpdmUgTmV1cm9zY2llbmNlIiwiUGFnaW5hdGlvbiI6MCwiUHJvdGVjdGVkIjp0cnVlLCJDcmVhdGVkQnkiOiJfQ2hyaXN0aW5lIE51c3NiYXVtIiwiQ3JlYXRlZE9uIjoiMjAyMC0wOS0xNVQwODowNjowMSIsIk1vZGlmaWVkQnkiOiJfQ2hyaXN0aW5lIE51c3NiYXVtIiwiSWQiOiIwYWU4OTJkZC1mYjBmLTQ1ZjktYTAzNi0zMjkwYWRjZGExY2MiLCJNb2RpZmllZE9uIjoiMjAyMy0wMy0wNlQxNDo1OTozMiIsIlByb2plY3QiOnsiJHJlZiI6IjUifX0sIlBtY0lkIjoiUE1DOTcxNDQyMiIsIlB1Ymxpc2hlcnMiOltdLCJQdWJNZWRJZCI6IjM1NTIyMjQ3IiwiUXVvdGF0aW9ucyI6W10sIlJhdGluZyI6MCwiUmVmZXJlbmNlVHlwZSI6IkpvdXJuYWxBcnRpY2xlIiwiU2hvcnRUaXRsZSI6Ik51c3NiYXVtLCBTY2hpcm1lciBldCBhbC4gMjAyMiDigJMgQ29udHJpYnV0aW9ucyBvZiBmdW5kYW1lbnRhbCBmcmVxdWVuY3kiLCJTaG9ydFRpdGxlVXBkYXRlVHlwZSI6MCwiU291cmNlT2ZCaWJsaW9ncmFwaGljSW5mb3JtYXRpb24iOiJQdWJNZWQiLCJTdGF0aWNJZHMiOlsiZTE0ZDFmZGEtMGZlMS00ZDNhLWIyYWMtODg0MjVhNDFhZDc5Il0sIlRhYmxlT2ZDb250ZW50c0NvbXBsZXhpdHkiOjAsIlRhYmxlT2ZDb250ZW50c1NvdXJjZVRleHRGb3JtYXQiOjAsIlRhc2tzIjpbXSwiVGl0bGUiOiJDb250cmlidXRpb25zIG9mIGZ1bmRhbWVudGFsIGZyZXF1ZW5jeSBhbmQgdGltYnJlIHRvIHZvY2FsIGVtb3Rpb24gcGVyY2VwdGlvbiBhbmQgdGhlaXIgZWxlY3Ryb3BoeXNpb2xvZ2ljYWwgY29ycmVsYXRlcyIsIlRyYW5zbGF0b3JzIjpbXSwiVm9sdW1lIjoiMTciLCJZZWFyIjoiMjAyMiIsIlllYXJSZXNvbHZlZCI6IjIwMjIiLCJDcmVhdGVkQnkiOiJfQ2hyaXN0aW5lIE51c3NiYXVtIiwiQ3JlYXRlZE9uIjoiMjAyMy0wMy0wM1QyMTozMDoxOCIsIk1vZGlmaWVkQnkiOiJfQ2hyaXMiLCJJZCI6IjliMmE5ODk5LTkwNGEtNDcxOS1iZjhiLWE3NjdlNTdmYWMzZSIsIk1vZGlmaWVkT24iOiIyMDI1LTA5LTE0VDIxOjI2OjI5IiwiUHJvamVjdCI6eyIkcmVmIjoiNSJ9fSwiVXNlTnVtYmVyaW5nVHlwZU9mUGFyZW50RG9jdW1lbnQiOmZhbHNlfV0sIkZvcm1hdHRlZFRleHQiOnsiJGlkIjoiMTgiLCJDb3VudCI6MSwiVGV4dFVuaXRzIjpbeyIkaWQiOiIxOSIsIkZvbnRTdHlsZSI6eyIkaWQiOiIyMCIsIk5ldXRyYWwiOnRydWV9LCJSZWFkaW5nT3JkZXIiOjEsIlRleHQiOiJOdXNzYmF1bSBldCBhbC4ifV19LCJUYWciOiJDaXRhdmlQbGFjZWhvbGRlciM2NWUyMzQ1Mi0zYWU3LTQzNTAtOTNjZC1jYTg3ZjdkYmY1NDIiLCJUZXh0IjoiTnVzc2JhdW0gZXQgYWwuIiwiV0FJVmVyc2lvbiI6IjYuMTEuMC4wIn0=}</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Nussbaum et al.</w:t>
          </w:r>
          <w:r w:rsidR="006046A3">
            <w:rPr>
              <w:rFonts w:ascii="Times New Roman" w:hAnsi="Times New Roman" w:cs="Times New Roman"/>
              <w:color w:val="C00000"/>
              <w:sz w:val="24"/>
              <w:szCs w:val="24"/>
              <w:lang w:val="en-US"/>
            </w:rPr>
            <w:fldChar w:fldCharType="end"/>
          </w:r>
        </w:sdtContent>
      </w:sdt>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2dfd8e68-e92f-4cf6-b033-ec5f9abdde5c"/>
          <w:id w:val="659806676"/>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E57FC3">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Y1ZTIzNDUyLTNhZTctNDM1MC05M2NkLWNhODdmN2RiZjU0MiIsIkVudHJpZXMiOlt7IiRpZCI6IjIiLCIkdHlwZSI6IlN3aXNzQWNhZGVtaWMuQ2l0YXZpLkNpdGF0aW9ucy5Xb3JkUGxhY2Vob2xkZXJFbnRyeSwgU3dpc3NBY2FkZW1pYy5DaXRhdmkiLCJJZCI6ImU2ODgxZDRkLTRiYzktNDRjYS05NWQyLWM5YWVmOGJlMGIxZiIsIlJhbmdlTGVuZ3RoIjo2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S0wOS0xNFQyMToyNjoyOS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JkZmQ4ZTY4LWU5MmYtNGNmNi1iMDMzLWVjNWY5YWJkZGU1YyIsIlRleHQiOiIoMjAyMikiLCJXQUlWZXJzaW9uIjoiNi4xMS4wLjAifQ==}</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(2022)</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End w:id="64"/>
    </w:p>
    <w:p w14:paraId="453B6721" w14:textId="3CAD7C3C"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w:t>
      </w:r>
      <w:r w:rsidR="00213F4E">
        <w:rPr>
          <w:rFonts w:ascii="Times New Roman" w:hAnsi="Times New Roman" w:cs="Times New Roman"/>
          <w:sz w:val="24"/>
          <w:szCs w:val="24"/>
          <w:lang w:val="en-US"/>
        </w:rPr>
        <w:lastRenderedPageBreak/>
        <w:t xml:space="preserve">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k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E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OS0xNFQyMToyNjoyOS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OS0xNFQyMToyNjoyOS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Moisseinen</w:t>
          </w:r>
          <w:proofErr w:type="spellEnd"/>
          <w:r w:rsidR="00DF2527">
            <w:rPr>
              <w:rFonts w:ascii="Times New Roman" w:hAnsi="Times New Roman" w:cs="Times New Roman"/>
              <w:sz w:val="24"/>
              <w:szCs w:val="24"/>
              <w:lang w:val="en-US"/>
            </w:rPr>
            <w:t xml:space="preserve"> et al., 2024; </w:t>
          </w:r>
          <w:proofErr w:type="spellStart"/>
          <w:r w:rsidR="00DF2527">
            <w:rPr>
              <w:rFonts w:ascii="Times New Roman" w:hAnsi="Times New Roman" w:cs="Times New Roman"/>
              <w:sz w:val="24"/>
              <w:szCs w:val="24"/>
              <w:lang w:val="en-US"/>
            </w:rPr>
            <w:t>Tragantzopoulou</w:t>
          </w:r>
          <w:proofErr w:type="spellEnd"/>
          <w:r w:rsidR="00DF2527">
            <w:rPr>
              <w:rFonts w:ascii="Times New Roman" w:hAnsi="Times New Roman" w:cs="Times New Roman"/>
              <w:sz w:val="24"/>
              <w:szCs w:val="24"/>
              <w:lang w:val="en-US"/>
            </w:rPr>
            <w:t xml:space="preserve">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TRUMjE6MjY6MjkiLCJQcm9qZWN0Ijp7IiRyZWYiOiI1In19LCJVc2VOdW1iZXJpbmdUeXBlT2ZQYXJlbnREb2N1bWVudCI6ZmFsc2V9LHsiJGlkIjoiMjA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M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yN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x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Sx7IiRpZCI6IjMyIiwiJHR5cGUiOiJTd2lzc0FjYWRlbWljLkNpdGF2aS5DaXRhdGlvbnMuV29yZFBsYWNlaG9sZGVyRW50cnksIFN3aXNzQWNhZGVtaWMuQ2l0YXZpIiwiSWQiOiI3ZDk3ZmIzNy01YmQ3LTQ1ZDctYjEwYi0zYTcxMjZkYzQ0ZGMiLCJSYW5nZVN0YXJ0IjoyMSwiUmFuZ2VMZW5ndGgiOjI5LCJSZWZlcmVuY2VJZCI6ImFlNWIzMzAzLTYzZmItNDhlNi04NTYzLTg1N2JiMjcyNjZlYy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1In19LHsiJGlkIjoiMzU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1In19XSwiQmliVGVYS2V5IjoiR3JlZW5zcG9uXzIwMjMiLCJDaXRhdGlvbktleVVwZGF0ZVR5cGUiOjAsIkNvbGxhYm9yYXRvcnMiOltdLCJEYXRlMiI6IjE1LjExLjIwMjIiLCJEb2kiOiIxMC4zNzU4L3MxMzQxNC0wMjItMDI2MTMtMC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zNjM4MDE0OCIsIlVyaVN0cmluZyI6Imh0dHA6Ly93d3cubmNiaS5ubG0ubmloLmdvdi9wdWJtZWQvMzYzODAxNDg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EtMTdUMTY6MzU6NDMiLCJNb2RpZmllZEJ5IjoiX0NocmlzdGluZSBOdXNzYmF1bSIsIklkIjoiYmRlMGRlNmItYzIwMi00NDc5LWExM2UtODM4NTY3YmMzMmE4IiwiTW9kaWZpZWRPbiI6IjIwMjMtMDEtMTdUMTY6MzU6NDM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IxMC4zNzU4L3MxMzQxNC0wMjItMDI2MTMtMCIsIlVyaVN0cmluZyI6Imh0dHBzOi8vZG9pLm9yZy8xMC4zNzU4L3MxMzQxNC0wMjItMDI2MTMtMC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N1QxNjozNTo0MyIsIk1vZGlmaWVkQnkiOiJfQ2hyaXN0aW5lIE51c3NiYXVtIiwiSWQiOiJkNGRjZTIyYy0xYjc5LTQxYjgtOGIyNy04NDIyZGJhOTMwNmEiLCJNb2RpZmllZE9uIjoiMjAyMy0wMS0xN1QxNjozNTo0MyIsIlByb2plY3QiOnsiJHJlZiI6IjUifX1dLCJOdW1iZXIiOiIxIiwiT3JnYW5pemF0aW9ucyI6W10sIk90aGVyc0ludm9sdmVkIjpbXSwiUGFnZVJhbmdlIjoiPHNwPlxyXG4gIDxuPjIzNDwvbj5cclxuICA8aW4+dHJ1ZTwvaW4+XHJcbiAgPG9zPjIzNDwvb3M+XHJcbiAgPHBzPjIzNDwvcHM+XHJcbjwvc3A+XHJcbjxlcD5cclxuICA8bj4yNDM8L24+XHJcbiAgPGluPnRydWU8L2luPlxyXG4gIDxvcz4yNDM8L29zPlxyXG4gIDxwcz4yNDM8L3BzPlxyXG48L2VwPlxyXG48b3M+MjM0LTI0Mzwvb3M+IiwiUGVyaW9kaWNhbCI6eyIkaWQiOiI0MiIsIiR0eXBlIjoiU3dpc3NBY2FkZW1pYy5DaXRhdmkuUGVyaW9kaWNhbCwgU3dpc3NBY2FkZW1pYy5DaXRhdmkiLCJFaXNzbiI6IjE5NDMtMzkzWCIsIk5hbWUiOiJBdHRlbnRpb24sIFBlcmNlcHRpb24gJiBQc3ljaG9waHlzaWNzIiwiUGFnaW5hdGlvbiI6MCwiUHJvdGVjdGVkIjp0cnVlLCJVc2VyQWJicmV2aWF0aW9uMSI6IkF0dGVuIFBlcmNlcHQgUHN5Y2hvcGh5cyIsIkNyZWF0ZWRCeSI6Il9DaHJpc3RpbmUiLCJDcmVhdGVkT24iOiIyMDIwLTAzLTEzVDEyOjI3OjQ0IiwiTW9kaWZpZWRCeSI6Il9DaHJpc3RpbmUgTnVzc2JhdW0iLCJJZCI6IjI0ZjQzYWMwLTNkY2ItNDlkZi05ZjMwLWJiM2I3OWE2MDQ4ZCIsIk1vZGlmaWVkT24iOiIyMDIzLTAzLTA2VDE0OjQ3OjM1IiwiUHJvamVjdCI6eyIkcmVmIjoiNSJ9fSwiUHVibGlzaGVycyI6W10sIlB1Yk1lZElkIjoiMzYzODAxNDgiLCJRdW90YXRpb25zIjpbXSwiUmF0aW5nIjowLCJSZWZlcmVuY2VUeXBlIjoiSm91cm5hbEFydGljbGUiLCJTaG9ydFRpdGxlIjoiR3JlZW5zcG9uLCBNb250YW5hcm8gMjAyMyDigJMgU2luZ2luZyBhYmlsaXR5IGlzIHJlbGF0ZWQiLCJTaG9ydFRpdGxlVXBkYXRlVHlwZSI6MCwiU291cmNlT2ZCaWJsaW9ncmFwaGljSW5mb3JtYXRpb24iOiJQdWJNZWQiLCJTdGF0aWNJZHMiOlsiZjk1NmYwOWUtNmVlOS00MDA0LTg0MzUtNDM4YWY2MDMxOGVjIl0sIlRhYmxlT2ZDb250ZW50c0NvbXBsZXhpdHkiOjAsIlRhYmxlT2ZDb250ZW50c1NvdXJjZVRleHRGb3JtYXQiOjAsIlRhc2tzIjpbXSwiVGl0bGUiOiJTaW5naW5nIGFiaWxpdHkgaXMgcmVsYXRlZCB0byB2b2NhbCBlbW90aW9uIHJlY29nbml0aW9uOiBFdmlkZW5jZSBmb3Igc2hhcmVkIHNlbnNvcmltb3RvciBwcm9jZXNzaW5nIGFjcm9zcyBzcGVlY2ggYW5kIG11c2ljIiwiVHJhbnNsYXRvcnMiOltdLCJWb2x1bWUiOiI4NSIsIlllYXIiOiIyMDIzIiwiWWVhclJlc29sdmVkIjoiMjAyMyIsIkNyZWF0ZWRCeSI6Il9DaHJpc3RpbmUgTnVzc2JhdW0iLCJDcmVhdGVkT24iOiIyMDIzLTAxLTE3VDE2OjM1OjQzIiwiTW9kaWZpZWRCeSI6Il9DaHJpcyIsIklkIjoiYWU1YjMzMDMtNjNmYi00OGU2LTg1NjMtODU3YmIyNzI2NmVjIiwiTW9kaWZpZWRPbiI6IjIwMjUtMDktMTRUMjE6MjY6MjkiLCJQcm9qZWN0Ijp7IiRyZWYiOiI1In19LCJVc2VOdW1iZXJpbmdUeXBlT2ZQYXJlbnREb2N1bWVudCI6ZmFsc2V9XSwiRm9ybWF0dGVkVGV4dCI6eyIkaWQiOiI0MyIsIkNvdW50IjoxLCJUZXh0VW5pdHMiOlt7IiRpZCI6IjQ0IiwiRm9udFN0eWxlIjp7IiRpZCI6IjQ1IiwiTmV1dHJhbCI6dHJ1ZX0sIlJlYWRpbmdPcmRlciI6MSwiVGV4dCI6IihDb3JyZWlhIGV0IGFsLiwgMjAyMjsgR3JlZW5zcG9uICYgTW9udGFuYXJvLCAyMDIzOyBOdXNzYmF1bSBldCBhbC4sIDIwMjQpIn1dfSwiVGFnIjoiQ2l0YXZpUGxhY2Vob2xkZXIjNGM2YjMwYzUtM2JhMC00MDQxLWI4ZDMtMjM4YzMwZTVlYmNiIiwiVGV4dCI6IihDb3JyZWlhIGV0IGFsLiwgMjAyMjsgR3JlZW5zcG9uICYgTW9udGFuYXJvLCAyMDIzOyBOdXNzYmF1bSBldCBhbC4sIDIwMjQpIiwiV0FJVmVyc2lvbiI6IjYuMTEuMC4wIn0=}</w:instrText>
          </w:r>
          <w:r w:rsidR="005623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t>
      </w:r>
      <w:proofErr w:type="gramStart"/>
      <w:r w:rsidR="000C0F97">
        <w:rPr>
          <w:rFonts w:ascii="Times New Roman" w:hAnsi="Times New Roman" w:cs="Times New Roman"/>
          <w:sz w:val="24"/>
          <w:szCs w:val="24"/>
          <w:lang w:val="en-US"/>
        </w:rPr>
        <w:t>with regard to</w:t>
      </w:r>
      <w:proofErr w:type="gramEnd"/>
      <w:r w:rsidR="000C0F97">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MzVhZWY0ZjgtNGNkZi00MTU2LWE3MmMtNTYyYTI0NThlNDcxIiwiVGV4dCI6IihOdXNzYmF1bSBldCBhbC4sIDIwMjQpIiwiV0FJVmVyc2lvbiI6IjYuMTEuMC4wIn0=}</w:instrText>
          </w:r>
          <w:r w:rsidR="00995C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65" w:name="_Toc200448888"/>
      <w:r>
        <w:rPr>
          <w:rFonts w:ascii="Times New Roman" w:hAnsi="Times New Roman" w:cs="Times New Roman"/>
          <w:sz w:val="24"/>
          <w:szCs w:val="24"/>
          <w:lang w:val="en-US"/>
        </w:rPr>
        <w:t>Amateurs compared to professional musicians and non-musicians</w:t>
      </w:r>
      <w:bookmarkEnd w:id="65"/>
    </w:p>
    <w:p w14:paraId="0C8BE446" w14:textId="7E757FDE"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w:t>
      </w:r>
      <w:r w:rsidR="001241B7" w:rsidRPr="001241B7">
        <w:rPr>
          <w:rFonts w:ascii="Times New Roman" w:hAnsi="Times New Roman" w:cs="Times New Roman"/>
          <w:color w:val="C00000"/>
          <w:sz w:val="24"/>
          <w:szCs w:val="24"/>
          <w:lang w:val="en-US"/>
        </w:rPr>
        <w:t>recognition</w:t>
      </w:r>
      <w:r w:rsidR="001241B7">
        <w:rPr>
          <w:rFonts w:ascii="Times New Roman" w:hAnsi="Times New Roman" w:cs="Times New Roman"/>
          <w:color w:val="C00000"/>
          <w:sz w:val="24"/>
          <w:szCs w:val="24"/>
          <w:lang w:val="en-US"/>
        </w:rPr>
        <w:t xml:space="preserve"> abilities</w:t>
      </w:r>
      <w:r w:rsidR="0094734D" w:rsidRPr="00947754">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WFsIFJldmlldyBvZiBQc3ljaG9sb2d5IiwiUGFnaW5hdGlvbiI6MCwiUHJvdGVjdGVkIjp0cnVlLCJDcmVhdGVkQnkiOiJfQ2hyaXN0aW5lIiwiQ3JlYXRlZE9uIjoiMjAxOS0wMi0yMVQxMjo1MDo0NiIsIk1vZGlmaWVkQnkiOiJfQ2hyaXN0aW5lIE51c3NiYXVtIiwiSWQiOiI0ZjliYmIyYS1iZTNkLTRhMTgtYWM2ZS1hYjIwNWM5NWFiNjgiLCJNb2RpZmllZE9uIjoiMjAyNS0wOS0xNFQxOToxNzozMS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OS0xNFQyMToyNjoyOSIsIlByb2plY3QiOnsiJHJlZiI6IjUifX0sIlVzZU51bWJlcmluZ1R5cGVPZlBhcmVudERvY3VtZW50IjpmYWxzZX1dLCJGb3JtYXR0ZWRUZXh0Ijp7IiRpZCI6IjE0IiwiQ291bnQiOjEsIlRleHRVbml0cyI6W3siJGlkIjoiMTUiLCJGb250U3R5bGUiOnsiJGlkIjoiMTYiLCJOZXV0cmFsIjp0cnVlfSwiUmVhZGluZ09yZGVyIjoxLCJUZXh0IjoiKFNjaGVsbGVuYmVyZyAmIExpbWEsIDIwMjQpIn1dfSwiVGFnIjoiQ2l0YXZpUGxhY2Vob2xkZXIjNWQ0ZGQwN2MtMDg2Yy00ODI0LWEzY2EtMjQ2OTNlZTVlM2I5IiwiVGV4dCI6IihTY2hlbGxlbmJlcmcgJiBMaW1hLCAyMDI0KSIsIldBSVZlcnNpb24iOiI2LjExLjAuMCJ9}</w:instrText>
          </w:r>
          <w:r w:rsidR="0094734D"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w:t>
      </w:r>
      <w:r w:rsidR="00947754" w:rsidRPr="00947754">
        <w:rPr>
          <w:rFonts w:ascii="Times New Roman" w:hAnsi="Times New Roman" w:cs="Times New Roman"/>
          <w:sz w:val="24"/>
          <w:szCs w:val="24"/>
          <w:lang w:val="en-US"/>
        </w:rPr>
        <w:lastRenderedPageBreak/>
        <w:t xml:space="preserve">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NTgwNmFjMTctNzVlNC00NGQxLTliZWMtODcxMGUyZmE2NzcxIiwiVGV4dCI6IihOdXNzYmF1bSBldCBhbC4sIDIwMjQpIiwiV0FJVmVyc2lvbiI6IjYuMTEuMC4wIn0=}</w:instrText>
          </w:r>
          <w:r w:rsidR="00947754"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1EB25ED5"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NDIyMGQyMzEtMTNjMi00NTA1LTg1NTQtNGQwZDM0MzlhYmQxIiwiVGV4dCI6IihOdXNzYmF1bSBldCBhbC4sIDIwMjQpIiwiV0FJVmVyc2lvbiI6IjYuMTEuMC4wIn0=}</w:instrText>
          </w:r>
          <w:r w:rsidR="00D66D3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r w:rsidR="00E75125" w:rsidRPr="00E75125">
            <w:rPr>
              <w:rFonts w:ascii="Times New Roman" w:hAnsi="Times New Roman" w:cs="Times New Roman"/>
              <w:sz w:val="24"/>
              <w:szCs w:val="24"/>
              <w:lang w:val="en-US"/>
            </w:rPr>
            <w:t xml:space="preserve"> </w:t>
          </w:r>
          <w:r w:rsidR="00E75125">
            <w:rPr>
              <w:rFonts w:ascii="Times New Roman" w:hAnsi="Times New Roman" w:cs="Times New Roman"/>
              <w:sz w:val="24"/>
              <w:szCs w:val="24"/>
              <w:lang w:val="en-US"/>
            </w:rPr>
            <w:t xml:space="preserve">cf. </w:t>
          </w:r>
          <w:r w:rsidR="00E75125" w:rsidRPr="00D66D3F">
            <w:rPr>
              <w:rFonts w:ascii="Times New Roman" w:hAnsi="Times New Roman" w:cs="Times New Roman"/>
              <w:sz w:val="24"/>
              <w:szCs w:val="24"/>
              <w:lang w:val="en-US"/>
            </w:rPr>
            <w:t xml:space="preserve">Table 2 and </w:t>
          </w:r>
          <w:r w:rsidR="00E75125">
            <w:rPr>
              <w:rFonts w:ascii="Times New Roman" w:hAnsi="Times New Roman" w:cs="Times New Roman"/>
              <w:sz w:val="24"/>
              <w:szCs w:val="24"/>
              <w:lang w:val="en-US"/>
            </w:rPr>
            <w:t xml:space="preserve">Table 3 in </w:t>
          </w:r>
          <w:r w:rsidR="00DF2527">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correlations</w:t>
      </w:r>
      <w:proofErr w:type="gramEnd"/>
      <w:r>
        <w:rPr>
          <w:rFonts w:ascii="Times New Roman" w:hAnsi="Times New Roman" w:cs="Times New Roman"/>
          <w:sz w:val="24"/>
          <w:szCs w:val="24"/>
          <w:lang w:val="en-US"/>
        </w:rPr>
        <w:t xml:space="preserve">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music perception abilities, especially for melody and rhythm. </w:t>
      </w:r>
      <w:bookmarkStart w:id="66" w:name="_Hlk207896252"/>
      <w:r w:rsidR="00D66D3F">
        <w:rPr>
          <w:rFonts w:ascii="Times New Roman" w:hAnsi="Times New Roman" w:cs="Times New Roman"/>
          <w:sz w:val="24"/>
          <w:szCs w:val="24"/>
          <w:lang w:val="en-US"/>
        </w:rPr>
        <w:t xml:space="preserve">We therefore </w:t>
      </w:r>
      <w:r w:rsidR="008B0619" w:rsidRPr="008B0619">
        <w:rPr>
          <w:rFonts w:ascii="Times New Roman" w:hAnsi="Times New Roman" w:cs="Times New Roman"/>
          <w:sz w:val="24"/>
          <w:szCs w:val="24"/>
          <w:lang w:val="en-US"/>
        </w:rPr>
        <w:t>conclude</w:t>
      </w:r>
      <w:r w:rsidR="00D66D3F" w:rsidRPr="008B0619">
        <w:rPr>
          <w:rFonts w:ascii="Times New Roman" w:hAnsi="Times New Roman" w:cs="Times New Roman"/>
          <w:sz w:val="24"/>
          <w:szCs w:val="24"/>
          <w:lang w:val="en-US"/>
        </w:rPr>
        <w:t xml:space="preserve"> t</w:t>
      </w:r>
      <w:r w:rsidR="00D66D3F">
        <w:rPr>
          <w:rFonts w:ascii="Times New Roman" w:hAnsi="Times New Roman" w:cs="Times New Roman"/>
          <w:sz w:val="24"/>
          <w:szCs w:val="24"/>
          <w:lang w:val="en-US"/>
        </w:rPr>
        <w:t xml:space="preserve">hat individual differences in </w:t>
      </w:r>
      <w:proofErr w:type="gramStart"/>
      <w:r w:rsidR="00D66D3F">
        <w:rPr>
          <w:rFonts w:ascii="Times New Roman" w:hAnsi="Times New Roman" w:cs="Times New Roman"/>
          <w:sz w:val="24"/>
          <w:szCs w:val="24"/>
          <w:lang w:val="en-US"/>
        </w:rPr>
        <w:t>music</w:t>
      </w:r>
      <w:proofErr w:type="gramEnd"/>
      <w:r w:rsidR="00D66D3F">
        <w:rPr>
          <w:rFonts w:ascii="Times New Roman" w:hAnsi="Times New Roman" w:cs="Times New Roman"/>
          <w:sz w:val="24"/>
          <w:szCs w:val="24"/>
          <w:lang w:val="en-US"/>
        </w:rPr>
        <w:t xml:space="preserve"> perception abilities play an important role, irrespective of the assignment to any (non)-musical group</w:t>
      </w:r>
      <w:bookmarkEnd w:id="66"/>
      <w:r w:rsidR="00D66D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ktMTRUMjE6MjY6Mjk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ktMTRUMjE6MjY6MjkiLCJQcm9qZWN0Ijp7IiRyZWYiOiI1In19LCJVc2VOdW1iZXJpbmdUeXBlT2ZQYXJlbnREb2N1bWVudCI6ZmFsc2V9XSwiRm9ybWF0dGVkVGV4dCI6eyIkaWQiOiIyNyIsIkNvdW50IjoxLCJUZXh0VW5pdHMiOlt7IiRpZCI6IjI4IiwiRm9udFN0eWxlIjp7IiRpZCI6IjI5IiwiTmV1dHJhbCI6dHJ1ZX0sIlJlYWRpbmdPcmRlciI6MSwiVGV4dCI6IihOZXZlcyBldCBhbC4sIDIwMjU7IFNjaGVsbGVuYmVyZyAmIExpbWEsIDIwMjQpIn1dfSwiVGFnIjoiQ2l0YXZpUGxhY2Vob2xkZXIjZjU3ZjUwNmMtZGY0Yi00YmYxLWI4ZGQtYzA1NGVlMWRlMzJmIiwiVGV4dCI6IihOZXZlcyBldCBhbC4sIDIwMjU7IFNjaGVsbGVuYmVyZyAmIExpbWEsIDIwMjQpIiwiV0FJVmVyc2lvbiI6IjYuMTEuMC4wIn0=}</w:instrText>
          </w:r>
          <w:r>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70080118" w:rsidR="00080560" w:rsidRPr="00EB262D" w:rsidRDefault="00C14C48" w:rsidP="00080560">
      <w:pPr>
        <w:pStyle w:val="berschrift2"/>
        <w:spacing w:line="480" w:lineRule="auto"/>
        <w:rPr>
          <w:rFonts w:ascii="Times New Roman" w:hAnsi="Times New Roman" w:cs="Times New Roman"/>
          <w:sz w:val="24"/>
          <w:szCs w:val="24"/>
          <w:lang w:val="en-US"/>
        </w:rPr>
      </w:pPr>
      <w:bookmarkStart w:id="67" w:name="_Toc200448889"/>
      <w:bookmarkStart w:id="68" w:name="_Hlk116307919"/>
      <w:r>
        <w:rPr>
          <w:rFonts w:ascii="Times New Roman" w:hAnsi="Times New Roman" w:cs="Times New Roman"/>
          <w:sz w:val="24"/>
          <w:szCs w:val="24"/>
          <w:lang w:val="en-US"/>
        </w:rPr>
        <w:t>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w:t>
      </w:r>
      <w:bookmarkEnd w:id="67"/>
      <w:r w:rsidR="008B0619">
        <w:rPr>
          <w:rFonts w:ascii="Times New Roman" w:hAnsi="Times New Roman" w:cs="Times New Roman"/>
          <w:sz w:val="24"/>
          <w:szCs w:val="24"/>
          <w:lang w:val="en-US"/>
        </w:rPr>
        <w:t>research</w:t>
      </w:r>
    </w:p>
    <w:bookmarkEnd w:id="68"/>
    <w:p w14:paraId="48B79D45" w14:textId="766BAC21" w:rsidR="002C7B59" w:rsidRPr="00E80810" w:rsidRDefault="00A062E4" w:rsidP="004D0D8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9037AE"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E75125">
        <w:rPr>
          <w:rFonts w:ascii="Times New Roman" w:hAnsi="Times New Roman" w:cs="Times New Roman"/>
          <w:sz w:val="24"/>
          <w:szCs w:val="24"/>
          <w:lang w:val="en-US"/>
        </w:rPr>
        <w:t>recognition and</w:t>
      </w:r>
      <w:r w:rsidR="009037AE" w:rsidRPr="00E80810">
        <w:rPr>
          <w:rFonts w:ascii="Times New Roman" w:hAnsi="Times New Roman" w:cs="Times New Roman"/>
          <w:sz w:val="24"/>
          <w:szCs w:val="24"/>
          <w:lang w:val="en-US"/>
        </w:rPr>
        <w:t xml:space="preserve"> therefore closes an open gap in </w:t>
      </w:r>
      <w:proofErr w:type="gramStart"/>
      <w:r w:rsidR="009037AE" w:rsidRPr="00E80810">
        <w:rPr>
          <w:rFonts w:ascii="Times New Roman" w:hAnsi="Times New Roman" w:cs="Times New Roman"/>
          <w:sz w:val="24"/>
          <w:szCs w:val="24"/>
          <w:lang w:val="en-US"/>
        </w:rPr>
        <w:t>the literature</w:t>
      </w:r>
      <w:proofErr w:type="gramEnd"/>
      <w:r w:rsidR="009037AE"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Nevertheless</w:t>
      </w:r>
      <w:r w:rsidR="009037AE"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009037AE" w:rsidRP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5LTE0VDIxOjI2OjI5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009037AE"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(Morrison &amp; Demorest, 2009)</w:t>
          </w:r>
          <w:r w:rsidR="009037AE" w:rsidRPr="00E80810">
            <w:rPr>
              <w:rFonts w:ascii="Times New Roman" w:hAnsi="Times New Roman" w:cs="Times New Roman"/>
              <w:sz w:val="24"/>
              <w:szCs w:val="24"/>
              <w:lang w:val="en-US"/>
            </w:rPr>
            <w:fldChar w:fldCharType="end"/>
          </w:r>
        </w:sdtContent>
      </w:sdt>
      <w:r w:rsidR="009037AE"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TRUMjE6MjY6MjkiLCJQcm9qZWN0Ijp7IiRyZWYiOiI1In19LCJVc2VOdW1iZXJpbmdUeXBlT2ZQYXJlbnREb2N1bWVudCI6ZmFsc2V9XSwiRm9ybWF0dGVkVGV4dCI6eyIkaWQiOiIyMCIsIkNvdW50IjoxLCJUZXh0VW5pdHMiOlt7IiRpZCI6IjIxIiwiRm9udFN0eWxlIjp7IiRpZCI6IjIyIiwiTmV1dHJhbCI6dHJ1ZX0sIlJlYWRpbmdPcmRlciI6MSwiVGV4dCI6IihDb3JyZWlhIGV0IGFsLiwgMjAyMikifV19LCJUYWciOiJDaXRhdmlQbGFjZWhvbGRlciM3YWVkNmRiZS0zZWFkLTRlYjMtOGY5My03ZTgwMjAyNzE1ZmEiLCJUZXh0IjoiKENvcnJlaWEgZXQgYWwuLCAyMDIyKSIsIldBSVZlcnNpb24iOiI2LjExLjAuMCJ9}</w:instrText>
          </w:r>
          <w:r w:rsidR="002C7B59"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3C040633" w:rsidR="006E04EE"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lastRenderedPageBreak/>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w:t>
      </w:r>
      <w:proofErr w:type="gramStart"/>
      <w:r w:rsidR="0062107D" w:rsidRPr="00E80810">
        <w:rPr>
          <w:rFonts w:ascii="Times New Roman" w:hAnsi="Times New Roman" w:cs="Times New Roman"/>
          <w:sz w:val="24"/>
          <w:szCs w:val="24"/>
          <w:lang w:val="en-US"/>
        </w:rPr>
        <w:t>actually rare</w:t>
      </w:r>
      <w:proofErr w:type="gramEnd"/>
      <w:r w:rsidR="0062107D" w:rsidRPr="00E80810">
        <w:rPr>
          <w:rFonts w:ascii="Times New Roman" w:hAnsi="Times New Roman" w:cs="Times New Roman"/>
          <w:sz w:val="24"/>
          <w:szCs w:val="24"/>
          <w:lang w:val="en-US"/>
        </w:rPr>
        <w:t xml:space="preserve"> that musicians engage in one of these activities only. Thus, for practical reasons, we recruited participants who </w:t>
      </w:r>
      <w:proofErr w:type="gramStart"/>
      <w:r w:rsidR="0062107D" w:rsidRPr="00E80810">
        <w:rPr>
          <w:rFonts w:ascii="Times New Roman" w:hAnsi="Times New Roman" w:cs="Times New Roman"/>
          <w:sz w:val="24"/>
          <w:szCs w:val="24"/>
          <w:lang w:val="en-US"/>
        </w:rPr>
        <w:t>self</w:t>
      </w:r>
      <w:proofErr w:type="gramEnd"/>
      <w:r w:rsidR="0062107D" w:rsidRPr="00E80810">
        <w:rPr>
          <w:rFonts w:ascii="Times New Roman" w:hAnsi="Times New Roman" w:cs="Times New Roman"/>
          <w:sz w:val="24"/>
          <w:szCs w:val="24"/>
          <w:lang w:val="en-US"/>
        </w:rPr>
        <w:t>-assigned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OS0xNFQyMToyNjoyOS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Zendel</w:t>
          </w:r>
          <w:proofErr w:type="spellEnd"/>
          <w:r w:rsidR="00DF2527">
            <w:rPr>
              <w:rFonts w:ascii="Times New Roman" w:hAnsi="Times New Roman" w:cs="Times New Roman"/>
              <w:sz w:val="24"/>
              <w:szCs w:val="24"/>
              <w:lang w:val="en-US"/>
            </w:rPr>
            <w:t xml:space="preserve">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w:t>
      </w:r>
      <w:r w:rsidR="00DF2765" w:rsidRPr="00DF2765">
        <w:rPr>
          <w:rFonts w:ascii="Times New Roman" w:hAnsi="Times New Roman" w:cs="Times New Roman"/>
          <w:color w:val="C00000"/>
          <w:sz w:val="24"/>
          <w:szCs w:val="24"/>
          <w:lang w:val="en-US"/>
        </w:rPr>
        <w:t>consider</w:t>
      </w:r>
      <w:r w:rsidR="006C24C4" w:rsidRPr="00E80810">
        <w:rPr>
          <w:rFonts w:ascii="Times New Roman" w:hAnsi="Times New Roman" w:cs="Times New Roman"/>
          <w:sz w:val="24"/>
          <w:szCs w:val="24"/>
          <w:lang w:val="en-US"/>
        </w:rPr>
        <w:t xml:space="preserv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20113D7A" w14:textId="05F13267" w:rsidR="00A062E4" w:rsidRPr="00A062E4" w:rsidRDefault="00A062E4" w:rsidP="004D0D8E">
      <w:pPr>
        <w:spacing w:line="480" w:lineRule="auto"/>
        <w:ind w:firstLine="360"/>
        <w:rPr>
          <w:rFonts w:ascii="Times New Roman" w:hAnsi="Times New Roman" w:cs="Times New Roman"/>
          <w:color w:val="C00000"/>
          <w:sz w:val="24"/>
          <w:szCs w:val="24"/>
          <w:lang w:val="en-US"/>
        </w:rPr>
      </w:pPr>
      <w:bookmarkStart w:id="69" w:name="_Hlk208823702"/>
      <w:r w:rsidRPr="00A062E4">
        <w:rPr>
          <w:rFonts w:ascii="Times New Roman" w:hAnsi="Times New Roman" w:cs="Times New Roman"/>
          <w:color w:val="C00000"/>
          <w:sz w:val="24"/>
          <w:szCs w:val="24"/>
          <w:lang w:val="en-US"/>
        </w:rPr>
        <w:t xml:space="preserve">On a practical note, we must acknowledge the technical randomization error. While in the </w:t>
      </w:r>
      <w:r w:rsidRPr="00A062E4">
        <w:rPr>
          <w:rFonts w:ascii="Times New Roman" w:hAnsi="Times New Roman" w:cs="Times New Roman"/>
          <w:color w:val="C00000"/>
          <w:sz w:val="24"/>
          <w:szCs w:val="24"/>
          <w:lang w:val="en-US"/>
        </w:rPr>
        <w:t>previous</w:t>
      </w:r>
      <w:r w:rsidRPr="00A062E4">
        <w:rPr>
          <w:rFonts w:ascii="Times New Roman" w:hAnsi="Times New Roman" w:cs="Times New Roman"/>
          <w:color w:val="C00000"/>
          <w:sz w:val="24"/>
          <w:szCs w:val="24"/>
          <w:lang w:val="en-US"/>
        </w:rPr>
        <w:t xml:space="preserve"> study</w:t>
      </w:r>
      <w:r w:rsidRPr="00A062E4">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c3e100c0-9a3a-42d1-9c78-5bd0f0066d04"/>
          <w:id w:val="-1934272841"/>
          <w:placeholder>
            <w:docPart w:val="DefaultPlaceholder_-1854013440"/>
          </w:placeholder>
        </w:sdtPr>
        <w:sdtContent>
          <w:r w:rsidRPr="00A062E4">
            <w:rPr>
              <w:rFonts w:ascii="Times New Roman" w:hAnsi="Times New Roman" w:cs="Times New Roman"/>
              <w:color w:val="C00000"/>
              <w:sz w:val="24"/>
              <w:szCs w:val="24"/>
              <w:lang w:val="en-US"/>
            </w:rPr>
            <w:fldChar w:fldCharType="begin"/>
          </w:r>
          <w:r w:rsidRPr="00A062E4">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2ZhNDM1LWNlZWQtNGMzYi04NDU3LTIxMTllZTBmNTkxN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VUMTA6MDI6MTI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YzNlMTAwYzAtOWEzYS00MmQxLTljNzgtNWJkMGYwMDY2ZDA0IiwiVGV4dCI6IihOdXNzYmF1bSBldCBhbC4sIDIwMjQpIiwiV0FJVmVyc2lvbiI6IjYuMTEuMC4wIn0=}</w:instrText>
          </w:r>
          <w:r w:rsidRPr="00A062E4">
            <w:rPr>
              <w:rFonts w:ascii="Times New Roman" w:hAnsi="Times New Roman" w:cs="Times New Roman"/>
              <w:color w:val="C00000"/>
              <w:sz w:val="24"/>
              <w:szCs w:val="24"/>
              <w:lang w:val="en-US"/>
            </w:rPr>
            <w:fldChar w:fldCharType="separate"/>
          </w:r>
          <w:r w:rsidRPr="00A062E4">
            <w:rPr>
              <w:rFonts w:ascii="Times New Roman" w:hAnsi="Times New Roman" w:cs="Times New Roman"/>
              <w:color w:val="C00000"/>
              <w:sz w:val="24"/>
              <w:szCs w:val="24"/>
              <w:lang w:val="en-US"/>
            </w:rPr>
            <w:t>(Nussbaum et al., 2024)</w:t>
          </w:r>
          <w:r w:rsidRPr="00A062E4">
            <w:rPr>
              <w:rFonts w:ascii="Times New Roman" w:hAnsi="Times New Roman" w:cs="Times New Roman"/>
              <w:color w:val="C00000"/>
              <w:sz w:val="24"/>
              <w:szCs w:val="24"/>
              <w:lang w:val="en-US"/>
            </w:rPr>
            <w:fldChar w:fldCharType="end"/>
          </w:r>
        </w:sdtContent>
      </w:sdt>
      <w:r w:rsidRPr="00A062E4">
        <w:rPr>
          <w:rFonts w:ascii="Times New Roman" w:hAnsi="Times New Roman" w:cs="Times New Roman"/>
          <w:color w:val="C00000"/>
          <w:sz w:val="24"/>
          <w:szCs w:val="24"/>
          <w:lang w:val="en-US"/>
        </w:rPr>
        <w:t xml:space="preserve"> stimuli were drawn only once, as intended, the present code allowed full randomization with duplication and omissions of stimuli. While undoubtedly unfortunate, we are nevertheless confident that this error has not affected our results to a large degree. First, the classification patterns for different Morph Types and Emotions present a full replication of the previous study (</w:t>
      </w:r>
      <w:proofErr w:type="spellStart"/>
      <w:r w:rsidRPr="00A062E4">
        <w:rPr>
          <w:rFonts w:ascii="Times New Roman" w:hAnsi="Times New Roman" w:cs="Times New Roman"/>
          <w:color w:val="C00000"/>
          <w:sz w:val="24"/>
          <w:szCs w:val="24"/>
          <w:lang w:val="en-US"/>
        </w:rPr>
        <w:t>cf</w:t>
      </w:r>
      <w:proofErr w:type="spellEnd"/>
      <w:r w:rsidRPr="00A062E4">
        <w:rPr>
          <w:rFonts w:ascii="Times New Roman" w:hAnsi="Times New Roman" w:cs="Times New Roman"/>
          <w:color w:val="C00000"/>
          <w:sz w:val="24"/>
          <w:szCs w:val="24"/>
          <w:lang w:val="en-US"/>
        </w:rPr>
        <w:t xml:space="preserve"> Figure 3) and we observed very similar correlations between vocal emotion recognition and music perception performance (cf. Table 3). Second, while this issue could have arguably decreased signal-to-noise ratio, we do not see a risk that it could have introduced a specific bias. Thus, we still consider both studies sufficiently comparable.</w:t>
      </w:r>
    </w:p>
    <w:bookmarkEnd w:id="69"/>
    <w:p w14:paraId="061E557C" w14:textId="382A9D9A"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w:t>
      </w:r>
      <w:r w:rsidR="007167F1" w:rsidRPr="00E80810">
        <w:rPr>
          <w:rFonts w:ascii="Times New Roman" w:hAnsi="Times New Roman" w:cs="Times New Roman"/>
          <w:sz w:val="24"/>
          <w:szCs w:val="24"/>
          <w:lang w:val="en-US"/>
        </w:rPr>
        <w:lastRenderedPageBreak/>
        <w:t xml:space="preserve">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5LTE0VDIxOjI2OjI5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5LTE0VDIxOjI2OjI5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OS0xNFQyMToyNjoyOS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5LTE0VDIxOjI2OjI5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(Kleber et al., 2010; Lotze et al., 2003; </w:t>
          </w:r>
          <w:proofErr w:type="spellStart"/>
          <w:r w:rsidR="00DF2527">
            <w:rPr>
              <w:rFonts w:ascii="Times New Roman" w:hAnsi="Times New Roman" w:cs="Times New Roman"/>
              <w:sz w:val="24"/>
              <w:szCs w:val="24"/>
              <w:lang w:val="en-US"/>
            </w:rPr>
            <w:t>Oechslin</w:t>
          </w:r>
          <w:proofErr w:type="spellEnd"/>
          <w:r w:rsidR="00DF2527">
            <w:rPr>
              <w:rFonts w:ascii="Times New Roman" w:hAnsi="Times New Roman" w:cs="Times New Roman"/>
              <w:sz w:val="24"/>
              <w:szCs w:val="24"/>
              <w:lang w:val="en-US"/>
            </w:rPr>
            <w:t xml:space="preserve">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5LTE0VDIxOjI2OjI5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w:t>
      </w:r>
      <w:proofErr w:type="gramStart"/>
      <w:r w:rsidR="00310C23">
        <w:rPr>
          <w:rFonts w:ascii="Times New Roman" w:hAnsi="Times New Roman" w:cs="Times New Roman"/>
          <w:sz w:val="24"/>
          <w:szCs w:val="24"/>
          <w:lang w:val="en-US"/>
        </w:rPr>
        <w:t>as yet</w:t>
      </w:r>
      <w:proofErr w:type="gramEnd"/>
      <w:r w:rsidR="00310C23">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5LTE0VDIxOjI2OjI5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5LTE0VDIxOjI2OjI5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63410B6C"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w:t>
      </w:r>
      <w:proofErr w:type="gramStart"/>
      <w:r w:rsidR="0075526B">
        <w:rPr>
          <w:rFonts w:ascii="Times New Roman" w:hAnsi="Times New Roman" w:cs="Times New Roman"/>
          <w:sz w:val="24"/>
          <w:szCs w:val="24"/>
          <w:lang w:val="en-US"/>
        </w:rPr>
        <w:t>to focus</w:t>
      </w:r>
      <w:proofErr w:type="gramEnd"/>
      <w:r w:rsidR="0075526B">
        <w:rPr>
          <w:rFonts w:ascii="Times New Roman" w:hAnsi="Times New Roman" w:cs="Times New Roman"/>
          <w:sz w:val="24"/>
          <w:szCs w:val="24"/>
          <w:lang w:val="en-US"/>
        </w:rPr>
        <w:t xml:space="preserve">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ktMTRUMjE6MjY6Mjk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Kachlicka</w:t>
          </w:r>
          <w:proofErr w:type="spellEnd"/>
          <w:r w:rsidR="00DF2527">
            <w:rPr>
              <w:rFonts w:ascii="Times New Roman" w:hAnsi="Times New Roman" w:cs="Times New Roman"/>
              <w:sz w:val="24"/>
              <w:szCs w:val="24"/>
              <w:lang w:val="en-US"/>
            </w:rPr>
            <w:t xml:space="preserve">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OS0xNFQyMToyNjoyOS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OS0xNFQyMToyNjoyOS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emotion </w:t>
      </w:r>
      <w:r w:rsidR="001241B7" w:rsidRPr="001241B7">
        <w:rPr>
          <w:rFonts w:ascii="Times New Roman" w:hAnsi="Times New Roman" w:cs="Times New Roman"/>
          <w:color w:val="C00000"/>
          <w:sz w:val="24"/>
          <w:szCs w:val="24"/>
          <w:lang w:val="en-US"/>
        </w:rPr>
        <w:t>recognition</w:t>
      </w:r>
      <w:r w:rsidR="004933AA">
        <w:rPr>
          <w:rFonts w:ascii="Times New Roman" w:hAnsi="Times New Roman" w:cs="Times New Roman"/>
          <w:sz w:val="24"/>
          <w:szCs w:val="24"/>
          <w:lang w:val="en-US"/>
        </w:rPr>
        <w:t xml:space="preserve">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70"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70"/>
    </w:p>
    <w:p w14:paraId="72AA5F92" w14:textId="218D78E6"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w:t>
      </w:r>
      <w:r w:rsidRPr="00E80810">
        <w:rPr>
          <w:rFonts w:ascii="Times New Roman" w:hAnsi="Times New Roman" w:cs="Times New Roman"/>
          <w:color w:val="000000" w:themeColor="text1"/>
          <w:sz w:val="24"/>
          <w:szCs w:val="24"/>
          <w:lang w:val="en-US"/>
        </w:rPr>
        <w:lastRenderedPageBreak/>
        <w:t xml:space="preserve">Instead, we replicated the link between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and music perception abilities, especially for melodies. </w:t>
      </w:r>
      <w:bookmarkStart w:id="71" w:name="_Hlk207896884"/>
      <w:r w:rsidRPr="00E80810">
        <w:rPr>
          <w:rFonts w:ascii="Times New Roman" w:hAnsi="Times New Roman" w:cs="Times New Roman"/>
          <w:color w:val="000000" w:themeColor="text1"/>
          <w:sz w:val="24"/>
          <w:szCs w:val="24"/>
          <w:lang w:val="en-US"/>
        </w:rPr>
        <w:t xml:space="preserve">This adds a new perspective to the accumulating evidence that the link between musicality and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is predominantly </w:t>
      </w:r>
      <w:r w:rsidR="002D5326" w:rsidRPr="002D5326">
        <w:rPr>
          <w:rFonts w:ascii="Times New Roman" w:hAnsi="Times New Roman" w:cs="Times New Roman"/>
          <w:color w:val="C00000"/>
          <w:sz w:val="24"/>
          <w:szCs w:val="24"/>
          <w:lang w:val="en-US"/>
        </w:rPr>
        <w:t>associated with</w:t>
      </w:r>
      <w:r w:rsidRPr="00E80810">
        <w:rPr>
          <w:rFonts w:ascii="Times New Roman" w:hAnsi="Times New Roman" w:cs="Times New Roman"/>
          <w:color w:val="000000" w:themeColor="text1"/>
          <w:sz w:val="24"/>
          <w:szCs w:val="24"/>
          <w:lang w:val="en-US"/>
        </w:rPr>
        <w:t xml:space="preserve">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bookmarkEnd w:id="71"/>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72" w:name="_Toc200448891"/>
      <w:r w:rsidRPr="00EB262D">
        <w:rPr>
          <w:rFonts w:ascii="Times New Roman" w:hAnsi="Times New Roman" w:cs="Times New Roman"/>
          <w:sz w:val="24"/>
          <w:szCs w:val="24"/>
          <w:lang w:val="en-US"/>
        </w:rPr>
        <w:t>Acknowledgements</w:t>
      </w:r>
      <w:bookmarkEnd w:id="72"/>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Frühholz.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w:t>
      </w:r>
      <w:proofErr w:type="gramStart"/>
      <w:r w:rsidR="00484889" w:rsidRPr="00EB262D">
        <w:rPr>
          <w:rFonts w:ascii="Times New Roman" w:hAnsi="Times New Roman" w:cs="Times New Roman"/>
          <w:sz w:val="24"/>
          <w:szCs w:val="24"/>
          <w:lang w:val="en-US"/>
        </w:rPr>
        <w:t>of</w:t>
      </w:r>
      <w:proofErr w:type="gramEnd"/>
      <w:r w:rsidR="00484889" w:rsidRPr="00EB262D">
        <w:rPr>
          <w:rFonts w:ascii="Times New Roman" w:hAnsi="Times New Roman" w:cs="Times New Roman"/>
          <w:sz w:val="24"/>
          <w:szCs w:val="24"/>
          <w:lang w:val="en-US"/>
        </w:rPr>
        <w:t xml:space="preserve"> the study.</w:t>
      </w:r>
    </w:p>
    <w:p w14:paraId="45AA1158" w14:textId="2C5526F7" w:rsidR="00484889" w:rsidRPr="00EB262D" w:rsidRDefault="00484889" w:rsidP="00D60F72">
      <w:pPr>
        <w:pStyle w:val="berschrift1"/>
        <w:spacing w:line="480" w:lineRule="auto"/>
        <w:rPr>
          <w:rFonts w:ascii="Times New Roman" w:hAnsi="Times New Roman" w:cs="Times New Roman"/>
          <w:sz w:val="24"/>
          <w:szCs w:val="24"/>
          <w:lang w:val="en-US"/>
        </w:rPr>
      </w:pPr>
      <w:bookmarkStart w:id="73" w:name="_Toc51659723"/>
      <w:bookmarkStart w:id="74" w:name="_Toc200448892"/>
      <w:r w:rsidRPr="00EB262D">
        <w:rPr>
          <w:rFonts w:ascii="Times New Roman" w:hAnsi="Times New Roman" w:cs="Times New Roman"/>
          <w:sz w:val="24"/>
          <w:szCs w:val="24"/>
          <w:lang w:val="en-US"/>
        </w:rPr>
        <w:t>Conflicts of Interests</w:t>
      </w:r>
      <w:bookmarkEnd w:id="73"/>
      <w:bookmarkEnd w:id="74"/>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D1676C" w:rsidRDefault="00D1676C" w:rsidP="00D1676C">
      <w:pPr>
        <w:rPr>
          <w:lang w:val="en-US"/>
        </w:rPr>
      </w:pPr>
      <w:r>
        <w:rPr>
          <w:lang w:val="en-US"/>
        </w:rPr>
        <w:t xml:space="preserve">No generative AI or AI-assisted technologies were used in the writing process of this manuscript. </w:t>
      </w:r>
    </w:p>
    <w:p w14:paraId="690AF0CE" w14:textId="77777777" w:rsidR="00D1676C" w:rsidRPr="00EB262D" w:rsidRDefault="00D1676C" w:rsidP="00D60F72">
      <w:pPr>
        <w:spacing w:line="480" w:lineRule="auto"/>
        <w:rPr>
          <w:rFonts w:ascii="Times New Roman" w:hAnsi="Times New Roman" w:cs="Times New Roman"/>
          <w:sz w:val="24"/>
          <w:szCs w:val="24"/>
          <w:lang w:val="en-US"/>
        </w:rPr>
      </w:pP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75" w:name="_Toc200448893"/>
      <w:r w:rsidRPr="00EB262D">
        <w:rPr>
          <w:rFonts w:ascii="Times New Roman" w:hAnsi="Times New Roman" w:cs="Times New Roman"/>
          <w:sz w:val="24"/>
          <w:szCs w:val="24"/>
          <w:lang w:val="en-US"/>
        </w:rPr>
        <w:t>Credit Author Statement</w:t>
      </w:r>
      <w:bookmarkEnd w:id="75"/>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7"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1F084623" w14:textId="77777777" w:rsidR="001E428D" w:rsidRPr="001E428D" w:rsidRDefault="00484889" w:rsidP="001E428D">
          <w:pPr>
            <w:pStyle w:val="CitaviBibliographyHeading"/>
          </w:pPr>
          <w:r w:rsidRPr="00EB262D">
            <w:rPr>
              <w:lang w:val="en-US"/>
            </w:rPr>
            <w:fldChar w:fldCharType="begin"/>
          </w:r>
          <w:r w:rsidRPr="004933AA">
            <w:instrText>ADDIN CitaviBibliography</w:instrText>
          </w:r>
          <w:r w:rsidRPr="00EB262D">
            <w:rPr>
              <w:lang w:val="en-US"/>
            </w:rPr>
            <w:fldChar w:fldCharType="separate"/>
          </w:r>
          <w:r w:rsidR="001E428D" w:rsidRPr="001E428D">
            <w:t>References</w:t>
          </w:r>
        </w:p>
        <w:p w14:paraId="1035404C" w14:textId="77777777" w:rsidR="001E428D" w:rsidRPr="001E428D" w:rsidRDefault="001E428D" w:rsidP="001E428D">
          <w:pPr>
            <w:pStyle w:val="CitaviBibliographyEntry"/>
          </w:pPr>
          <w:bookmarkStart w:id="76" w:name="_CTVL0019ec4e8d5ccd741cfa5e9bc874dcf4426"/>
          <w:r w:rsidRPr="001E428D">
            <w:t xml:space="preserve">Akkermans, J., Schapiro, R., </w:t>
          </w:r>
          <w:proofErr w:type="spellStart"/>
          <w:r w:rsidRPr="001E428D">
            <w:t>Müllensiefen</w:t>
          </w:r>
          <w:proofErr w:type="spellEnd"/>
          <w:r w:rsidRPr="001E428D">
            <w:t xml:space="preserve">, D., Jakubowski, K., </w:t>
          </w:r>
          <w:proofErr w:type="spellStart"/>
          <w:r w:rsidRPr="001E428D">
            <w:t>Shanahan</w:t>
          </w:r>
          <w:proofErr w:type="spellEnd"/>
          <w:r w:rsidRPr="001E428D">
            <w:t xml:space="preserve">, D., Baker, D., Busch, V., </w:t>
          </w:r>
          <w:proofErr w:type="spellStart"/>
          <w:r w:rsidRPr="001E428D">
            <w:t>Lothwesen</w:t>
          </w:r>
          <w:proofErr w:type="spellEnd"/>
          <w:r w:rsidRPr="001E428D">
            <w:t xml:space="preserve">, K., Elvers, P., Fischinger, T., Schlemmer, K., &amp; Frieler, K. (2019). </w:t>
          </w:r>
          <w:r>
            <w:rPr>
              <w:lang w:val="en-US"/>
            </w:rPr>
            <w:t>Decoding emotions in expressive music performances: A multi-lab replication and extension study.</w:t>
          </w:r>
          <w:bookmarkEnd w:id="76"/>
          <w:r>
            <w:rPr>
              <w:lang w:val="en-US"/>
            </w:rPr>
            <w:t xml:space="preserve"> </w:t>
          </w:r>
          <w:proofErr w:type="spellStart"/>
          <w:r w:rsidRPr="001E428D">
            <w:rPr>
              <w:i/>
            </w:rPr>
            <w:t>Cognition</w:t>
          </w:r>
          <w:proofErr w:type="spellEnd"/>
          <w:r w:rsidRPr="001E428D">
            <w:rPr>
              <w:i/>
            </w:rPr>
            <w:t xml:space="preserve"> &amp; Emotion</w:t>
          </w:r>
          <w:r w:rsidRPr="001E428D">
            <w:t xml:space="preserve">, </w:t>
          </w:r>
          <w:r w:rsidRPr="001E428D">
            <w:rPr>
              <w:i/>
            </w:rPr>
            <w:t>33</w:t>
          </w:r>
          <w:r w:rsidRPr="001E428D">
            <w:t>(6), 1099–1118. https://doi.org/10.1080/02699931.2018.1541312</w:t>
          </w:r>
        </w:p>
        <w:p w14:paraId="6814577A" w14:textId="77777777" w:rsidR="001E428D" w:rsidRDefault="001E428D" w:rsidP="001E428D">
          <w:pPr>
            <w:pStyle w:val="CitaviBibliographyEntry"/>
            <w:rPr>
              <w:lang w:val="en-US"/>
            </w:rPr>
          </w:pPr>
          <w:bookmarkStart w:id="77" w:name="_CTVL0011d599aaa2f1b4634856b211bbf469afc"/>
          <w:proofErr w:type="spellStart"/>
          <w:r w:rsidRPr="001E428D">
            <w:t>Baldé</w:t>
          </w:r>
          <w:proofErr w:type="spellEnd"/>
          <w:r w:rsidRPr="001E428D">
            <w:t xml:space="preserve">, A. M., Lima, C. F., &amp; Schellenberg, E. G. (2025). </w:t>
          </w:r>
          <w:r>
            <w:rPr>
              <w:lang w:val="en-US"/>
            </w:rPr>
            <w:t>Associations between musical expertise and auditory processing.</w:t>
          </w:r>
          <w:bookmarkEnd w:id="77"/>
          <w:r>
            <w:rPr>
              <w:lang w:val="en-US"/>
            </w:rPr>
            <w:t xml:space="preserve"> </w:t>
          </w:r>
          <w:r w:rsidRPr="001E428D">
            <w:rPr>
              <w:i/>
              <w:lang w:val="en-US"/>
            </w:rPr>
            <w:t>Journal of Experimental Psychology: Human Perception and Performance</w:t>
          </w:r>
          <w:r w:rsidRPr="001E428D">
            <w:rPr>
              <w:lang w:val="en-US"/>
            </w:rPr>
            <w:t xml:space="preserve">, </w:t>
          </w:r>
          <w:r w:rsidRPr="001E428D">
            <w:rPr>
              <w:i/>
              <w:lang w:val="en-US"/>
            </w:rPr>
            <w:t>51</w:t>
          </w:r>
          <w:r w:rsidRPr="001E428D">
            <w:rPr>
              <w:lang w:val="en-US"/>
            </w:rPr>
            <w:t>(6), 747–763. https://doi.org/10.1037/xhp0001312</w:t>
          </w:r>
        </w:p>
        <w:p w14:paraId="5B5F50AD" w14:textId="77777777" w:rsidR="001E428D" w:rsidRDefault="001E428D" w:rsidP="001E428D">
          <w:pPr>
            <w:pStyle w:val="CitaviBibliographyEntry"/>
            <w:rPr>
              <w:lang w:val="en-US"/>
            </w:rPr>
          </w:pPr>
          <w:bookmarkStart w:id="78" w:name="_CTVL0018a088ef807694f5997fecb2354f5ed55"/>
          <w:r w:rsidRPr="001E428D">
            <w:t xml:space="preserve">Banse, R., &amp; Scherer, K. R. (1996). </w:t>
          </w:r>
          <w:r>
            <w:rPr>
              <w:lang w:val="en-US"/>
            </w:rPr>
            <w:t>Acoustic profiles in vocal emotion expression.</w:t>
          </w:r>
          <w:bookmarkEnd w:id="78"/>
          <w:r>
            <w:rPr>
              <w:lang w:val="en-US"/>
            </w:rPr>
            <w:t xml:space="preserve"> </w:t>
          </w:r>
          <w:r w:rsidRPr="001E428D">
            <w:rPr>
              <w:i/>
              <w:lang w:val="en-US"/>
            </w:rPr>
            <w:t>Journal of Personality and Social Psychology</w:t>
          </w:r>
          <w:r w:rsidRPr="001E428D">
            <w:rPr>
              <w:lang w:val="en-US"/>
            </w:rPr>
            <w:t xml:space="preserve">, </w:t>
          </w:r>
          <w:r w:rsidRPr="001E428D">
            <w:rPr>
              <w:i/>
              <w:lang w:val="en-US"/>
            </w:rPr>
            <w:t>70</w:t>
          </w:r>
          <w:r w:rsidRPr="001E428D">
            <w:rPr>
              <w:lang w:val="en-US"/>
            </w:rPr>
            <w:t>(3), 614–636. https://doi.org/10.1037/0022-3514.70.3.614</w:t>
          </w:r>
        </w:p>
        <w:p w14:paraId="56B4A585" w14:textId="77777777" w:rsidR="001E428D" w:rsidRDefault="001E428D" w:rsidP="001E428D">
          <w:pPr>
            <w:pStyle w:val="CitaviBibliographyEntry"/>
            <w:rPr>
              <w:lang w:val="en-US"/>
            </w:rPr>
          </w:pPr>
          <w:bookmarkStart w:id="79" w:name="_CTVL0013c31eb441fea4467a652201fc6ef0df9"/>
          <w:r>
            <w:rPr>
              <w:lang w:val="en-US"/>
            </w:rPr>
            <w:t>Baron-Cohen, S., Wheelwright, S., Skinner, R., Martin, </w:t>
          </w:r>
          <w:proofErr w:type="gramStart"/>
          <w:r>
            <w:rPr>
              <w:lang w:val="en-US"/>
            </w:rPr>
            <w:t>J.</w:t>
          </w:r>
          <w:r>
            <w:rPr>
              <w:rFonts w:ascii="Cambria Math" w:hAnsi="Cambria Math" w:cs="Cambria Math"/>
              <w:lang w:val="en-US"/>
            </w:rPr>
            <w:t>‑</w:t>
          </w:r>
          <w:proofErr w:type="gramEnd"/>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79"/>
          <w:r>
            <w:rPr>
              <w:lang w:val="en-US"/>
            </w:rPr>
            <w:t xml:space="preserve"> </w:t>
          </w:r>
          <w:r w:rsidRPr="001E428D">
            <w:rPr>
              <w:i/>
              <w:lang w:val="en-US"/>
            </w:rPr>
            <w:t>Journal of Autism and Developmental Disorders</w:t>
          </w:r>
          <w:r w:rsidRPr="001E428D">
            <w:rPr>
              <w:lang w:val="en-US"/>
            </w:rPr>
            <w:t xml:space="preserve">, </w:t>
          </w:r>
          <w:r w:rsidRPr="001E428D">
            <w:rPr>
              <w:i/>
              <w:lang w:val="en-US"/>
            </w:rPr>
            <w:t>31</w:t>
          </w:r>
          <w:r w:rsidRPr="001E428D">
            <w:rPr>
              <w:lang w:val="en-US"/>
            </w:rPr>
            <w:t>(1), 5–17.</w:t>
          </w:r>
        </w:p>
        <w:p w14:paraId="6124DB4A" w14:textId="77777777" w:rsidR="001E428D" w:rsidRDefault="001E428D" w:rsidP="001E428D">
          <w:pPr>
            <w:pStyle w:val="CitaviBibliographyEntry"/>
            <w:rPr>
              <w:lang w:val="en-US"/>
            </w:rPr>
          </w:pPr>
          <w:bookmarkStart w:id="80" w:name="_CTVL0010fe75e7feb104adbb18573148cd9308a"/>
          <w:r>
            <w:rPr>
              <w:lang w:val="en-US"/>
            </w:rPr>
            <w:t>Benjamini, Y., &amp; Hochberg, Y. (1995). Controlling the False Discovery Rate: A Practical and Powerful Approach to Multiple Testing.</w:t>
          </w:r>
          <w:bookmarkEnd w:id="80"/>
          <w:r>
            <w:rPr>
              <w:lang w:val="en-US"/>
            </w:rPr>
            <w:t xml:space="preserve"> </w:t>
          </w:r>
          <w:r w:rsidRPr="001E428D">
            <w:rPr>
              <w:i/>
              <w:lang w:val="en-US"/>
            </w:rPr>
            <w:t>Journal of the Royal Statistical Society: Series B (Methodological)</w:t>
          </w:r>
          <w:r w:rsidRPr="001E428D">
            <w:rPr>
              <w:lang w:val="en-US"/>
            </w:rPr>
            <w:t xml:space="preserve">, </w:t>
          </w:r>
          <w:r w:rsidRPr="001E428D">
            <w:rPr>
              <w:i/>
              <w:lang w:val="en-US"/>
            </w:rPr>
            <w:t>57</w:t>
          </w:r>
          <w:r w:rsidRPr="001E428D">
            <w:rPr>
              <w:lang w:val="en-US"/>
            </w:rPr>
            <w:t>(1), 289–300. https://doi.org/10.1111/j.2517-6161.1995.tb02031.x</w:t>
          </w:r>
        </w:p>
        <w:p w14:paraId="5AB2E47E" w14:textId="77777777" w:rsidR="001E428D" w:rsidRDefault="001E428D" w:rsidP="001E428D">
          <w:pPr>
            <w:pStyle w:val="CitaviBibliographyEntry"/>
            <w:rPr>
              <w:lang w:val="en-US"/>
            </w:rPr>
          </w:pPr>
          <w:bookmarkStart w:id="81" w:name="_CTVL001b4c35af2d1b64765895fa5629f1b1670"/>
          <w:r>
            <w:rPr>
              <w:lang w:val="en-US"/>
            </w:rPr>
            <w:t>Berry, M., &amp; Brown, S. (2019). Acting in action: Prosodic analysis of character portrayal during acting.</w:t>
          </w:r>
          <w:bookmarkEnd w:id="81"/>
          <w:r>
            <w:rPr>
              <w:lang w:val="en-US"/>
            </w:rPr>
            <w:t xml:space="preserve"> </w:t>
          </w:r>
          <w:r w:rsidRPr="001E428D">
            <w:rPr>
              <w:i/>
              <w:lang w:val="en-US"/>
            </w:rPr>
            <w:t>Journal of Experimental Psychology. General</w:t>
          </w:r>
          <w:r w:rsidRPr="001E428D">
            <w:rPr>
              <w:lang w:val="en-US"/>
            </w:rPr>
            <w:t xml:space="preserve">, </w:t>
          </w:r>
          <w:r w:rsidRPr="001E428D">
            <w:rPr>
              <w:i/>
              <w:lang w:val="en-US"/>
            </w:rPr>
            <w:t>148</w:t>
          </w:r>
          <w:r w:rsidRPr="001E428D">
            <w:rPr>
              <w:lang w:val="en-US"/>
            </w:rPr>
            <w:t>(8), 1407–1425. https://doi.org/10.1037/xge0000624</w:t>
          </w:r>
        </w:p>
        <w:p w14:paraId="792F8184" w14:textId="77777777" w:rsidR="001E428D" w:rsidRDefault="001E428D" w:rsidP="001E428D">
          <w:pPr>
            <w:pStyle w:val="CitaviBibliographyEntry"/>
            <w:rPr>
              <w:lang w:val="en-US"/>
            </w:rPr>
          </w:pPr>
          <w:bookmarkStart w:id="82" w:name="_CTVL0018bcf5d59f8824881bbcb07603366cee6"/>
          <w:r>
            <w:rPr>
              <w:lang w:val="en-US"/>
            </w:rPr>
            <w:t xml:space="preserve">Boersma, P. (2018). </w:t>
          </w:r>
          <w:proofErr w:type="spellStart"/>
          <w:r>
            <w:rPr>
              <w:lang w:val="en-US"/>
            </w:rPr>
            <w:t>Praat</w:t>
          </w:r>
          <w:proofErr w:type="spellEnd"/>
          <w:r>
            <w:rPr>
              <w:lang w:val="en-US"/>
            </w:rPr>
            <w:t>: Doing phonetics by computer [Computer program]: Version 6.0.46, retrieved January 2020 from http://www.praat.org/.</w:t>
          </w:r>
          <w:bookmarkEnd w:id="82"/>
          <w:r>
            <w:rPr>
              <w:lang w:val="en-US"/>
            </w:rPr>
            <w:t xml:space="preserve"> </w:t>
          </w:r>
          <w:r w:rsidRPr="001E428D">
            <w:rPr>
              <w:i/>
              <w:lang w:val="en-US"/>
            </w:rPr>
            <w:t xml:space="preserve">Http://www. </w:t>
          </w:r>
          <w:proofErr w:type="spellStart"/>
          <w:r w:rsidRPr="001E428D">
            <w:rPr>
              <w:i/>
              <w:lang w:val="en-US"/>
            </w:rPr>
            <w:t>Praat</w:t>
          </w:r>
          <w:proofErr w:type="spellEnd"/>
          <w:r w:rsidRPr="001E428D">
            <w:rPr>
              <w:i/>
              <w:lang w:val="en-US"/>
            </w:rPr>
            <w:t>. Org</w:t>
          </w:r>
          <w:r w:rsidRPr="001E428D">
            <w:rPr>
              <w:lang w:val="en-US"/>
            </w:rPr>
            <w:t>.</w:t>
          </w:r>
        </w:p>
        <w:p w14:paraId="167A2250" w14:textId="77777777" w:rsidR="001E428D" w:rsidRDefault="001E428D" w:rsidP="001E428D">
          <w:pPr>
            <w:pStyle w:val="CitaviBibliographyEntry"/>
            <w:rPr>
              <w:lang w:val="en-US"/>
            </w:rPr>
          </w:pPr>
          <w:bookmarkStart w:id="83"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83"/>
          <w:r>
            <w:rPr>
              <w:lang w:val="en-US"/>
            </w:rPr>
            <w:t xml:space="preserve"> </w:t>
          </w:r>
          <w:r w:rsidRPr="001E428D">
            <w:rPr>
              <w:i/>
              <w:lang w:val="en-US"/>
            </w:rPr>
            <w:t>Nordic Journal of Music Therapy</w:t>
          </w:r>
          <w:r w:rsidRPr="001E428D">
            <w:rPr>
              <w:lang w:val="en-US"/>
            </w:rPr>
            <w:t xml:space="preserve">, </w:t>
          </w:r>
          <w:r w:rsidRPr="001E428D">
            <w:rPr>
              <w:i/>
              <w:lang w:val="en-US"/>
            </w:rPr>
            <w:t>27</w:t>
          </w:r>
          <w:r w:rsidRPr="001E428D">
            <w:rPr>
              <w:lang w:val="en-US"/>
            </w:rPr>
            <w:t>(4), 262–282. https://doi.org/10.1080/08098131.2018.1439086</w:t>
          </w:r>
        </w:p>
        <w:p w14:paraId="7E8A21D7" w14:textId="77777777" w:rsidR="001E428D" w:rsidRDefault="001E428D" w:rsidP="001E428D">
          <w:pPr>
            <w:pStyle w:val="CitaviBibliographyEntry"/>
            <w:rPr>
              <w:lang w:val="en-US"/>
            </w:rPr>
          </w:pPr>
          <w:bookmarkStart w:id="84" w:name="_CTVL0019225d7a8cba149508953a25c45f72589"/>
          <w:r>
            <w:rPr>
              <w:lang w:val="en-US"/>
            </w:rPr>
            <w:t>Breyer, B., &amp; Bluemke, M. (2016).</w:t>
          </w:r>
          <w:bookmarkEnd w:id="84"/>
          <w:r>
            <w:rPr>
              <w:lang w:val="en-US"/>
            </w:rPr>
            <w:t xml:space="preserve"> </w:t>
          </w:r>
          <w:r w:rsidRPr="001E428D">
            <w:rPr>
              <w:i/>
              <w:lang w:val="en-US"/>
            </w:rPr>
            <w:t xml:space="preserve">Deutsche Version der Positive and Negative Affect Schedule PANAS (GESIS Panel). </w:t>
          </w:r>
          <w:r w:rsidRPr="001E428D">
            <w:rPr>
              <w:lang w:val="en-US"/>
            </w:rPr>
            <w:t>https://doi.org/10.6102/zis242</w:t>
          </w:r>
        </w:p>
        <w:p w14:paraId="350E13CE" w14:textId="77777777" w:rsidR="001E428D" w:rsidRDefault="001E428D" w:rsidP="001E428D">
          <w:pPr>
            <w:pStyle w:val="CitaviBibliographyEntry"/>
            <w:rPr>
              <w:lang w:val="en-US"/>
            </w:rPr>
          </w:pPr>
          <w:bookmarkStart w:id="85" w:name="_CTVL0014c69460c6ffc475c919f8331b1ac4729"/>
          <w:proofErr w:type="spellStart"/>
          <w:r>
            <w:rPr>
              <w:lang w:val="en-US"/>
            </w:rPr>
            <w:t>Christiner</w:t>
          </w:r>
          <w:proofErr w:type="spellEnd"/>
          <w:r>
            <w:rPr>
              <w:lang w:val="en-US"/>
            </w:rPr>
            <w:t xml:space="preserve">, M., &amp; </w:t>
          </w:r>
          <w:proofErr w:type="spellStart"/>
          <w:r>
            <w:rPr>
              <w:lang w:val="en-US"/>
            </w:rPr>
            <w:t>Reiterer</w:t>
          </w:r>
          <w:proofErr w:type="spellEnd"/>
          <w:r>
            <w:rPr>
              <w:lang w:val="en-US"/>
            </w:rPr>
            <w:t>, S. M. (2015). A Mozart is not a Pavarotti: Singers outperform instrumentalists on foreign accent imitation.</w:t>
          </w:r>
          <w:bookmarkEnd w:id="85"/>
          <w:r>
            <w:rPr>
              <w:lang w:val="en-US"/>
            </w:rPr>
            <w:t xml:space="preserve"> </w:t>
          </w:r>
          <w:r w:rsidRPr="001E428D">
            <w:rPr>
              <w:i/>
              <w:lang w:val="en-US"/>
            </w:rPr>
            <w:t>Frontiers in Human Neuroscience</w:t>
          </w:r>
          <w:r w:rsidRPr="001E428D">
            <w:rPr>
              <w:lang w:val="en-US"/>
            </w:rPr>
            <w:t xml:space="preserve">, </w:t>
          </w:r>
          <w:r w:rsidRPr="001E428D">
            <w:rPr>
              <w:i/>
              <w:lang w:val="en-US"/>
            </w:rPr>
            <w:t>9</w:t>
          </w:r>
          <w:r w:rsidRPr="001E428D">
            <w:rPr>
              <w:lang w:val="en-US"/>
            </w:rPr>
            <w:t>, 482. https://doi.org/10.3389/fnhum.2015.00482</w:t>
          </w:r>
        </w:p>
        <w:p w14:paraId="3C40A19B" w14:textId="77777777" w:rsidR="001E428D" w:rsidRDefault="001E428D" w:rsidP="001E428D">
          <w:pPr>
            <w:pStyle w:val="CitaviBibliographyEntry"/>
            <w:rPr>
              <w:lang w:val="en-US"/>
            </w:rPr>
          </w:pPr>
          <w:bookmarkStart w:id="86" w:name="_CTVL001f3d30444bd094c628cfd31c090beabd9"/>
          <w:r>
            <w:rPr>
              <w:lang w:val="en-US"/>
            </w:rPr>
            <w:t xml:space="preserve">Correia, A. I., Castro, S. L.,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86"/>
          <w:r>
            <w:rPr>
              <w:lang w:val="en-US"/>
            </w:rPr>
            <w:t xml:space="preserve"> </w:t>
          </w:r>
          <w:r w:rsidRPr="001E428D">
            <w:rPr>
              <w:i/>
              <w:lang w:val="en-US"/>
            </w:rPr>
            <w:t>Emotion</w:t>
          </w:r>
          <w:r w:rsidRPr="001E428D">
            <w:rPr>
              <w:lang w:val="en-US"/>
            </w:rPr>
            <w:t xml:space="preserve">, </w:t>
          </w:r>
          <w:r w:rsidRPr="001E428D">
            <w:rPr>
              <w:i/>
              <w:lang w:val="en-US"/>
            </w:rPr>
            <w:t>22</w:t>
          </w:r>
          <w:r w:rsidRPr="001E428D">
            <w:rPr>
              <w:lang w:val="en-US"/>
            </w:rPr>
            <w:t>(5), 894–906. https://doi.org/10.1037/emo0000770</w:t>
          </w:r>
        </w:p>
        <w:p w14:paraId="79BD9B52" w14:textId="77777777" w:rsidR="001E428D" w:rsidRDefault="001E428D" w:rsidP="001E428D">
          <w:pPr>
            <w:pStyle w:val="CitaviBibliographyEntry"/>
            <w:rPr>
              <w:lang w:val="en-US"/>
            </w:rPr>
          </w:pPr>
          <w:bookmarkStart w:id="87" w:name="_CTVL001054b6372e59740a8b23865ec452ea9cd"/>
          <w:r>
            <w:rPr>
              <w:lang w:val="en-US"/>
            </w:rPr>
            <w:lastRenderedPageBreak/>
            <w:t>Fisher, R. A., Hoult, A. R., &amp; Tucker, W. S. (2020). A Comparison of Facial Muscle Activation for Vocalists and Instrumentalists.</w:t>
          </w:r>
          <w:bookmarkEnd w:id="87"/>
          <w:r>
            <w:rPr>
              <w:lang w:val="en-US"/>
            </w:rPr>
            <w:t xml:space="preserve"> </w:t>
          </w:r>
          <w:r w:rsidRPr="001E428D">
            <w:rPr>
              <w:i/>
              <w:lang w:val="en-US"/>
            </w:rPr>
            <w:t>Journal of Music Teacher Education</w:t>
          </w:r>
          <w:r w:rsidRPr="001E428D">
            <w:rPr>
              <w:lang w:val="en-US"/>
            </w:rPr>
            <w:t xml:space="preserve">, </w:t>
          </w:r>
          <w:r w:rsidRPr="001E428D">
            <w:rPr>
              <w:i/>
              <w:lang w:val="en-US"/>
            </w:rPr>
            <w:t>30</w:t>
          </w:r>
          <w:r w:rsidRPr="001E428D">
            <w:rPr>
              <w:lang w:val="en-US"/>
            </w:rPr>
            <w:t>(1), 53–64. https://doi.org/10.1177/1057083720947412</w:t>
          </w:r>
        </w:p>
        <w:p w14:paraId="6745F440" w14:textId="77777777" w:rsidR="001E428D" w:rsidRPr="001E428D" w:rsidRDefault="001E428D" w:rsidP="001E428D">
          <w:pPr>
            <w:pStyle w:val="CitaviBibliographyEntry"/>
          </w:pPr>
          <w:bookmarkStart w:id="88" w:name="_CTVL00111a838218dd3406bbfdf594513d70ba0"/>
          <w:r>
            <w:rPr>
              <w:lang w:val="en-US"/>
            </w:rPr>
            <w:t>Freitag, C. 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Rösler, M., &amp; </w:t>
          </w:r>
          <w:proofErr w:type="spellStart"/>
          <w:r>
            <w:rPr>
              <w:lang w:val="en-US"/>
            </w:rPr>
            <w:t>Gontard</w:t>
          </w:r>
          <w:proofErr w:type="spellEnd"/>
          <w:r>
            <w:rPr>
              <w:lang w:val="en-US"/>
            </w:rPr>
            <w:t xml:space="preserve">, A. von (2007). </w:t>
          </w:r>
          <w:r w:rsidRPr="001E428D">
            <w:t>Evaluation der deutschen Version des Autismus-Spektrum-Quotienten (AQ) - die Kurzversion AQ-k.</w:t>
          </w:r>
          <w:bookmarkEnd w:id="88"/>
          <w:r w:rsidRPr="001E428D">
            <w:t xml:space="preserve"> </w:t>
          </w:r>
          <w:r w:rsidRPr="001E428D">
            <w:rPr>
              <w:i/>
            </w:rPr>
            <w:t>Zeitschrift Für Klinische Psychologie Und Psychotherapie</w:t>
          </w:r>
          <w:r w:rsidRPr="001E428D">
            <w:t xml:space="preserve">, </w:t>
          </w:r>
          <w:r w:rsidRPr="001E428D">
            <w:rPr>
              <w:i/>
            </w:rPr>
            <w:t>36</w:t>
          </w:r>
          <w:r w:rsidRPr="001E428D">
            <w:t>(4), 280–289. https://doi.org/10.1026/1616-3443.36.4.280</w:t>
          </w:r>
        </w:p>
        <w:p w14:paraId="0E18E6B5" w14:textId="77777777" w:rsidR="001E428D" w:rsidRDefault="001E428D" w:rsidP="001E428D">
          <w:pPr>
            <w:pStyle w:val="CitaviBibliographyEntry"/>
            <w:rPr>
              <w:lang w:val="en-US"/>
            </w:rPr>
          </w:pPr>
          <w:bookmarkStart w:id="89" w:name="_CTVL001ea1526d28f4a4bfd8cbb27222a58911f"/>
          <w:r w:rsidRPr="001E428D">
            <w:t xml:space="preserve">Frühholz, S., &amp; Schweinberger, S. R. (2021). </w:t>
          </w:r>
          <w:r>
            <w:rPr>
              <w:lang w:val="en-US"/>
            </w:rPr>
            <w:t>Nonverbal auditory communication - Evidence for integrated neural systems for voice signal production and perception.</w:t>
          </w:r>
          <w:bookmarkEnd w:id="89"/>
          <w:r>
            <w:rPr>
              <w:lang w:val="en-US"/>
            </w:rPr>
            <w:t xml:space="preserve"> </w:t>
          </w:r>
          <w:r w:rsidRPr="001E428D">
            <w:rPr>
              <w:i/>
              <w:lang w:val="en-US"/>
            </w:rPr>
            <w:t>Progress in Neurobiology</w:t>
          </w:r>
          <w:r w:rsidRPr="001E428D">
            <w:rPr>
              <w:lang w:val="en-US"/>
            </w:rPr>
            <w:t xml:space="preserve">, </w:t>
          </w:r>
          <w:r w:rsidRPr="001E428D">
            <w:rPr>
              <w:i/>
              <w:lang w:val="en-US"/>
            </w:rPr>
            <w:t>199</w:t>
          </w:r>
          <w:r w:rsidRPr="001E428D">
            <w:rPr>
              <w:lang w:val="en-US"/>
            </w:rPr>
            <w:t>, 101948. https://doi.org/10.1016/j.pneurobio.2020.101948</w:t>
          </w:r>
        </w:p>
        <w:p w14:paraId="07796CF3" w14:textId="77777777" w:rsidR="001E428D" w:rsidRPr="001E428D" w:rsidRDefault="001E428D" w:rsidP="001E428D">
          <w:pPr>
            <w:pStyle w:val="CitaviBibliographyEntry"/>
          </w:pPr>
          <w:bookmarkStart w:id="90" w:name="_CTVL001ae5b330363fb48e68563857bb27266ec"/>
          <w:r>
            <w:rPr>
              <w:lang w:val="en-US"/>
            </w:rPr>
            <w:t>Greenspon, E. B., &amp; Montanaro, V. (2023). Singing ability is related to vocal emotion recognition: Evidence for shared sensorimotor processing across speech and music.</w:t>
          </w:r>
          <w:bookmarkEnd w:id="90"/>
          <w:r>
            <w:rPr>
              <w:lang w:val="en-US"/>
            </w:rPr>
            <w:t xml:space="preserve"> </w:t>
          </w:r>
          <w:r w:rsidRPr="001E428D">
            <w:rPr>
              <w:i/>
            </w:rPr>
            <w:t xml:space="preserve">Attention, </w:t>
          </w:r>
          <w:proofErr w:type="spellStart"/>
          <w:r w:rsidRPr="001E428D">
            <w:rPr>
              <w:i/>
            </w:rPr>
            <w:t>Perception</w:t>
          </w:r>
          <w:proofErr w:type="spellEnd"/>
          <w:r w:rsidRPr="001E428D">
            <w:rPr>
              <w:i/>
            </w:rPr>
            <w:t xml:space="preserve"> &amp; </w:t>
          </w:r>
          <w:proofErr w:type="spellStart"/>
          <w:r w:rsidRPr="001E428D">
            <w:rPr>
              <w:i/>
            </w:rPr>
            <w:t>Psychophysics</w:t>
          </w:r>
          <w:proofErr w:type="spellEnd"/>
          <w:r w:rsidRPr="001E428D">
            <w:t xml:space="preserve">, </w:t>
          </w:r>
          <w:r w:rsidRPr="001E428D">
            <w:rPr>
              <w:i/>
            </w:rPr>
            <w:t>85</w:t>
          </w:r>
          <w:r w:rsidRPr="001E428D">
            <w:t>(1), 234–243. https://doi.org/10.3758/s13414-022-02613-0</w:t>
          </w:r>
        </w:p>
        <w:p w14:paraId="09B45F6F" w14:textId="77777777" w:rsidR="001E428D" w:rsidRDefault="001E428D" w:rsidP="001E428D">
          <w:pPr>
            <w:pStyle w:val="CitaviBibliographyEntry"/>
            <w:rPr>
              <w:lang w:val="en-US"/>
            </w:rPr>
          </w:pPr>
          <w:bookmarkStart w:id="91" w:name="_CTVL00105e01761dbef4bdfa9f7fbd2629fc752"/>
          <w:r w:rsidRPr="001E428D">
            <w:t xml:space="preserve">Hake, R., Kreutz, G., Frischen, U., </w:t>
          </w:r>
          <w:proofErr w:type="spellStart"/>
          <w:r w:rsidRPr="001E428D">
            <w:t>Schlender</w:t>
          </w:r>
          <w:proofErr w:type="spellEnd"/>
          <w:r w:rsidRPr="001E428D">
            <w:t xml:space="preserve">, M., Rois-Merz, E., Meis, M., Wagener, K. C., &amp; Siedenburg, K. (2024). </w:t>
          </w:r>
          <w:r>
            <w:rPr>
              <w:lang w:val="en-US"/>
            </w:rPr>
            <w:t>A Survey on Hearing Health of Musicians in Professional and Amateur Orchestras.</w:t>
          </w:r>
          <w:bookmarkEnd w:id="91"/>
          <w:r>
            <w:rPr>
              <w:lang w:val="en-US"/>
            </w:rPr>
            <w:t xml:space="preserve"> </w:t>
          </w:r>
          <w:r w:rsidRPr="001E428D">
            <w:rPr>
              <w:i/>
              <w:lang w:val="en-US"/>
            </w:rPr>
            <w:t>Trends in Hearing</w:t>
          </w:r>
          <w:r w:rsidRPr="001E428D">
            <w:rPr>
              <w:lang w:val="en-US"/>
            </w:rPr>
            <w:t xml:space="preserve">, </w:t>
          </w:r>
          <w:r w:rsidRPr="001E428D">
            <w:rPr>
              <w:i/>
              <w:lang w:val="en-US"/>
            </w:rPr>
            <w:t>28</w:t>
          </w:r>
          <w:r w:rsidRPr="001E428D">
            <w:rPr>
              <w:lang w:val="en-US"/>
            </w:rPr>
            <w:t>, 23312165241293762. https://doi.org/10.1177/23312165241293762</w:t>
          </w:r>
        </w:p>
        <w:p w14:paraId="52060E95" w14:textId="77777777" w:rsidR="001E428D" w:rsidRDefault="001E428D" w:rsidP="001E428D">
          <w:pPr>
            <w:pStyle w:val="CitaviBibliographyEntry"/>
            <w:rPr>
              <w:lang w:val="en-US"/>
            </w:rPr>
          </w:pPr>
          <w:bookmarkStart w:id="92" w:name="_CTVL001fcbf239e712c4d1d867a0d9fff587287"/>
          <w:r>
            <w:rPr>
              <w:lang w:val="en-US"/>
            </w:rPr>
            <w:t xml:space="preserve">Halwani, G. F., Loui, P., </w:t>
          </w:r>
          <w:proofErr w:type="spellStart"/>
          <w:r>
            <w:rPr>
              <w:lang w:val="en-US"/>
            </w:rPr>
            <w:t>Rüber</w:t>
          </w:r>
          <w:proofErr w:type="spellEnd"/>
          <w:r>
            <w:rPr>
              <w:lang w:val="en-US"/>
            </w:rPr>
            <w:t xml:space="preserve">, T., &amp; </w:t>
          </w:r>
          <w:proofErr w:type="spellStart"/>
          <w:r>
            <w:rPr>
              <w:lang w:val="en-US"/>
            </w:rPr>
            <w:t>Schlaug</w:t>
          </w:r>
          <w:proofErr w:type="spellEnd"/>
          <w:r>
            <w:rPr>
              <w:lang w:val="en-US"/>
            </w:rPr>
            <w:t>, G. (2011). Effects of practice and experience on the arcuate fasciculus: Comparing singers, instrumentalists, and non-musicians.</w:t>
          </w:r>
          <w:bookmarkEnd w:id="92"/>
          <w:r>
            <w:rPr>
              <w:lang w:val="en-US"/>
            </w:rPr>
            <w:t xml:space="preserve"> </w:t>
          </w:r>
          <w:r w:rsidRPr="001E428D">
            <w:rPr>
              <w:i/>
              <w:lang w:val="en-US"/>
            </w:rPr>
            <w:t>Frontiers in Psychology</w:t>
          </w:r>
          <w:r w:rsidRPr="001E428D">
            <w:rPr>
              <w:lang w:val="en-US"/>
            </w:rPr>
            <w:t xml:space="preserve">, </w:t>
          </w:r>
          <w:r w:rsidRPr="001E428D">
            <w:rPr>
              <w:i/>
              <w:lang w:val="en-US"/>
            </w:rPr>
            <w:t>2</w:t>
          </w:r>
          <w:r w:rsidRPr="001E428D">
            <w:rPr>
              <w:lang w:val="en-US"/>
            </w:rPr>
            <w:t>, 156. https://doi.org/10.3389/fpsyg.2011.00156</w:t>
          </w:r>
        </w:p>
        <w:p w14:paraId="1FE5CF66" w14:textId="77777777" w:rsidR="001E428D" w:rsidRDefault="001E428D" w:rsidP="001E428D">
          <w:pPr>
            <w:pStyle w:val="CitaviBibliographyEntry"/>
            <w:rPr>
              <w:lang w:val="en-US"/>
            </w:rPr>
          </w:pPr>
          <w:bookmarkStart w:id="93"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93"/>
          <w:r>
            <w:rPr>
              <w:lang w:val="en-US"/>
            </w:rPr>
            <w:t xml:space="preserve"> </w:t>
          </w:r>
          <w:r w:rsidRPr="001E428D">
            <w:rPr>
              <w:i/>
              <w:lang w:val="en-US"/>
            </w:rPr>
            <w:t>Journal of Autism and Developmental Disorders</w:t>
          </w:r>
          <w:r w:rsidRPr="001E428D">
            <w:rPr>
              <w:lang w:val="en-US"/>
            </w:rPr>
            <w:t xml:space="preserve">, </w:t>
          </w:r>
          <w:r w:rsidRPr="001E428D">
            <w:rPr>
              <w:i/>
              <w:lang w:val="en-US"/>
            </w:rPr>
            <w:t>38</w:t>
          </w:r>
          <w:r w:rsidRPr="001E428D">
            <w:rPr>
              <w:lang w:val="en-US"/>
            </w:rPr>
            <w:t>(8), 1555–1566. https://doi.org/10.1007/s10803-008-0538-x</w:t>
          </w:r>
        </w:p>
        <w:p w14:paraId="6B3D13ED" w14:textId="77777777" w:rsidR="001E428D" w:rsidRDefault="001E428D" w:rsidP="001E428D">
          <w:pPr>
            <w:pStyle w:val="CitaviBibliographyEntry"/>
            <w:rPr>
              <w:lang w:val="en-US"/>
            </w:rPr>
          </w:pPr>
          <w:bookmarkStart w:id="94" w:name="_CTVL001e72611fe855d477290537ff424c1b2ed"/>
          <w:proofErr w:type="spellStart"/>
          <w:r w:rsidRPr="001E428D">
            <w:t>Jarosz</w:t>
          </w:r>
          <w:proofErr w:type="spellEnd"/>
          <w:r w:rsidRPr="001E428D">
            <w:t xml:space="preserve">, A. F., &amp; Wiley, J. (2014). </w:t>
          </w:r>
          <w:r>
            <w:rPr>
              <w:lang w:val="en-US"/>
            </w:rPr>
            <w:t>What Are the Odds? A Practical Guide to Computing and Reporting Bayes Factors.</w:t>
          </w:r>
          <w:bookmarkEnd w:id="94"/>
          <w:r>
            <w:rPr>
              <w:lang w:val="en-US"/>
            </w:rPr>
            <w:t xml:space="preserve"> </w:t>
          </w:r>
          <w:r w:rsidRPr="001E428D">
            <w:rPr>
              <w:i/>
              <w:lang w:val="en-US"/>
            </w:rPr>
            <w:t>The Journal of Problem Solving</w:t>
          </w:r>
          <w:r w:rsidRPr="001E428D">
            <w:rPr>
              <w:lang w:val="en-US"/>
            </w:rPr>
            <w:t xml:space="preserve">, </w:t>
          </w:r>
          <w:r w:rsidRPr="001E428D">
            <w:rPr>
              <w:i/>
              <w:lang w:val="en-US"/>
            </w:rPr>
            <w:t>7</w:t>
          </w:r>
          <w:r w:rsidRPr="001E428D">
            <w:rPr>
              <w:lang w:val="en-US"/>
            </w:rPr>
            <w:t>(1). https://doi.org/10.7771/1932-6246.1167</w:t>
          </w:r>
        </w:p>
        <w:p w14:paraId="6967BD44" w14:textId="77777777" w:rsidR="001E428D" w:rsidRPr="001E428D" w:rsidRDefault="001E428D" w:rsidP="001E428D">
          <w:pPr>
            <w:pStyle w:val="CitaviBibliographyEntry"/>
          </w:pPr>
          <w:bookmarkStart w:id="95" w:name="_CTVL001443122bac9874560888a2ef356d85bf5"/>
          <w:r>
            <w:rPr>
              <w:lang w:val="en-US"/>
            </w:rPr>
            <w:t xml:space="preserve">JASP Team. </w:t>
          </w:r>
          <w:r w:rsidRPr="001E428D">
            <w:t>(2025).</w:t>
          </w:r>
          <w:bookmarkEnd w:id="95"/>
          <w:r w:rsidRPr="001E428D">
            <w:t xml:space="preserve"> </w:t>
          </w:r>
          <w:r w:rsidRPr="001E428D">
            <w:rPr>
              <w:i/>
            </w:rPr>
            <w:t xml:space="preserve">JASP (Version </w:t>
          </w:r>
          <w:proofErr w:type="gramStart"/>
          <w:r w:rsidRPr="001E428D">
            <w:rPr>
              <w:i/>
            </w:rPr>
            <w:t>0.19.3)[</w:t>
          </w:r>
          <w:proofErr w:type="gramEnd"/>
          <w:r w:rsidRPr="001E428D">
            <w:rPr>
              <w:i/>
            </w:rPr>
            <w:t xml:space="preserve">Computer </w:t>
          </w:r>
          <w:proofErr w:type="spellStart"/>
          <w:r w:rsidRPr="001E428D">
            <w:rPr>
              <w:i/>
            </w:rPr>
            <w:t>software</w:t>
          </w:r>
          <w:proofErr w:type="spellEnd"/>
          <w:r w:rsidRPr="001E428D">
            <w:rPr>
              <w:i/>
            </w:rPr>
            <w:t>]</w:t>
          </w:r>
          <w:r w:rsidRPr="001E428D">
            <w:t>. https://jasp-stats.org/</w:t>
          </w:r>
        </w:p>
        <w:p w14:paraId="48FE990E" w14:textId="77777777" w:rsidR="001E428D" w:rsidRDefault="001E428D" w:rsidP="001E428D">
          <w:pPr>
            <w:pStyle w:val="CitaviBibliographyEntry"/>
            <w:rPr>
              <w:lang w:val="en-US"/>
            </w:rPr>
          </w:pPr>
          <w:bookmarkStart w:id="96" w:name="_CTVL001b20bdd2e237a4869b98a8301899eb53c"/>
          <w:r>
            <w:rPr>
              <w:lang w:val="en-US"/>
            </w:rPr>
            <w:t>Jürgens, R., Grass, A., Drolet, M., &amp; Fischer, J. (2015). Effect of Acting Experience on Emotion Expression and Recognition in Voice: Non-Actors Provide Better Stimuli than Expected.</w:t>
          </w:r>
          <w:bookmarkEnd w:id="96"/>
          <w:r>
            <w:rPr>
              <w:lang w:val="en-US"/>
            </w:rPr>
            <w:t xml:space="preserve"> </w:t>
          </w:r>
          <w:r w:rsidRPr="001E428D">
            <w:rPr>
              <w:i/>
              <w:lang w:val="en-US"/>
            </w:rPr>
            <w:t>Journal of Nonverbal Behavior</w:t>
          </w:r>
          <w:r w:rsidRPr="001E428D">
            <w:rPr>
              <w:lang w:val="en-US"/>
            </w:rPr>
            <w:t xml:space="preserve">, </w:t>
          </w:r>
          <w:r w:rsidRPr="001E428D">
            <w:rPr>
              <w:i/>
              <w:lang w:val="en-US"/>
            </w:rPr>
            <w:t>39</w:t>
          </w:r>
          <w:r w:rsidRPr="001E428D">
            <w:rPr>
              <w:lang w:val="en-US"/>
            </w:rPr>
            <w:t>(3), 195–214. https://doi.org/10.1007/s10919-015-0209-5</w:t>
          </w:r>
        </w:p>
        <w:p w14:paraId="1A21AA49" w14:textId="77777777" w:rsidR="001E428D" w:rsidRDefault="001E428D" w:rsidP="001E428D">
          <w:pPr>
            <w:pStyle w:val="CitaviBibliographyEntry"/>
            <w:rPr>
              <w:lang w:val="en-US"/>
            </w:rPr>
          </w:pPr>
          <w:bookmarkStart w:id="97"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97"/>
          <w:r>
            <w:rPr>
              <w:lang w:val="en-US"/>
            </w:rPr>
            <w:t xml:space="preserve"> </w:t>
          </w:r>
          <w:r w:rsidRPr="001E428D">
            <w:rPr>
              <w:i/>
              <w:lang w:val="en-US"/>
            </w:rPr>
            <w:t>Psychological Bulletin</w:t>
          </w:r>
          <w:r w:rsidRPr="001E428D">
            <w:rPr>
              <w:lang w:val="en-US"/>
            </w:rPr>
            <w:t xml:space="preserve">, </w:t>
          </w:r>
          <w:r w:rsidRPr="001E428D">
            <w:rPr>
              <w:i/>
              <w:lang w:val="en-US"/>
            </w:rPr>
            <w:t>129</w:t>
          </w:r>
          <w:r w:rsidRPr="001E428D">
            <w:rPr>
              <w:lang w:val="en-US"/>
            </w:rPr>
            <w:t>(5), 770–814. https://doi.org/10.1037/0033-2909.129.5.770</w:t>
          </w:r>
        </w:p>
        <w:p w14:paraId="4FCE578B" w14:textId="77777777" w:rsidR="001E428D" w:rsidRDefault="001E428D" w:rsidP="001E428D">
          <w:pPr>
            <w:pStyle w:val="CitaviBibliographyEntry"/>
            <w:rPr>
              <w:lang w:val="en-US"/>
            </w:rPr>
          </w:pPr>
          <w:bookmarkStart w:id="98" w:name="_CTVL001fb05dfdb123f4ddab7972fcf8357b374"/>
          <w:proofErr w:type="spellStart"/>
          <w:r>
            <w:rPr>
              <w:lang w:val="en-US"/>
            </w:rPr>
            <w:t>Kachlicka</w:t>
          </w:r>
          <w:proofErr w:type="spellEnd"/>
          <w:r>
            <w:rPr>
              <w:lang w:val="en-US"/>
            </w:rPr>
            <w:t>, M., &amp; Tierney, A. (2024). Voice actors show enhanced neural tracking of pitch, prosody perception, and music perception.</w:t>
          </w:r>
          <w:bookmarkEnd w:id="98"/>
          <w:r>
            <w:rPr>
              <w:lang w:val="en-US"/>
            </w:rPr>
            <w:t xml:space="preserve"> </w:t>
          </w:r>
          <w:r w:rsidRPr="001E428D">
            <w:rPr>
              <w:i/>
              <w:lang w:val="en-US"/>
            </w:rPr>
            <w:t>Cortex</w:t>
          </w:r>
          <w:r w:rsidRPr="001E428D">
            <w:rPr>
              <w:lang w:val="en-US"/>
            </w:rPr>
            <w:t xml:space="preserve">, </w:t>
          </w:r>
          <w:r w:rsidRPr="001E428D">
            <w:rPr>
              <w:i/>
              <w:lang w:val="en-US"/>
            </w:rPr>
            <w:t>178</w:t>
          </w:r>
          <w:r w:rsidRPr="001E428D">
            <w:rPr>
              <w:lang w:val="en-US"/>
            </w:rPr>
            <w:t>, 213–222. https://doi.org/10.1016/j.cortex.2024.06.016</w:t>
          </w:r>
        </w:p>
        <w:p w14:paraId="7483AF3B" w14:textId="77777777" w:rsidR="001E428D" w:rsidRDefault="001E428D" w:rsidP="001E428D">
          <w:pPr>
            <w:pStyle w:val="CitaviBibliographyEntry"/>
            <w:rPr>
              <w:lang w:val="en-US"/>
            </w:rPr>
          </w:pPr>
          <w:bookmarkStart w:id="99" w:name="_CTVL001d709af4ace5c42978ae9f5da346d04ca"/>
          <w:r>
            <w:rPr>
              <w:lang w:val="en-US"/>
            </w:rPr>
            <w:t xml:space="preserve">Kawahara, H., Morise, M., &amp; </w:t>
          </w:r>
          <w:proofErr w:type="spellStart"/>
          <w:r>
            <w:rPr>
              <w:lang w:val="en-US"/>
            </w:rPr>
            <w:t>Skuk</w:t>
          </w:r>
          <w:proofErr w:type="spellEnd"/>
          <w:r>
            <w:rPr>
              <w:lang w:val="en-US"/>
            </w:rPr>
            <w:t>, V. G. (2013). Temporally variable multi-aspect N-way morphing based on interference-free speech representations.</w:t>
          </w:r>
          <w:bookmarkEnd w:id="99"/>
          <w:r>
            <w:rPr>
              <w:lang w:val="en-US"/>
            </w:rPr>
            <w:t xml:space="preserve"> </w:t>
          </w:r>
          <w:r w:rsidRPr="001E428D">
            <w:rPr>
              <w:i/>
              <w:lang w:val="en-US"/>
            </w:rPr>
            <w:t>IEEE International Conference on Acoustics, Speech and Signal Processing</w:t>
          </w:r>
          <w:r w:rsidRPr="001E428D">
            <w:rPr>
              <w:lang w:val="en-US"/>
            </w:rPr>
            <w:t>.</w:t>
          </w:r>
        </w:p>
        <w:p w14:paraId="01ACE60E" w14:textId="77777777" w:rsidR="001E428D" w:rsidRDefault="001E428D" w:rsidP="001E428D">
          <w:pPr>
            <w:pStyle w:val="CitaviBibliographyEntry"/>
            <w:rPr>
              <w:lang w:val="en-US"/>
            </w:rPr>
          </w:pPr>
          <w:bookmarkStart w:id="100" w:name="_CTVL0018872f5e0a62c4a82936d89b5ef481744"/>
          <w:r>
            <w:rPr>
              <w:lang w:val="en-US"/>
            </w:rPr>
            <w:t xml:space="preserve">Kawahara, H., Morise,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T., &amp; Banno, H. (2008). TANDEM-STRAIGHT: A temporally stable power spectral representation for periodic signals and applications to interference-free spectrum, F0, and aperiodicity estimation.</w:t>
          </w:r>
          <w:bookmarkEnd w:id="100"/>
          <w:r>
            <w:rPr>
              <w:lang w:val="en-US"/>
            </w:rPr>
            <w:t xml:space="preserve"> </w:t>
          </w:r>
          <w:r w:rsidRPr="001E428D">
            <w:rPr>
              <w:i/>
              <w:lang w:val="en-US"/>
            </w:rPr>
            <w:t>IEEE International Conference on Acoustics, Speech and Signal Processing</w:t>
          </w:r>
          <w:r w:rsidRPr="001E428D">
            <w:rPr>
              <w:lang w:val="en-US"/>
            </w:rPr>
            <w:t>.</w:t>
          </w:r>
        </w:p>
        <w:p w14:paraId="2532CD77" w14:textId="77777777" w:rsidR="001E428D" w:rsidRDefault="001E428D" w:rsidP="001E428D">
          <w:pPr>
            <w:pStyle w:val="CitaviBibliographyEntry"/>
            <w:rPr>
              <w:lang w:val="en-US"/>
            </w:rPr>
          </w:pPr>
          <w:bookmarkStart w:id="101" w:name="_CTVL001c8761d98c9d949bc98ad5098b4b80803"/>
          <w:r>
            <w:rPr>
              <w:lang w:val="en-US"/>
            </w:rPr>
            <w:t xml:space="preserve">Kawahara, H., &amp; </w:t>
          </w:r>
          <w:proofErr w:type="spellStart"/>
          <w:r>
            <w:rPr>
              <w:lang w:val="en-US"/>
            </w:rPr>
            <w:t>Skuk</w:t>
          </w:r>
          <w:proofErr w:type="spellEnd"/>
          <w:r>
            <w:rPr>
              <w:lang w:val="en-US"/>
            </w:rPr>
            <w:t xml:space="preserve">, V. G. (2018). Voice Morphing. In S. </w:t>
          </w:r>
          <w:proofErr w:type="spellStart"/>
          <w:r>
            <w:rPr>
              <w:lang w:val="en-US"/>
            </w:rPr>
            <w:t>Frühholz</w:t>
          </w:r>
          <w:proofErr w:type="spellEnd"/>
          <w:r>
            <w:rPr>
              <w:lang w:val="en-US"/>
            </w:rPr>
            <w:t>, P. Belin, &amp; K. R. Scherer (Eds.),</w:t>
          </w:r>
          <w:bookmarkEnd w:id="101"/>
          <w:r>
            <w:rPr>
              <w:lang w:val="en-US"/>
            </w:rPr>
            <w:t xml:space="preserve"> </w:t>
          </w:r>
          <w:r w:rsidRPr="001E428D">
            <w:rPr>
              <w:i/>
              <w:lang w:val="en-US"/>
            </w:rPr>
            <w:t xml:space="preserve">The Oxford Handbook of Voice Perception </w:t>
          </w:r>
          <w:r w:rsidRPr="001E428D">
            <w:rPr>
              <w:lang w:val="en-US"/>
            </w:rPr>
            <w:t>(pp. 684–706). Oxford University Press. https://doi.org/10.1093/oxfordhb/9780198743187.013.31</w:t>
          </w:r>
        </w:p>
        <w:p w14:paraId="4DCF7D09" w14:textId="77777777" w:rsidR="001E428D" w:rsidRDefault="001E428D" w:rsidP="001E428D">
          <w:pPr>
            <w:pStyle w:val="CitaviBibliographyEntry"/>
            <w:rPr>
              <w:lang w:val="en-US"/>
            </w:rPr>
          </w:pPr>
          <w:bookmarkStart w:id="102" w:name="_CTVL001fb2b984f6e624be2b0c4b9f23cb5ca4c"/>
          <w:r>
            <w:rPr>
              <w:lang w:val="en-US"/>
            </w:rPr>
            <w:lastRenderedPageBreak/>
            <w:t xml:space="preserve">Kleber, B [B.], Veit, R., Birbaumer, N., </w:t>
          </w:r>
          <w:proofErr w:type="spellStart"/>
          <w:r>
            <w:rPr>
              <w:lang w:val="en-US"/>
            </w:rPr>
            <w:t>Gruzelier</w:t>
          </w:r>
          <w:proofErr w:type="spellEnd"/>
          <w:r>
            <w:rPr>
              <w:lang w:val="en-US"/>
            </w:rPr>
            <w:t>, J., &amp; Lotze, M. (2010). The brain of opera singers: Experience-dependent changes in functional activation.</w:t>
          </w:r>
          <w:bookmarkEnd w:id="102"/>
          <w:r>
            <w:rPr>
              <w:lang w:val="en-US"/>
            </w:rPr>
            <w:t xml:space="preserve"> </w:t>
          </w:r>
          <w:r w:rsidRPr="001E428D">
            <w:rPr>
              <w:i/>
              <w:lang w:val="en-US"/>
            </w:rPr>
            <w:t>Cerebral Cortex</w:t>
          </w:r>
          <w:r w:rsidRPr="001E428D">
            <w:rPr>
              <w:lang w:val="en-US"/>
            </w:rPr>
            <w:t xml:space="preserve">, </w:t>
          </w:r>
          <w:r w:rsidRPr="001E428D">
            <w:rPr>
              <w:i/>
              <w:lang w:val="en-US"/>
            </w:rPr>
            <w:t>20</w:t>
          </w:r>
          <w:r w:rsidRPr="001E428D">
            <w:rPr>
              <w:lang w:val="en-US"/>
            </w:rPr>
            <w:t>(5), 1144–1152. https://doi.org/10.1093/cercor/bhp177</w:t>
          </w:r>
        </w:p>
        <w:p w14:paraId="0CFCFF92" w14:textId="77777777" w:rsidR="001E428D" w:rsidRDefault="001E428D" w:rsidP="001E428D">
          <w:pPr>
            <w:pStyle w:val="CitaviBibliographyEntry"/>
            <w:rPr>
              <w:lang w:val="en-US"/>
            </w:rPr>
          </w:pPr>
          <w:bookmarkStart w:id="103" w:name="_CTVL001eec65599c99340e5847d67fa86a419ab"/>
          <w:r>
            <w:rPr>
              <w:lang w:val="en-US"/>
            </w:rPr>
            <w:t>Kraus, N., &amp; Chandrasekaran, B. (2010). Music training for the development of auditory skills.</w:t>
          </w:r>
          <w:bookmarkEnd w:id="103"/>
          <w:r>
            <w:rPr>
              <w:lang w:val="en-US"/>
            </w:rPr>
            <w:t xml:space="preserve"> </w:t>
          </w:r>
          <w:r w:rsidRPr="001E428D">
            <w:rPr>
              <w:i/>
              <w:lang w:val="en-US"/>
            </w:rPr>
            <w:t>Nature Reviews Neuroscience</w:t>
          </w:r>
          <w:r w:rsidRPr="001E428D">
            <w:rPr>
              <w:lang w:val="en-US"/>
            </w:rPr>
            <w:t xml:space="preserve">, </w:t>
          </w:r>
          <w:r w:rsidRPr="001E428D">
            <w:rPr>
              <w:i/>
              <w:lang w:val="en-US"/>
            </w:rPr>
            <w:t>11</w:t>
          </w:r>
          <w:r w:rsidRPr="001E428D">
            <w:rPr>
              <w:lang w:val="en-US"/>
            </w:rPr>
            <w:t>(8), 599–605. https://doi.org/10.1038/nrn2882</w:t>
          </w:r>
        </w:p>
        <w:p w14:paraId="63B5D588" w14:textId="77777777" w:rsidR="001E428D" w:rsidRDefault="001E428D" w:rsidP="001E428D">
          <w:pPr>
            <w:pStyle w:val="CitaviBibliographyEntry"/>
            <w:rPr>
              <w:lang w:val="en-US"/>
            </w:rPr>
          </w:pPr>
          <w:bookmarkStart w:id="104" w:name="_CTVL0010c19d9ac001f408b867a6f85c86d9367"/>
          <w:r>
            <w:rPr>
              <w:lang w:val="en-US"/>
            </w:rPr>
            <w:t xml:space="preserve">Krishnan, S., Lima, C. F., Evans, S., Chen, S., Guldner, S., </w:t>
          </w:r>
          <w:proofErr w:type="spellStart"/>
          <w:r>
            <w:rPr>
              <w:lang w:val="en-US"/>
            </w:rPr>
            <w:t>Yeff</w:t>
          </w:r>
          <w:proofErr w:type="spellEnd"/>
          <w:r>
            <w:rPr>
              <w:lang w:val="en-US"/>
            </w:rPr>
            <w:t>, H., Manly, T., &amp; Scott, S. K. (2018). Beatboxers and Guitarists Engage Sensorimotor Regions Selectively When Listening to the Instruments They can Play.</w:t>
          </w:r>
          <w:bookmarkEnd w:id="104"/>
          <w:r>
            <w:rPr>
              <w:lang w:val="en-US"/>
            </w:rPr>
            <w:t xml:space="preserve"> </w:t>
          </w:r>
          <w:r w:rsidRPr="001E428D">
            <w:rPr>
              <w:i/>
              <w:lang w:val="en-US"/>
            </w:rPr>
            <w:t>Cerebral Cortex</w:t>
          </w:r>
          <w:r w:rsidRPr="001E428D">
            <w:rPr>
              <w:lang w:val="en-US"/>
            </w:rPr>
            <w:t xml:space="preserve">, </w:t>
          </w:r>
          <w:r w:rsidRPr="001E428D">
            <w:rPr>
              <w:i/>
              <w:lang w:val="en-US"/>
            </w:rPr>
            <w:t>28</w:t>
          </w:r>
          <w:r w:rsidRPr="001E428D">
            <w:rPr>
              <w:lang w:val="en-US"/>
            </w:rPr>
            <w:t>(11), 4063–4079. https://doi.org/10.1093/cercor/bhy208</w:t>
          </w:r>
        </w:p>
        <w:p w14:paraId="765DC382" w14:textId="77777777" w:rsidR="001E428D" w:rsidRDefault="001E428D" w:rsidP="001E428D">
          <w:pPr>
            <w:pStyle w:val="CitaviBibliographyEntry"/>
            <w:rPr>
              <w:lang w:val="en-US"/>
            </w:rPr>
          </w:pPr>
          <w:bookmarkStart w:id="105" w:name="_CTVL001cae75f8fbc7f4fa6b4f65224d3353282"/>
          <w:proofErr w:type="spellStart"/>
          <w:r>
            <w:rPr>
              <w:lang w:val="en-US"/>
            </w:rPr>
            <w:t>Laukka</w:t>
          </w:r>
          <w:proofErr w:type="spellEnd"/>
          <w:r>
            <w:rPr>
              <w:lang w:val="en-US"/>
            </w:rPr>
            <w:t xml:space="preserve">, P., Elfenbein,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F. K., Chui, W., &amp; Althoff, J. (2016). The expression and recognition of emotions in the voice across five nations: A lens model analysis based on acoustic features.</w:t>
          </w:r>
          <w:bookmarkEnd w:id="105"/>
          <w:r>
            <w:rPr>
              <w:lang w:val="en-US"/>
            </w:rPr>
            <w:t xml:space="preserve"> </w:t>
          </w:r>
          <w:r w:rsidRPr="001E428D">
            <w:rPr>
              <w:i/>
              <w:lang w:val="en-US"/>
            </w:rPr>
            <w:t>Journal of Personality and Social Psychology</w:t>
          </w:r>
          <w:r w:rsidRPr="001E428D">
            <w:rPr>
              <w:lang w:val="en-US"/>
            </w:rPr>
            <w:t xml:space="preserve">, </w:t>
          </w:r>
          <w:r w:rsidRPr="001E428D">
            <w:rPr>
              <w:i/>
              <w:lang w:val="en-US"/>
            </w:rPr>
            <w:t>111</w:t>
          </w:r>
          <w:r w:rsidRPr="001E428D">
            <w:rPr>
              <w:lang w:val="en-US"/>
            </w:rPr>
            <w:t>(5), 686–705. https://doi.org/10.1037/pspi0000066</w:t>
          </w:r>
        </w:p>
        <w:p w14:paraId="19374701" w14:textId="77777777" w:rsidR="001E428D" w:rsidRPr="001E428D" w:rsidRDefault="001E428D" w:rsidP="001E428D">
          <w:pPr>
            <w:pStyle w:val="CitaviBibliographyEntry"/>
          </w:pPr>
          <w:bookmarkStart w:id="106" w:name="_CTVL0012e02b9006ff04531aaf96ce4b0ddc2fd"/>
          <w:r>
            <w:rPr>
              <w:lang w:val="en-US"/>
            </w:rPr>
            <w:t>Law, L. N. C., &amp; Zentner, M. (2012). Assessing musical abilities objectively: Construction and validation of the profile of music perception skills.</w:t>
          </w:r>
          <w:bookmarkEnd w:id="106"/>
          <w:r>
            <w:rPr>
              <w:lang w:val="en-US"/>
            </w:rPr>
            <w:t xml:space="preserve"> </w:t>
          </w:r>
          <w:r w:rsidRPr="001E428D">
            <w:rPr>
              <w:i/>
            </w:rPr>
            <w:t xml:space="preserve">PLoS </w:t>
          </w:r>
          <w:proofErr w:type="spellStart"/>
          <w:r w:rsidRPr="001E428D">
            <w:rPr>
              <w:i/>
            </w:rPr>
            <w:t>One</w:t>
          </w:r>
          <w:proofErr w:type="spellEnd"/>
          <w:r w:rsidRPr="001E428D">
            <w:t xml:space="preserve">, </w:t>
          </w:r>
          <w:r w:rsidRPr="001E428D">
            <w:rPr>
              <w:i/>
            </w:rPr>
            <w:t>7</w:t>
          </w:r>
          <w:r w:rsidRPr="001E428D">
            <w:t>(12), e52508. https://doi.org/10.1371/journal.pone.0052508</w:t>
          </w:r>
        </w:p>
        <w:p w14:paraId="2448DAB0" w14:textId="77777777" w:rsidR="001E428D" w:rsidRPr="001E428D" w:rsidRDefault="001E428D" w:rsidP="001E428D">
          <w:pPr>
            <w:pStyle w:val="CitaviBibliographyEntry"/>
          </w:pPr>
          <w:bookmarkStart w:id="107" w:name="_CTVL001d2e904230b12488f8eb875bc4ac8558a"/>
          <w:r w:rsidRPr="001E428D">
            <w:t xml:space="preserve">Lehnen, J. M., Schweinberger, S. R., &amp; Nussbaum, C. (2025). </w:t>
          </w:r>
          <w:r>
            <w:rPr>
              <w:lang w:val="en-US"/>
            </w:rPr>
            <w:t>Vocal Emotion Perception and Musicality-Insights from EEG Decoding.</w:t>
          </w:r>
          <w:bookmarkEnd w:id="107"/>
          <w:r>
            <w:rPr>
              <w:lang w:val="en-US"/>
            </w:rPr>
            <w:t xml:space="preserve"> </w:t>
          </w:r>
          <w:r w:rsidRPr="001E428D">
            <w:rPr>
              <w:i/>
            </w:rPr>
            <w:t xml:space="preserve">Sensors (Basel, </w:t>
          </w:r>
          <w:proofErr w:type="spellStart"/>
          <w:r w:rsidRPr="001E428D">
            <w:rPr>
              <w:i/>
            </w:rPr>
            <w:t>Switzerland</w:t>
          </w:r>
          <w:proofErr w:type="spellEnd"/>
          <w:r w:rsidRPr="001E428D">
            <w:rPr>
              <w:i/>
            </w:rPr>
            <w:t>)</w:t>
          </w:r>
          <w:r w:rsidRPr="001E428D">
            <w:t xml:space="preserve">, </w:t>
          </w:r>
          <w:r w:rsidRPr="001E428D">
            <w:rPr>
              <w:i/>
            </w:rPr>
            <w:t>25</w:t>
          </w:r>
          <w:r w:rsidRPr="001E428D">
            <w:t>(6). https://doi.org/10.3390/s25061669</w:t>
          </w:r>
        </w:p>
        <w:p w14:paraId="5C51ADB0" w14:textId="77777777" w:rsidR="001E428D" w:rsidRDefault="001E428D" w:rsidP="001E428D">
          <w:pPr>
            <w:pStyle w:val="CitaviBibliographyEntry"/>
            <w:rPr>
              <w:lang w:val="en-US"/>
            </w:rPr>
          </w:pPr>
          <w:bookmarkStart w:id="108" w:name="_CTVL0019c9769044e2144ffb88f55914cab8766"/>
          <w:r w:rsidRPr="001E428D">
            <w:t xml:space="preserve">Lima, C. F., </w:t>
          </w:r>
          <w:proofErr w:type="spellStart"/>
          <w:r w:rsidRPr="001E428D">
            <w:t>Brancatisano</w:t>
          </w:r>
          <w:proofErr w:type="spellEnd"/>
          <w:r w:rsidRPr="001E428D">
            <w:t xml:space="preserve">, O., </w:t>
          </w:r>
          <w:proofErr w:type="spellStart"/>
          <w:r w:rsidRPr="001E428D">
            <w:t>Fancourt</w:t>
          </w:r>
          <w:proofErr w:type="spellEnd"/>
          <w:r w:rsidRPr="001E428D">
            <w:t xml:space="preserve">, A., </w:t>
          </w:r>
          <w:proofErr w:type="spellStart"/>
          <w:r w:rsidRPr="001E428D">
            <w:t>Müllensiefen</w:t>
          </w:r>
          <w:proofErr w:type="spellEnd"/>
          <w:r w:rsidRPr="001E428D">
            <w:t xml:space="preserve">, D., Scott, S. K., Warren, J. D., &amp; Stewart, L. (2016). </w:t>
          </w:r>
          <w:r>
            <w:rPr>
              <w:lang w:val="en-US"/>
            </w:rPr>
            <w:t>Impaired socio-emotional processing in a developmental music disorder.</w:t>
          </w:r>
          <w:bookmarkEnd w:id="108"/>
          <w:r>
            <w:rPr>
              <w:lang w:val="en-US"/>
            </w:rPr>
            <w:t xml:space="preserve"> </w:t>
          </w:r>
          <w:r w:rsidRPr="001E428D">
            <w:rPr>
              <w:i/>
              <w:lang w:val="en-US"/>
            </w:rPr>
            <w:t>Scientific Reports</w:t>
          </w:r>
          <w:r w:rsidRPr="001E428D">
            <w:rPr>
              <w:lang w:val="en-US"/>
            </w:rPr>
            <w:t xml:space="preserve">, </w:t>
          </w:r>
          <w:r w:rsidRPr="001E428D">
            <w:rPr>
              <w:i/>
              <w:lang w:val="en-US"/>
            </w:rPr>
            <w:t>6</w:t>
          </w:r>
          <w:r w:rsidRPr="001E428D">
            <w:rPr>
              <w:lang w:val="en-US"/>
            </w:rPr>
            <w:t>, 34911. https://doi.org/10.1038/srep34911</w:t>
          </w:r>
        </w:p>
        <w:p w14:paraId="1BA9A97C" w14:textId="77777777" w:rsidR="001E428D" w:rsidRPr="001E428D" w:rsidRDefault="001E428D" w:rsidP="001E428D">
          <w:pPr>
            <w:pStyle w:val="CitaviBibliographyEntry"/>
          </w:pPr>
          <w:bookmarkStart w:id="109" w:name="_CTVL00162e3652595454490b4cedaaf4bee7d59"/>
          <w:r>
            <w:rPr>
              <w:lang w:val="en-US"/>
            </w:rPr>
            <w:t>Lima, C. F., &amp; Castro, S. L. (2011). Speaking to the trained ear: Musical expertise enhances the recognition of emotions in speech prosody.</w:t>
          </w:r>
          <w:bookmarkEnd w:id="109"/>
          <w:r>
            <w:rPr>
              <w:lang w:val="en-US"/>
            </w:rPr>
            <w:t xml:space="preserve"> </w:t>
          </w:r>
          <w:r w:rsidRPr="001E428D">
            <w:rPr>
              <w:i/>
            </w:rPr>
            <w:t>Emotion</w:t>
          </w:r>
          <w:r w:rsidRPr="001E428D">
            <w:t xml:space="preserve">, </w:t>
          </w:r>
          <w:r w:rsidRPr="001E428D">
            <w:rPr>
              <w:i/>
            </w:rPr>
            <w:t>11</w:t>
          </w:r>
          <w:r w:rsidRPr="001E428D">
            <w:t>(5), 1021–1031. https://doi.org/10.1037/a0024521</w:t>
          </w:r>
        </w:p>
        <w:p w14:paraId="6B9FADA3" w14:textId="77777777" w:rsidR="001E428D" w:rsidRDefault="001E428D" w:rsidP="001E428D">
          <w:pPr>
            <w:pStyle w:val="CitaviBibliographyEntry"/>
            <w:rPr>
              <w:lang w:val="en-US"/>
            </w:rPr>
          </w:pPr>
          <w:bookmarkStart w:id="110" w:name="_CTVL0016a0c451d4ed349e3af7af49b6725bc67"/>
          <w:r w:rsidRPr="001E428D">
            <w:t>Lotze, M., Scheler, G., Tan, H.</w:t>
          </w:r>
          <w:r w:rsidRPr="001E428D">
            <w:rPr>
              <w:rFonts w:ascii="Cambria Math" w:hAnsi="Cambria Math" w:cs="Cambria Math"/>
            </w:rPr>
            <w:t>‑</w:t>
          </w:r>
          <w:r w:rsidRPr="001E428D">
            <w:t>R.</w:t>
          </w:r>
          <w:r w:rsidRPr="001E428D">
            <w:rPr>
              <w:rFonts w:ascii="Calibri" w:hAnsi="Calibri" w:cs="Calibri"/>
            </w:rPr>
            <w:t> </w:t>
          </w:r>
          <w:r w:rsidRPr="001E428D">
            <w:t>M., Braun,</w:t>
          </w:r>
          <w:r w:rsidRPr="001E428D">
            <w:rPr>
              <w:rFonts w:ascii="Calibri" w:hAnsi="Calibri" w:cs="Calibri"/>
            </w:rPr>
            <w:t> </w:t>
          </w:r>
          <w:r w:rsidRPr="001E428D">
            <w:t>C., &amp; Birbaumer,</w:t>
          </w:r>
          <w:r w:rsidRPr="001E428D">
            <w:rPr>
              <w:rFonts w:ascii="Calibri" w:hAnsi="Calibri" w:cs="Calibri"/>
            </w:rPr>
            <w:t> </w:t>
          </w:r>
          <w:r w:rsidRPr="001E428D">
            <w:t xml:space="preserve">N. (2003). </w:t>
          </w:r>
          <w:r>
            <w:rPr>
              <w:lang w:val="en-US"/>
            </w:rPr>
            <w:t>The musician's brain: Functional imaging of amateurs and professionals during performance and imagery.</w:t>
          </w:r>
          <w:bookmarkEnd w:id="110"/>
          <w:r>
            <w:rPr>
              <w:lang w:val="en-US"/>
            </w:rPr>
            <w:t xml:space="preserve"> </w:t>
          </w:r>
          <w:r w:rsidRPr="001E428D">
            <w:rPr>
              <w:i/>
              <w:lang w:val="en-US"/>
            </w:rPr>
            <w:t>Neuroimage</w:t>
          </w:r>
          <w:r w:rsidRPr="001E428D">
            <w:rPr>
              <w:lang w:val="en-US"/>
            </w:rPr>
            <w:t xml:space="preserve">, </w:t>
          </w:r>
          <w:r w:rsidRPr="001E428D">
            <w:rPr>
              <w:i/>
              <w:lang w:val="en-US"/>
            </w:rPr>
            <w:t>20</w:t>
          </w:r>
          <w:r w:rsidRPr="001E428D">
            <w:rPr>
              <w:lang w:val="en-US"/>
            </w:rPr>
            <w:t>(3), 1817–1829. https://doi.org/10.1016/j.neuroimage.2003.07.018</w:t>
          </w:r>
        </w:p>
        <w:p w14:paraId="2EA6FDBD" w14:textId="77777777" w:rsidR="001E428D" w:rsidRDefault="001E428D" w:rsidP="001E428D">
          <w:pPr>
            <w:pStyle w:val="CitaviBibliographyEntry"/>
            <w:rPr>
              <w:lang w:val="en-US"/>
            </w:rPr>
          </w:pPr>
          <w:bookmarkStart w:id="111" w:name="_CTVL00153e78e17e9a241bba3f687fb3d699f39"/>
          <w:r>
            <w:rPr>
              <w:lang w:val="en-US"/>
            </w:rPr>
            <w:t>Loveday, C., Musgrave, G., &amp; Gross, </w:t>
          </w:r>
          <w:proofErr w:type="gramStart"/>
          <w:r>
            <w:rPr>
              <w:lang w:val="en-US"/>
            </w:rPr>
            <w:t>S.</w:t>
          </w:r>
          <w:r>
            <w:rPr>
              <w:rFonts w:ascii="Cambria Math" w:hAnsi="Cambria Math" w:cs="Cambria Math"/>
              <w:lang w:val="en-US"/>
            </w:rPr>
            <w:t>‑</w:t>
          </w:r>
          <w:proofErr w:type="gramEnd"/>
          <w:r>
            <w:rPr>
              <w:lang w:val="en-US"/>
            </w:rPr>
            <w:t>A. (2023). Predicting anxiety, depression, and wellbeing in professional and nonprofessional musicians.</w:t>
          </w:r>
          <w:bookmarkEnd w:id="111"/>
          <w:r>
            <w:rPr>
              <w:lang w:val="en-US"/>
            </w:rPr>
            <w:t xml:space="preserve"> </w:t>
          </w:r>
          <w:r w:rsidRPr="001E428D">
            <w:rPr>
              <w:i/>
              <w:lang w:val="en-US"/>
            </w:rPr>
            <w:t>Psychology of Music</w:t>
          </w:r>
          <w:r w:rsidRPr="001E428D">
            <w:rPr>
              <w:lang w:val="en-US"/>
            </w:rPr>
            <w:t xml:space="preserve">, </w:t>
          </w:r>
          <w:r w:rsidRPr="001E428D">
            <w:rPr>
              <w:i/>
              <w:lang w:val="en-US"/>
            </w:rPr>
            <w:t>51</w:t>
          </w:r>
          <w:r w:rsidRPr="001E428D">
            <w:rPr>
              <w:lang w:val="en-US"/>
            </w:rPr>
            <w:t>(2), 508–522. https://doi.org/10.1177/03057356221096506</w:t>
          </w:r>
        </w:p>
        <w:p w14:paraId="77E77148" w14:textId="77777777" w:rsidR="001E428D" w:rsidRDefault="001E428D" w:rsidP="001E428D">
          <w:pPr>
            <w:pStyle w:val="CitaviBibliographyEntry"/>
            <w:rPr>
              <w:lang w:val="en-US"/>
            </w:rPr>
          </w:pPr>
          <w:bookmarkStart w:id="112" w:name="_CTVL001380aef65df4749309fef7b06ad159142"/>
          <w:r>
            <w:rPr>
              <w:lang w:val="en-US"/>
            </w:rPr>
            <w:t xml:space="preserve">Ly, A., Verhagen, J., &amp; </w:t>
          </w:r>
          <w:proofErr w:type="spellStart"/>
          <w:r>
            <w:rPr>
              <w:lang w:val="en-US"/>
            </w:rPr>
            <w:t>Wagenmakers</w:t>
          </w:r>
          <w:proofErr w:type="spellEnd"/>
          <w:r>
            <w:rPr>
              <w:lang w:val="en-US"/>
            </w:rPr>
            <w:t>, </w:t>
          </w:r>
          <w:proofErr w:type="gramStart"/>
          <w:r>
            <w:rPr>
              <w:lang w:val="en-US"/>
            </w:rPr>
            <w:t>E.</w:t>
          </w:r>
          <w:r>
            <w:rPr>
              <w:rFonts w:ascii="Cambria Math" w:hAnsi="Cambria Math" w:cs="Cambria Math"/>
              <w:lang w:val="en-US"/>
            </w:rPr>
            <w:t>‑</w:t>
          </w:r>
          <w:proofErr w:type="gramEnd"/>
          <w:r>
            <w:rPr>
              <w:lang w:val="en-US"/>
            </w:rPr>
            <w:t>J. (2016). Harold Jeffreys</w:t>
          </w:r>
          <w:r>
            <w:rPr>
              <w:rFonts w:ascii="Calibri" w:hAnsi="Calibri" w:cs="Calibri"/>
              <w:lang w:val="en-US"/>
            </w:rPr>
            <w:t>’</w:t>
          </w:r>
          <w:r>
            <w:rPr>
              <w:lang w:val="en-US"/>
            </w:rPr>
            <w:t>s default Bayes factor hypothesis tests: Explanation, extension, and application in psychology.</w:t>
          </w:r>
          <w:bookmarkEnd w:id="112"/>
          <w:r>
            <w:rPr>
              <w:lang w:val="en-US"/>
            </w:rPr>
            <w:t xml:space="preserve"> </w:t>
          </w:r>
          <w:r w:rsidRPr="001E428D">
            <w:rPr>
              <w:i/>
              <w:lang w:val="en-US"/>
            </w:rPr>
            <w:t>Journal of Mathematical Psychology</w:t>
          </w:r>
          <w:r w:rsidRPr="001E428D">
            <w:rPr>
              <w:lang w:val="en-US"/>
            </w:rPr>
            <w:t xml:space="preserve">, </w:t>
          </w:r>
          <w:r w:rsidRPr="001E428D">
            <w:rPr>
              <w:i/>
              <w:lang w:val="en-US"/>
            </w:rPr>
            <w:t>72</w:t>
          </w:r>
          <w:r w:rsidRPr="001E428D">
            <w:rPr>
              <w:lang w:val="en-US"/>
            </w:rPr>
            <w:t>, 19–32. https://doi.org/10.1016/j.jmp.2015.06.004</w:t>
          </w:r>
        </w:p>
        <w:p w14:paraId="033E7404" w14:textId="77777777" w:rsidR="001E428D" w:rsidRDefault="001E428D" w:rsidP="001E428D">
          <w:pPr>
            <w:pStyle w:val="CitaviBibliographyEntry"/>
            <w:rPr>
              <w:lang w:val="en-US"/>
            </w:rPr>
          </w:pPr>
          <w:bookmarkStart w:id="113" w:name="_CTVL0012240de1447994c689bf6786980a72820"/>
          <w:proofErr w:type="spellStart"/>
          <w:r>
            <w:rPr>
              <w:lang w:val="en-US"/>
            </w:rPr>
            <w:t>Maghiar</w:t>
          </w:r>
          <w:proofErr w:type="spellEnd"/>
          <w:r>
            <w:rPr>
              <w:lang w:val="en-US"/>
            </w:rPr>
            <w:t>, M. J., Lawrence, B. J., Mulders, W. H., Moyle, T. C., Livings, I., &amp; Jayakody, D. M. P. (2023). Hearing loss and mental health issues in amateur and professional musicians.</w:t>
          </w:r>
          <w:bookmarkEnd w:id="113"/>
          <w:r>
            <w:rPr>
              <w:lang w:val="en-US"/>
            </w:rPr>
            <w:t xml:space="preserve"> </w:t>
          </w:r>
          <w:r w:rsidRPr="001E428D">
            <w:rPr>
              <w:i/>
              <w:lang w:val="en-US"/>
            </w:rPr>
            <w:t>Psychology of Music</w:t>
          </w:r>
          <w:r w:rsidRPr="001E428D">
            <w:rPr>
              <w:lang w:val="en-US"/>
            </w:rPr>
            <w:t xml:space="preserve">, </w:t>
          </w:r>
          <w:r w:rsidRPr="001E428D">
            <w:rPr>
              <w:i/>
              <w:lang w:val="en-US"/>
            </w:rPr>
            <w:t>51</w:t>
          </w:r>
          <w:r w:rsidRPr="001E428D">
            <w:rPr>
              <w:lang w:val="en-US"/>
            </w:rPr>
            <w:t>(6), 1584–1597. https://doi.org/10.1177/03057356231155970</w:t>
          </w:r>
        </w:p>
        <w:p w14:paraId="5922F5E8" w14:textId="77777777" w:rsidR="001E428D" w:rsidRDefault="001E428D" w:rsidP="001E428D">
          <w:pPr>
            <w:pStyle w:val="CitaviBibliographyEntry"/>
            <w:rPr>
              <w:lang w:val="en-US"/>
            </w:rPr>
          </w:pPr>
          <w:bookmarkStart w:id="114" w:name="_CTVL001cb7bcc5685334b20b4468d68984f9e98"/>
          <w:r>
            <w:rPr>
              <w:lang w:val="en-US"/>
            </w:rPr>
            <w:t>Martins, I., Lima, C. F., &amp; Pinheiro, A. P. (2022). Enhanced salience of musical sounds in singers and instrumentalists.</w:t>
          </w:r>
          <w:bookmarkEnd w:id="114"/>
          <w:r>
            <w:rPr>
              <w:lang w:val="en-US"/>
            </w:rPr>
            <w:t xml:space="preserve"> </w:t>
          </w:r>
          <w:r w:rsidRPr="001E428D">
            <w:rPr>
              <w:i/>
              <w:lang w:val="en-US"/>
            </w:rPr>
            <w:t xml:space="preserve">Cognitive, Affective, &amp; Behavioral Neuroscience. </w:t>
          </w:r>
          <w:r w:rsidRPr="001E428D">
            <w:rPr>
              <w:lang w:val="en-US"/>
            </w:rPr>
            <w:t>Advance online publication. https://doi.org/10.3758/s13415-022-01007-x</w:t>
          </w:r>
        </w:p>
        <w:p w14:paraId="54A9F34A" w14:textId="77777777" w:rsidR="001E428D" w:rsidRDefault="001E428D" w:rsidP="001E428D">
          <w:pPr>
            <w:pStyle w:val="CitaviBibliographyEntry"/>
            <w:rPr>
              <w:lang w:val="en-US"/>
            </w:rPr>
          </w:pPr>
          <w:bookmarkStart w:id="115" w:name="_CTVL001504a3293bd4e4277a86721370d265b06"/>
          <w:r>
            <w:rPr>
              <w:lang w:val="en-US"/>
            </w:rPr>
            <w:t>Martins, M., Pinheiro, A. P., &amp; Lima, C. F. (2021). Does Music Training Improve Emotion Recognition Abilities? A Critical Review.</w:t>
          </w:r>
          <w:bookmarkEnd w:id="115"/>
          <w:r>
            <w:rPr>
              <w:lang w:val="en-US"/>
            </w:rPr>
            <w:t xml:space="preserve"> </w:t>
          </w:r>
          <w:r w:rsidRPr="001E428D">
            <w:rPr>
              <w:i/>
              <w:lang w:val="en-US"/>
            </w:rPr>
            <w:t>Emotion Review</w:t>
          </w:r>
          <w:r w:rsidRPr="001E428D">
            <w:rPr>
              <w:lang w:val="en-US"/>
            </w:rPr>
            <w:t xml:space="preserve">, </w:t>
          </w:r>
          <w:r w:rsidRPr="001E428D">
            <w:rPr>
              <w:i/>
              <w:lang w:val="en-US"/>
            </w:rPr>
            <w:t>13</w:t>
          </w:r>
          <w:r w:rsidRPr="001E428D">
            <w:rPr>
              <w:lang w:val="en-US"/>
            </w:rPr>
            <w:t>(3), 199–210. https://doi.org/10.1177/17540739211022035</w:t>
          </w:r>
        </w:p>
        <w:p w14:paraId="60ADE795" w14:textId="77777777" w:rsidR="001E428D" w:rsidRDefault="001E428D" w:rsidP="001E428D">
          <w:pPr>
            <w:pStyle w:val="CitaviBibliographyEntry"/>
            <w:rPr>
              <w:lang w:val="en-US"/>
            </w:rPr>
          </w:pPr>
          <w:bookmarkStart w:id="116"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M., &amp; Gamble, C. (2006). The Singing Neanderthals: The Origins of Music, Language, Mind and Body by Steven Mithen. London: Weidenfeld &amp; Nicholson, 2005. ISBN 0-297-64317-7 hardback £20 &amp; US$25.2; ix+374 pp.</w:t>
          </w:r>
          <w:bookmarkEnd w:id="116"/>
          <w:r>
            <w:rPr>
              <w:lang w:val="en-US"/>
            </w:rPr>
            <w:t xml:space="preserve"> </w:t>
          </w:r>
          <w:r w:rsidRPr="001E428D">
            <w:rPr>
              <w:i/>
              <w:lang w:val="en-US"/>
            </w:rPr>
            <w:t>Cambridge Archaeological Journal</w:t>
          </w:r>
          <w:r w:rsidRPr="001E428D">
            <w:rPr>
              <w:lang w:val="en-US"/>
            </w:rPr>
            <w:t xml:space="preserve">, </w:t>
          </w:r>
          <w:r w:rsidRPr="001E428D">
            <w:rPr>
              <w:i/>
              <w:lang w:val="en-US"/>
            </w:rPr>
            <w:t>16</w:t>
          </w:r>
          <w:r w:rsidRPr="001E428D">
            <w:rPr>
              <w:lang w:val="en-US"/>
            </w:rPr>
            <w:t>(1), 97–112. https://doi.org/10.1017/S0959774306000060</w:t>
          </w:r>
        </w:p>
        <w:p w14:paraId="14A56990" w14:textId="77777777" w:rsidR="001E428D" w:rsidRDefault="001E428D" w:rsidP="001E428D">
          <w:pPr>
            <w:pStyle w:val="CitaviBibliographyEntry"/>
            <w:rPr>
              <w:lang w:val="en-US"/>
            </w:rPr>
          </w:pPr>
          <w:bookmarkStart w:id="117" w:name="_CTVL00110b9e461a64141479090d9ea2f2fc40b"/>
          <w:proofErr w:type="spellStart"/>
          <w:r w:rsidRPr="001E428D">
            <w:lastRenderedPageBreak/>
            <w:t>Moisseinen</w:t>
          </w:r>
          <w:proofErr w:type="spellEnd"/>
          <w:r w:rsidRPr="001E428D">
            <w:t xml:space="preserve">, N., </w:t>
          </w:r>
          <w:proofErr w:type="spellStart"/>
          <w:r w:rsidRPr="001E428D">
            <w:t>Ahveninen</w:t>
          </w:r>
          <w:proofErr w:type="spellEnd"/>
          <w:r w:rsidRPr="001E428D">
            <w:t xml:space="preserve">, L., Martínez-Molina, N., </w:t>
          </w:r>
          <w:proofErr w:type="spellStart"/>
          <w:r w:rsidRPr="001E428D">
            <w:t>Sairanen</w:t>
          </w:r>
          <w:proofErr w:type="spellEnd"/>
          <w:r w:rsidRPr="001E428D">
            <w:t xml:space="preserve">, V., Melkas, S., Kleber, B [Boris], </w:t>
          </w:r>
          <w:proofErr w:type="spellStart"/>
          <w:r w:rsidRPr="001E428D">
            <w:t>Sihvonen</w:t>
          </w:r>
          <w:proofErr w:type="spellEnd"/>
          <w:r w:rsidRPr="001E428D">
            <w:t xml:space="preserve">, A. J., &amp; </w:t>
          </w:r>
          <w:proofErr w:type="spellStart"/>
          <w:r w:rsidRPr="001E428D">
            <w:t>Särkämö</w:t>
          </w:r>
          <w:proofErr w:type="spellEnd"/>
          <w:r w:rsidRPr="001E428D">
            <w:t xml:space="preserve">, T. (2024). </w:t>
          </w:r>
          <w:r>
            <w:rPr>
              <w:lang w:val="en-US"/>
            </w:rPr>
            <w:t>Choir singing is associated with enhanced structural connectivity across the adult lifespan.</w:t>
          </w:r>
          <w:bookmarkEnd w:id="117"/>
          <w:r>
            <w:rPr>
              <w:lang w:val="en-US"/>
            </w:rPr>
            <w:t xml:space="preserve"> </w:t>
          </w:r>
          <w:r w:rsidRPr="001E428D">
            <w:rPr>
              <w:i/>
              <w:lang w:val="en-US"/>
            </w:rPr>
            <w:t>Human Brain Mapping</w:t>
          </w:r>
          <w:r w:rsidRPr="001E428D">
            <w:rPr>
              <w:lang w:val="en-US"/>
            </w:rPr>
            <w:t xml:space="preserve">, </w:t>
          </w:r>
          <w:r w:rsidRPr="001E428D">
            <w:rPr>
              <w:i/>
              <w:lang w:val="en-US"/>
            </w:rPr>
            <w:t>45</w:t>
          </w:r>
          <w:r w:rsidRPr="001E428D">
            <w:rPr>
              <w:lang w:val="en-US"/>
            </w:rPr>
            <w:t>(7), e26705. https://doi.org/10.1002/hbm.26705</w:t>
          </w:r>
        </w:p>
        <w:p w14:paraId="6E021E0F" w14:textId="77777777" w:rsidR="001E428D" w:rsidRDefault="001E428D" w:rsidP="001E428D">
          <w:pPr>
            <w:pStyle w:val="CitaviBibliographyEntry"/>
            <w:rPr>
              <w:lang w:val="en-US"/>
            </w:rPr>
          </w:pPr>
          <w:bookmarkStart w:id="118" w:name="_CTVL001465027d8016142a089abc009b56e4951"/>
          <w:r>
            <w:rPr>
              <w:lang w:val="en-US"/>
            </w:rPr>
            <w:t>Morrison, S. J., &amp; Demorest, S. M. (2009). Cultural constraints on music perception and cognition.</w:t>
          </w:r>
          <w:bookmarkEnd w:id="118"/>
          <w:r>
            <w:rPr>
              <w:lang w:val="en-US"/>
            </w:rPr>
            <w:t xml:space="preserve"> </w:t>
          </w:r>
          <w:r w:rsidRPr="001E428D">
            <w:rPr>
              <w:i/>
              <w:lang w:val="en-US"/>
            </w:rPr>
            <w:t>Progress in Brain Research</w:t>
          </w:r>
          <w:r w:rsidRPr="001E428D">
            <w:rPr>
              <w:lang w:val="en-US"/>
            </w:rPr>
            <w:t xml:space="preserve">, </w:t>
          </w:r>
          <w:r w:rsidRPr="001E428D">
            <w:rPr>
              <w:i/>
              <w:lang w:val="en-US"/>
            </w:rPr>
            <w:t>178</w:t>
          </w:r>
          <w:r w:rsidRPr="001E428D">
            <w:rPr>
              <w:lang w:val="en-US"/>
            </w:rPr>
            <w:t>, 67–77. https://doi.org/10.1016/S0079-6123(09)17805-6</w:t>
          </w:r>
        </w:p>
        <w:p w14:paraId="128BF51E" w14:textId="77777777" w:rsidR="001E428D" w:rsidRDefault="001E428D" w:rsidP="001E428D">
          <w:pPr>
            <w:pStyle w:val="CitaviBibliographyEntry"/>
            <w:rPr>
              <w:lang w:val="en-US"/>
            </w:rPr>
          </w:pPr>
          <w:bookmarkStart w:id="119" w:name="_CTVL001c33051e34f2546179dae43f8ae296d50"/>
          <w:proofErr w:type="spellStart"/>
          <w:r>
            <w:rPr>
              <w:lang w:val="en-US"/>
            </w:rPr>
            <w:t>Müllensiefen</w:t>
          </w:r>
          <w:proofErr w:type="spellEnd"/>
          <w:r>
            <w:rPr>
              <w:lang w:val="en-US"/>
            </w:rPr>
            <w:t>, D., Gingras, B., Musil, J., &amp; Stewart, L. (2014). The musicality of non-musicians: An index for assessing musical sophistication in the general population.</w:t>
          </w:r>
          <w:bookmarkEnd w:id="119"/>
          <w:r>
            <w:rPr>
              <w:lang w:val="en-US"/>
            </w:rPr>
            <w:t xml:space="preserve"> </w:t>
          </w:r>
          <w:proofErr w:type="spellStart"/>
          <w:r w:rsidRPr="001E428D">
            <w:rPr>
              <w:i/>
              <w:lang w:val="en-US"/>
            </w:rPr>
            <w:t>PLoS</w:t>
          </w:r>
          <w:proofErr w:type="spellEnd"/>
          <w:r w:rsidRPr="001E428D">
            <w:rPr>
              <w:i/>
              <w:lang w:val="en-US"/>
            </w:rPr>
            <w:t xml:space="preserve"> One</w:t>
          </w:r>
          <w:r w:rsidRPr="001E428D">
            <w:rPr>
              <w:lang w:val="en-US"/>
            </w:rPr>
            <w:t xml:space="preserve">, </w:t>
          </w:r>
          <w:r w:rsidRPr="001E428D">
            <w:rPr>
              <w:i/>
              <w:lang w:val="en-US"/>
            </w:rPr>
            <w:t>9</w:t>
          </w:r>
          <w:r w:rsidRPr="001E428D">
            <w:rPr>
              <w:lang w:val="en-US"/>
            </w:rPr>
            <w:t>(2), e89642. https://doi.org/10.1371/journal.pone.0101091</w:t>
          </w:r>
        </w:p>
        <w:p w14:paraId="2C5CB0C4" w14:textId="77777777" w:rsidR="001E428D" w:rsidRPr="001E428D" w:rsidRDefault="001E428D" w:rsidP="001E428D">
          <w:pPr>
            <w:pStyle w:val="CitaviBibliographyEntry"/>
          </w:pPr>
          <w:bookmarkStart w:id="120" w:name="_CTVL0019f57a31f77e14b0d93f351fd2ac86558"/>
          <w:r>
            <w:rPr>
              <w:lang w:val="en-US"/>
            </w:rPr>
            <w:t>Neves, L., Martins, M., Correia, A. I., Castro, S. L., Schellenberg, E. G., &amp; Lima, C. F. (2025). Does music training improve emotion recognition and cognitive abilities? Longitudinal and correlational evidence from children.</w:t>
          </w:r>
          <w:bookmarkEnd w:id="120"/>
          <w:r>
            <w:rPr>
              <w:lang w:val="en-US"/>
            </w:rPr>
            <w:t xml:space="preserve"> </w:t>
          </w:r>
          <w:proofErr w:type="spellStart"/>
          <w:r w:rsidRPr="001E428D">
            <w:rPr>
              <w:i/>
            </w:rPr>
            <w:t>Cognition</w:t>
          </w:r>
          <w:proofErr w:type="spellEnd"/>
          <w:r w:rsidRPr="001E428D">
            <w:t xml:space="preserve">, </w:t>
          </w:r>
          <w:r w:rsidRPr="001E428D">
            <w:rPr>
              <w:i/>
            </w:rPr>
            <w:t>259</w:t>
          </w:r>
          <w:r w:rsidRPr="001E428D">
            <w:t>, 106102. https://doi.org/10.1016/j.cognition.2025.106102</w:t>
          </w:r>
        </w:p>
        <w:p w14:paraId="1F19E70E" w14:textId="77777777" w:rsidR="001E428D" w:rsidRDefault="001E428D" w:rsidP="001E428D">
          <w:pPr>
            <w:pStyle w:val="CitaviBibliographyEntry"/>
            <w:rPr>
              <w:lang w:val="en-US"/>
            </w:rPr>
          </w:pPr>
          <w:bookmarkStart w:id="121" w:name="_CTVL0019e4a83dfd5c94fd8831aa2405707b31c"/>
          <w:proofErr w:type="spellStart"/>
          <w:r w:rsidRPr="001E428D">
            <w:t>Nikjeh</w:t>
          </w:r>
          <w:proofErr w:type="spellEnd"/>
          <w:r w:rsidRPr="001E428D">
            <w:t xml:space="preserve">, D. A., Lister, J. J., &amp; Frisch, S. A. (2009). </w:t>
          </w:r>
          <w:r>
            <w:rPr>
              <w:lang w:val="en-US"/>
            </w:rPr>
            <w:t>The relationship between pitch discrimination and vocal production: Comparison of vocal and instrumental musicians.</w:t>
          </w:r>
          <w:bookmarkEnd w:id="121"/>
          <w:r>
            <w:rPr>
              <w:lang w:val="en-US"/>
            </w:rPr>
            <w:t xml:space="preserve"> </w:t>
          </w:r>
          <w:r w:rsidRPr="001E428D">
            <w:rPr>
              <w:i/>
              <w:lang w:val="en-US"/>
            </w:rPr>
            <w:t>The Journal of the Acoustical Society of America</w:t>
          </w:r>
          <w:r w:rsidRPr="001E428D">
            <w:rPr>
              <w:lang w:val="en-US"/>
            </w:rPr>
            <w:t xml:space="preserve">, </w:t>
          </w:r>
          <w:r w:rsidRPr="001E428D">
            <w:rPr>
              <w:i/>
              <w:lang w:val="en-US"/>
            </w:rPr>
            <w:t>125</w:t>
          </w:r>
          <w:r w:rsidRPr="001E428D">
            <w:rPr>
              <w:lang w:val="en-US"/>
            </w:rPr>
            <w:t>(1), 328–338. https://doi.org/10.1121/1.3021309</w:t>
          </w:r>
        </w:p>
        <w:p w14:paraId="48023662" w14:textId="77777777" w:rsidR="001E428D" w:rsidRDefault="001E428D" w:rsidP="001E428D">
          <w:pPr>
            <w:pStyle w:val="CitaviBibliographyEntry"/>
            <w:rPr>
              <w:lang w:val="en-US"/>
            </w:rPr>
          </w:pPr>
          <w:bookmarkStart w:id="122" w:name="_CTVL0019b2a9899904a4719bf8ba767e57fac3e"/>
          <w:r w:rsidRPr="001E428D">
            <w:t xml:space="preserve">Nussbaum, C., Schirmer, A., &amp; Schweinberger, S. R. (2022). </w:t>
          </w:r>
          <w:r>
            <w:rPr>
              <w:lang w:val="en-US"/>
            </w:rPr>
            <w:t xml:space="preserve">Contributions of fundamental frequency and timbre to vocal emotion perception and their electrophysiological </w:t>
          </w:r>
          <w:proofErr w:type="gramStart"/>
          <w:r>
            <w:rPr>
              <w:lang w:val="en-US"/>
            </w:rPr>
            <w:t>correlates</w:t>
          </w:r>
          <w:proofErr w:type="gramEnd"/>
          <w:r>
            <w:rPr>
              <w:lang w:val="en-US"/>
            </w:rPr>
            <w:t>.</w:t>
          </w:r>
          <w:bookmarkEnd w:id="122"/>
          <w:r>
            <w:rPr>
              <w:lang w:val="en-US"/>
            </w:rPr>
            <w:t xml:space="preserve"> </w:t>
          </w:r>
          <w:r w:rsidRPr="001E428D">
            <w:rPr>
              <w:i/>
              <w:lang w:val="en-US"/>
            </w:rPr>
            <w:t>Social Cognitive and Affective Neuroscience</w:t>
          </w:r>
          <w:r w:rsidRPr="001E428D">
            <w:rPr>
              <w:lang w:val="en-US"/>
            </w:rPr>
            <w:t xml:space="preserve">, </w:t>
          </w:r>
          <w:r w:rsidRPr="001E428D">
            <w:rPr>
              <w:i/>
              <w:lang w:val="en-US"/>
            </w:rPr>
            <w:t>17</w:t>
          </w:r>
          <w:r w:rsidRPr="001E428D">
            <w:rPr>
              <w:lang w:val="en-US"/>
            </w:rPr>
            <w:t>(12), 1145–1154. https://doi.org/10.1093/scan/nsac033</w:t>
          </w:r>
        </w:p>
        <w:p w14:paraId="18C455F3" w14:textId="77777777" w:rsidR="001E428D" w:rsidRPr="001E428D" w:rsidRDefault="001E428D" w:rsidP="001E428D">
          <w:pPr>
            <w:pStyle w:val="CitaviBibliographyEntry"/>
          </w:pPr>
          <w:bookmarkStart w:id="123" w:name="_CTVL00154ee2e00b13e4f36a27cae1e2f79e2a0"/>
          <w:r>
            <w:rPr>
              <w:lang w:val="en-US"/>
            </w:rPr>
            <w:t xml:space="preserve">Nussbaum, C., Schirmer, A., &amp; </w:t>
          </w:r>
          <w:proofErr w:type="spellStart"/>
          <w:r>
            <w:rPr>
              <w:lang w:val="en-US"/>
            </w:rPr>
            <w:t>Schweinberger</w:t>
          </w:r>
          <w:proofErr w:type="spellEnd"/>
          <w:r>
            <w:rPr>
              <w:lang w:val="en-US"/>
            </w:rPr>
            <w:t>, S. R. (2023). Electrophysiological Correlates of Vocal Emotional Processing in Musicians and Non-Musicians.</w:t>
          </w:r>
          <w:bookmarkEnd w:id="123"/>
          <w:r>
            <w:rPr>
              <w:lang w:val="en-US"/>
            </w:rPr>
            <w:t xml:space="preserve"> </w:t>
          </w:r>
          <w:r w:rsidRPr="001E428D">
            <w:rPr>
              <w:i/>
            </w:rPr>
            <w:t>Brain Sciences</w:t>
          </w:r>
          <w:r w:rsidRPr="001E428D">
            <w:t xml:space="preserve">, </w:t>
          </w:r>
          <w:r w:rsidRPr="001E428D">
            <w:rPr>
              <w:i/>
            </w:rPr>
            <w:t>13</w:t>
          </w:r>
          <w:r w:rsidRPr="001E428D">
            <w:t>(11), 1563. https://doi.org/10.3390/brainsci13111563</w:t>
          </w:r>
        </w:p>
        <w:p w14:paraId="645BC752" w14:textId="77777777" w:rsidR="001E428D" w:rsidRDefault="001E428D" w:rsidP="001E428D">
          <w:pPr>
            <w:pStyle w:val="CitaviBibliographyEntry"/>
            <w:rPr>
              <w:lang w:val="en-US"/>
            </w:rPr>
          </w:pPr>
          <w:bookmarkStart w:id="124" w:name="_CTVL0013c5820e227e9455798dbb955a2f6e5d4"/>
          <w:r w:rsidRPr="001E428D">
            <w:t xml:space="preserve">Nussbaum, C., Schirmer, A., &amp; Schweinberger, S. R. (2024). </w:t>
          </w:r>
          <w:r>
            <w:rPr>
              <w:lang w:val="en-US"/>
            </w:rPr>
            <w:t>Musicality - Tuned to the melody of vocal emotions.</w:t>
          </w:r>
          <w:bookmarkEnd w:id="124"/>
          <w:r>
            <w:rPr>
              <w:lang w:val="en-US"/>
            </w:rPr>
            <w:t xml:space="preserve"> </w:t>
          </w:r>
          <w:r w:rsidRPr="001E428D">
            <w:rPr>
              <w:i/>
              <w:lang w:val="en-US"/>
            </w:rPr>
            <w:t>British Journal of Psychology</w:t>
          </w:r>
          <w:r w:rsidRPr="001E428D">
            <w:rPr>
              <w:lang w:val="en-US"/>
            </w:rPr>
            <w:t xml:space="preserve">, </w:t>
          </w:r>
          <w:r w:rsidRPr="001E428D">
            <w:rPr>
              <w:i/>
              <w:lang w:val="en-US"/>
            </w:rPr>
            <w:t>115</w:t>
          </w:r>
          <w:r w:rsidRPr="001E428D">
            <w:rPr>
              <w:lang w:val="en-US"/>
            </w:rPr>
            <w:t>(2), 206–225. https://doi.org/10.1111/bjop.12684</w:t>
          </w:r>
        </w:p>
        <w:p w14:paraId="26275DE2" w14:textId="77777777" w:rsidR="001E428D" w:rsidRDefault="001E428D" w:rsidP="001E428D">
          <w:pPr>
            <w:pStyle w:val="CitaviBibliographyEntry"/>
            <w:rPr>
              <w:lang w:val="en-US"/>
            </w:rPr>
          </w:pPr>
          <w:bookmarkStart w:id="125" w:name="_CTVL0017bf8958faf7245c581ddb3e408ef8945"/>
          <w:r>
            <w:rPr>
              <w:lang w:val="en-US"/>
            </w:rPr>
            <w:t xml:space="preserve">Nussbaum, C., &amp; </w:t>
          </w:r>
          <w:proofErr w:type="spellStart"/>
          <w:r>
            <w:rPr>
              <w:lang w:val="en-US"/>
            </w:rPr>
            <w:t>Schweinberger</w:t>
          </w:r>
          <w:proofErr w:type="spellEnd"/>
          <w:r>
            <w:rPr>
              <w:lang w:val="en-US"/>
            </w:rPr>
            <w:t>, S. R. (2021). Links Between Musicality and Vocal Emotion Perception.</w:t>
          </w:r>
          <w:bookmarkEnd w:id="125"/>
          <w:r>
            <w:rPr>
              <w:lang w:val="en-US"/>
            </w:rPr>
            <w:t xml:space="preserve"> </w:t>
          </w:r>
          <w:r w:rsidRPr="001E428D">
            <w:rPr>
              <w:i/>
              <w:lang w:val="en-US"/>
            </w:rPr>
            <w:t>Emotion Review</w:t>
          </w:r>
          <w:r w:rsidRPr="001E428D">
            <w:rPr>
              <w:lang w:val="en-US"/>
            </w:rPr>
            <w:t xml:space="preserve">, </w:t>
          </w:r>
          <w:r w:rsidRPr="001E428D">
            <w:rPr>
              <w:i/>
              <w:lang w:val="en-US"/>
            </w:rPr>
            <w:t>13</w:t>
          </w:r>
          <w:r w:rsidRPr="001E428D">
            <w:rPr>
              <w:lang w:val="en-US"/>
            </w:rPr>
            <w:t>(3), 211–224. https://doi.org/10.1177/17540739211022803</w:t>
          </w:r>
        </w:p>
        <w:p w14:paraId="08EB5883" w14:textId="77777777" w:rsidR="001E428D" w:rsidRDefault="001E428D" w:rsidP="001E428D">
          <w:pPr>
            <w:pStyle w:val="CitaviBibliographyEntry"/>
            <w:rPr>
              <w:lang w:val="en-US"/>
            </w:rPr>
          </w:pPr>
          <w:bookmarkStart w:id="126" w:name="_CTVL00169082b3ce2404b99b8856c2e1d9edb4d"/>
          <w:proofErr w:type="spellStart"/>
          <w:r>
            <w:rPr>
              <w:lang w:val="en-US"/>
            </w:rPr>
            <w:t>Oechslin</w:t>
          </w:r>
          <w:proofErr w:type="spellEnd"/>
          <w:r>
            <w:rPr>
              <w:lang w:val="en-US"/>
            </w:rPr>
            <w:t xml:space="preserve">, M. S., van de Ville, D., </w:t>
          </w:r>
          <w:proofErr w:type="spellStart"/>
          <w:r>
            <w:rPr>
              <w:lang w:val="en-US"/>
            </w:rPr>
            <w:t>Lazeyras</w:t>
          </w:r>
          <w:proofErr w:type="spellEnd"/>
          <w:r>
            <w:rPr>
              <w:lang w:val="en-US"/>
            </w:rPr>
            <w:t>, F., Hauert, </w:t>
          </w:r>
          <w:proofErr w:type="gramStart"/>
          <w:r>
            <w:rPr>
              <w:lang w:val="en-US"/>
            </w:rPr>
            <w:t>C.</w:t>
          </w:r>
          <w:r>
            <w:rPr>
              <w:rFonts w:ascii="Cambria Math" w:hAnsi="Cambria Math" w:cs="Cambria Math"/>
              <w:lang w:val="en-US"/>
            </w:rPr>
            <w:t>‑</w:t>
          </w:r>
          <w:proofErr w:type="gramEnd"/>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26"/>
          <w:r>
            <w:rPr>
              <w:lang w:val="en-US"/>
            </w:rPr>
            <w:t xml:space="preserve"> </w:t>
          </w:r>
          <w:r w:rsidRPr="001E428D">
            <w:rPr>
              <w:i/>
              <w:lang w:val="en-US"/>
            </w:rPr>
            <w:t>Cerebral Cortex</w:t>
          </w:r>
          <w:r w:rsidRPr="001E428D">
            <w:rPr>
              <w:lang w:val="en-US"/>
            </w:rPr>
            <w:t xml:space="preserve">, </w:t>
          </w:r>
          <w:r w:rsidRPr="001E428D">
            <w:rPr>
              <w:i/>
              <w:lang w:val="en-US"/>
            </w:rPr>
            <w:t>23</w:t>
          </w:r>
          <w:r w:rsidRPr="001E428D">
            <w:rPr>
              <w:lang w:val="en-US"/>
            </w:rPr>
            <w:t>(9), 2213–2224. https://doi.org/10.1093/cercor/bhs206</w:t>
          </w:r>
        </w:p>
        <w:p w14:paraId="4E036225" w14:textId="77777777" w:rsidR="001E428D" w:rsidRDefault="001E428D" w:rsidP="001E428D">
          <w:pPr>
            <w:pStyle w:val="CitaviBibliographyEntry"/>
            <w:rPr>
              <w:lang w:val="en-US"/>
            </w:rPr>
          </w:pPr>
          <w:bookmarkStart w:id="127" w:name="_CTVL001ec59de764e624747bbd9677f10a55753"/>
          <w:proofErr w:type="spellStart"/>
          <w:r w:rsidRPr="001E428D">
            <w:t>Papadaki</w:t>
          </w:r>
          <w:proofErr w:type="spellEnd"/>
          <w:r w:rsidRPr="001E428D">
            <w:t xml:space="preserve">, E., </w:t>
          </w:r>
          <w:proofErr w:type="spellStart"/>
          <w:r w:rsidRPr="001E428D">
            <w:t>Koustakas</w:t>
          </w:r>
          <w:proofErr w:type="spellEnd"/>
          <w:r w:rsidRPr="001E428D">
            <w:t xml:space="preserve">, T., Werner, A., Lindenberger, U., Kühn, S., &amp; Wenger, E. (2023). </w:t>
          </w:r>
          <w:r>
            <w:rPr>
              <w:lang w:val="en-US"/>
            </w:rPr>
            <w:t>Resting-state functional connectivity in an auditory network differs between aspiring professional and amateur musicians and correlates with performance.</w:t>
          </w:r>
          <w:bookmarkEnd w:id="127"/>
          <w:r>
            <w:rPr>
              <w:lang w:val="en-US"/>
            </w:rPr>
            <w:t xml:space="preserve"> </w:t>
          </w:r>
          <w:r w:rsidRPr="001E428D">
            <w:rPr>
              <w:i/>
              <w:lang w:val="en-US"/>
            </w:rPr>
            <w:t>Brain Structure &amp; Function</w:t>
          </w:r>
          <w:r w:rsidRPr="001E428D">
            <w:rPr>
              <w:lang w:val="en-US"/>
            </w:rPr>
            <w:t xml:space="preserve">, </w:t>
          </w:r>
          <w:r w:rsidRPr="001E428D">
            <w:rPr>
              <w:i/>
              <w:lang w:val="en-US"/>
            </w:rPr>
            <w:t>228</w:t>
          </w:r>
          <w:r w:rsidRPr="001E428D">
            <w:rPr>
              <w:lang w:val="en-US"/>
            </w:rPr>
            <w:t>(9), 2147–2163. https://doi.org/10.1007/s00429-023-02711-1</w:t>
          </w:r>
        </w:p>
        <w:p w14:paraId="05EC73DC" w14:textId="77777777" w:rsidR="001E428D" w:rsidRDefault="001E428D" w:rsidP="001E428D">
          <w:pPr>
            <w:pStyle w:val="CitaviBibliographyEntry"/>
            <w:rPr>
              <w:lang w:val="en-US"/>
            </w:rPr>
          </w:pPr>
          <w:bookmarkStart w:id="128" w:name="_CTVL0017b7db9ae2c1b4780aade763825e648b1"/>
          <w:r>
            <w:rPr>
              <w:lang w:val="en-US"/>
            </w:rPr>
            <w:t>R Core Team. (2025).</w:t>
          </w:r>
          <w:bookmarkEnd w:id="128"/>
          <w:r>
            <w:rPr>
              <w:lang w:val="en-US"/>
            </w:rPr>
            <w:t xml:space="preserve"> </w:t>
          </w:r>
          <w:r w:rsidRPr="001E428D">
            <w:rPr>
              <w:i/>
              <w:lang w:val="en-US"/>
            </w:rPr>
            <w:t>R: A Language and Environment for Statistical Computing</w:t>
          </w:r>
          <w:r w:rsidRPr="001E428D">
            <w:rPr>
              <w:lang w:val="en-US"/>
            </w:rPr>
            <w:t>. https://www.R-project.org/</w:t>
          </w:r>
        </w:p>
        <w:p w14:paraId="138CC6C4" w14:textId="77777777" w:rsidR="001E428D" w:rsidRDefault="001E428D" w:rsidP="001E428D">
          <w:pPr>
            <w:pStyle w:val="CitaviBibliographyEntry"/>
            <w:rPr>
              <w:lang w:val="en-US"/>
            </w:rPr>
          </w:pPr>
          <w:bookmarkStart w:id="129" w:name="_CTVL0015454479518414fefb65527de7a257b0f"/>
          <w:r>
            <w:rPr>
              <w:lang w:val="en-US"/>
            </w:rPr>
            <w:t>Rakei, A., &amp; Bhattacharya, J. (2024). Professional status matters: Differences in flow proneness between professional and amateur contemporary musicians.</w:t>
          </w:r>
          <w:bookmarkEnd w:id="129"/>
          <w:r>
            <w:rPr>
              <w:lang w:val="en-US"/>
            </w:rPr>
            <w:t xml:space="preserve"> </w:t>
          </w:r>
          <w:r w:rsidRPr="001E428D">
            <w:rPr>
              <w:i/>
              <w:lang w:val="en-US"/>
            </w:rPr>
            <w:t xml:space="preserve">Psychology of Aesthetics, Creativity, and the Arts. </w:t>
          </w:r>
          <w:r w:rsidRPr="001E428D">
            <w:rPr>
              <w:lang w:val="en-US"/>
            </w:rPr>
            <w:t>Advance online publication. https://doi.org/10.1037/aca0000674</w:t>
          </w:r>
        </w:p>
        <w:p w14:paraId="47419F2C" w14:textId="77777777" w:rsidR="001E428D" w:rsidRDefault="001E428D" w:rsidP="001E428D">
          <w:pPr>
            <w:pStyle w:val="CitaviBibliographyEntry"/>
            <w:rPr>
              <w:lang w:val="en-US"/>
            </w:rPr>
          </w:pPr>
          <w:bookmarkStart w:id="130"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130"/>
          <w:r>
            <w:rPr>
              <w:lang w:val="en-US"/>
            </w:rPr>
            <w:t xml:space="preserve"> </w:t>
          </w:r>
          <w:r w:rsidRPr="001E428D">
            <w:rPr>
              <w:i/>
              <w:lang w:val="en-US"/>
            </w:rPr>
            <w:t xml:space="preserve">European Journal of Psychological Assessment. </w:t>
          </w:r>
          <w:r w:rsidRPr="001E428D">
            <w:rPr>
              <w:lang w:val="en-US"/>
            </w:rPr>
            <w:t>Advance online publication. https://doi.org/10.1027/1015-5759/a000481</w:t>
          </w:r>
        </w:p>
        <w:p w14:paraId="5FD649EF" w14:textId="77777777" w:rsidR="001E428D" w:rsidRDefault="001E428D" w:rsidP="001E428D">
          <w:pPr>
            <w:pStyle w:val="CitaviBibliographyEntry"/>
            <w:rPr>
              <w:lang w:val="en-US"/>
            </w:rPr>
          </w:pPr>
          <w:bookmarkStart w:id="131" w:name="_CTVL0018c848ca54d344a4eaf0e949b1f10f5d3"/>
          <w:proofErr w:type="spellStart"/>
          <w:r w:rsidRPr="001E428D">
            <w:t>Rogenmoser</w:t>
          </w:r>
          <w:proofErr w:type="spellEnd"/>
          <w:r w:rsidRPr="001E428D">
            <w:t xml:space="preserve">, L., Kernbach, J., </w:t>
          </w:r>
          <w:proofErr w:type="spellStart"/>
          <w:r w:rsidRPr="001E428D">
            <w:t>Schlaug</w:t>
          </w:r>
          <w:proofErr w:type="spellEnd"/>
          <w:r w:rsidRPr="001E428D">
            <w:t xml:space="preserve">, G., &amp; Gaser, C. (2018). </w:t>
          </w:r>
          <w:r>
            <w:rPr>
              <w:lang w:val="en-US"/>
            </w:rPr>
            <w:t xml:space="preserve">Keeping brains young </w:t>
          </w:r>
          <w:proofErr w:type="gramStart"/>
          <w:r>
            <w:rPr>
              <w:lang w:val="en-US"/>
            </w:rPr>
            <w:t>with</w:t>
          </w:r>
          <w:proofErr w:type="gramEnd"/>
          <w:r>
            <w:rPr>
              <w:lang w:val="en-US"/>
            </w:rPr>
            <w:t xml:space="preserve"> making music.</w:t>
          </w:r>
          <w:bookmarkEnd w:id="131"/>
          <w:r>
            <w:rPr>
              <w:lang w:val="en-US"/>
            </w:rPr>
            <w:t xml:space="preserve"> </w:t>
          </w:r>
          <w:r w:rsidRPr="001E428D">
            <w:rPr>
              <w:i/>
              <w:lang w:val="en-US"/>
            </w:rPr>
            <w:t>Brain Structure &amp; Function</w:t>
          </w:r>
          <w:r w:rsidRPr="001E428D">
            <w:rPr>
              <w:lang w:val="en-US"/>
            </w:rPr>
            <w:t xml:space="preserve">, </w:t>
          </w:r>
          <w:r w:rsidRPr="001E428D">
            <w:rPr>
              <w:i/>
              <w:lang w:val="en-US"/>
            </w:rPr>
            <w:t>223</w:t>
          </w:r>
          <w:r w:rsidRPr="001E428D">
            <w:rPr>
              <w:lang w:val="en-US"/>
            </w:rPr>
            <w:t>(1), 297–305. https://doi.org/10.1007/s00429-017-1491-2</w:t>
          </w:r>
        </w:p>
        <w:p w14:paraId="66AF4CEE" w14:textId="77777777" w:rsidR="001E428D" w:rsidRDefault="001E428D" w:rsidP="001E428D">
          <w:pPr>
            <w:pStyle w:val="CitaviBibliographyEntry"/>
            <w:rPr>
              <w:lang w:val="en-US"/>
            </w:rPr>
          </w:pPr>
          <w:bookmarkStart w:id="132" w:name="_CTVL0019b0f17b04a004a05b31ec12775b60ea2"/>
          <w:r>
            <w:rPr>
              <w:lang w:val="en-US"/>
            </w:rPr>
            <w:lastRenderedPageBreak/>
            <w:t>Rosenfeld, J. P., &amp; Olson, J. M. (2021). Bayesian Data Analysis: A Fresh Approach to Power Issues and Null Hypothesis Interpretation.</w:t>
          </w:r>
          <w:bookmarkEnd w:id="132"/>
          <w:r>
            <w:rPr>
              <w:lang w:val="en-US"/>
            </w:rPr>
            <w:t xml:space="preserve"> </w:t>
          </w:r>
          <w:r w:rsidRPr="001E428D">
            <w:rPr>
              <w:i/>
              <w:lang w:val="en-US"/>
            </w:rPr>
            <w:t>Applied Psychophysiology and Biofeedback</w:t>
          </w:r>
          <w:r w:rsidRPr="001E428D">
            <w:rPr>
              <w:lang w:val="en-US"/>
            </w:rPr>
            <w:t xml:space="preserve">, </w:t>
          </w:r>
          <w:r w:rsidRPr="001E428D">
            <w:rPr>
              <w:i/>
              <w:lang w:val="en-US"/>
            </w:rPr>
            <w:t>46</w:t>
          </w:r>
          <w:r w:rsidRPr="001E428D">
            <w:rPr>
              <w:lang w:val="en-US"/>
            </w:rPr>
            <w:t>(2), 135–140. https://doi.org/10.1007/s10484-020-09502-y</w:t>
          </w:r>
        </w:p>
        <w:p w14:paraId="01FA4C15" w14:textId="77777777" w:rsidR="001E428D" w:rsidRDefault="001E428D" w:rsidP="001E428D">
          <w:pPr>
            <w:pStyle w:val="CitaviBibliographyEntry"/>
            <w:rPr>
              <w:lang w:val="en-US"/>
            </w:rPr>
          </w:pPr>
          <w:bookmarkStart w:id="133" w:name="_CTVL0014ffb5cc2effc4908bc5c98a96c9e0f77"/>
          <w:r>
            <w:rPr>
              <w:lang w:val="en-US"/>
            </w:rPr>
            <w:t>Schellenberg, E. G., &amp; Lima, C. F. (2024). Music Training and Nonmusical Abilities.</w:t>
          </w:r>
          <w:bookmarkEnd w:id="133"/>
          <w:r>
            <w:rPr>
              <w:lang w:val="en-US"/>
            </w:rPr>
            <w:t xml:space="preserve"> </w:t>
          </w:r>
          <w:r w:rsidRPr="001E428D">
            <w:rPr>
              <w:i/>
              <w:lang w:val="en-US"/>
            </w:rPr>
            <w:t>Annual Review of Psychology</w:t>
          </w:r>
          <w:r w:rsidRPr="001E428D">
            <w:rPr>
              <w:lang w:val="en-US"/>
            </w:rPr>
            <w:t xml:space="preserve">, </w:t>
          </w:r>
          <w:r w:rsidRPr="001E428D">
            <w:rPr>
              <w:i/>
              <w:lang w:val="en-US"/>
            </w:rPr>
            <w:t>75</w:t>
          </w:r>
          <w:r w:rsidRPr="001E428D">
            <w:rPr>
              <w:lang w:val="en-US"/>
            </w:rPr>
            <w:t>, 87–128. https://doi.org/10.1146/annurev-psych-032323-051354</w:t>
          </w:r>
        </w:p>
        <w:p w14:paraId="35E12426" w14:textId="77777777" w:rsidR="001E428D" w:rsidRDefault="001E428D" w:rsidP="001E428D">
          <w:pPr>
            <w:pStyle w:val="CitaviBibliographyEntry"/>
            <w:rPr>
              <w:lang w:val="en-US"/>
            </w:rPr>
          </w:pPr>
          <w:bookmarkStart w:id="134" w:name="_CTVL001ce109e2d81ca4b84b8e0e97cfa162bf0"/>
          <w:r>
            <w:rPr>
              <w:lang w:val="en-US"/>
            </w:rPr>
            <w:t xml:space="preserve">Scherer, K. R. (2018). Acoustic Patterning of Emotion Vocalizations. In S. </w:t>
          </w:r>
          <w:proofErr w:type="spellStart"/>
          <w:r>
            <w:rPr>
              <w:lang w:val="en-US"/>
            </w:rPr>
            <w:t>Frühholz</w:t>
          </w:r>
          <w:proofErr w:type="spellEnd"/>
          <w:r>
            <w:rPr>
              <w:lang w:val="en-US"/>
            </w:rPr>
            <w:t>, P. Belin, &amp; K. R. Scherer (Eds.),</w:t>
          </w:r>
          <w:bookmarkEnd w:id="134"/>
          <w:r>
            <w:rPr>
              <w:lang w:val="en-US"/>
            </w:rPr>
            <w:t xml:space="preserve"> </w:t>
          </w:r>
          <w:r w:rsidRPr="001E428D">
            <w:rPr>
              <w:i/>
              <w:lang w:val="en-US"/>
            </w:rPr>
            <w:t xml:space="preserve">The Oxford Handbook of Voice Perception </w:t>
          </w:r>
          <w:r w:rsidRPr="001E428D">
            <w:rPr>
              <w:lang w:val="en-US"/>
            </w:rPr>
            <w:t>(pp. 60–92). Oxford University Press. https://doi.org/10.1093/oxfordhb/9780198743187.013.4</w:t>
          </w:r>
        </w:p>
        <w:p w14:paraId="004BFDA1" w14:textId="77777777" w:rsidR="001E428D" w:rsidRDefault="001E428D" w:rsidP="001E428D">
          <w:pPr>
            <w:pStyle w:val="CitaviBibliographyEntry"/>
            <w:rPr>
              <w:lang w:val="en-US"/>
            </w:rPr>
          </w:pPr>
          <w:bookmarkStart w:id="135" w:name="_CTVL0015f660001c08f4f138e3e65733edf1a4d"/>
          <w:r>
            <w:rPr>
              <w:lang w:val="en-US"/>
            </w:rPr>
            <w:t xml:space="preserve">Schirmer, A., Croy, I., Liebal, K., &amp; </w:t>
          </w:r>
          <w:proofErr w:type="spellStart"/>
          <w:r>
            <w:rPr>
              <w:lang w:val="en-US"/>
            </w:rPr>
            <w:t>Schweinberger</w:t>
          </w:r>
          <w:proofErr w:type="spellEnd"/>
          <w:r>
            <w:rPr>
              <w:lang w:val="en-US"/>
            </w:rPr>
            <w:t>, S. R. (2025). Non-verbal effecting - Animal research sheds light on human emotion communication.</w:t>
          </w:r>
          <w:bookmarkEnd w:id="135"/>
          <w:r>
            <w:rPr>
              <w:lang w:val="en-US"/>
            </w:rPr>
            <w:t xml:space="preserve"> </w:t>
          </w:r>
          <w:r w:rsidRPr="001E428D">
            <w:rPr>
              <w:i/>
              <w:lang w:val="en-US"/>
            </w:rPr>
            <w:t>Biological Reviews of the Cambridge Philosophical Society</w:t>
          </w:r>
          <w:r w:rsidRPr="001E428D">
            <w:rPr>
              <w:lang w:val="en-US"/>
            </w:rPr>
            <w:t xml:space="preserve">, </w:t>
          </w:r>
          <w:r w:rsidRPr="001E428D">
            <w:rPr>
              <w:i/>
              <w:lang w:val="en-US"/>
            </w:rPr>
            <w:t>100</w:t>
          </w:r>
          <w:r w:rsidRPr="001E428D">
            <w:rPr>
              <w:lang w:val="en-US"/>
            </w:rPr>
            <w:t>(1), 245–257. https://doi.org/10.1111/brv.13140</w:t>
          </w:r>
        </w:p>
        <w:p w14:paraId="112FAF3F" w14:textId="77777777" w:rsidR="001E428D" w:rsidRDefault="001E428D" w:rsidP="001E428D">
          <w:pPr>
            <w:pStyle w:val="CitaviBibliographyEntry"/>
            <w:rPr>
              <w:lang w:val="en-US"/>
            </w:rPr>
          </w:pPr>
          <w:bookmarkStart w:id="136"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136"/>
          <w:r>
            <w:rPr>
              <w:lang w:val="en-US"/>
            </w:rPr>
            <w:t xml:space="preserve"> </w:t>
          </w:r>
          <w:r w:rsidRPr="001E428D">
            <w:rPr>
              <w:i/>
              <w:lang w:val="en-US"/>
            </w:rPr>
            <w:t>Behavior Research Methods</w:t>
          </w:r>
          <w:r w:rsidRPr="001E428D">
            <w:rPr>
              <w:lang w:val="en-US"/>
            </w:rPr>
            <w:t xml:space="preserve">, </w:t>
          </w:r>
          <w:r w:rsidRPr="001E428D">
            <w:rPr>
              <w:i/>
              <w:lang w:val="en-US"/>
            </w:rPr>
            <w:t>42</w:t>
          </w:r>
          <w:r w:rsidRPr="001E428D">
            <w:rPr>
              <w:lang w:val="en-US"/>
            </w:rPr>
            <w:t>(4), 1096–1104. https://doi.org/10.3758/BRM.42.4.1096</w:t>
          </w:r>
        </w:p>
        <w:p w14:paraId="55861FAB" w14:textId="77777777" w:rsidR="001E428D" w:rsidRDefault="001E428D" w:rsidP="001E428D">
          <w:pPr>
            <w:pStyle w:val="CitaviBibliographyEntry"/>
            <w:rPr>
              <w:lang w:val="en-US"/>
            </w:rPr>
          </w:pPr>
          <w:bookmarkStart w:id="137"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137"/>
          <w:r>
            <w:rPr>
              <w:lang w:val="en-US"/>
            </w:rPr>
            <w:t xml:space="preserve"> </w:t>
          </w:r>
          <w:r w:rsidRPr="001E428D">
            <w:rPr>
              <w:i/>
              <w:lang w:val="en-US"/>
            </w:rPr>
            <w:t>Teaching of Psychology</w:t>
          </w:r>
          <w:r w:rsidRPr="001E428D">
            <w:rPr>
              <w:lang w:val="en-US"/>
            </w:rPr>
            <w:t xml:space="preserve">, </w:t>
          </w:r>
          <w:r w:rsidRPr="001E428D">
            <w:rPr>
              <w:i/>
              <w:lang w:val="en-US"/>
            </w:rPr>
            <w:t>44</w:t>
          </w:r>
          <w:r w:rsidRPr="001E428D">
            <w:rPr>
              <w:lang w:val="en-US"/>
            </w:rPr>
            <w:t>(1), 24–31. https://doi.org/10.1177/0098628316677643</w:t>
          </w:r>
        </w:p>
        <w:p w14:paraId="20B7F669" w14:textId="77777777" w:rsidR="001E428D" w:rsidRDefault="001E428D" w:rsidP="001E428D">
          <w:pPr>
            <w:pStyle w:val="CitaviBibliographyEntry"/>
            <w:rPr>
              <w:lang w:val="en-US"/>
            </w:rPr>
          </w:pPr>
          <w:bookmarkStart w:id="138" w:name="_CTVL001bd96d468a60b4aab838f05df06b31de4"/>
          <w:r>
            <w:rPr>
              <w:lang w:val="en-US"/>
            </w:rPr>
            <w:t xml:space="preserve">Taylor, A., &amp; Hallam, S. (2011). From leisure to </w:t>
          </w:r>
          <w:proofErr w:type="gramStart"/>
          <w:r>
            <w:rPr>
              <w:lang w:val="en-US"/>
            </w:rPr>
            <w:t>work:</w:t>
          </w:r>
          <w:proofErr w:type="gramEnd"/>
          <w:r>
            <w:rPr>
              <w:lang w:val="en-US"/>
            </w:rPr>
            <w:t xml:space="preserve"> amateur musicians taking up instrumental or vocal teaching as a second career.</w:t>
          </w:r>
          <w:bookmarkEnd w:id="138"/>
          <w:r>
            <w:rPr>
              <w:lang w:val="en-US"/>
            </w:rPr>
            <w:t xml:space="preserve"> </w:t>
          </w:r>
          <w:r w:rsidRPr="001E428D">
            <w:rPr>
              <w:i/>
              <w:lang w:val="en-US"/>
            </w:rPr>
            <w:t>Music Education Research</w:t>
          </w:r>
          <w:r w:rsidRPr="001E428D">
            <w:rPr>
              <w:lang w:val="en-US"/>
            </w:rPr>
            <w:t xml:space="preserve">, </w:t>
          </w:r>
          <w:r w:rsidRPr="001E428D">
            <w:rPr>
              <w:i/>
              <w:lang w:val="en-US"/>
            </w:rPr>
            <w:t>13</w:t>
          </w:r>
          <w:r w:rsidRPr="001E428D">
            <w:rPr>
              <w:lang w:val="en-US"/>
            </w:rPr>
            <w:t>(3), 307–325. https://doi.org/10.1080/14613808.2011.603044</w:t>
          </w:r>
        </w:p>
        <w:p w14:paraId="18A650E4" w14:textId="77777777" w:rsidR="001E428D" w:rsidRDefault="001E428D" w:rsidP="001E428D">
          <w:pPr>
            <w:pStyle w:val="CitaviBibliographyEntry"/>
            <w:rPr>
              <w:lang w:val="en-US"/>
            </w:rPr>
          </w:pPr>
          <w:bookmarkStart w:id="139" w:name="_CTVL00188b14b9afb774e6e9038adf0e477ce28"/>
          <w:r>
            <w:rPr>
              <w:lang w:val="en-US"/>
            </w:rPr>
            <w:t>Thompson, W. F., Marin, M. M., &amp; Stewart, L. (2012). Reduced sensitivity to emotional prosody in congenital amusia rekindles the musical protolanguage hypothesis.</w:t>
          </w:r>
          <w:bookmarkEnd w:id="139"/>
          <w:r>
            <w:rPr>
              <w:lang w:val="en-US"/>
            </w:rPr>
            <w:t xml:space="preserve"> </w:t>
          </w:r>
          <w:r w:rsidRPr="001E428D">
            <w:rPr>
              <w:i/>
              <w:lang w:val="en-US"/>
            </w:rPr>
            <w:t>Proceedings of the National Academy of Sciences</w:t>
          </w:r>
          <w:r w:rsidRPr="001E428D">
            <w:rPr>
              <w:lang w:val="en-US"/>
            </w:rPr>
            <w:t xml:space="preserve">, </w:t>
          </w:r>
          <w:r w:rsidRPr="001E428D">
            <w:rPr>
              <w:i/>
              <w:lang w:val="en-US"/>
            </w:rPr>
            <w:t>109</w:t>
          </w:r>
          <w:r w:rsidRPr="001E428D">
            <w:rPr>
              <w:lang w:val="en-US"/>
            </w:rPr>
            <w:t>(46), 19027–19032. https://doi.org/10.1073/pnas.1210344109</w:t>
          </w:r>
        </w:p>
        <w:p w14:paraId="7B855162" w14:textId="77777777" w:rsidR="001E428D" w:rsidRDefault="001E428D" w:rsidP="001E428D">
          <w:pPr>
            <w:pStyle w:val="CitaviBibliographyEntry"/>
            <w:rPr>
              <w:lang w:val="en-US"/>
            </w:rPr>
          </w:pPr>
          <w:bookmarkStart w:id="140" w:name="_CTVL00183eb9b6a8c80449d887b07689122d925"/>
          <w:r>
            <w:rPr>
              <w:lang w:val="en-US"/>
            </w:rPr>
            <w:t>Thompson, W. F., Schellenberg, E. G., &amp; Husain, G. (2004). Decoding speech prosody: Do music lessons help?</w:t>
          </w:r>
          <w:bookmarkEnd w:id="140"/>
          <w:r>
            <w:rPr>
              <w:lang w:val="en-US"/>
            </w:rPr>
            <w:t xml:space="preserve"> </w:t>
          </w:r>
          <w:r w:rsidRPr="001E428D">
            <w:rPr>
              <w:i/>
              <w:lang w:val="en-US"/>
            </w:rPr>
            <w:t>Emotion</w:t>
          </w:r>
          <w:r w:rsidRPr="001E428D">
            <w:rPr>
              <w:lang w:val="en-US"/>
            </w:rPr>
            <w:t xml:space="preserve">, </w:t>
          </w:r>
          <w:r w:rsidRPr="001E428D">
            <w:rPr>
              <w:i/>
              <w:lang w:val="en-US"/>
            </w:rPr>
            <w:t>4</w:t>
          </w:r>
          <w:r w:rsidRPr="001E428D">
            <w:rPr>
              <w:lang w:val="en-US"/>
            </w:rPr>
            <w:t>(1), 46–64. https://doi.org/10.1037/1528-3542.4.1.46</w:t>
          </w:r>
        </w:p>
        <w:p w14:paraId="710B92BE" w14:textId="77777777" w:rsidR="001E428D" w:rsidRDefault="001E428D" w:rsidP="001E428D">
          <w:pPr>
            <w:pStyle w:val="CitaviBibliographyEntry"/>
            <w:rPr>
              <w:lang w:val="en-US"/>
            </w:rPr>
          </w:pPr>
          <w:bookmarkStart w:id="141" w:name="_CTVL001ab219232fcad4ba4af06d487c8625d27"/>
          <w:proofErr w:type="spellStart"/>
          <w:r>
            <w:rPr>
              <w:lang w:val="en-US"/>
            </w:rPr>
            <w:t>Tragantzopoulou</w:t>
          </w:r>
          <w:proofErr w:type="spellEnd"/>
          <w:r>
            <w:rPr>
              <w:lang w:val="en-US"/>
            </w:rPr>
            <w:t>, P., &amp; Giannouli, V. (2025). A Song for the Mind: A Literature Review on Singing and Cognitive Health in Aging Populations.</w:t>
          </w:r>
          <w:bookmarkEnd w:id="141"/>
          <w:r>
            <w:rPr>
              <w:lang w:val="en-US"/>
            </w:rPr>
            <w:t xml:space="preserve"> </w:t>
          </w:r>
          <w:r w:rsidRPr="001E428D">
            <w:rPr>
              <w:i/>
              <w:lang w:val="en-US"/>
            </w:rPr>
            <w:t>Brain Sciences</w:t>
          </w:r>
          <w:r w:rsidRPr="001E428D">
            <w:rPr>
              <w:lang w:val="en-US"/>
            </w:rPr>
            <w:t xml:space="preserve">, </w:t>
          </w:r>
          <w:r w:rsidRPr="001E428D">
            <w:rPr>
              <w:i/>
              <w:lang w:val="en-US"/>
            </w:rPr>
            <w:t>15</w:t>
          </w:r>
          <w:r w:rsidRPr="001E428D">
            <w:rPr>
              <w:lang w:val="en-US"/>
            </w:rPr>
            <w:t>(3). https://doi.org/10.3390/brainsci15030227</w:t>
          </w:r>
        </w:p>
        <w:p w14:paraId="6CED86FD" w14:textId="77777777" w:rsidR="001E428D" w:rsidRDefault="001E428D" w:rsidP="001E428D">
          <w:pPr>
            <w:pStyle w:val="CitaviBibliographyEntry"/>
            <w:rPr>
              <w:lang w:val="en-US"/>
            </w:rPr>
          </w:pPr>
          <w:bookmarkStart w:id="142" w:name="_CTVL001e2972488df3e4de0a2c6c84f88d6fb3a"/>
          <w:proofErr w:type="spellStart"/>
          <w:r>
            <w:rPr>
              <w:lang w:val="en-US"/>
            </w:rPr>
            <w:t>Vigl</w:t>
          </w:r>
          <w:proofErr w:type="spellEnd"/>
          <w:r>
            <w:rPr>
              <w:lang w:val="en-US"/>
            </w:rPr>
            <w:t>, J., Talamini, F., Strauss, H., &amp; Zentner, M. (2024). Prosodic discrimination skills mediate the association between musical aptitude and vocal emotion recognition ability.</w:t>
          </w:r>
          <w:bookmarkEnd w:id="142"/>
          <w:r>
            <w:rPr>
              <w:lang w:val="en-US"/>
            </w:rPr>
            <w:t xml:space="preserve"> </w:t>
          </w:r>
          <w:r w:rsidRPr="001E428D">
            <w:rPr>
              <w:i/>
              <w:lang w:val="en-US"/>
            </w:rPr>
            <w:t>Scientific Reports</w:t>
          </w:r>
          <w:r w:rsidRPr="001E428D">
            <w:rPr>
              <w:lang w:val="en-US"/>
            </w:rPr>
            <w:t xml:space="preserve">, </w:t>
          </w:r>
          <w:r w:rsidRPr="001E428D">
            <w:rPr>
              <w:i/>
              <w:lang w:val="en-US"/>
            </w:rPr>
            <w:t>14</w:t>
          </w:r>
          <w:r w:rsidRPr="001E428D">
            <w:rPr>
              <w:lang w:val="en-US"/>
            </w:rPr>
            <w:t>(1), 16462. https://doi.org/10.1038/s41598-024-66889-y</w:t>
          </w:r>
        </w:p>
        <w:p w14:paraId="424A03B3" w14:textId="77777777" w:rsidR="001E428D" w:rsidRDefault="001E428D" w:rsidP="001E428D">
          <w:pPr>
            <w:pStyle w:val="CitaviBibliographyEntry"/>
            <w:rPr>
              <w:lang w:val="en-US"/>
            </w:rPr>
          </w:pPr>
          <w:bookmarkStart w:id="143" w:name="_CTVL001ade3f42486fd4f2bbe6e5077b61f6374"/>
          <w:r>
            <w:rPr>
              <w:lang w:val="en-US"/>
            </w:rPr>
            <w:t xml:space="preserve">Vincenzi, M., Correia, A. I., </w:t>
          </w:r>
          <w:proofErr w:type="spellStart"/>
          <w:r>
            <w:rPr>
              <w:lang w:val="en-US"/>
            </w:rPr>
            <w:t>Vanzella</w:t>
          </w:r>
          <w:proofErr w:type="spellEnd"/>
          <w:r>
            <w:rPr>
              <w:lang w:val="en-US"/>
            </w:rPr>
            <w:t>, P., Pinheiro, A. P., Lima, C. F., &amp; Schellenberg, E. G. (2022). Associations between music training and cognitive abilities: The special case of professional musicians.</w:t>
          </w:r>
          <w:bookmarkEnd w:id="143"/>
          <w:r>
            <w:rPr>
              <w:lang w:val="en-US"/>
            </w:rPr>
            <w:t xml:space="preserve"> </w:t>
          </w:r>
          <w:r w:rsidRPr="001E428D">
            <w:rPr>
              <w:i/>
              <w:lang w:val="en-US"/>
            </w:rPr>
            <w:t xml:space="preserve">Psychology of Aesthetics, Creativity, and the Arts. </w:t>
          </w:r>
          <w:r w:rsidRPr="001E428D">
            <w:rPr>
              <w:lang w:val="en-US"/>
            </w:rPr>
            <w:t>Advance online publication. https://doi.org/10.1037/aca0000481</w:t>
          </w:r>
        </w:p>
        <w:p w14:paraId="43613F32" w14:textId="77777777" w:rsidR="001E428D" w:rsidRDefault="001E428D" w:rsidP="001E428D">
          <w:pPr>
            <w:pStyle w:val="CitaviBibliographyEntry"/>
            <w:rPr>
              <w:lang w:val="en-US"/>
            </w:rPr>
          </w:pPr>
          <w:bookmarkStart w:id="144"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144"/>
          <w:r>
            <w:rPr>
              <w:lang w:val="en-US"/>
            </w:rPr>
            <w:t xml:space="preserve"> </w:t>
          </w:r>
          <w:r w:rsidRPr="001E428D">
            <w:rPr>
              <w:i/>
              <w:lang w:val="en-US"/>
            </w:rPr>
            <w:t>Journal of Personality and Social Psychology</w:t>
          </w:r>
          <w:r w:rsidRPr="001E428D">
            <w:rPr>
              <w:lang w:val="en-US"/>
            </w:rPr>
            <w:t xml:space="preserve">, </w:t>
          </w:r>
          <w:r w:rsidRPr="001E428D">
            <w:rPr>
              <w:i/>
              <w:lang w:val="en-US"/>
            </w:rPr>
            <w:t>54</w:t>
          </w:r>
          <w:r w:rsidRPr="001E428D">
            <w:rPr>
              <w:lang w:val="en-US"/>
            </w:rPr>
            <w:t>(6), 1063–1070. https://doi.org/10.1037/0022-3514.54.6.1063</w:t>
          </w:r>
        </w:p>
        <w:p w14:paraId="170309BD" w14:textId="77777777" w:rsidR="001E428D" w:rsidRDefault="001E428D" w:rsidP="001E428D">
          <w:pPr>
            <w:pStyle w:val="CitaviBibliographyEntry"/>
            <w:rPr>
              <w:lang w:val="en-US"/>
            </w:rPr>
          </w:pPr>
          <w:bookmarkStart w:id="145" w:name="_CTVL00116f0014ede6c4ce5bf4787036de544b0"/>
          <w:proofErr w:type="spellStart"/>
          <w:r>
            <w:rPr>
              <w:lang w:val="en-US"/>
            </w:rPr>
            <w:t>Zendel</w:t>
          </w:r>
          <w:proofErr w:type="spellEnd"/>
          <w:r>
            <w:rPr>
              <w:lang w:val="en-US"/>
            </w:rPr>
            <w:t>, B. R., &amp; Alexander, E. J. (2020). Autodidacticism and Music: Do Self-Taught Musicians Exhibit the Same Auditory Processing Advantages as Formally Trained Musicians?</w:t>
          </w:r>
          <w:bookmarkEnd w:id="145"/>
          <w:r>
            <w:rPr>
              <w:lang w:val="en-US"/>
            </w:rPr>
            <w:t xml:space="preserve"> </w:t>
          </w:r>
          <w:r w:rsidRPr="001E428D">
            <w:rPr>
              <w:i/>
              <w:lang w:val="en-US"/>
            </w:rPr>
            <w:t>Frontiers in Neuroscience</w:t>
          </w:r>
          <w:r w:rsidRPr="001E428D">
            <w:rPr>
              <w:lang w:val="en-US"/>
            </w:rPr>
            <w:t xml:space="preserve">, </w:t>
          </w:r>
          <w:r w:rsidRPr="001E428D">
            <w:rPr>
              <w:i/>
              <w:lang w:val="en-US"/>
            </w:rPr>
            <w:t>14</w:t>
          </w:r>
          <w:r w:rsidRPr="001E428D">
            <w:rPr>
              <w:lang w:val="en-US"/>
            </w:rPr>
            <w:t>, 752. https://doi.org/10.3389/fnins.2020.00752</w:t>
          </w:r>
        </w:p>
        <w:p w14:paraId="7EF70BC3" w14:textId="0845A755" w:rsidR="0024244C" w:rsidRPr="00F258E7" w:rsidRDefault="001E428D" w:rsidP="001E428D">
          <w:pPr>
            <w:pStyle w:val="CitaviBibliographyEntry"/>
            <w:rPr>
              <w:lang w:val="en-US"/>
            </w:rPr>
          </w:pPr>
          <w:bookmarkStart w:id="146" w:name="_CTVL001908cdee26e294848994556f8cfcdb856"/>
          <w:r>
            <w:rPr>
              <w:lang w:val="en-US"/>
            </w:rPr>
            <w:t>Zentner, M., &amp; Strauss, H. (2017). Assessing musical ability quickly and objectively: Development and validation of the Short‐PROMS and the Mini‐PROMS.</w:t>
          </w:r>
          <w:bookmarkEnd w:id="146"/>
          <w:r>
            <w:rPr>
              <w:lang w:val="en-US"/>
            </w:rPr>
            <w:t xml:space="preserve"> </w:t>
          </w:r>
          <w:r w:rsidRPr="001E428D">
            <w:rPr>
              <w:i/>
              <w:lang w:val="en-US"/>
            </w:rPr>
            <w:t>Annals of the New York Academy of Sciences</w:t>
          </w:r>
          <w:r w:rsidRPr="001E428D">
            <w:rPr>
              <w:lang w:val="en-US"/>
            </w:rPr>
            <w:t xml:space="preserve">, </w:t>
          </w:r>
          <w:r w:rsidRPr="001E428D">
            <w:rPr>
              <w:i/>
              <w:lang w:val="en-US"/>
            </w:rPr>
            <w:t>1400</w:t>
          </w:r>
          <w:r w:rsidRPr="001E428D">
            <w:rPr>
              <w:lang w:val="en-US"/>
            </w:rPr>
            <w:t>(1), 33–45. https://doi.org/10.1111/nyas.13410</w:t>
          </w:r>
          <w:r w:rsidR="00484889" w:rsidRPr="00EB262D">
            <w:rPr>
              <w:lang w:val="en-US"/>
            </w:rPr>
            <w:fldChar w:fldCharType="end"/>
          </w:r>
        </w:p>
      </w:sdtContent>
    </w:sdt>
    <w:sectPr w:rsidR="0024244C" w:rsidRPr="00F258E7" w:rsidSect="003248C0">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7" w:author="Christine Nussbaum" w:date="2025-09-05T17:19:00Z" w:initials="CN">
    <w:p w14:paraId="478CFD59" w14:textId="12E2B4D8" w:rsidR="001C31F7" w:rsidRDefault="001C31F7">
      <w:pPr>
        <w:pStyle w:val="Kommentartext"/>
      </w:pPr>
      <w:r>
        <w:rPr>
          <w:rStyle w:val="Kommentarzeichen"/>
        </w:rPr>
        <w:annotationRef/>
      </w:r>
      <w:r>
        <w:t>Formatting issue, 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8CFD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8CFD59" w16cid:durableId="2C659A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6C775" w14:textId="77777777" w:rsidR="000C589E" w:rsidRDefault="000C589E" w:rsidP="003248C0">
      <w:pPr>
        <w:spacing w:after="0" w:line="240" w:lineRule="auto"/>
      </w:pPr>
      <w:r>
        <w:separator/>
      </w:r>
    </w:p>
  </w:endnote>
  <w:endnote w:type="continuationSeparator" w:id="0">
    <w:p w14:paraId="5C228E27" w14:textId="77777777" w:rsidR="000C589E" w:rsidRDefault="000C589E"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2CEE8" w14:textId="77777777" w:rsidR="008B293B" w:rsidRDefault="008B293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8B293B" w:rsidRDefault="008B293B">
        <w:pPr>
          <w:pStyle w:val="Fuzeile"/>
          <w:jc w:val="center"/>
        </w:pPr>
        <w:r>
          <w:fldChar w:fldCharType="begin"/>
        </w:r>
        <w:r>
          <w:instrText>PAGE   \* MERGEFORMAT</w:instrText>
        </w:r>
        <w:r>
          <w:fldChar w:fldCharType="separate"/>
        </w:r>
        <w:r>
          <w:t>2</w:t>
        </w:r>
        <w:r>
          <w:fldChar w:fldCharType="end"/>
        </w:r>
      </w:p>
    </w:sdtContent>
  </w:sdt>
  <w:p w14:paraId="2E0692E5" w14:textId="77777777" w:rsidR="008B293B" w:rsidRDefault="008B293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3690D" w14:textId="77777777" w:rsidR="008B293B" w:rsidRDefault="008B293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59533" w14:textId="77777777" w:rsidR="000C589E" w:rsidRDefault="000C589E" w:rsidP="003248C0">
      <w:pPr>
        <w:spacing w:after="0" w:line="240" w:lineRule="auto"/>
      </w:pPr>
      <w:r>
        <w:separator/>
      </w:r>
    </w:p>
  </w:footnote>
  <w:footnote w:type="continuationSeparator" w:id="0">
    <w:p w14:paraId="2927B983" w14:textId="77777777" w:rsidR="000C589E" w:rsidRDefault="000C589E"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17968" w14:textId="77777777" w:rsidR="008B293B" w:rsidRDefault="008B293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01425E38" w:rsidR="008B293B" w:rsidRPr="003248C0" w:rsidRDefault="008B293B" w:rsidP="00576CBC">
    <w:pPr>
      <w:pStyle w:val="Kopfzeile"/>
      <w:jc w:val="center"/>
      <w:rPr>
        <w:lang w:val="en-US"/>
      </w:rPr>
    </w:pPr>
    <w:r>
      <w:rPr>
        <w:lang w:val="en-US"/>
      </w:rPr>
      <w:t xml:space="preserve">Vocal Emotion </w:t>
    </w:r>
    <w:r>
      <w:rPr>
        <w:rFonts w:ascii="Times New Roman" w:hAnsi="Times New Roman" w:cs="Times New Roman"/>
        <w:color w:val="C00000"/>
        <w:sz w:val="24"/>
        <w:szCs w:val="24"/>
        <w:lang w:val="en-US"/>
      </w:rPr>
      <w:t>R</w:t>
    </w:r>
    <w:r w:rsidRPr="001241B7">
      <w:rPr>
        <w:rFonts w:ascii="Times New Roman" w:hAnsi="Times New Roman" w:cs="Times New Roman"/>
        <w:color w:val="C00000"/>
        <w:sz w:val="24"/>
        <w:szCs w:val="24"/>
        <w:lang w:val="en-US"/>
      </w:rPr>
      <w:t>ecognition</w:t>
    </w:r>
    <w:r>
      <w:rPr>
        <w:lang w:val="en-US"/>
      </w:rPr>
      <w:t xml:space="preserve"> – Singers vs. Instrumentalists</w:t>
    </w:r>
  </w:p>
  <w:p w14:paraId="07CF7522" w14:textId="77777777" w:rsidR="008B293B" w:rsidRPr="003248C0" w:rsidRDefault="008B293B">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8B293B" w:rsidRDefault="008B293B"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8B293B" w:rsidRPr="003248C0" w:rsidRDefault="008B293B"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48754037">
    <w:abstractNumId w:val="1"/>
  </w:num>
  <w:num w:numId="2" w16cid:durableId="2062553455">
    <w:abstractNumId w:val="17"/>
  </w:num>
  <w:num w:numId="3" w16cid:durableId="146363993">
    <w:abstractNumId w:val="15"/>
  </w:num>
  <w:num w:numId="4" w16cid:durableId="1983582949">
    <w:abstractNumId w:val="10"/>
  </w:num>
  <w:num w:numId="5" w16cid:durableId="1404790301">
    <w:abstractNumId w:val="4"/>
  </w:num>
  <w:num w:numId="6" w16cid:durableId="2137261769">
    <w:abstractNumId w:val="0"/>
  </w:num>
  <w:num w:numId="7" w16cid:durableId="1809661820">
    <w:abstractNumId w:val="21"/>
  </w:num>
  <w:num w:numId="8" w16cid:durableId="1722703629">
    <w:abstractNumId w:val="9"/>
  </w:num>
  <w:num w:numId="9" w16cid:durableId="1543982740">
    <w:abstractNumId w:val="16"/>
  </w:num>
  <w:num w:numId="10" w16cid:durableId="2115510799">
    <w:abstractNumId w:val="12"/>
  </w:num>
  <w:num w:numId="11" w16cid:durableId="1409694259">
    <w:abstractNumId w:val="2"/>
  </w:num>
  <w:num w:numId="12" w16cid:durableId="1144783756">
    <w:abstractNumId w:val="19"/>
  </w:num>
  <w:num w:numId="13" w16cid:durableId="1523323633">
    <w:abstractNumId w:val="3"/>
  </w:num>
  <w:num w:numId="14" w16cid:durableId="767581977">
    <w:abstractNumId w:val="23"/>
  </w:num>
  <w:num w:numId="15" w16cid:durableId="1736313542">
    <w:abstractNumId w:val="26"/>
  </w:num>
  <w:num w:numId="16" w16cid:durableId="967859625">
    <w:abstractNumId w:val="25"/>
  </w:num>
  <w:num w:numId="17" w16cid:durableId="1995259671">
    <w:abstractNumId w:val="13"/>
  </w:num>
  <w:num w:numId="18" w16cid:durableId="1740596075">
    <w:abstractNumId w:val="14"/>
  </w:num>
  <w:num w:numId="19" w16cid:durableId="1757047463">
    <w:abstractNumId w:val="22"/>
  </w:num>
  <w:num w:numId="20" w16cid:durableId="130026599">
    <w:abstractNumId w:val="8"/>
  </w:num>
  <w:num w:numId="21" w16cid:durableId="376784760">
    <w:abstractNumId w:val="7"/>
  </w:num>
  <w:num w:numId="22" w16cid:durableId="4209503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465177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584546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557377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93028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93332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0178445">
    <w:abstractNumId w:val="24"/>
  </w:num>
  <w:num w:numId="29" w16cid:durableId="1504975331">
    <w:abstractNumId w:val="18"/>
  </w:num>
  <w:num w:numId="30" w16cid:durableId="210267007">
    <w:abstractNumId w:val="20"/>
  </w:num>
  <w:num w:numId="31" w16cid:durableId="656885507">
    <w:abstractNumId w:val="11"/>
  </w:num>
  <w:num w:numId="32" w16cid:durableId="1595943213">
    <w:abstractNumId w:val="6"/>
  </w:num>
  <w:num w:numId="33" w16cid:durableId="7429198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C589E"/>
    <w:rsid w:val="000C7D80"/>
    <w:rsid w:val="000D227A"/>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4275B"/>
    <w:rsid w:val="00154D92"/>
    <w:rsid w:val="00154FBD"/>
    <w:rsid w:val="001551DA"/>
    <w:rsid w:val="00170470"/>
    <w:rsid w:val="00174A83"/>
    <w:rsid w:val="00175C49"/>
    <w:rsid w:val="00185F9C"/>
    <w:rsid w:val="00185FBD"/>
    <w:rsid w:val="001867C9"/>
    <w:rsid w:val="00187F9A"/>
    <w:rsid w:val="00191AD4"/>
    <w:rsid w:val="00192E0D"/>
    <w:rsid w:val="00195E7E"/>
    <w:rsid w:val="001A00CF"/>
    <w:rsid w:val="001A07A4"/>
    <w:rsid w:val="001A28A1"/>
    <w:rsid w:val="001A52C7"/>
    <w:rsid w:val="001A71C5"/>
    <w:rsid w:val="001A7262"/>
    <w:rsid w:val="001A7C9A"/>
    <w:rsid w:val="001B048C"/>
    <w:rsid w:val="001B28AF"/>
    <w:rsid w:val="001B35E1"/>
    <w:rsid w:val="001C1822"/>
    <w:rsid w:val="001C31F7"/>
    <w:rsid w:val="001C38B4"/>
    <w:rsid w:val="001C6EA3"/>
    <w:rsid w:val="001C77F8"/>
    <w:rsid w:val="001D12FB"/>
    <w:rsid w:val="001D2996"/>
    <w:rsid w:val="001D36B4"/>
    <w:rsid w:val="001D78D0"/>
    <w:rsid w:val="001D7A38"/>
    <w:rsid w:val="001E135D"/>
    <w:rsid w:val="001E428D"/>
    <w:rsid w:val="001E5E17"/>
    <w:rsid w:val="001F5A34"/>
    <w:rsid w:val="0020154C"/>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539EA"/>
    <w:rsid w:val="0026304E"/>
    <w:rsid w:val="00271744"/>
    <w:rsid w:val="00271D7C"/>
    <w:rsid w:val="00274F88"/>
    <w:rsid w:val="002765C5"/>
    <w:rsid w:val="00280BCB"/>
    <w:rsid w:val="00283238"/>
    <w:rsid w:val="0028780F"/>
    <w:rsid w:val="002878DE"/>
    <w:rsid w:val="00294516"/>
    <w:rsid w:val="00296057"/>
    <w:rsid w:val="002963DB"/>
    <w:rsid w:val="002A2967"/>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D5326"/>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57BA"/>
    <w:rsid w:val="00342CD4"/>
    <w:rsid w:val="0034561D"/>
    <w:rsid w:val="00352FE2"/>
    <w:rsid w:val="00365442"/>
    <w:rsid w:val="00371A45"/>
    <w:rsid w:val="00372F20"/>
    <w:rsid w:val="003817B4"/>
    <w:rsid w:val="0038469A"/>
    <w:rsid w:val="00386032"/>
    <w:rsid w:val="0039013A"/>
    <w:rsid w:val="0039449E"/>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E4468"/>
    <w:rsid w:val="004F3ACD"/>
    <w:rsid w:val="004F5C76"/>
    <w:rsid w:val="00501FDE"/>
    <w:rsid w:val="00502CA4"/>
    <w:rsid w:val="00507DFD"/>
    <w:rsid w:val="00510B5B"/>
    <w:rsid w:val="00510D22"/>
    <w:rsid w:val="00511BEC"/>
    <w:rsid w:val="00512C53"/>
    <w:rsid w:val="00516C50"/>
    <w:rsid w:val="00530A7B"/>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5793"/>
    <w:rsid w:val="00576CBC"/>
    <w:rsid w:val="005772ED"/>
    <w:rsid w:val="00582B7A"/>
    <w:rsid w:val="00583DA7"/>
    <w:rsid w:val="00586D32"/>
    <w:rsid w:val="00586E04"/>
    <w:rsid w:val="00590855"/>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046A3"/>
    <w:rsid w:val="00612493"/>
    <w:rsid w:val="006161F8"/>
    <w:rsid w:val="0062107D"/>
    <w:rsid w:val="00623954"/>
    <w:rsid w:val="00630530"/>
    <w:rsid w:val="006318BC"/>
    <w:rsid w:val="00634B52"/>
    <w:rsid w:val="00635E08"/>
    <w:rsid w:val="00635F15"/>
    <w:rsid w:val="0064552C"/>
    <w:rsid w:val="0065040D"/>
    <w:rsid w:val="00654D96"/>
    <w:rsid w:val="006635B8"/>
    <w:rsid w:val="006635FF"/>
    <w:rsid w:val="006667CB"/>
    <w:rsid w:val="0066768B"/>
    <w:rsid w:val="0067045A"/>
    <w:rsid w:val="006714E9"/>
    <w:rsid w:val="00672558"/>
    <w:rsid w:val="0067277A"/>
    <w:rsid w:val="0067663C"/>
    <w:rsid w:val="00682275"/>
    <w:rsid w:val="00693787"/>
    <w:rsid w:val="00694DAD"/>
    <w:rsid w:val="006952CF"/>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0163"/>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061"/>
    <w:rsid w:val="007F728E"/>
    <w:rsid w:val="008013AD"/>
    <w:rsid w:val="008015F3"/>
    <w:rsid w:val="008029DA"/>
    <w:rsid w:val="008156EF"/>
    <w:rsid w:val="008173C5"/>
    <w:rsid w:val="00823796"/>
    <w:rsid w:val="00825252"/>
    <w:rsid w:val="008370D6"/>
    <w:rsid w:val="008403B2"/>
    <w:rsid w:val="0084087B"/>
    <w:rsid w:val="00841426"/>
    <w:rsid w:val="008467DE"/>
    <w:rsid w:val="00847C16"/>
    <w:rsid w:val="00850059"/>
    <w:rsid w:val="00850848"/>
    <w:rsid w:val="008509B5"/>
    <w:rsid w:val="00863B35"/>
    <w:rsid w:val="00866B65"/>
    <w:rsid w:val="00867426"/>
    <w:rsid w:val="008728CB"/>
    <w:rsid w:val="00873573"/>
    <w:rsid w:val="008802ED"/>
    <w:rsid w:val="008818B7"/>
    <w:rsid w:val="00885092"/>
    <w:rsid w:val="00886C4C"/>
    <w:rsid w:val="00891537"/>
    <w:rsid w:val="008927F9"/>
    <w:rsid w:val="008A066A"/>
    <w:rsid w:val="008A4009"/>
    <w:rsid w:val="008B032D"/>
    <w:rsid w:val="008B0619"/>
    <w:rsid w:val="008B293B"/>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368EE"/>
    <w:rsid w:val="0093777D"/>
    <w:rsid w:val="00943016"/>
    <w:rsid w:val="0094734D"/>
    <w:rsid w:val="00947754"/>
    <w:rsid w:val="00950B58"/>
    <w:rsid w:val="00952DD6"/>
    <w:rsid w:val="009532EF"/>
    <w:rsid w:val="00955A89"/>
    <w:rsid w:val="00955F49"/>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4D79"/>
    <w:rsid w:val="009E6341"/>
    <w:rsid w:val="00A04B05"/>
    <w:rsid w:val="00A062E4"/>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A30DD"/>
    <w:rsid w:val="00AB32A2"/>
    <w:rsid w:val="00AB63F6"/>
    <w:rsid w:val="00AB64A4"/>
    <w:rsid w:val="00AB7027"/>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17B4"/>
    <w:rsid w:val="00C14C48"/>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60A1"/>
    <w:rsid w:val="00CD057B"/>
    <w:rsid w:val="00CD5912"/>
    <w:rsid w:val="00CE645F"/>
    <w:rsid w:val="00CE7250"/>
    <w:rsid w:val="00CF432E"/>
    <w:rsid w:val="00CF5672"/>
    <w:rsid w:val="00D02F2A"/>
    <w:rsid w:val="00D059DF"/>
    <w:rsid w:val="00D1166C"/>
    <w:rsid w:val="00D12216"/>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37AA7"/>
    <w:rsid w:val="00E40A0A"/>
    <w:rsid w:val="00E461A4"/>
    <w:rsid w:val="00E55DAE"/>
    <w:rsid w:val="00E56AD4"/>
    <w:rsid w:val="00E57FC3"/>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115C"/>
    <w:rsid w:val="00F71C2D"/>
    <w:rsid w:val="00F7695A"/>
    <w:rsid w:val="00F76EA8"/>
    <w:rsid w:val="00F80A2A"/>
    <w:rsid w:val="00F812AC"/>
    <w:rsid w:val="00F828A7"/>
    <w:rsid w:val="00F925C8"/>
    <w:rsid w:val="00F9513E"/>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comments" Target="comments.xm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christine.nussbaum@uni-jena.de"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3.xml"/><Relationship Id="rId10" Type="http://schemas.openxmlformats.org/officeDocument/2006/relationships/hyperlink" Target="https://doi.org/10.17605/OSF.IO/76PV5).%20"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eader" Target="head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1298B"/>
    <w:rsid w:val="00176C8B"/>
    <w:rsid w:val="001876AC"/>
    <w:rsid w:val="001C38B4"/>
    <w:rsid w:val="0020154C"/>
    <w:rsid w:val="00206365"/>
    <w:rsid w:val="00236A58"/>
    <w:rsid w:val="00237C76"/>
    <w:rsid w:val="00247119"/>
    <w:rsid w:val="00254D79"/>
    <w:rsid w:val="0026776B"/>
    <w:rsid w:val="00280BF6"/>
    <w:rsid w:val="002857C2"/>
    <w:rsid w:val="00290F64"/>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C6182"/>
    <w:rsid w:val="003E682A"/>
    <w:rsid w:val="003F0998"/>
    <w:rsid w:val="0040244E"/>
    <w:rsid w:val="0041171D"/>
    <w:rsid w:val="00441F45"/>
    <w:rsid w:val="00491D07"/>
    <w:rsid w:val="004A5FC3"/>
    <w:rsid w:val="004B2FDD"/>
    <w:rsid w:val="004C2841"/>
    <w:rsid w:val="004E4403"/>
    <w:rsid w:val="004F2689"/>
    <w:rsid w:val="00510B5B"/>
    <w:rsid w:val="00510D22"/>
    <w:rsid w:val="00511BEC"/>
    <w:rsid w:val="00517552"/>
    <w:rsid w:val="00524842"/>
    <w:rsid w:val="00530A7B"/>
    <w:rsid w:val="00532424"/>
    <w:rsid w:val="005344C1"/>
    <w:rsid w:val="005374C5"/>
    <w:rsid w:val="0055440C"/>
    <w:rsid w:val="00575793"/>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77901"/>
    <w:rsid w:val="00785C58"/>
    <w:rsid w:val="007B4193"/>
    <w:rsid w:val="007B4EFA"/>
    <w:rsid w:val="007C04E8"/>
    <w:rsid w:val="007C5013"/>
    <w:rsid w:val="007F1310"/>
    <w:rsid w:val="0080025B"/>
    <w:rsid w:val="008015F3"/>
    <w:rsid w:val="0080210C"/>
    <w:rsid w:val="00803E22"/>
    <w:rsid w:val="00806CB9"/>
    <w:rsid w:val="00823796"/>
    <w:rsid w:val="00832FDB"/>
    <w:rsid w:val="008B032D"/>
    <w:rsid w:val="008B7353"/>
    <w:rsid w:val="008E74E7"/>
    <w:rsid w:val="008F54E1"/>
    <w:rsid w:val="009140EF"/>
    <w:rsid w:val="00921828"/>
    <w:rsid w:val="00927349"/>
    <w:rsid w:val="0093777D"/>
    <w:rsid w:val="009651F8"/>
    <w:rsid w:val="00987515"/>
    <w:rsid w:val="009E1984"/>
    <w:rsid w:val="00A11755"/>
    <w:rsid w:val="00A3204A"/>
    <w:rsid w:val="00A568F7"/>
    <w:rsid w:val="00A66363"/>
    <w:rsid w:val="00A952B3"/>
    <w:rsid w:val="00AB7027"/>
    <w:rsid w:val="00AB7B83"/>
    <w:rsid w:val="00AC247E"/>
    <w:rsid w:val="00AD5F03"/>
    <w:rsid w:val="00AE2940"/>
    <w:rsid w:val="00B045E5"/>
    <w:rsid w:val="00B14856"/>
    <w:rsid w:val="00B30AF1"/>
    <w:rsid w:val="00B30D2F"/>
    <w:rsid w:val="00B83FDB"/>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0BB4"/>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F99FE-8ECA-4E67-8F5A-21D9F32B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155914</Words>
  <Characters>888715</Characters>
  <Application>Microsoft Office Word</Application>
  <DocSecurity>0</DocSecurity>
  <Lines>7405</Lines>
  <Paragraphs>2085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38</cp:revision>
  <dcterms:created xsi:type="dcterms:W3CDTF">2025-06-16T08:41:00Z</dcterms:created>
  <dcterms:modified xsi:type="dcterms:W3CDTF">2025-09-15T08:27:00Z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