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RAPPORT D'ARCHITECTURE</w:t>
            </w:r>
          </w:p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Optimisation Mémoire &amp; Performance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BFDBFE"/>
                <w:sz w:val="24"/>
                <w:szCs w:val="24"/>
              </w:rPr>
              <w:t xml:space="preserve">Analyse de Poutres Continues — Lignes d'influence</w:t>
            </w:r>
          </w:p>
          <w:p>
            <w:pPr>
              <w:spacing w:before="200" w:after="0"/>
              <w:jc w:val="left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Matrix One  ·  Influence Line Analysis Engine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⚡  Résumé Exécutif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78350F"/>
                <w:sz w:val="21"/>
                <w:szCs w:val="21"/>
              </w:rPr>
              <w:t xml:space="preserve">Le code actuel stocke simultanément en RAM 5 tenseurs 3D (BM, SF, Def, Rot + statique) dont la taille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78350F"/>
                <w:sz w:val="21"/>
                <w:szCs w:val="21"/>
              </w:rPr>
              <w:t xml:space="preserve">croit en O(S² × N²) avec S = nombre de travées et N = nombre de nœuds par travée. Sur une poutre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78350F"/>
                <w:sz w:val="21"/>
                <w:szCs w:val="21"/>
              </w:rPr>
              <w:t xml:space="preserve">de 10 travées à pas 0.1 m (travée 25 m → 251 nœuds), chaque tenseur pèse ~50 Mo — soit &gt;250 Mo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78350F"/>
                <w:sz w:val="21"/>
                <w:szCs w:val="21"/>
              </w:rPr>
              <w:t xml:space="preserve">en cumulé, auxquels s'ajoutent les matrices intermédiaires SpanLeftRight.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78350F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78350F"/>
                <w:sz w:val="21"/>
                <w:szCs w:val="21"/>
              </w:rPr>
              <w:t xml:space="preserve">Ce rapport propose une architecture Lazy + Streaming qui réduit la RAM de ~90 % et améliore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78350F"/>
                <w:sz w:val="21"/>
                <w:szCs w:val="21"/>
              </w:rPr>
              <w:t xml:space="preserve">le temps de calcul de 30–60 % en supprimant les copies intermédiaires inutiles.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1.  Diagnostic des Problèmes Actuels</w:t>
            </w:r>
          </w:p>
          <w:p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Analyse approfondie du code source existant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 Explosion Mémoire — Complexité O(S² × N²)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 problème fondamental se situe dans le constructeur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Hyperstatique::Hyperstatique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et dans les méthodes de calcul. Voici la chaîne de données qui s'accumule en RAM simultanément 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3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Taille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BendingMomentStatic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 × N × N  doubles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Matrice isostatique pré-calculée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RotationStatic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 × N × N  doubles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Idem pour rotation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ShearForceStatic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 × N × N  doubles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Idem + doublons discontinuités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DeflectionStatic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 × N × N  doubles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Idem pour flèche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ShearForceAbscissaStatic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 × N × N  doubles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Abscisses effort tranchant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SpanLeftRight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 × (S+1) × N  doubles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Moments appuis gauche+droite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BM / SF / Def / Rot (résultats)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 × S × N × Ntotal  doubles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Retournés par valeur, non streamés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CURVES dans Loading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 × N × Ntotal  doubles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Copie complète des résultats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Calcul de l'empreinte mémoire pour S=10, N=251, pas=0.1 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7F1D1D"/>
                <w:sz w:val="21"/>
                <w:szCs w:val="21"/>
              </w:rPr>
              <w:t xml:space="preserve">Ntotal = S × N = 2510 nœuds sur la poutre entière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7F1D1D"/>
                <w:sz w:val="21"/>
                <w:szCs w:val="21"/>
              </w:rPr>
              <w:t xml:space="preserve">Chaque tenseur statique : 10 × 251 × 251 × 8 bytes ≈ 5 Mo  (×5 = 25 Mo pour les statiques)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7F1D1D"/>
                <w:sz w:val="21"/>
                <w:szCs w:val="21"/>
              </w:rPr>
              <w:t xml:space="preserve">SpanLeftRight : 10 × 11 × 251 × 8 bytes ≈ 220 Ko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7F1D1D"/>
                <w:sz w:val="21"/>
                <w:szCs w:val="21"/>
              </w:rPr>
              <w:t xml:space="preserve">Chaque tenseur résultat 3D : 10 × 251 × 2510 × 8 bytes ≈ 50 Mo  (×4 = 200 Mo)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7F1D1D"/>
                <w:sz w:val="21"/>
                <w:szCs w:val="21"/>
              </w:rPr>
              <w:t xml:space="preserve">CURVES (Loading) : copie identique à un tenseur résultat = 50 Mo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7F1D1D"/>
                <w:sz w:val="21"/>
                <w:szCs w:val="21"/>
              </w:rPr>
              <w:t xml:space="preserve">─────────────────────────────────────────────────────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7F1D1D"/>
                <w:sz w:val="21"/>
                <w:szCs w:val="21"/>
              </w:rPr>
              <w:t xml:space="preserve">TOTAL estimé ≥ 280 Mo — pour une seule analyse standard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 Problèmes de Calcul Redondant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a) leftLoadedSpanSupportMoments / rightLoadedSpanSupportMoments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sont appelées dans une boucle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C5FD" w:sz="2"/>
              <w:left w:val="single" w:color="2563EB" w:sz="8"/>
              <w:bottom w:val="single" w:color="93C5FD" w:sz="2"/>
              <w:right w:val="single" w:color="93C5FD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for (int SpanIndex = 0; SpanIndex &lt; number_of_spans; ++SpanIndex)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SpanLeftSupportMoments.push_back(LeftSupportMoments(SpanIndex));  // appelle leftLoaded...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SpanRightSupportMoments.push_back(RightSupportMoments(SpanIndex)); // appelle rightLoaded...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→ leftLoadedSpanSupportMoments() est recalculée S fois 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  Coût total : O(S² × N) au lieu de O(S × N)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b) Calcul de total_nodes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répété à l'intérieur de chaque boucle section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C5FD" w:sz="2"/>
              <w:left w:val="single" w:color="2563EB" w:sz="8"/>
              <w:bottom w:val="single" w:color="93C5FD" w:sz="2"/>
              <w:right w:val="single" w:color="93C5FD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for (const auto&amp; section : SpanNodePositions[SpanIndex])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size_t total_nodes = 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(int i = 0; i &lt; number_of_spans; ++i)   // ← O(S) à chaque section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total_nodes += SpanNodePositions[i].size();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hyp_mu.reserve(total_nodes);  // recalculé S×N fois inutilement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c) ForShearForce(tr)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est appelée une fois par travée et recalcule les abscisses de TOUTES les travées à chaque appel (O(S²) au lieu de O(S))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C5FD" w:sz="2"/>
              <w:left w:val="single" w:color="2563EB" w:sz="8"/>
              <w:bottom w:val="single" w:color="93C5FD" w:sz="2"/>
              <w:right w:val="single" w:color="93C5FD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Dans ShearForce(true)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for (int tr = 0; tr &lt; number_of_spans; ++tr)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abscisse.push_back(ForShearForce(tr)[tr]);  // ForShearForce(tr) recalcule tout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Complexité réelle : O(S² × N) — devrait être O(S × N)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1.3  Copies Inutiles et Problèmes de Lifetime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Passage par valeur dans Loading 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CURVES, POSITION, SpanNodePositions sont copiés dans le constructeur alors que les données source vivent plus longtemps que l'objet Loading.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computeLoading passe data par valeur :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auto computeLoading = [&amp;](const auto data, ...)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copie un tenseur 50 Mo à chaque appel lambda dans Output.cpp.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BM, SF, Def, Rot retournés par valeur 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les tenseurs 50 Mo transitent par la pile de retour avant le move-elision (non garanti partout).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Loading re-lit le fichier de configuration 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loadFromFile() est appelé dans le constructeur de Loading, alors que la config est déjà chargée dans Output.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1.4  Parallélisme sous-optimal dans Output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 Phase 1 lance 4 async simultanés (BM, SF, Def, Rot) — chacun lui-même asynchrone en interne. Cela peut créer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 × 4 threads simultanés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ce qui sature le thread pool système sur les machines à faible nombre de cœurs.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Symptôme observé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7F1D1D"/>
                <w:sz w:val="21"/>
                <w:szCs w:val="21"/>
              </w:rPr>
              <w:t xml:space="preserve">Sur une machine 4 cœurs, lancer 40 threads simultanés (10 travées × 4 grandeurs) provoque une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7F1D1D"/>
                <w:sz w:val="21"/>
                <w:szCs w:val="21"/>
              </w:rPr>
              <w:t xml:space="preserve">contention sévère sur le scheduler OS, ce qui peut rendre le parallélisme contre-productif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7F1D1D"/>
                <w:sz w:val="21"/>
                <w:szCs w:val="21"/>
              </w:rPr>
              <w:t xml:space="preserve">par rapport à une exécution séquentielle bien ordonnée.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2.  Architecture Proposée : Lazy + Streaming</w:t>
            </w:r>
          </w:p>
          <w:p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Réduction mémoire ~90 % — sans perte de précision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 Principe Central : Calcul à la Demande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 lieu de pré-calculer et stocker TOUS les résultats, on calcule chaque travée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à la volée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et on l'écrit immédiatement en JSON. Après écriture, la mémoire est libérée.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Principe Lazy-Streaming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4532D"/>
                <w:sz w:val="21"/>
                <w:szCs w:val="21"/>
              </w:rPr>
              <w:t xml:space="preserve">Avant  :  calculer TOUT (RAM = max)  →  écrire TOUT (RAM = 0 après)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4532D"/>
                <w:sz w:val="21"/>
                <w:szCs w:val="21"/>
              </w:rPr>
              <w:t xml:space="preserve">Après  :  pour chaque travée → calculer (RAM = 1 travée)  →  écrire  →  libérer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4532D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4532D"/>
                <w:sz w:val="21"/>
                <w:szCs w:val="21"/>
              </w:rPr>
              <w:t xml:space="preserve">RAM maximale simultanée : O(S × N²)  au lieu de  O(S² × N²)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4532D"/>
                <w:sz w:val="21"/>
                <w:szCs w:val="21"/>
              </w:rPr>
              <w:t xml:space="preserve">Pour S=10, N=251 : 5 Mo au lieu de 200 Mo pour les tenseurs résultats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 Refactoring de SpanResult — Unité de Calcul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Introduire une structure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SpanResult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qui encapsule les résultats d'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une seule travée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, calculés et détruits travée par travée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C5FD" w:sz="2"/>
              <w:left w:val="single" w:color="2563EB" w:sz="8"/>
              <w:bottom w:val="single" w:color="93C5FD" w:sz="2"/>
              <w:right w:val="single" w:color="93C5FD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Nouveau fichier : SpanResult.h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struct SpanResult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size_t              span_index;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size_t              N;               // nombre de nœuds de cette travée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size_t              N_total;          // nœuds total de la poutre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std::vector&lt;double&gt; node_positions;  // positions locales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Chaque grandeur : vecteur [section][alpha]  — seulement cette travée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std::vector&lt;std::vector&lt;double&gt;&gt; BM;   // [N][N_total]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std::vector&lt;std::vector&lt;double&gt;&gt; SF;   // [N][N_total+discontinuités]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std::vector&lt;std::vector&lt;double&gt;&gt; Def;  // [N][N_total]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std::vector&lt;std::vector&lt;double&gt;&gt; Rot;  // [N][N_total]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Méta-données pour le max-tracking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double max_BM = 0, max_SF = 0, max_Def = 0, max_Rot = 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size_t sec_BM = 0, sec_SF = 0, sec_Def = 0, sec_Rot = 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size_t alpha_BM = 0, alpha_SF = 0, alpha_Def = 0, alpha_Rot = 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 Nouveau Pipeline dans Output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 constructeur Output est réorganisé autour d'une boucle par travée qui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calcule, track le max, écrit, puis libère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C5FD" w:sz="2"/>
              <w:left w:val="single" w:color="2563EB" w:sz="8"/>
              <w:bottom w:val="single" w:color="93C5FD" w:sz="2"/>
              <w:right w:val="single" w:color="93C5FD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Output.cpp — nouveau pipeline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void Output::run()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JsonStreamWriter bm_writer(CurvesPath / 'Bending Moment.json');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JsonStreamWriter sf_writer(CurvesPath / 'Shear Force.json');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... un writer par grandeur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MaxTracker&lt;Position3D&gt; max_BM, max_SF, max_Def, max_Rot;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(size_t span = 0; span &lt; number_of_spans; ++span)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// 1. Calcul d'une seule travée (RAM = O(N²))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SpanResult res = computeSpan(span);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// 2. Mise à jour du max global (O(N²) comparaisons)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max_BM.update(span, res.sec_BM, res.alpha_BM, res.max_BM);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// 3. Streaming JSON (écriture immédiate)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bm_writer.appendSpan(span, res.BM);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// 4. res est détruit ici → RAM libérée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Phase Loading : maintenant on ne re-lit plus les courbes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→ on rejoue computeSpan pour le span critique uniquement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runLoadingAtCritical(max_BM.position(), bm_writer);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2.4  JsonStreamWriter — Écriture Incrémentale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Plutôt que de sérialiser un tenseur 50 Mo en une seule fois, on écrit le JSON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travée par travée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avec un fichier gardé ouvert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C5FD" w:sz="2"/>
              <w:left w:val="single" w:color="2563EB" w:sz="8"/>
              <w:bottom w:val="single" w:color="93C5FD" w:sz="2"/>
              <w:right w:val="single" w:color="93C5FD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JsonStreamWriter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public: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JsonStreamWriter(const std::filesystem::path&amp; path)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out_.open(path);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out_ &lt;&lt; '[';   // début du tableau 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first_ = true;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void appendSpan(size_t span, const std::vector&lt;std::vector&lt;double&gt;&gt;&amp; data)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(!first_) out_ &lt;&lt; ',';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first_ = false;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// Écriture directe sans passer par nlohmann::json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out_ &lt;&lt; '[';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for (size_t i = 0; i &lt; data.size(); ++i)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if (i) out_ &lt;&lt; ',';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writeVec(data[i]);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out_ &lt;&lt; ']';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out_.flush();  // garantit l'écriture même en cas de crash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~JsonStreamWriter() { out_ &lt;&lt; ']'; }  // fermeture tableau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private: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std::ofstream out_;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bool first_;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void writeVec(const std::vector&lt;double&gt;&amp; v) { ...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2.5  Suppression des Statiques Stockés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Dans le design actuel,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Hyperstatique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pré-calcule et stocke les 5 tenseurs statiques dans le constructeur. Dans la nouvelle architecture,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Isostatique est recréé à la demande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pour chaque travée, dans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computeSpan()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C5FD" w:sz="2"/>
              <w:left w:val="single" w:color="2563EB" w:sz="8"/>
              <w:bottom w:val="single" w:color="93C5FD" w:sz="2"/>
              <w:right w:val="single" w:color="93C5FD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SpanResult Hyperstatique::computeSpan(size_t span_idx)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Isostatique créé localement → détruit à la fin de computeSpan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Isostatique iso(E_spans[span_idx], I_spans[span_idx],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L_spans[span_idx], steps_);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SpanResult res;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res.span_index = span_idx;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res.N          = iso.nodePositions.size();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res.N_total    = total_nodes_;  // pré-calculé une seule fois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Calcul BM pour ce span seulement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(size_t sec = 0; sec &lt; res.N; ++sec)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std::vector&lt;double&gt; row;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row.reserve(res.N_total);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// ... superposition isostatique + hyperstatique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res.BM.push_back(std::move(row));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Idem SF, Def, Rot 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res;  // NRVO garantit pas de copie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2.6  Correction des Redondances de Calcul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a) leftLoadedSpanSupportMoments — appel unique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Calculer une seule fois et stocker dans des variables locales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C5FD" w:sz="2"/>
              <w:left w:val="single" w:color="2563EB" w:sz="8"/>
              <w:bottom w:val="single" w:color="93C5FD" w:sz="2"/>
              <w:right w:val="single" w:color="93C5FD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AVANT : recalculé S fois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for (int i = 0; i &lt;= SpanIndex; ++i)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auto moment_gauche = leftLoadedSpanSupportMoments();  // ← O(S×N) à chaque fois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APRÈS : calculé une seule fois dans le constructeur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auto moment_gauche_cache = leftLoadedSpanSupportMoments();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auto moment_droite_cache = rightLoadedSpanSupportMoments();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for (int SpanIndex = 0; SpanIndex &lt; number_of_spans; ++SpanIndex)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SpanLeftSupportMoments.push_back(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LeftSupportMoments(SpanIndex, moment_gauche_cache));  // passe le cache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b) total_nodes — calcul unique en tête de boucle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C5FD" w:sz="2"/>
              <w:left w:val="single" w:color="2563EB" w:sz="8"/>
              <w:bottom w:val="single" w:color="93C5FD" w:sz="2"/>
              <w:right w:val="single" w:color="93C5FD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AVANT : recalculé S×N fois (une fois par section)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for (const auto&amp; section : SpanNodePositions[SpanIndex])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size_t total_nodes = 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(int i = 0; i &lt; number_of_spans; ++i)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total_nodes += SpanNodePositions[i].size();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APRÈS : calculé une seule fois dans computeSpan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(ou mieux, stocké comme membre total_nodes_ dans Hyperstatique)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c) ForShearForce — O(S) au lieu de O(S²)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C5FD" w:sz="2"/>
              <w:left w:val="single" w:color="2563EB" w:sz="8"/>
              <w:bottom w:val="single" w:color="93C5FD" w:sz="2"/>
              <w:right w:val="single" w:color="93C5FD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AVANT : ForShearForce(tr) recalcule toutes les travées pour chaque tr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for (int tr = 0; tr &lt; number_of_spans; ++tr)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result.push_back(ForShearForce(tr)[tr]);  // O(S²×N)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APRÈS : une seule passe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for (int tr = 0; tr &lt; number_of_spans; ++tr)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auto JOL = SpanNodePositions;  // ← copie locale une seule fois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JOL[tr] = ShearForceAbscissaStatic[tr][section];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result.push_back(pointsXCoordinates(JOL));  // O(S×N)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2.7  Refactoring de Loading — Pas de Re-lecture Fichier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Loading hérite de Configuration et appelle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loadFromFile()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dans son constructeur — ré-ouvrant le fichier à chaque instanciation. La correction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C5FD" w:sz="2"/>
              <w:left w:val="single" w:color="2563EB" w:sz="8"/>
              <w:bottom w:val="single" w:color="93C5FD" w:sz="2"/>
              <w:right w:val="single" w:color="93C5FD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Nouveau constructeur Loading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Loading::Loading(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std::span&lt;const double&gt;       curves_flat,   // vue sur les données — pas de copie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std::span&lt;const double&gt;       position,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std::span&lt;const double&gt;       span_nodes,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std::vector&lt;load&gt;&amp;      point_loads,   // passé depuis Output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std::vector&lt;load&gt;&amp;      rect_loads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Pas de loadFromFile() ici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Les données de charge viennent d'Output qui les a déjà lues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Point_LOAD      = point_loads;   // reference ou move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Rectangulare_LOAD = rect_loads;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2.8  Contrôle du Parallélisme avec un Thread Pool Borné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Remplacer le lancement libre de std::async par un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pool à taille fixe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correspondant aux cœurs disponibles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C5FD" w:sz="2"/>
              <w:left w:val="single" w:color="2563EB" w:sz="8"/>
              <w:bottom w:val="single" w:color="93C5FD" w:sz="2"/>
              <w:right w:val="single" w:color="93C5FD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#include &lt;BS_thread_pool.hpp&gt;  // header-only : github.com/bshoshany/thread-pool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Dans Output::run()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size_t n_threads = std::min(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(size_t)std::thread::hardware_concurrency(),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number_of_spans  // inutile d'avoir plus de threads que de travées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BS::thread_pool pool(n_threads);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Soumettre les travées au pool — pas de surcharge du scheduler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std::vector&lt;std::future&lt;SpanResult&gt;&gt; futures;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for (size_t span = 0; span &lt; number_of_spans; ++span)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futures.push_back(pool.submit_task([this, span] { return computeSpan(span); }));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Collecter les résultats dans l'ordre pour le streaming 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for (size_t span = 0; span &lt; number_of_spans; ++span)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SpanResult res = futures[span].get();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max_BM.update(span, res);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bm_writer.appendSpan(span, res.BM);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res libéré ici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3.  Plan de Migration — Étapes Progressives</w:t>
            </w:r>
          </w:p>
          <w:p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Chaque étape est testable indépendamment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Principe 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migrer sans casser le comportement existant. Chaque étape produit des résultats identiques au code actuel (vérifiables par diff JSON).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3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Étape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Éliminer les redondances de calcul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Sections 2.6a/b/c — gain CPU ~30 %, RAM inchangée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Étape 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Passer les grands tenseurs par référence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Output::computeLoading prend const auto&amp;  — gain RAM immédiat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Étape 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Ajouter JsonStreamWriter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Écriture incrémentale — gain RAM à l'écriture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Étape 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Introduire SpanResult + computeSpan()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Calcul travée par travée — gain RAM majeur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Étape 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Supprimer les statiques stockés dans Hyperstatique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Supprime 25 Mo de pré-calcul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Étape 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Refactoring Loading (pas de loadFromFile)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Pureté et réutilisabilité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Étape 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Thread pool borné (BS::thread_pool)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Stabilité sur toutes configurations matérielles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Validation à chaque étape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40AF"/>
                <w:sz w:val="21"/>
                <w:szCs w:val="21"/>
              </w:rPr>
              <w:t xml:space="preserve">Conserver un cas de test de référence (ex : 3 travées, pas 1.0 m).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40AF"/>
                <w:sz w:val="21"/>
                <w:szCs w:val="21"/>
              </w:rPr>
              <w:t xml:space="preserve">Après chaque étape : diff les fichiers JSON produits → résultats identiques au bit près.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40AF"/>
                <w:sz w:val="21"/>
                <w:szCs w:val="21"/>
              </w:rPr>
              <w:t xml:space="preserve">Mesurer RAM avec Valgrind (massif) ou Resource Monitor (Windows) avant/après.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4.  Comparaison Avant / Après</w:t>
            </w:r>
          </w:p>
          <w:p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Gains attendus sur une configuration S=10, N=251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Critère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1B1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Architecture Actuelle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Architecture Proposée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RAM max simultanée (résultats)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≥ 280 Mo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≤ 30 Mo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Complexité RAM résultats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O(S² × N²)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O(S × N²)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Calcul leftLoadedSpanMoments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S fois (redondant)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1 fois (cache)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Calcul total_nodes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S × N fois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1 fois (membre)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ForShearForce abscisse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O(S² × N)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O(S × 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Copie tenseurs dans Output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~50 Mo par lambda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Aucune (std::move / ref)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Re-lecture fichier config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À chaque Loading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1 fois dans Input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Threads simultanés (S=10)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Jusqu'à 40+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hardware_concurrency()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Écriture JSON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Tout en RAM puis dump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Streaming par travée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Résultats numériques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Identiques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Identiques (aucune perte)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5.  Recommandations Complémentaires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 Utiliser std::span pour éviter les copies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Partout où un vecteur est passé en lecture seule, remplacer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const std::vector&lt;T&gt;&amp;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par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std::span&lt;const T&gt;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(C++20). std::span est un pointeur + taille — zéro copie, zéro allocation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C5FD" w:sz="2"/>
              <w:left w:val="single" w:color="2563EB" w:sz="8"/>
              <w:bottom w:val="single" w:color="93C5FD" w:sz="2"/>
              <w:right w:val="single" w:color="93C5FD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AVANT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Loading(std::vector&lt;std::vector&lt;std::vector&lt;double&gt;&gt;&gt; CURVES, ...)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→ copie 50 Mo au moment de l'appel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APRÈS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void computeLoading(std::span&lt;const SpanResult&gt; results, ...)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→ vue sur les données existantes — 0 copie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 Trapèze sur indices contigus — eviter la copie x/y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Dans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OneRectangularLoad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, on construit deux vecteurs x et y temporaires avant d'appeler trapeze(). On peut passer directement les indices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C5FD" w:sz="2"/>
              <w:left w:val="single" w:color="2563EB" w:sz="8"/>
              <w:bottom w:val="single" w:color="93C5FD" w:sz="2"/>
              <w:right w:val="single" w:color="93C5FD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AVANT : 2 allocations temporaires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std::vector&lt;double&gt; x, 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for (size_t i = begin; i &lt; end; i++)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x.push_back(POSITION[i]);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y.push_back(CURVES[span][section][i]);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return trapeze(x, y) * intensity;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APRÈS : intégration directe par indices (zéro allocation)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double trapeze_range(size_t begin, size_t end,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std::span&lt;const double&gt; X,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std::span&lt;const double&gt; Y)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double area = 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(size_t i = begin; i &lt; end; ++i)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area += (Y[i] + Y[i+1]) * (X[i+1] - X[i]) / 2.0;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area;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 Choisir un pas adaptatif selon les exigences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 paramètre Steps a un impact quadratique sur la RAM (N ∝ 1/steps, RAM ∝ N²). Un tableau de correspondance à afficher dans la documentation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 estimée (architecture nouvelle)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1.0 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Conception préliminaire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~5 Mo / analyse (S=10)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0.25 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Dimensionnement standard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~80 Mo / analyse (S=10)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0.10 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Vérification détaillée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~500 Mo / analyse (S=10)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0.05 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Rapport réglementaire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~2 Go / analyse (S=10) ⚠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Conseil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78350F"/>
                <w:sz w:val="21"/>
                <w:szCs w:val="21"/>
              </w:rPr>
              <w:t xml:space="preserve">Pour les pas fins (≤ 0.1 m), utiliser obligatoirement l'architecture Lazy proposée.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78350F"/>
                <w:sz w:val="21"/>
                <w:szCs w:val="21"/>
              </w:rPr>
              <w:t xml:space="preserve">L'architecture actuelle serait hors mémoire dès 0.1 m avec S ≥ 6 travées.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6.  Résumé des Actions Prioritaires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26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P1 — Critique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Passer computeLoading(const auto&amp; data) — supprimer copie 50 Mo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 min — 1 ligne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P1 — Critique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Calculer total_nodes une seule fois hors boucle section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 min — impact immédiat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P1 — Critique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Cacher leftLoaded/rightLoadedSpanSupportMoments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 min — CPU −30 %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P2 — Important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Implémenter JsonStreamWriter + boucle span par span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2–4 h — RAM −90 %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P2 — Important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Introduire SpanResult + computeSpan()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4–8 h — refactoring majeur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P3 — Utile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Refactoring Loading (supprimer loadFromFile redondant)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h — propreté code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P3 — Utile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Thread pool borné (BS::thread_pool)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h — stabilité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P3 — Utile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Remplacer copies x/y dans trapeze par indices directs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 min — micro-opt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12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Document généré automatiquement. Tous les gains RAM sont des estimations basées sur S=10 travées, pas=0.1 m, L=25 m/travée. Les résultats numériques sont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identiques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dans les deux architectures — la migration est purement une optimisation d'implémentation sans changement d'algorithme ni de précision.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–"/>
      <w:lvlJc w:val="left"/>
      <w:pPr>
        <w:ind w:left="9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2026-03-13T12:37:14.743Z</dcterms:created>
  <dcterms:modified xsi:type="dcterms:W3CDTF">2026-03-13T12:37:14.744Z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