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both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>First Approach Using Remote Sensing: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Data Acquisition: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Access weather data from sources like NASA's Giovanni, NOAA's Climate Data Online, or directly through Google Earth Engine datasets.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Obtain TB incidence data from local health departments or international health organizations like the World Health Organization (WHO).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Utilize satellite imagery for land surface temperature (LST), humidity, air quality, and precipitation. Google Earth Engine provides access to a wide range of satellite data sources such as Landsat, MODIS, and Sentinel.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Preprocessing: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Preprocess the satellite imagery to correct for atmospheric interference, sensor noise, and geometric distortions.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Aggregate the weather data to match the temporal and spatial resolution of the TB incidence data.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Feature Extraction: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Extract relevant features from the satellite imagery, such as mean LST, humidity, air quality indices, and precipitation levels within the study area.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Explore techniques such as principal component analysis (PCA) or vegetation indices like NDVI (Normalized Difference Vegetation Index) to derive additional features.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Correlation Analysis: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Conduct statistical analysis to correlate weather conditions with TB incidence over the 10-year period. You can use methods like Pearson correlation coefficient or Spearman's rank correlation coefficient.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Consider potential confounding variables such as population density, socioeconomic factors, and healthcare access. You may need to control for these variables in your analysis.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Spatial Analysis: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Utilize spatial analysis techniques to identify hotspots or clusters of TB incidence and correlate them with specific weather conditions.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Explore spatial regression models to account for spatial autocorrelation and assess the spatial variability of TB incidence.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Visualization and Interpretation: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Visualize the results using maps, charts, and graphs to communicate the correlation between weather conditions and TB incidence.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Interpret the findings and discuss the implications for public health interventions and disease prevention strategies.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Works to Explore: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"Remote Sensing of Environment" journal often publishes studies related to using remote sensing for public health applications.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Look for research articles or projects on platforms like Google Scholar or ResearchGate using keywords such as "remote sensing," "tuberculosis," and "climate factors."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Check out the Google Earth Engine developers' website for tutorials and case studies related to using Earth Engine for health and environmental applications.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By following these steps and exploring relevant literature and sample works, you can develop a robust methodology for correlating weather conditions with tuberculosis using remote sensing techniques, particularly Google Earth Engine.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pStyle w:val="3"/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 xml:space="preserve">Seccond </w:t>
      </w:r>
      <w:r>
        <w:rPr>
          <w:rFonts w:hint="default" w:ascii="Times New Roman" w:hAnsi="Times New Roman" w:cs="Times New Roman"/>
          <w:sz w:val="24"/>
          <w:szCs w:val="24"/>
        </w:rPr>
        <w:t>Approach Using Remote Sensing:</w:t>
      </w:r>
    </w:p>
    <w:p>
      <w:pPr>
        <w:rPr>
          <w:rFonts w:hint="default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Data Acquisition: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Satellite Imagery: Obtain satellite data for climatic factors such as land surface temperature (LST), humidity, air quality, and precipitation. Landsat and Sentinel-2 are commonly used satellites.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Tuberculosis Data: Gather tuberculosis incidence data for your study area over the 10-year period.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Preprocessing: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Atmospheric Correction: Correct for atmospheric effects in satellite imagery to obtain accurate LST.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Temporal Aggregation: Aggregate data to a consistent temporal resolution (e.g., monthly or yearly).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Feature Extraction: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Spectral Indices: Calculate spectral indices (e.g., NDVI, NDWI, NDBI) from multispectral imagery. These indices provide information about vegetation, water, and built-up areas.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Land Cover Classification: Use supervised or unsupervised classification to map land cover types (urban, forest, water bodies, etc.).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Correlation Analysis: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Multiple Linear Regression: Build a regression model using LST and spectral indices as predictors. The goal is to predict tuberculosis incidence based on these climatic factors.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Spatial Analysis: Consider spatial autocorrelation and spatial weights when analyzing correlations.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Google Earth Engine (GEE):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GEE provides a cloud-based environment for processing and analyzing geospatial data. You can write JavaScript or Python scripts to perform tasks.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Explore GEE's documentation, tutorials, and sample scripts to get started.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6.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Sample Work: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Here's an example of using GEE to derive higher-resolution LST maps in an urban environment: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- Researchers combined Landsat 8 and Sentinel-2 data to improve LST resolution ¹.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- They used spectral indices (NDVI, NDBI, NDWI) to downscale LST from Landsat 8 to Sentinel-2 resolution.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- The study focused on Košice city, Slovakia, and achieved promising results.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You can find more sample work and case studies related to GEE and remote sensing in scientific journals and conferences. Some relevant resources include: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- [Google Earth Engine Applications](https://www.mdpi.com/2072-4292/10/10/1509) ³.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- [Special Issue on Google Earth Engine and Cloud Computing](https://www.mdpi.com/journal/remotesensing/special_issues/GEE_Methods_Applications) ⁴.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Remember that tuberculosis is influenced by various factors beyond climate, so consider incorporating other relevant variables (e.g., socioeconomic factors, healthcare infrastructure) into your analysis. Good luck with your research! 🌍🔍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Source: Conversation with Bing, 23/02/2024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(1) Combining Landsat 8 and Sentinel-2 Data in Google Earth Engine to .... https://mdpi-res.com/d_attachment/remotesensing/remotesensing-14-04076/article_deploy/remotesensing-14-04076-v2.pdf?version=1661217423.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(2) Remote Sensing | Free Full-Text | Google Earth Engine Applications .... https://www.mdpi.com/2072-4292/10/10/1509.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(3) Remote Sensing | Special Issue : Google Earth Engine and Cloud ... - MDPI. https://www.mdpi.com/journal/remotesensing/special_issues/GEE_Methods_Applications.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(4) Weather &amp; Climate Data Analysis with Google Earth Engine. https://events.ecmwf.int/event/211/contributions/1915/attachments/987/1735/Cloud-WS_Erickson.pdf.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(5) Google Earth Engine. https://earthengine.google.com/.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(6) undefined. https://doi.org/.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17329F"/>
    <w:rsid w:val="6017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2024-02-23T11:31:00Z</dcterms:created>
  <dc:creator>Chris</dc:creator>
  <cp:lastModifiedBy>Christobal Tobbin</cp:lastModifiedBy>
  <dcterms:modified xsi:type="dcterms:W3CDTF">2024-02-23T11:49:22Z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A7515A559BE44C6BB67E0F936C6F10AE_11</vt:lpwstr>
  </property>
</Properties>
</file>