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2D0B" w14:textId="77777777" w:rsidR="008A6EB9" w:rsidRDefault="008A6EB9"/>
    <w:p w14:paraId="15DCF4A3" w14:textId="77777777" w:rsidR="0058743D" w:rsidRDefault="0058743D" w:rsidP="0058743D">
      <w:pPr>
        <w:spacing w:after="0" w:line="280" w:lineRule="atLeast"/>
      </w:pPr>
    </w:p>
    <w:p w14:paraId="58A1CB6F" w14:textId="77777777" w:rsidR="0058743D" w:rsidRDefault="0058743D" w:rsidP="0058743D">
      <w:pPr>
        <w:spacing w:after="0" w:line="280" w:lineRule="atLeast"/>
        <w:rPr>
          <w:b/>
          <w:bCs/>
        </w:rPr>
      </w:pPr>
      <w:r w:rsidRPr="0058743D">
        <w:rPr>
          <w:b/>
          <w:bCs/>
        </w:rPr>
        <w:t xml:space="preserve">Weiterführende Infos zu Content Management/Kuration/Adaptive </w:t>
      </w:r>
      <w:r w:rsidR="0032661D">
        <w:rPr>
          <w:b/>
          <w:bCs/>
        </w:rPr>
        <w:t>Lernplattformen</w:t>
      </w:r>
    </w:p>
    <w:p w14:paraId="52064055" w14:textId="77777777" w:rsidR="0058743D" w:rsidRDefault="0058743D" w:rsidP="0058743D">
      <w:pPr>
        <w:spacing w:after="0" w:line="280" w:lineRule="atLeast"/>
        <w:rPr>
          <w:b/>
          <w:bCs/>
        </w:rPr>
      </w:pPr>
    </w:p>
    <w:p w14:paraId="54DEE301" w14:textId="77777777" w:rsidR="0032661D" w:rsidRDefault="0032661D" w:rsidP="0058743D">
      <w:pPr>
        <w:spacing w:after="0" w:line="280" w:lineRule="atLeast"/>
        <w:rPr>
          <w:b/>
          <w:bCs/>
        </w:rPr>
      </w:pPr>
      <w:r w:rsidRPr="0032661D">
        <w:rPr>
          <w:b/>
          <w:bCs/>
        </w:rPr>
        <w:t xml:space="preserve">Seite der Swiss </w:t>
      </w:r>
      <w:proofErr w:type="spellStart"/>
      <w:r w:rsidRPr="0032661D">
        <w:rPr>
          <w:b/>
          <w:bCs/>
        </w:rPr>
        <w:t>competence</w:t>
      </w:r>
      <w:proofErr w:type="spellEnd"/>
      <w:r w:rsidRPr="0032661D">
        <w:rPr>
          <w:b/>
          <w:bCs/>
        </w:rPr>
        <w:t xml:space="preserve"> </w:t>
      </w:r>
      <w:proofErr w:type="spellStart"/>
      <w:r w:rsidRPr="0032661D">
        <w:rPr>
          <w:b/>
          <w:bCs/>
        </w:rPr>
        <w:t>centre</w:t>
      </w:r>
      <w:proofErr w:type="spellEnd"/>
      <w:r w:rsidRPr="0032661D">
        <w:rPr>
          <w:b/>
          <w:bCs/>
        </w:rPr>
        <w:t xml:space="preserve"> </w:t>
      </w:r>
      <w:proofErr w:type="spellStart"/>
      <w:r w:rsidRPr="0032661D">
        <w:rPr>
          <w:b/>
          <w:bCs/>
        </w:rPr>
        <w:t>for</w:t>
      </w:r>
      <w:proofErr w:type="spellEnd"/>
      <w:r w:rsidRPr="0032661D">
        <w:rPr>
          <w:b/>
          <w:bCs/>
        </w:rPr>
        <w:t xml:space="preserve"> </w:t>
      </w:r>
      <w:proofErr w:type="spellStart"/>
      <w:r w:rsidRPr="0032661D">
        <w:rPr>
          <w:b/>
          <w:bCs/>
        </w:rPr>
        <w:t>innovations</w:t>
      </w:r>
      <w:proofErr w:type="spellEnd"/>
      <w:r w:rsidRPr="0032661D">
        <w:rPr>
          <w:b/>
          <w:bCs/>
        </w:rPr>
        <w:t xml:space="preserve"> in </w:t>
      </w:r>
      <w:proofErr w:type="spellStart"/>
      <w:r w:rsidRPr="0032661D">
        <w:rPr>
          <w:b/>
          <w:bCs/>
        </w:rPr>
        <w:t>learning</w:t>
      </w:r>
      <w:proofErr w:type="spellEnd"/>
      <w:r w:rsidRPr="0032661D">
        <w:rPr>
          <w:b/>
          <w:bCs/>
        </w:rPr>
        <w:t xml:space="preserve">, </w:t>
      </w:r>
      <w:proofErr w:type="spellStart"/>
      <w:r w:rsidRPr="0032661D">
        <w:rPr>
          <w:b/>
          <w:bCs/>
        </w:rPr>
        <w:t>scil</w:t>
      </w:r>
      <w:proofErr w:type="spellEnd"/>
      <w:r w:rsidRPr="0032661D">
        <w:rPr>
          <w:b/>
          <w:bCs/>
        </w:rPr>
        <w:t>, der Universität St. Gallen, www.scil-aktuell.ch</w:t>
      </w:r>
    </w:p>
    <w:p w14:paraId="05B78D4F" w14:textId="77777777" w:rsidR="0032661D" w:rsidRDefault="0032661D" w:rsidP="0058743D">
      <w:pPr>
        <w:spacing w:after="0" w:line="280" w:lineRule="atLeast"/>
        <w:rPr>
          <w:b/>
          <w:bCs/>
        </w:rPr>
      </w:pPr>
    </w:p>
    <w:p w14:paraId="6DB4D169" w14:textId="77777777" w:rsidR="0058743D" w:rsidRPr="00C744B9" w:rsidRDefault="0058743D" w:rsidP="0058743D">
      <w:pPr>
        <w:spacing w:after="0" w:line="280" w:lineRule="atLeast"/>
        <w:rPr>
          <w:b/>
          <w:bCs/>
        </w:rPr>
      </w:pPr>
      <w:r w:rsidRPr="0058743D">
        <w:rPr>
          <w:b/>
          <w:bCs/>
        </w:rPr>
        <w:t>-</w:t>
      </w:r>
      <w:proofErr w:type="spellStart"/>
      <w:r w:rsidR="000E38FB">
        <w:rPr>
          <w:b/>
          <w:bCs/>
        </w:rPr>
        <w:t>Uebersicht</w:t>
      </w:r>
      <w:proofErr w:type="spellEnd"/>
      <w:r w:rsidR="000E38FB">
        <w:rPr>
          <w:b/>
          <w:bCs/>
        </w:rPr>
        <w:t xml:space="preserve"> «Kuratieren»</w:t>
      </w:r>
      <w:r w:rsidRPr="0058743D">
        <w:rPr>
          <w:b/>
          <w:bCs/>
        </w:rPr>
        <w:t xml:space="preserve"> </w:t>
      </w:r>
      <w:hyperlink r:id="rId9" w:history="1">
        <w:r w:rsidRPr="0058743D">
          <w:rPr>
            <w:rStyle w:val="Hyperlink"/>
            <w:b/>
            <w:bCs/>
          </w:rPr>
          <w:t>https://www.scil.ch/tag/kuratieren-als-lernaktivitaet/</w:t>
        </w:r>
      </w:hyperlink>
      <w:r w:rsidR="000E38FB">
        <w:rPr>
          <w:b/>
          <w:bCs/>
        </w:rPr>
        <w:t xml:space="preserve"> </w:t>
      </w:r>
      <w:r w:rsidR="000E38FB" w:rsidRPr="000E38FB">
        <w:t xml:space="preserve">verschiedene Blogs mit weiterführenden Hinweisen </w:t>
      </w:r>
      <w:r w:rsidRPr="00C744B9">
        <w:rPr>
          <w:b/>
          <w:bCs/>
        </w:rPr>
        <w:t xml:space="preserve">- </w:t>
      </w:r>
      <w:proofErr w:type="spellStart"/>
      <w:r w:rsidR="000E38FB" w:rsidRPr="00C744B9">
        <w:rPr>
          <w:b/>
          <w:bCs/>
        </w:rPr>
        <w:t>Wakelet</w:t>
      </w:r>
      <w:proofErr w:type="spellEnd"/>
      <w:r w:rsidR="000E38FB" w:rsidRPr="00C744B9">
        <w:rPr>
          <w:b/>
          <w:bCs/>
        </w:rPr>
        <w:t xml:space="preserve"> </w:t>
      </w:r>
      <w:hyperlink r:id="rId10" w:history="1">
        <w:r w:rsidR="000E38FB" w:rsidRPr="00C744B9">
          <w:rPr>
            <w:rStyle w:val="Hyperlink"/>
            <w:b/>
            <w:bCs/>
          </w:rPr>
          <w:t>https://www.scil.ch/2019/12/15/kollaborativ-materialsammlungen-im-web-erstellen-wakelet/</w:t>
        </w:r>
      </w:hyperlink>
      <w:r w:rsidR="000E38FB" w:rsidRPr="00C744B9">
        <w:rPr>
          <w:b/>
          <w:bCs/>
        </w:rPr>
        <w:t xml:space="preserve"> </w:t>
      </w:r>
    </w:p>
    <w:p w14:paraId="4CD28E72" w14:textId="77777777" w:rsidR="000E38FB" w:rsidRDefault="000E38FB" w:rsidP="0058743D">
      <w:pPr>
        <w:spacing w:after="0" w:line="28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hyperlink r:id="rId11" w:history="1">
        <w:r w:rsidRPr="00197516">
          <w:rPr>
            <w:rStyle w:val="Hyperlink"/>
            <w:b/>
            <w:bCs/>
            <w:lang w:val="en-US"/>
          </w:rPr>
          <w:t>https://www.scil.ch/2019/08/24/automatisierte-produktion-von-lernressourcen-sammlungen-quizzes-buecher-videos-etc/</w:t>
        </w:r>
      </w:hyperlink>
      <w:r>
        <w:rPr>
          <w:b/>
          <w:bCs/>
          <w:lang w:val="en-US"/>
        </w:rPr>
        <w:t xml:space="preserve"> </w:t>
      </w:r>
    </w:p>
    <w:p w14:paraId="44AF9B6F" w14:textId="77777777" w:rsidR="000E38FB" w:rsidRDefault="000E38FB" w:rsidP="0058743D">
      <w:pPr>
        <w:spacing w:after="0" w:line="280" w:lineRule="atLeast"/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hyperlink r:id="rId12" w:history="1">
        <w:r w:rsidRPr="00197516">
          <w:rPr>
            <w:rStyle w:val="Hyperlink"/>
            <w:b/>
            <w:bCs/>
            <w:lang w:val="en-US"/>
          </w:rPr>
          <w:t>https://www.scil.ch/2018/06/20/bewegung-im-markt-fuer-lernplattformen-degreed-uebernimmt-pathgather/</w:t>
        </w:r>
      </w:hyperlink>
      <w:r>
        <w:rPr>
          <w:b/>
          <w:bCs/>
          <w:lang w:val="en-US"/>
        </w:rPr>
        <w:t xml:space="preserve"> </w:t>
      </w:r>
    </w:p>
    <w:p w14:paraId="1FEABA02" w14:textId="77777777" w:rsidR="000E38FB" w:rsidRDefault="000E38FB" w:rsidP="0058743D">
      <w:pPr>
        <w:spacing w:after="0" w:line="280" w:lineRule="atLeast"/>
        <w:rPr>
          <w:b/>
          <w:bCs/>
        </w:rPr>
      </w:pPr>
      <w:r w:rsidRPr="000E38FB">
        <w:rPr>
          <w:b/>
          <w:bCs/>
        </w:rPr>
        <w:t xml:space="preserve">- Content </w:t>
      </w:r>
      <w:proofErr w:type="spellStart"/>
      <w:r w:rsidRPr="000E38FB">
        <w:rPr>
          <w:b/>
          <w:bCs/>
        </w:rPr>
        <w:t>Curation</w:t>
      </w:r>
      <w:proofErr w:type="spellEnd"/>
      <w:r w:rsidRPr="000E38FB">
        <w:rPr>
          <w:b/>
          <w:bCs/>
        </w:rPr>
        <w:t xml:space="preserve"> Experten  von A</w:t>
      </w:r>
      <w:r>
        <w:rPr>
          <w:b/>
          <w:bCs/>
        </w:rPr>
        <w:t>nderspink</w:t>
      </w:r>
      <w:r w:rsidRPr="000E38FB">
        <w:rPr>
          <w:b/>
          <w:bCs/>
        </w:rPr>
        <w:t xml:space="preserve">  </w:t>
      </w:r>
      <w:hyperlink r:id="rId13" w:history="1">
        <w:r w:rsidRPr="000E38FB">
          <w:rPr>
            <w:rStyle w:val="Hyperlink"/>
            <w:b/>
            <w:bCs/>
          </w:rPr>
          <w:t>https://www.scil.ch/2018/01/13/top-25-artikel-zu-lernen-in-2017-eine-sammlung-von-anderspink</w:t>
        </w:r>
      </w:hyperlink>
      <w:r w:rsidRPr="000E38FB">
        <w:rPr>
          <w:b/>
          <w:bCs/>
        </w:rPr>
        <w:t xml:space="preserve">  </w:t>
      </w:r>
    </w:p>
    <w:p w14:paraId="0AEE998D" w14:textId="77777777" w:rsidR="000E38FB" w:rsidRDefault="000E38FB" w:rsidP="0058743D">
      <w:pPr>
        <w:spacing w:after="0" w:line="280" w:lineRule="atLeast"/>
        <w:rPr>
          <w:b/>
          <w:bCs/>
        </w:rPr>
      </w:pPr>
      <w:r w:rsidRPr="00C744B9">
        <w:rPr>
          <w:b/>
          <w:bCs/>
        </w:rPr>
        <w:t xml:space="preserve">- </w:t>
      </w:r>
      <w:r w:rsidR="00C744B9" w:rsidRPr="00C744B9">
        <w:rPr>
          <w:b/>
          <w:bCs/>
        </w:rPr>
        <w:t xml:space="preserve">Learning Professionals als Inhalte Kuratoren </w:t>
      </w:r>
      <w:hyperlink r:id="rId14" w:history="1">
        <w:r w:rsidR="00C744B9" w:rsidRPr="00197516">
          <w:rPr>
            <w:rStyle w:val="Hyperlink"/>
            <w:b/>
            <w:bCs/>
          </w:rPr>
          <w:t>https://www.scil.ch/2017/02/26/learning-professionals-als-inhalte-kuratoren-anleitung-von-anders-pink/</w:t>
        </w:r>
      </w:hyperlink>
      <w:r w:rsidR="00C744B9">
        <w:rPr>
          <w:b/>
          <w:bCs/>
        </w:rPr>
        <w:t xml:space="preserve"> (</w:t>
      </w:r>
      <w:r w:rsidRPr="00C744B9">
        <w:rPr>
          <w:b/>
          <w:bCs/>
        </w:rPr>
        <w:t xml:space="preserve"> </w:t>
      </w:r>
      <w:r w:rsidR="00C744B9" w:rsidRPr="00C744B9">
        <w:rPr>
          <w:b/>
          <w:bCs/>
        </w:rPr>
        <w:t>Hier im Überflug die von anderspink im Dokument detailliert ausgearbeiteten 10 „Schritte zum Erfolg“ beim Kuratieren von (Lern-)Inhalten</w:t>
      </w:r>
      <w:r w:rsidR="00C744B9">
        <w:rPr>
          <w:b/>
          <w:bCs/>
        </w:rPr>
        <w:t>)</w:t>
      </w:r>
    </w:p>
    <w:p w14:paraId="7E8559E3" w14:textId="77777777" w:rsidR="00C744B9" w:rsidRDefault="00C744B9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 xml:space="preserve">- </w:t>
      </w:r>
      <w:hyperlink r:id="rId15" w:history="1">
        <w:r w:rsidRPr="00197516">
          <w:rPr>
            <w:rStyle w:val="Hyperlink"/>
            <w:b/>
            <w:bCs/>
          </w:rPr>
          <w:t>https://www.scil.ch/2016/01/08/kuratieren-von-lern-inhalten-und-lern-ressourcen-funktionen-und-umsetzung/</w:t>
        </w:r>
      </w:hyperlink>
      <w:r>
        <w:rPr>
          <w:b/>
          <w:bCs/>
        </w:rPr>
        <w:t xml:space="preserve"> </w:t>
      </w:r>
    </w:p>
    <w:p w14:paraId="5CD644FC" w14:textId="77777777" w:rsidR="00C744B9" w:rsidRDefault="00C744B9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 xml:space="preserve">- </w:t>
      </w:r>
      <w:hyperlink r:id="rId16" w:history="1">
        <w:r w:rsidRPr="00197516">
          <w:rPr>
            <w:rStyle w:val="Hyperlink"/>
            <w:b/>
            <w:bCs/>
          </w:rPr>
          <w:t>https://www.scil.ch/2012/10/26/webinhalte-kuratieren-als-lernszenario-viele-werkzeuge-wenige-beispiele/</w:t>
        </w:r>
      </w:hyperlink>
      <w:r>
        <w:rPr>
          <w:b/>
          <w:bCs/>
        </w:rPr>
        <w:t xml:space="preserve"> </w:t>
      </w:r>
    </w:p>
    <w:p w14:paraId="23216A90" w14:textId="77777777" w:rsidR="00C744B9" w:rsidRDefault="00C744B9" w:rsidP="0058743D">
      <w:pPr>
        <w:spacing w:after="0" w:line="280" w:lineRule="atLeast"/>
        <w:rPr>
          <w:b/>
          <w:bCs/>
        </w:rPr>
      </w:pPr>
    </w:p>
    <w:p w14:paraId="5401E92F" w14:textId="77777777" w:rsidR="0032661D" w:rsidRDefault="0032661D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 xml:space="preserve">Aus Webseite von Jochen Robes: </w:t>
      </w:r>
      <w:hyperlink r:id="rId17" w:history="1">
        <w:r w:rsidRPr="00197516">
          <w:rPr>
            <w:rStyle w:val="Hyperlink"/>
            <w:b/>
            <w:bCs/>
          </w:rPr>
          <w:t>https://weiterbildungsblog.de/</w:t>
        </w:r>
      </w:hyperlink>
      <w:r>
        <w:rPr>
          <w:b/>
          <w:bCs/>
        </w:rPr>
        <w:t xml:space="preserve"> </w:t>
      </w:r>
    </w:p>
    <w:p w14:paraId="685B85DD" w14:textId="77777777" w:rsidR="0032661D" w:rsidRDefault="0032661D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Uebersicht</w:t>
      </w:r>
      <w:proofErr w:type="spellEnd"/>
      <w:r>
        <w:rPr>
          <w:b/>
          <w:bCs/>
        </w:rPr>
        <w:t xml:space="preserve"> «Kuratieren» Webseite </w:t>
      </w:r>
      <w:hyperlink r:id="rId18" w:history="1">
        <w:r w:rsidRPr="00197516">
          <w:rPr>
            <w:rStyle w:val="Hyperlink"/>
            <w:b/>
            <w:bCs/>
          </w:rPr>
          <w:t>https://weiterbildungsblog.de/?s=curation</w:t>
        </w:r>
      </w:hyperlink>
      <w:r>
        <w:rPr>
          <w:b/>
          <w:bCs/>
        </w:rPr>
        <w:t xml:space="preserve"> </w:t>
      </w:r>
    </w:p>
    <w:p w14:paraId="1A2B6EAA" w14:textId="77777777" w:rsidR="00C744B9" w:rsidRDefault="00C744B9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 xml:space="preserve">- </w:t>
      </w:r>
      <w:hyperlink r:id="rId19" w:history="1">
        <w:r w:rsidR="0032661D" w:rsidRPr="00197516">
          <w:rPr>
            <w:rStyle w:val="Hyperlink"/>
            <w:b/>
            <w:bCs/>
          </w:rPr>
          <w:t>https://weiterbildungsblog.de/blog/2019/05/21/curation-as-an-educational-challenge/#more-11894</w:t>
        </w:r>
      </w:hyperlink>
      <w:r w:rsidR="0032661D">
        <w:rPr>
          <w:b/>
          <w:bCs/>
        </w:rPr>
        <w:t xml:space="preserve"> </w:t>
      </w:r>
    </w:p>
    <w:p w14:paraId="0F414182" w14:textId="77777777" w:rsidR="0032661D" w:rsidRDefault="0032661D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 xml:space="preserve">- </w:t>
      </w:r>
      <w:hyperlink r:id="rId20" w:history="1">
        <w:r w:rsidRPr="00197516">
          <w:rPr>
            <w:rStyle w:val="Hyperlink"/>
            <w:b/>
            <w:bCs/>
          </w:rPr>
          <w:t>https://weiterbildungsblog.de/blog/2019/03/20/clc-muenchen-clc089-content-curation-im-corporate-learning/#more-11669</w:t>
        </w:r>
      </w:hyperlink>
      <w:r>
        <w:rPr>
          <w:b/>
          <w:bCs/>
        </w:rPr>
        <w:t xml:space="preserve"> </w:t>
      </w:r>
    </w:p>
    <w:p w14:paraId="557AD238" w14:textId="77777777" w:rsidR="0032661D" w:rsidRDefault="0032661D" w:rsidP="0058743D">
      <w:pPr>
        <w:spacing w:after="0" w:line="280" w:lineRule="atLeast"/>
        <w:rPr>
          <w:b/>
          <w:bCs/>
        </w:rPr>
      </w:pPr>
    </w:p>
    <w:p w14:paraId="63DF9ECF" w14:textId="77777777" w:rsidR="0032661D" w:rsidRPr="00C744B9" w:rsidRDefault="0032661D" w:rsidP="0058743D">
      <w:pPr>
        <w:spacing w:after="0" w:line="280" w:lineRule="atLeast"/>
        <w:rPr>
          <w:b/>
          <w:bCs/>
        </w:rPr>
      </w:pPr>
      <w:r>
        <w:rPr>
          <w:b/>
          <w:bCs/>
        </w:rPr>
        <w:t>Luzern, 11.11.2020</w:t>
      </w:r>
      <w:bookmarkStart w:id="0" w:name="_GoBack"/>
      <w:bookmarkEnd w:id="0"/>
    </w:p>
    <w:sectPr w:rsidR="0032661D" w:rsidRPr="00C744B9">
      <w:head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D985" w14:textId="77777777" w:rsidR="0058743D" w:rsidRDefault="0058743D" w:rsidP="0058743D">
      <w:pPr>
        <w:spacing w:after="0" w:line="240" w:lineRule="auto"/>
      </w:pPr>
      <w:r>
        <w:separator/>
      </w:r>
    </w:p>
  </w:endnote>
  <w:endnote w:type="continuationSeparator" w:id="0">
    <w:p w14:paraId="41F94F43" w14:textId="77777777" w:rsidR="0058743D" w:rsidRDefault="0058743D" w:rsidP="00587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301BF" w14:textId="77777777" w:rsidR="0058743D" w:rsidRDefault="0058743D" w:rsidP="0058743D">
      <w:pPr>
        <w:spacing w:after="0" w:line="240" w:lineRule="auto"/>
      </w:pPr>
      <w:r>
        <w:separator/>
      </w:r>
    </w:p>
  </w:footnote>
  <w:footnote w:type="continuationSeparator" w:id="0">
    <w:p w14:paraId="64340184" w14:textId="77777777" w:rsidR="0058743D" w:rsidRDefault="0058743D" w:rsidP="00587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D98A1" w14:textId="77777777" w:rsidR="0058743D" w:rsidRDefault="0058743D">
    <w:pPr>
      <w:pStyle w:val="Kopfzeile"/>
    </w:pPr>
    <w:r>
      <w:rPr>
        <w:noProof/>
      </w:rPr>
      <w:drawing>
        <wp:inline distT="0" distB="0" distL="0" distR="0" wp14:anchorId="49362097" wp14:editId="3C8D0FD5">
          <wp:extent cx="2121535" cy="341630"/>
          <wp:effectExtent l="0" t="0" r="0" b="127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3D"/>
    <w:rsid w:val="000E38FB"/>
    <w:rsid w:val="0032661D"/>
    <w:rsid w:val="0058743D"/>
    <w:rsid w:val="008A6EB9"/>
    <w:rsid w:val="00C7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C3FF27B"/>
  <w15:chartTrackingRefBased/>
  <w15:docId w15:val="{977619DA-0E82-4F73-962D-2D99AC76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743D"/>
  </w:style>
  <w:style w:type="paragraph" w:styleId="Fuzeile">
    <w:name w:val="footer"/>
    <w:basedOn w:val="Standard"/>
    <w:link w:val="FuzeileZchn"/>
    <w:uiPriority w:val="99"/>
    <w:unhideWhenUsed/>
    <w:rsid w:val="00587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743D"/>
  </w:style>
  <w:style w:type="character" w:styleId="Hyperlink">
    <w:name w:val="Hyperlink"/>
    <w:basedOn w:val="Absatz-Standardschriftart"/>
    <w:uiPriority w:val="99"/>
    <w:unhideWhenUsed/>
    <w:rsid w:val="005874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7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l.ch/2018/01/13/top-25-artikel-zu-lernen-in-2017-eine-sammlung-von-anderspink" TargetMode="External"/><Relationship Id="rId18" Type="http://schemas.openxmlformats.org/officeDocument/2006/relationships/hyperlink" Target="https://weiterbildungsblog.de/?s=curation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scil.ch/2018/06/20/bewegung-im-markt-fuer-lernplattformen-degreed-uebernimmt-pathgather/" TargetMode="External"/><Relationship Id="rId17" Type="http://schemas.openxmlformats.org/officeDocument/2006/relationships/hyperlink" Target="https://weiterbildungsblog.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cil.ch/2012/10/26/webinhalte-kuratieren-als-lernszenario-viele-werkzeuge-wenige-beispiele/" TargetMode="External"/><Relationship Id="rId20" Type="http://schemas.openxmlformats.org/officeDocument/2006/relationships/hyperlink" Target="https://weiterbildungsblog.de/blog/2019/03/20/clc-muenchen-clc089-content-curation-im-corporate-learning/#more-116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il.ch/2019/08/24/automatisierte-produktion-von-lernressourcen-sammlungen-quizzes-buecher-videos-etc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cil.ch/2016/01/08/kuratieren-von-lern-inhalten-und-lern-ressourcen-funktionen-und-umsetzu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cil.ch/2019/12/15/kollaborativ-materialsammlungen-im-web-erstellen-wakelet/" TargetMode="External"/><Relationship Id="rId19" Type="http://schemas.openxmlformats.org/officeDocument/2006/relationships/hyperlink" Target="https://weiterbildungsblog.de/blog/2019/05/21/curation-as-an-educational-challenge/#more-1189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il.ch/tag/kuratieren-als-lernaktivitaet/" TargetMode="External"/><Relationship Id="rId14" Type="http://schemas.openxmlformats.org/officeDocument/2006/relationships/hyperlink" Target="https://www.scil.ch/2017/02/26/learning-professionals-als-inhalte-kuratoren-anleitung-von-anders-pink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82844C5E7B2A4C9E6D7BF4617726DA" ma:contentTypeVersion="12" ma:contentTypeDescription="Ein neues Dokument erstellen." ma:contentTypeScope="" ma:versionID="44628e2546fdfd45f12a4c6a19bcf42b">
  <xsd:schema xmlns:xsd="http://www.w3.org/2001/XMLSchema" xmlns:xs="http://www.w3.org/2001/XMLSchema" xmlns:p="http://schemas.microsoft.com/office/2006/metadata/properties" xmlns:ns2="08f1992a-6e65-40b2-9713-2a35332cae0e" xmlns:ns3="b15fd29b-14c8-40bc-af02-b0967da2b119" targetNamespace="http://schemas.microsoft.com/office/2006/metadata/properties" ma:root="true" ma:fieldsID="ea211cd0f236a7562ef9463f1847a3b7" ns2:_="" ns3:_="">
    <xsd:import namespace="08f1992a-6e65-40b2-9713-2a35332cae0e"/>
    <xsd:import namespace="b15fd29b-14c8-40bc-af02-b0967da2b11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1992a-6e65-40b2-9713-2a35332cae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fd29b-14c8-40bc-af02-b0967da2b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2437A-6F94-487E-94E9-2A4932E198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f1992a-6e65-40b2-9713-2a35332cae0e"/>
    <ds:schemaRef ds:uri="b15fd29b-14c8-40bc-af02-b0967da2b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CEFE5-3967-4445-9F34-A448A64FC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62625-2488-482E-87EA-2CE8CC9F575D}">
  <ds:schemaRefs>
    <ds:schemaRef ds:uri="08f1992a-6e65-40b2-9713-2a35332cae0e"/>
    <ds:schemaRef ds:uri="http://purl.org/dc/elements/1.1/"/>
    <ds:schemaRef ds:uri="b15fd29b-14c8-40bc-af02-b0967da2b11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Maag</dc:creator>
  <cp:keywords/>
  <dc:description/>
  <cp:lastModifiedBy>Christof Maag</cp:lastModifiedBy>
  <cp:revision>1</cp:revision>
  <dcterms:created xsi:type="dcterms:W3CDTF">2020-11-11T07:42:00Z</dcterms:created>
  <dcterms:modified xsi:type="dcterms:W3CDTF">2020-11-11T08:20:00Z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0x010100C782844C5E7B2A4C9E6D7BF4617726DA</vt:lpwstr>
  </property>
</Properties>
</file>