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17C71" w14:textId="77777777" w:rsidR="00501BE0" w:rsidRPr="00E770DD" w:rsidRDefault="00501BE0" w:rsidP="00501BE0">
      <w:pPr>
        <w:pStyle w:val="Header"/>
        <w:ind w:left="1800" w:hanging="1800"/>
      </w:pPr>
      <w:r w:rsidRPr="00E770DD">
        <w:t>Title of Rule:</w:t>
      </w:r>
      <w:r w:rsidRPr="00E770DD">
        <w:tab/>
      </w:r>
      <w:fldSimple w:instr=" REF RuleTitle  \* MERGEFORMAT ">
        <w:r>
          <w:t>Revision to the Medical Assistance Act Rule Concerning Updates to the General and Citizenship Eligibility Requirements</w:t>
        </w:r>
        <w:r>
          <w:rPr>
            <w:noProof/>
          </w:rPr>
          <w:t>, Section 8.100.3.G.1.viii</w:t>
        </w:r>
      </w:fldSimple>
    </w:p>
    <w:p w14:paraId="2BFFCE99" w14:textId="77777777" w:rsidR="00501BE0" w:rsidRPr="00E770DD" w:rsidRDefault="00501BE0" w:rsidP="00501BE0">
      <w:pPr>
        <w:pStyle w:val="Header"/>
      </w:pPr>
      <w:r w:rsidRPr="00E770DD">
        <w:t>Rule Number:</w:t>
      </w:r>
      <w:r w:rsidRPr="00E770DD">
        <w:tab/>
        <w:t xml:space="preserve">MSB </w:t>
      </w:r>
      <w:fldSimple w:instr=" REF RuleNumber  \* MERGEFORMAT ">
        <w:r>
          <w:t>26-08-01-A</w:t>
        </w:r>
      </w:fldSimple>
    </w:p>
    <w:p w14:paraId="0FA58B5E" w14:textId="77777777" w:rsidR="00501BE0" w:rsidRPr="00E770DD" w:rsidRDefault="00501BE0" w:rsidP="00501BE0">
      <w:pPr>
        <w:pStyle w:val="Header"/>
      </w:pPr>
      <w:r w:rsidRPr="00E770DD">
        <w:t>Division / Contact / Phone:</w:t>
      </w:r>
      <w:r w:rsidRPr="00E770DD">
        <w:tab/>
      </w:r>
      <w:fldSimple w:instr=" REF Division  \* MERGEFORMAT ">
        <w:r>
          <w:t>Office of</w:t>
        </w:r>
        <w:r>
          <w:rPr>
            <w:noProof/>
          </w:rPr>
          <w:t xml:space="preserve"> Medicaid Operations</w:t>
        </w:r>
      </w:fldSimple>
      <w:r w:rsidRPr="00E770DD">
        <w:t xml:space="preserve"> / </w:t>
      </w:r>
      <w:fldSimple w:instr=" REF Contact  \* MERGEFORMAT ">
        <w:r>
          <w:t>Stefany Sawade</w:t>
        </w:r>
      </w:fldSimple>
      <w:r w:rsidRPr="00E770DD">
        <w:t xml:space="preserve"> /</w:t>
      </w:r>
    </w:p>
    <w:p w14:paraId="5CE04913" w14:textId="77777777" w:rsidR="00CB7601" w:rsidRPr="000702ED" w:rsidRDefault="00CB7601" w:rsidP="00CB7601">
      <w:pPr>
        <w:pStyle w:val="Heading1"/>
      </w:pPr>
      <w:r w:rsidRPr="000702ED">
        <w:t>SECRETARY OF STATE</w:t>
      </w:r>
    </w:p>
    <w:p w14:paraId="23603306" w14:textId="77777777" w:rsidR="00CB7601" w:rsidRPr="000702ED" w:rsidRDefault="00CB7601" w:rsidP="00CB7601">
      <w:pPr>
        <w:rPr>
          <w:b/>
          <w:bCs/>
        </w:rPr>
      </w:pPr>
      <w:r w:rsidRPr="000702ED">
        <w:rPr>
          <w:b/>
          <w:bCs/>
        </w:rPr>
        <w:t>RULES ACTION SUMMARY AND FILING INSTRUCTIONS</w:t>
      </w:r>
    </w:p>
    <w:p w14:paraId="3C922DD8" w14:textId="77777777" w:rsidR="00CB7601" w:rsidRPr="000702ED" w:rsidRDefault="00CB7601" w:rsidP="00CB7601">
      <w:pPr>
        <w:rPr>
          <w:b/>
          <w:bCs/>
        </w:rPr>
      </w:pPr>
    </w:p>
    <w:p w14:paraId="4EF587F1" w14:textId="77777777" w:rsidR="00CB7601" w:rsidRPr="000702ED" w:rsidRDefault="00CB7601" w:rsidP="00CB7601">
      <w:pPr>
        <w:jc w:val="center"/>
      </w:pPr>
      <w:r w:rsidRPr="000702ED">
        <w:rPr>
          <w:b/>
          <w:bCs/>
        </w:rPr>
        <w:t>SUMMARY OF ACTION ON RULE(S)</w:t>
      </w:r>
    </w:p>
    <w:p w14:paraId="3C6D058A"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3D7A4292" w14:textId="77777777" w:rsidR="00E770DD" w:rsidRPr="00E770DD" w:rsidRDefault="00E770DD" w:rsidP="00E770DD"/>
    <w:p w14:paraId="1658A0CD" w14:textId="77777777"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Pr="00E770DD">
        <w:t xml:space="preserve">MSB </w:t>
      </w:r>
      <w:fldSimple w:instr=" REF RuleNumber  \* MERGEFORMAT ">
        <w:r w:rsidR="00BC5787">
          <w:rPr>
            <w:noProof/>
          </w:rPr>
          <w:t>26-0</w:t>
        </w:r>
        <w:r w:rsidR="00501BE0">
          <w:rPr>
            <w:noProof/>
          </w:rPr>
          <w:t>8</w:t>
        </w:r>
        <w:r w:rsidR="00BC5787">
          <w:rPr>
            <w:noProof/>
          </w:rPr>
          <w:t>-</w:t>
        </w:r>
        <w:r w:rsidR="00501BE0">
          <w:rPr>
            <w:noProof/>
          </w:rPr>
          <w:t>0</w:t>
        </w:r>
        <w:r w:rsidR="00BC5787">
          <w:rPr>
            <w:noProof/>
          </w:rPr>
          <w:t>1-A</w:t>
        </w:r>
      </w:fldSimple>
      <w:r w:rsidRPr="00E770DD">
        <w:t xml:space="preserve">, </w:t>
      </w:r>
      <w:fldSimple w:instr=" REF RuleTitle  \* MERGEFORMAT ">
        <w:r w:rsidR="00BC5787">
          <w:t>Revision to the Medical Assistance Act Rule Concerning Updates to the General and Citizenship Eligibility Requirements</w:t>
        </w:r>
        <w:r w:rsidR="00BC5787">
          <w:rPr>
            <w:noProof/>
          </w:rPr>
          <w:t>, Section 8.100.3.G.1.viii</w:t>
        </w:r>
      </w:fldSimple>
    </w:p>
    <w:p w14:paraId="611D9011" w14:textId="77777777" w:rsidR="00E770DD" w:rsidRDefault="00E770DD" w:rsidP="00CB7601"/>
    <w:p w14:paraId="462CD3D6" w14:textId="77777777" w:rsidR="00CB7601" w:rsidRDefault="00CB7601" w:rsidP="00CB7601">
      <w:r w:rsidRPr="000702ED">
        <w:t>3.</w:t>
      </w:r>
      <w:r w:rsidRPr="000702ED">
        <w:tab/>
        <w:t>This action is an adoption of:</w:t>
      </w:r>
      <w:r>
        <w:t xml:space="preserve"> </w:t>
      </w:r>
      <w:r w:rsidRPr="000702ED">
        <w:fldChar w:fldCharType="begin">
          <w:ffData>
            <w:name w:val="Dropdown4"/>
            <w:enabled/>
            <w:calcOnExit w:val="0"/>
            <w:ddList>
              <w:result w:val="2"/>
              <w:listEntry w:val="&lt;Select One&gt;"/>
              <w:listEntry w:val="new rules"/>
              <w:listEntry w:val="an amendment"/>
              <w:listEntry w:val="a repeal of existing rules"/>
            </w:ddList>
          </w:ffData>
        </w:fldChar>
      </w:r>
      <w:r w:rsidRPr="000702ED">
        <w:instrText xml:space="preserve"> FORMDROPDOWN </w:instrText>
      </w:r>
      <w:r w:rsidRPr="000702ED">
        <w:fldChar w:fldCharType="separate"/>
      </w:r>
      <w:r w:rsidRPr="000702ED">
        <w:fldChar w:fldCharType="end"/>
      </w:r>
    </w:p>
    <w:p w14:paraId="40C795A7"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79309A60" w14:textId="77777777" w:rsidTr="001A4941">
        <w:trPr>
          <w:cantSplit/>
        </w:trPr>
        <w:tc>
          <w:tcPr>
            <w:tcW w:w="9950" w:type="dxa"/>
            <w:gridSpan w:val="2"/>
            <w:tcMar>
              <w:top w:w="72" w:type="dxa"/>
              <w:left w:w="115" w:type="dxa"/>
              <w:bottom w:w="72" w:type="dxa"/>
              <w:right w:w="115" w:type="dxa"/>
            </w:tcMar>
          </w:tcPr>
          <w:p w14:paraId="43C50A80"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746DABFA" w14:textId="77777777" w:rsidTr="001A4941">
        <w:trPr>
          <w:cantSplit/>
        </w:trPr>
        <w:tc>
          <w:tcPr>
            <w:tcW w:w="9950" w:type="dxa"/>
            <w:gridSpan w:val="2"/>
            <w:tcMar>
              <w:top w:w="72" w:type="dxa"/>
              <w:left w:w="115" w:type="dxa"/>
              <w:bottom w:w="72" w:type="dxa"/>
              <w:right w:w="115" w:type="dxa"/>
            </w:tcMar>
          </w:tcPr>
          <w:p w14:paraId="589F58D3" w14:textId="77777777" w:rsidR="00CB7601" w:rsidRDefault="00CB7601" w:rsidP="001A4941">
            <w:pPr>
              <w:ind w:left="360"/>
            </w:pPr>
            <w:r w:rsidRPr="000702ED">
              <w:t xml:space="preserve">Sections(s) </w:t>
            </w:r>
            <w:r w:rsidR="00307646">
              <w:fldChar w:fldCharType="begin">
                <w:ffData>
                  <w:name w:val="Text1"/>
                  <w:enabled/>
                  <w:calcOnExit w:val="0"/>
                  <w:textInput>
                    <w:default w:val="8.100.3.G.1.viii"/>
                  </w:textInput>
                </w:ffData>
              </w:fldChar>
            </w:r>
            <w:bookmarkStart w:id="0" w:name="Text1"/>
            <w:r w:rsidR="00307646">
              <w:instrText xml:space="preserve"> FORMTEXT </w:instrText>
            </w:r>
            <w:r w:rsidR="00307646">
              <w:fldChar w:fldCharType="separate"/>
            </w:r>
            <w:r w:rsidR="00307646">
              <w:rPr>
                <w:noProof/>
              </w:rPr>
              <w:t>8.100.3.G.1.viii</w:t>
            </w:r>
            <w:r w:rsidR="00307646">
              <w:fldChar w:fldCharType="end"/>
            </w:r>
            <w:bookmarkEnd w:id="0"/>
            <w:r w:rsidRPr="000702ED">
              <w:t>, Colorado Department of Health Care Policy and Financing, Staff Manual Volume 8, Medical Assistance (10 CCR 2505-10).</w:t>
            </w:r>
          </w:p>
          <w:p w14:paraId="741F6B8B" w14:textId="77777777" w:rsidR="00E770DD" w:rsidRPr="000702ED" w:rsidRDefault="00E770DD" w:rsidP="001A4941">
            <w:pPr>
              <w:ind w:left="360"/>
            </w:pPr>
          </w:p>
        </w:tc>
      </w:tr>
      <w:tr w:rsidR="00CB7601" w:rsidRPr="000702ED" w14:paraId="7D8D3114" w14:textId="77777777" w:rsidTr="001A4941">
        <w:trPr>
          <w:cantSplit/>
        </w:trPr>
        <w:tc>
          <w:tcPr>
            <w:tcW w:w="8417" w:type="dxa"/>
          </w:tcPr>
          <w:p w14:paraId="2E6B9905" w14:textId="77777777" w:rsidR="00CB7601" w:rsidRPr="000702ED" w:rsidRDefault="00CB7601" w:rsidP="001A4941">
            <w:r w:rsidRPr="000702ED">
              <w:t>5.</w:t>
            </w:r>
            <w:r w:rsidRPr="000702ED">
              <w:tab/>
              <w:t>Does this action involve any temporary or emergency rule(s)?</w:t>
            </w:r>
          </w:p>
        </w:tc>
        <w:tc>
          <w:tcPr>
            <w:tcW w:w="1533" w:type="dxa"/>
          </w:tcPr>
          <w:p w14:paraId="70DA30C0" w14:textId="77777777" w:rsidR="00CB7601" w:rsidRPr="000702ED" w:rsidRDefault="000D263C" w:rsidP="001A4941">
            <w:r>
              <w:t>Yes</w:t>
            </w:r>
          </w:p>
        </w:tc>
      </w:tr>
      <w:tr w:rsidR="00CB7601" w:rsidRPr="000702ED" w14:paraId="0A613FD7" w14:textId="77777777" w:rsidTr="001A4941">
        <w:trPr>
          <w:cantSplit/>
        </w:trPr>
        <w:tc>
          <w:tcPr>
            <w:tcW w:w="8417" w:type="dxa"/>
          </w:tcPr>
          <w:p w14:paraId="2CA0CBDF" w14:textId="77777777" w:rsidR="00CB7601" w:rsidRPr="000702ED" w:rsidRDefault="00CB7601" w:rsidP="001A4941">
            <w:pPr>
              <w:ind w:left="360"/>
            </w:pPr>
            <w:r w:rsidRPr="000702ED">
              <w:t>If yes, state effective date:</w:t>
            </w:r>
          </w:p>
        </w:tc>
        <w:tc>
          <w:tcPr>
            <w:tcW w:w="1533" w:type="dxa"/>
          </w:tcPr>
          <w:p w14:paraId="2FB9EA60" w14:textId="77777777" w:rsidR="00CB7601" w:rsidRPr="000702ED" w:rsidRDefault="000D263C" w:rsidP="001A4941">
            <w:r>
              <w:t>08/14/26</w:t>
            </w:r>
          </w:p>
        </w:tc>
      </w:tr>
      <w:tr w:rsidR="00CB7601" w:rsidRPr="000702ED" w14:paraId="79602036" w14:textId="77777777" w:rsidTr="001A4941">
        <w:trPr>
          <w:cantSplit/>
          <w:trHeight w:val="80"/>
        </w:trPr>
        <w:tc>
          <w:tcPr>
            <w:tcW w:w="8417" w:type="dxa"/>
          </w:tcPr>
          <w:p w14:paraId="4FDAE236"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1B2519EC" w14:textId="77777777" w:rsidR="00CB7601" w:rsidRPr="000702ED" w:rsidRDefault="00CB7601" w:rsidP="001A4941">
            <w:r w:rsidRPr="000702ED">
              <w:fldChar w:fldCharType="begin">
                <w:ffData>
                  <w:name w:val="Dropdown6"/>
                  <w:enabled/>
                  <w:calcOnExit w:val="0"/>
                  <w:ddList>
                    <w:result w:val="1"/>
                    <w:listEntry w:val="&lt;Select One&gt;"/>
                    <w:listEntry w:val="Yes"/>
                    <w:listEntry w:val="No"/>
                  </w:ddList>
                </w:ffData>
              </w:fldChar>
            </w:r>
            <w:r w:rsidRPr="000702ED">
              <w:instrText xml:space="preserve"> FORMDROPDOWN </w:instrText>
            </w:r>
            <w:r w:rsidRPr="000702ED">
              <w:fldChar w:fldCharType="separate"/>
            </w:r>
            <w:r w:rsidRPr="000702ED">
              <w:fldChar w:fldCharType="end"/>
            </w:r>
          </w:p>
        </w:tc>
      </w:tr>
    </w:tbl>
    <w:p w14:paraId="77C0C1A2" w14:textId="77777777" w:rsidR="00CB7601" w:rsidRPr="00CB7601" w:rsidRDefault="00CB7601" w:rsidP="00CB7601"/>
    <w:p w14:paraId="38D1542B" w14:textId="77777777" w:rsidR="00111E2B" w:rsidRPr="000702ED" w:rsidRDefault="00111E2B" w:rsidP="00111E2B">
      <w:pPr>
        <w:pStyle w:val="Heading2"/>
        <w:jc w:val="center"/>
      </w:pPr>
      <w:r w:rsidRPr="000702ED">
        <w:t>PUBLICATION INSTRUCTIONS*</w:t>
      </w:r>
    </w:p>
    <w:p w14:paraId="5196DA40" w14:textId="77777777" w:rsidR="00240BED" w:rsidRPr="000702ED" w:rsidRDefault="00240BED"/>
    <w:p w14:paraId="233FA0EB" w14:textId="77777777" w:rsidR="00240BED" w:rsidRPr="000702ED" w:rsidRDefault="00501BE0" w:rsidP="00501BE0">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Replace the current text at 8.100.</w:t>
      </w:r>
      <w:proofErr w:type="gramStart"/>
      <w:r>
        <w:t>3.G.</w:t>
      </w:r>
      <w:proofErr w:type="gramEnd"/>
      <w:r>
        <w:t>1 with the proposed text beginning at 8.100.</w:t>
      </w:r>
      <w:proofErr w:type="gramStart"/>
      <w:r>
        <w:t>3.G.1.g</w:t>
      </w:r>
      <w:proofErr w:type="gramEnd"/>
      <w:r>
        <w:t xml:space="preserve"> through the end of 8.100.</w:t>
      </w:r>
      <w:proofErr w:type="gramStart"/>
      <w:r>
        <w:t>3.G.1.g.</w:t>
      </w:r>
      <w:proofErr w:type="gramEnd"/>
      <w:r>
        <w:t xml:space="preserve"> Replace the current text at 8.100.</w:t>
      </w:r>
      <w:proofErr w:type="gramStart"/>
      <w:r>
        <w:t>3.G.1.g</w:t>
      </w:r>
      <w:proofErr w:type="gramEnd"/>
      <w:r>
        <w:t xml:space="preserve">.viii with the proposed text beginning at 8.100.3.G.1.g.viii through the end of 8.100.3.G.1.g.vii.4. This rule is effective August 14, 2026. </w:t>
      </w:r>
    </w:p>
    <w:p w14:paraId="5B0D1EC7" w14:textId="77777777" w:rsidR="00501BE0" w:rsidRPr="00E770DD" w:rsidRDefault="00501BE0" w:rsidP="00501BE0">
      <w:pPr>
        <w:pStyle w:val="Header"/>
        <w:ind w:left="1800" w:hanging="1800"/>
      </w:pPr>
      <w:r w:rsidRPr="00E770DD">
        <w:lastRenderedPageBreak/>
        <w:t>Title of Rule:</w:t>
      </w:r>
      <w:r w:rsidRPr="00E770DD">
        <w:tab/>
      </w:r>
      <w:fldSimple w:instr=" REF RuleTitle  \* MERGEFORMAT ">
        <w:r>
          <w:t>Revision to the Medical Assistance Act Rule Concerning Updates to the General and Citizenship Eligibility Requirements</w:t>
        </w:r>
        <w:r>
          <w:rPr>
            <w:noProof/>
          </w:rPr>
          <w:t>, Section 8.100.3.G.1.viii</w:t>
        </w:r>
      </w:fldSimple>
    </w:p>
    <w:p w14:paraId="2162961B" w14:textId="77777777" w:rsidR="00501BE0" w:rsidRPr="00E770DD" w:rsidRDefault="00501BE0" w:rsidP="00501BE0">
      <w:pPr>
        <w:pStyle w:val="Header"/>
      </w:pPr>
      <w:r w:rsidRPr="00E770DD">
        <w:t>Rule Number:</w:t>
      </w:r>
      <w:r w:rsidRPr="00E770DD">
        <w:tab/>
        <w:t xml:space="preserve">MSB </w:t>
      </w:r>
      <w:fldSimple w:instr=" REF RuleNumber  \* MERGEFORMAT ">
        <w:r>
          <w:t>26-08-01-A</w:t>
        </w:r>
      </w:fldSimple>
    </w:p>
    <w:p w14:paraId="5E254D2B" w14:textId="77777777" w:rsidR="00501BE0" w:rsidRPr="00E770DD" w:rsidRDefault="00501BE0" w:rsidP="00501BE0">
      <w:pPr>
        <w:pStyle w:val="Header"/>
      </w:pPr>
      <w:r w:rsidRPr="00E770DD">
        <w:t>Division / Contact / Phone:</w:t>
      </w:r>
      <w:r w:rsidRPr="00E770DD">
        <w:tab/>
      </w:r>
      <w:fldSimple w:instr=" REF Division  \* MERGEFORMAT ">
        <w:r>
          <w:t>Office of</w:t>
        </w:r>
        <w:r>
          <w:rPr>
            <w:noProof/>
          </w:rPr>
          <w:t xml:space="preserve"> Medicaid Operations</w:t>
        </w:r>
      </w:fldSimple>
      <w:r w:rsidRPr="00E770DD">
        <w:t xml:space="preserve"> / </w:t>
      </w:r>
      <w:fldSimple w:instr=" REF Contact  \* MERGEFORMAT ">
        <w:r>
          <w:t>Stefany Sawade</w:t>
        </w:r>
      </w:fldSimple>
      <w:r w:rsidRPr="00E770DD">
        <w:t xml:space="preserve"> /</w:t>
      </w:r>
    </w:p>
    <w:p w14:paraId="580E4FC6" w14:textId="77777777" w:rsidR="00240BED" w:rsidRPr="000702ED" w:rsidRDefault="00240BED" w:rsidP="00E869FA">
      <w:pPr>
        <w:pStyle w:val="Heading2"/>
      </w:pPr>
      <w:r w:rsidRPr="000702ED">
        <w:t>STATEMENT OF BASIS AND PURPOSE</w:t>
      </w:r>
    </w:p>
    <w:p w14:paraId="38174103" w14:textId="77777777" w:rsidR="004C6BE7" w:rsidRPr="000702ED" w:rsidRDefault="004C6BE7" w:rsidP="00EB16D3">
      <w:pPr>
        <w:pStyle w:val="ListNumber"/>
      </w:pPr>
      <w:r w:rsidRPr="000702ED">
        <w:t>Summary of the basis and purpose for the rule or rule change.  (State what the rule says or does and explain why the rule or rule change is necessary).</w:t>
      </w:r>
    </w:p>
    <w:p w14:paraId="6F25E103" w14:textId="77777777" w:rsidR="004C6BE7" w:rsidRPr="000702ED" w:rsidRDefault="00833F18" w:rsidP="00D634C9">
      <w:pPr>
        <w:pStyle w:val="BodyText1"/>
      </w:pPr>
      <w:r w:rsidRPr="00833F18">
        <w:t>The proposed rule change amend</w:t>
      </w:r>
      <w:r w:rsidR="005B5538">
        <w:t>s</w:t>
      </w:r>
      <w:r w:rsidRPr="00833F18">
        <w:t xml:space="preserve"> 10 CCR 2505-10 Section 8.100.3.G.1.viii to align with House Bill</w:t>
      </w:r>
      <w:r w:rsidR="00290C02">
        <w:t xml:space="preserve"> (HB)</w:t>
      </w:r>
      <w:r w:rsidRPr="00833F18">
        <w:t xml:space="preserve"> 26-1411</w:t>
      </w:r>
      <w:r w:rsidR="005B5538">
        <w:t>,</w:t>
      </w:r>
      <w:r w:rsidRPr="00833F18">
        <w:t xml:space="preserve"> effective July 1, 2026</w:t>
      </w:r>
      <w:r w:rsidR="00C94111">
        <w:t xml:space="preserve"> (for fiscal year 2026-2027)</w:t>
      </w:r>
      <w:r w:rsidRPr="00833F18">
        <w:t xml:space="preserve">. This </w:t>
      </w:r>
      <w:r w:rsidR="005B5538">
        <w:t>amendment</w:t>
      </w:r>
      <w:r w:rsidR="00FD2A1A">
        <w:t xml:space="preserve"> </w:t>
      </w:r>
      <w:r w:rsidRPr="00833F18">
        <w:t>separate</w:t>
      </w:r>
      <w:r w:rsidR="005B5538">
        <w:t>s</w:t>
      </w:r>
      <w:r w:rsidRPr="00833F18">
        <w:t xml:space="preserve"> the children and pregnant adult categories of Cover All Colorado</w:t>
      </w:r>
      <w:r w:rsidR="00172C6B">
        <w:t xml:space="preserve"> (CAC)</w:t>
      </w:r>
      <w:r w:rsidRPr="00833F18">
        <w:t xml:space="preserve"> eligible programs</w:t>
      </w:r>
      <w:r w:rsidR="00ED5E82">
        <w:t xml:space="preserve"> to incorporate</w:t>
      </w:r>
      <w:r w:rsidR="00303961">
        <w:t xml:space="preserve"> </w:t>
      </w:r>
      <w:r>
        <w:t>the new children’s program enrollment cap</w:t>
      </w:r>
      <w:r w:rsidR="00C01707">
        <w:t xml:space="preserve"> </w:t>
      </w:r>
      <w:r>
        <w:t>require</w:t>
      </w:r>
      <w:r w:rsidR="00ED5E82">
        <w:t xml:space="preserve">d by </w:t>
      </w:r>
      <w:r>
        <w:t>HB 26-1411</w:t>
      </w:r>
      <w:r w:rsidR="00ED5E82">
        <w:t>.</w:t>
      </w:r>
      <w:r>
        <w:t xml:space="preserve"> </w:t>
      </w:r>
      <w:r w:rsidR="00ED5E82">
        <w:t>The</w:t>
      </w:r>
      <w:r>
        <w:t xml:space="preserve"> enrollment </w:t>
      </w:r>
      <w:proofErr w:type="gramStart"/>
      <w:r>
        <w:t>cap</w:t>
      </w:r>
      <w:proofErr w:type="gramEnd"/>
      <w:r>
        <w:t xml:space="preserve"> will bring </w:t>
      </w:r>
      <w:r w:rsidR="00334818">
        <w:t xml:space="preserve">the Department </w:t>
      </w:r>
      <w:r>
        <w:t>in</w:t>
      </w:r>
      <w:r w:rsidR="00264CBC">
        <w:t>to</w:t>
      </w:r>
      <w:r>
        <w:t xml:space="preserve"> compliance with state law</w:t>
      </w:r>
      <w:r w:rsidR="00303961">
        <w:t>.</w:t>
      </w:r>
      <w:r>
        <w:t xml:space="preserve"> </w:t>
      </w:r>
      <w:r w:rsidR="00303961">
        <w:t>T</w:t>
      </w:r>
      <w:r w:rsidR="00ED5E82">
        <w:t>he cap limits CAC enrollment for</w:t>
      </w:r>
      <w:r>
        <w:t xml:space="preserve"> children under 19 (up to their 19</w:t>
      </w:r>
      <w:r w:rsidRPr="00833F18">
        <w:rPr>
          <w:vertAlign w:val="superscript"/>
        </w:rPr>
        <w:t>th</w:t>
      </w:r>
      <w:r>
        <w:t xml:space="preserve"> birthday month),</w:t>
      </w:r>
      <w:r w:rsidR="00303961">
        <w:t xml:space="preserve"> </w:t>
      </w:r>
      <w:r w:rsidR="00ED5E82">
        <w:t>to 25,000</w:t>
      </w:r>
      <w:r w:rsidR="00601917">
        <w:t xml:space="preserve"> members. The cap will be triggered if </w:t>
      </w:r>
      <w:r>
        <w:t>enrollment reaches 25,000 members or the quarterly budget exceeds the projected amount</w:t>
      </w:r>
      <w:r w:rsidR="00172C6B">
        <w:t xml:space="preserve"> </w:t>
      </w:r>
      <w:r w:rsidR="00601917">
        <w:t>by more than</w:t>
      </w:r>
      <w:r>
        <w:t xml:space="preserve"> 5%.</w:t>
      </w:r>
      <w:r w:rsidR="00172C6B">
        <w:t xml:space="preserve"> The</w:t>
      </w:r>
      <w:r w:rsidR="0058659C">
        <w:t xml:space="preserve"> fiscal</w:t>
      </w:r>
      <w:r w:rsidR="00172C6B">
        <w:t xml:space="preserve"> enrollment </w:t>
      </w:r>
      <w:proofErr w:type="gramStart"/>
      <w:r w:rsidR="00172C6B">
        <w:t>cap</w:t>
      </w:r>
      <w:proofErr w:type="gramEnd"/>
      <w:r w:rsidR="00172C6B">
        <w:t xml:space="preserve"> will be monitored by the Budget team</w:t>
      </w:r>
      <w:r w:rsidR="00264CBC">
        <w:t xml:space="preserve"> on a quarterly basis</w:t>
      </w:r>
      <w:r w:rsidR="00172C6B">
        <w:t xml:space="preserve">. </w:t>
      </w:r>
      <w:r w:rsidR="00601917">
        <w:t xml:space="preserve">If either threshold is reached, </w:t>
      </w:r>
      <w:r w:rsidR="00172C6B">
        <w:t xml:space="preserve">enrollment for the children’s CAC programs will be frozen, effective on the first day of the month, 60 days after the determination. </w:t>
      </w:r>
      <w:r w:rsidR="00264CBC">
        <w:t xml:space="preserve">The freeze will remain in </w:t>
      </w:r>
      <w:r w:rsidR="00601917">
        <w:t>place</w:t>
      </w:r>
      <w:r w:rsidR="00264CBC">
        <w:t xml:space="preserve"> until</w:t>
      </w:r>
      <w:r w:rsidR="00601917">
        <w:t xml:space="preserve"> </w:t>
      </w:r>
      <w:r w:rsidR="00FD2A1A">
        <w:t>the Budget</w:t>
      </w:r>
      <w:r w:rsidR="00601917">
        <w:t xml:space="preserve"> team</w:t>
      </w:r>
      <w:r w:rsidR="00264CBC">
        <w:t xml:space="preserve"> determines </w:t>
      </w:r>
      <w:r w:rsidR="00CA130B">
        <w:t>enrollment can be reopened within the enrollment and spending limits</w:t>
      </w:r>
      <w:r w:rsidR="00264CBC">
        <w:t>.</w:t>
      </w:r>
      <w:r w:rsidR="00CA130B">
        <w:t xml:space="preserve"> Notification of reopening enrollment will be made publicly available through the regular communication channels.</w:t>
      </w:r>
      <w:r w:rsidR="00264CBC">
        <w:t xml:space="preserve"> </w:t>
      </w:r>
      <w:r w:rsidR="00FD2A1A">
        <w:t>This cap</w:t>
      </w:r>
      <w:r w:rsidR="00172C6B">
        <w:t xml:space="preserve"> applies to all children’s CAC programs. The Department will update the Colorado Benefits Management System (CBMS) to </w:t>
      </w:r>
      <w:r w:rsidR="00601917">
        <w:t xml:space="preserve">support this </w:t>
      </w:r>
      <w:r w:rsidR="00FD2A1A">
        <w:t>change</w:t>
      </w:r>
      <w:r w:rsidR="00172C6B">
        <w:t xml:space="preserve">. </w:t>
      </w:r>
      <w:r>
        <w:t xml:space="preserve"> </w:t>
      </w:r>
    </w:p>
    <w:p w14:paraId="1B361086" w14:textId="77777777" w:rsidR="004C6BE7" w:rsidRPr="000702ED" w:rsidRDefault="004C6BE7" w:rsidP="00D634C9">
      <w:pPr>
        <w:pStyle w:val="ListNumber"/>
      </w:pPr>
      <w:r w:rsidRPr="000702ED">
        <w:t xml:space="preserve">An emergency </w:t>
      </w:r>
      <w:proofErr w:type="gramStart"/>
      <w:r w:rsidRPr="000702ED">
        <w:t>rule-making</w:t>
      </w:r>
      <w:proofErr w:type="gramEnd"/>
      <w:r w:rsidRPr="000702ED">
        <w:t xml:space="preserve"> is imperatively necessary</w:t>
      </w:r>
    </w:p>
    <w:p w14:paraId="0424B5D5" w14:textId="77777777" w:rsidR="004C6BE7" w:rsidRPr="000702ED" w:rsidRDefault="00501BE0" w:rsidP="00D634C9">
      <w:pPr>
        <w:pStyle w:val="BodyText1"/>
        <w:contextualSpacing/>
      </w:pPr>
      <w:r>
        <w:fldChar w:fldCharType="begin">
          <w:ffData>
            <w:name w:val="Check4"/>
            <w:enabled/>
            <w:calcOnExit w:val="0"/>
            <w:checkBox>
              <w:sizeAuto/>
              <w:default w:val="1"/>
            </w:checkBox>
          </w:ffData>
        </w:fldChar>
      </w:r>
      <w:bookmarkStart w:id="1" w:name="Check4"/>
      <w:r>
        <w:instrText xml:space="preserve"> FORMCHECKBOX </w:instrText>
      </w:r>
      <w:r>
        <w:fldChar w:fldCharType="separate"/>
      </w:r>
      <w:r>
        <w:fldChar w:fldCharType="end"/>
      </w:r>
      <w:bookmarkEnd w:id="1"/>
      <w:r w:rsidR="00D634C9" w:rsidRPr="000702ED">
        <w:t xml:space="preserve"> </w:t>
      </w:r>
      <w:r w:rsidR="004C6BE7" w:rsidRPr="000702ED">
        <w:t>to comply with state or federal law or federal regulation and/or</w:t>
      </w:r>
    </w:p>
    <w:p w14:paraId="0F6054FE" w14:textId="77777777" w:rsidR="00501BE0"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2" w:name="Check5"/>
      <w:r w:rsidRPr="000702ED">
        <w:instrText xml:space="preserve"> FORMCHECKBOX </w:instrText>
      </w:r>
      <w:r w:rsidRPr="000702ED">
        <w:fldChar w:fldCharType="separate"/>
      </w:r>
      <w:r w:rsidRPr="000702ED">
        <w:fldChar w:fldCharType="end"/>
      </w:r>
      <w:bookmarkEnd w:id="2"/>
      <w:r w:rsidR="00D634C9" w:rsidRPr="000702ED">
        <w:t xml:space="preserve"> </w:t>
      </w:r>
      <w:r w:rsidRPr="000702ED">
        <w:t>for the preservation of public health, safety and welfare.</w:t>
      </w:r>
    </w:p>
    <w:p w14:paraId="7DA958FB" w14:textId="77777777" w:rsidR="00501BE0" w:rsidRPr="000702ED" w:rsidRDefault="00501BE0" w:rsidP="000D263C">
      <w:pPr>
        <w:pStyle w:val="BodyText1"/>
      </w:pPr>
      <w:r w:rsidRPr="004B3CBC">
        <w:rPr>
          <w:rFonts w:ascii="Arial" w:hAnsi="Arial" w:cs="Arial"/>
          <w:bCs/>
        </w:rPr>
        <w:t>An emergency rule change for Medical Assistance must be enacted, and a CBMS project</w:t>
      </w:r>
      <w:r>
        <w:rPr>
          <w:rFonts w:ascii="Arial" w:hAnsi="Arial" w:cs="Arial"/>
          <w:bCs/>
        </w:rPr>
        <w:t xml:space="preserve"> </w:t>
      </w:r>
      <w:r w:rsidRPr="004B3CBC">
        <w:rPr>
          <w:rFonts w:ascii="Arial" w:hAnsi="Arial" w:cs="Arial"/>
          <w:bCs/>
        </w:rPr>
        <w:t>initiated, to implement the necessary adjustments required to comply with House Bill (HB)</w:t>
      </w:r>
      <w:r>
        <w:rPr>
          <w:rFonts w:ascii="Arial" w:hAnsi="Arial" w:cs="Arial"/>
          <w:bCs/>
        </w:rPr>
        <w:t xml:space="preserve"> </w:t>
      </w:r>
      <w:r w:rsidRPr="004B3CBC">
        <w:rPr>
          <w:rFonts w:ascii="Arial" w:hAnsi="Arial" w:cs="Arial"/>
          <w:bCs/>
        </w:rPr>
        <w:t>26-1411. The bill was signed into law with enrollment cap changes on June 04, 2026, and</w:t>
      </w:r>
      <w:r>
        <w:rPr>
          <w:rFonts w:ascii="Arial" w:hAnsi="Arial" w:cs="Arial"/>
          <w:bCs/>
        </w:rPr>
        <w:t xml:space="preserve"> </w:t>
      </w:r>
      <w:r w:rsidRPr="004B3CBC">
        <w:rPr>
          <w:rFonts w:ascii="Arial" w:hAnsi="Arial" w:cs="Arial"/>
          <w:bCs/>
        </w:rPr>
        <w:t xml:space="preserve">requires that the cap be implemented on July 1, </w:t>
      </w:r>
      <w:proofErr w:type="gramStart"/>
      <w:r w:rsidRPr="004B3CBC">
        <w:rPr>
          <w:rFonts w:ascii="Arial" w:hAnsi="Arial" w:cs="Arial"/>
          <w:bCs/>
        </w:rPr>
        <w:t>2026</w:t>
      </w:r>
      <w:proofErr w:type="gramEnd"/>
      <w:r w:rsidRPr="004B3CBC">
        <w:rPr>
          <w:rFonts w:ascii="Arial" w:hAnsi="Arial" w:cs="Arial"/>
          <w:bCs/>
        </w:rPr>
        <w:t xml:space="preserve"> for the 2026-2027 fiscal year.</w:t>
      </w:r>
    </w:p>
    <w:p w14:paraId="64C784AD" w14:textId="77777777" w:rsidR="004C6BE7" w:rsidRPr="000702ED" w:rsidRDefault="004C6BE7" w:rsidP="00D634C9">
      <w:pPr>
        <w:pStyle w:val="ListNumber"/>
      </w:pPr>
      <w:r w:rsidRPr="000702ED">
        <w:t>Federal authority for the Rule, if any:</w:t>
      </w:r>
    </w:p>
    <w:p w14:paraId="5539C57A" w14:textId="77777777" w:rsidR="004C6BE7" w:rsidRPr="000702ED" w:rsidRDefault="00D30B9E" w:rsidP="00D634C9">
      <w:pPr>
        <w:pStyle w:val="BodyText1"/>
      </w:pPr>
      <w:r>
        <w:fldChar w:fldCharType="begin">
          <w:ffData>
            <w:name w:val=""/>
            <w:enabled/>
            <w:calcOnExit w:val="0"/>
            <w:textInput>
              <w:default w:val="There is no federal policy for this rule."/>
            </w:textInput>
          </w:ffData>
        </w:fldChar>
      </w:r>
      <w:r>
        <w:instrText xml:space="preserve"> FORMTEXT </w:instrText>
      </w:r>
      <w:r>
        <w:fldChar w:fldCharType="separate"/>
      </w:r>
      <w:r>
        <w:rPr>
          <w:noProof/>
        </w:rPr>
        <w:t>There is no federal policy for this rule.</w:t>
      </w:r>
      <w:r>
        <w:fldChar w:fldCharType="end"/>
      </w:r>
      <w:r w:rsidR="004C6BE7" w:rsidRPr="000702ED">
        <w:t xml:space="preserve"> </w:t>
      </w:r>
    </w:p>
    <w:p w14:paraId="2459B0FD" w14:textId="77777777" w:rsidR="004C6BE7" w:rsidRPr="000702ED" w:rsidRDefault="004C6BE7" w:rsidP="00D634C9">
      <w:pPr>
        <w:pStyle w:val="ListNumber"/>
      </w:pPr>
      <w:r w:rsidRPr="000702ED">
        <w:t>State Authority for the Rule:</w:t>
      </w:r>
    </w:p>
    <w:p w14:paraId="1FE7A152" w14:textId="77777777" w:rsidR="004C6BE7" w:rsidRDefault="00E634B9" w:rsidP="00D634C9">
      <w:pPr>
        <w:pStyle w:val="BodyText1"/>
        <w:contextualSpacing/>
      </w:pPr>
      <w:r>
        <w:t xml:space="preserve">C.R.S. </w:t>
      </w:r>
      <w:r w:rsidRPr="002E2537">
        <w:t>25.5-5-201</w:t>
      </w:r>
      <w:r>
        <w:t xml:space="preserve">, </w:t>
      </w:r>
      <w:r w:rsidR="00E53C18">
        <w:t>House Bill 26-1411,</w:t>
      </w:r>
      <w:r w:rsidR="00B21F26">
        <w:t xml:space="preserve"> C.R.S 25.5-2-104 (2)</w:t>
      </w:r>
      <w:r w:rsidR="00CA1F32">
        <w:t>.</w:t>
      </w:r>
    </w:p>
    <w:p w14:paraId="14247E3D" w14:textId="77777777" w:rsidR="00240BED" w:rsidRPr="000702ED" w:rsidRDefault="00AD416B" w:rsidP="00AD416B">
      <w:pPr>
        <w:pStyle w:val="BodyText1"/>
        <w:contextualSpacing/>
      </w:pPr>
      <w:r>
        <w:t xml:space="preserve">Sections </w:t>
      </w:r>
      <w:r w:rsidRPr="000702ED">
        <w:t>25.5-1-301 through 25.5-1-303, C.R.S.;</w:t>
      </w:r>
    </w:p>
    <w:p w14:paraId="570BAD85"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760CAC77" w14:textId="77777777" w:rsidR="00501BE0" w:rsidRPr="00E770DD" w:rsidRDefault="00501BE0" w:rsidP="00501BE0">
      <w:pPr>
        <w:pStyle w:val="Header"/>
        <w:ind w:left="1800" w:hanging="1800"/>
      </w:pPr>
      <w:r w:rsidRPr="00E770DD">
        <w:t>Title of Rule:</w:t>
      </w:r>
      <w:r w:rsidRPr="00E770DD">
        <w:tab/>
      </w:r>
      <w:fldSimple w:instr=" REF RuleTitle  \* MERGEFORMAT ">
        <w:r>
          <w:t>Revision to the Medical Assistance Act Rule Concerning Updates to the General and Citizenship Eligibility Requirements</w:t>
        </w:r>
        <w:r>
          <w:rPr>
            <w:noProof/>
          </w:rPr>
          <w:t>, Section 8.100.3.G.1.viii</w:t>
        </w:r>
      </w:fldSimple>
    </w:p>
    <w:p w14:paraId="5F4159AC" w14:textId="77777777" w:rsidR="00501BE0" w:rsidRPr="00E770DD" w:rsidRDefault="00501BE0" w:rsidP="00501BE0">
      <w:pPr>
        <w:pStyle w:val="Header"/>
      </w:pPr>
      <w:r w:rsidRPr="00E770DD">
        <w:t>Rule Number:</w:t>
      </w:r>
      <w:r w:rsidRPr="00E770DD">
        <w:tab/>
        <w:t xml:space="preserve">MSB </w:t>
      </w:r>
      <w:fldSimple w:instr=" REF RuleNumber  \* MERGEFORMAT ">
        <w:r>
          <w:t>26-08-01-A</w:t>
        </w:r>
      </w:fldSimple>
    </w:p>
    <w:p w14:paraId="691A12D8" w14:textId="77777777" w:rsidR="00501BE0" w:rsidRPr="00E770DD" w:rsidRDefault="00501BE0" w:rsidP="00501BE0">
      <w:pPr>
        <w:pStyle w:val="Header"/>
      </w:pPr>
      <w:r w:rsidRPr="00E770DD">
        <w:t>Division / Contact / Phone:</w:t>
      </w:r>
      <w:r w:rsidRPr="00E770DD">
        <w:tab/>
      </w:r>
      <w:fldSimple w:instr=" REF Division  \* MERGEFORMAT ">
        <w:r>
          <w:t>Office of</w:t>
        </w:r>
        <w:r>
          <w:rPr>
            <w:noProof/>
          </w:rPr>
          <w:t xml:space="preserve"> Medicaid Operations</w:t>
        </w:r>
      </w:fldSimple>
      <w:r w:rsidRPr="00E770DD">
        <w:t xml:space="preserve"> / </w:t>
      </w:r>
      <w:fldSimple w:instr=" REF Contact  \* MERGEFORMAT ">
        <w:r>
          <w:t>Stefany Sawade</w:t>
        </w:r>
      </w:fldSimple>
      <w:r w:rsidRPr="00E770DD">
        <w:t xml:space="preserve"> /</w:t>
      </w:r>
    </w:p>
    <w:p w14:paraId="2851CFDF" w14:textId="77777777" w:rsidR="00240BED" w:rsidRPr="000702ED" w:rsidRDefault="00240BED" w:rsidP="00E869FA">
      <w:pPr>
        <w:pStyle w:val="Heading2"/>
      </w:pPr>
      <w:r w:rsidRPr="000702ED">
        <w:t>REGULATORY ANALYSIS</w:t>
      </w:r>
    </w:p>
    <w:p w14:paraId="65A06AF6" w14:textId="77777777" w:rsidR="00240BED" w:rsidRPr="000702ED" w:rsidRDefault="00240BED" w:rsidP="00F00A7D">
      <w:pPr>
        <w:pStyle w:val="ListNumber"/>
        <w:numPr>
          <w:ilvl w:val="0"/>
          <w:numId w:val="13"/>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56344E1C" w14:textId="77777777" w:rsidR="00240BED" w:rsidRPr="000702ED" w:rsidRDefault="001D1CFE" w:rsidP="00F00A7D">
      <w:pPr>
        <w:pStyle w:val="BodyText1"/>
      </w:pPr>
      <w:r>
        <w:t>The rule update</w:t>
      </w:r>
      <w:r w:rsidR="00C01707">
        <w:t xml:space="preserve"> </w:t>
      </w:r>
      <w:r w:rsidR="00C94111">
        <w:t xml:space="preserve">will impact </w:t>
      </w:r>
      <w:r w:rsidR="00252593">
        <w:t>children under 19</w:t>
      </w:r>
      <w:r w:rsidR="000765E1">
        <w:t xml:space="preserve"> years old</w:t>
      </w:r>
      <w:r w:rsidR="009E618E">
        <w:t xml:space="preserve"> </w:t>
      </w:r>
      <w:r w:rsidR="000765E1">
        <w:t>(</w:t>
      </w:r>
      <w:r w:rsidR="00252593">
        <w:t>up to their 19</w:t>
      </w:r>
      <w:r w:rsidR="00252593" w:rsidRPr="00252593">
        <w:rPr>
          <w:vertAlign w:val="superscript"/>
        </w:rPr>
        <w:t>th</w:t>
      </w:r>
      <w:r w:rsidR="00252593">
        <w:t xml:space="preserve"> birthday month) who meet </w:t>
      </w:r>
      <w:r w:rsidR="00A863CB">
        <w:t>all</w:t>
      </w:r>
      <w:r w:rsidR="00252593">
        <w:t xml:space="preserve"> eligibility criteria for Medical Assistance except for immigration status. This</w:t>
      </w:r>
      <w:r w:rsidR="00A863CB">
        <w:t xml:space="preserve"> group is known</w:t>
      </w:r>
      <w:r w:rsidR="00252593">
        <w:t xml:space="preserve"> as the </w:t>
      </w:r>
      <w:r w:rsidR="00C94111">
        <w:t xml:space="preserve">Cover All Colorado </w:t>
      </w:r>
      <w:r w:rsidR="00252593">
        <w:t xml:space="preserve">coverage </w:t>
      </w:r>
      <w:r w:rsidR="00C94111">
        <w:t>categor</w:t>
      </w:r>
      <w:r w:rsidR="00A863CB">
        <w:t>y</w:t>
      </w:r>
      <w:r w:rsidR="00252593">
        <w:t xml:space="preserve">. </w:t>
      </w:r>
      <w:r w:rsidR="00A863CB">
        <w:t>If</w:t>
      </w:r>
      <w:r w:rsidR="00252593">
        <w:t xml:space="preserve"> enrollment exceed</w:t>
      </w:r>
      <w:r w:rsidR="009E618E">
        <w:t>s</w:t>
      </w:r>
      <w:r w:rsidR="00252593">
        <w:t xml:space="preserve"> 25,000 members, or the quarterly budget </w:t>
      </w:r>
      <w:r w:rsidR="00A863CB">
        <w:t>is</w:t>
      </w:r>
      <w:r w:rsidR="001D4257">
        <w:t xml:space="preserve"> exceeded</w:t>
      </w:r>
      <w:r w:rsidR="00A863CB">
        <w:t xml:space="preserve"> by more than</w:t>
      </w:r>
      <w:r w:rsidR="00252593">
        <w:t xml:space="preserve"> 5%,</w:t>
      </w:r>
      <w:r w:rsidR="001D4257">
        <w:t xml:space="preserve"> an enrollment cap </w:t>
      </w:r>
      <w:r w:rsidR="00A863CB">
        <w:t xml:space="preserve">will be </w:t>
      </w:r>
      <w:r w:rsidR="00870CF3">
        <w:t>impl</w:t>
      </w:r>
      <w:r w:rsidR="009E618E">
        <w:t>eme</w:t>
      </w:r>
      <w:r w:rsidR="00870CF3">
        <w:t>nted for this</w:t>
      </w:r>
      <w:r w:rsidR="001D4257">
        <w:t xml:space="preserve"> population. </w:t>
      </w:r>
      <w:r w:rsidR="00870CF3">
        <w:t>C</w:t>
      </w:r>
      <w:r w:rsidR="00252593">
        <w:t xml:space="preserve">hildren who fall into this category would not </w:t>
      </w:r>
      <w:r w:rsidR="00870CF3">
        <w:t>qualify</w:t>
      </w:r>
      <w:r w:rsidR="00252593">
        <w:t xml:space="preserve"> for the Cover All Colorado children’s </w:t>
      </w:r>
      <w:r w:rsidR="009E618E">
        <w:t>programs but</w:t>
      </w:r>
      <w:r w:rsidR="00252593">
        <w:t xml:space="preserve"> would </w:t>
      </w:r>
      <w:r w:rsidR="00870CF3">
        <w:t>still be evaluated</w:t>
      </w:r>
      <w:r w:rsidR="00052C5E">
        <w:t xml:space="preserve"> for all other Medical Assistance categories</w:t>
      </w:r>
      <w:r w:rsidR="00252593">
        <w:t xml:space="preserve">. </w:t>
      </w:r>
      <w:proofErr w:type="gramStart"/>
      <w:r w:rsidR="009E618E">
        <w:t>As long as</w:t>
      </w:r>
      <w:proofErr w:type="gramEnd"/>
      <w:r w:rsidR="00252593">
        <w:t xml:space="preserve"> enrollment remains below the cap and within budget, the Cover All Colorado</w:t>
      </w:r>
      <w:r w:rsidR="00870CF3">
        <w:t xml:space="preserve"> </w:t>
      </w:r>
      <w:r w:rsidR="00E173C1">
        <w:t>children’s</w:t>
      </w:r>
      <w:r w:rsidR="00252593">
        <w:t xml:space="preserve"> population will not be impacted by this change. </w:t>
      </w:r>
    </w:p>
    <w:p w14:paraId="2FA573D8" w14:textId="77777777" w:rsidR="00240BED" w:rsidRPr="000702ED" w:rsidRDefault="00240BED" w:rsidP="00F00A7D">
      <w:pPr>
        <w:pStyle w:val="ListNumber"/>
      </w:pPr>
      <w:r w:rsidRPr="000702ED">
        <w:t xml:space="preserve">To the extent practicable, describe the probable quantitative and qualitative impact of the proposed rule, economic or otherwise, upon affected classes of </w:t>
      </w:r>
      <w:proofErr w:type="gramStart"/>
      <w:r w:rsidRPr="000702ED">
        <w:t>persons</w:t>
      </w:r>
      <w:proofErr w:type="gramEnd"/>
      <w:r w:rsidRPr="000702ED">
        <w:t>.</w:t>
      </w:r>
    </w:p>
    <w:p w14:paraId="7959FFFB" w14:textId="77777777" w:rsidR="00240BED" w:rsidRPr="000702ED" w:rsidRDefault="00870CF3" w:rsidP="00F00A7D">
      <w:pPr>
        <w:pStyle w:val="BodyText1"/>
      </w:pPr>
      <w:r>
        <w:t>Implementing</w:t>
      </w:r>
      <w:r w:rsidR="00EB2BC7">
        <w:t xml:space="preserve"> the enrollment cap</w:t>
      </w:r>
      <w:r w:rsidR="001D4257">
        <w:t xml:space="preserve"> </w:t>
      </w:r>
      <w:r>
        <w:t xml:space="preserve">may </w:t>
      </w:r>
      <w:r w:rsidR="001D4257">
        <w:t xml:space="preserve">limit </w:t>
      </w:r>
      <w:r>
        <w:t xml:space="preserve">both </w:t>
      </w:r>
      <w:proofErr w:type="gramStart"/>
      <w:r w:rsidR="001D4257">
        <w:t>enrollment</w:t>
      </w:r>
      <w:r>
        <w:t xml:space="preserve"> in</w:t>
      </w:r>
      <w:proofErr w:type="gramEnd"/>
      <w:r w:rsidR="001D4257">
        <w:t xml:space="preserve"> and utilization of the Cover All Colorado children’s Medical Assistance benefits. If the enrollment or budgetary cap is reached, children without a qualifying immigration status will likely be limited to Emergency Medical Services (EMS) and/or Reproductive Health Care Services (RHCS) benefits </w:t>
      </w:r>
      <w:r w:rsidR="00E173C1">
        <w:t xml:space="preserve">unless </w:t>
      </w:r>
      <w:r w:rsidR="001D4257">
        <w:t xml:space="preserve">they meet the eligibility criteria for another </w:t>
      </w:r>
      <w:r w:rsidR="00C13352">
        <w:t>Medical Assistance category</w:t>
      </w:r>
      <w:r w:rsidR="00816C4E">
        <w:t>,</w:t>
      </w:r>
      <w:r w:rsidR="001D4257">
        <w:t xml:space="preserve"> or </w:t>
      </w:r>
      <w:r>
        <w:t xml:space="preserve">until </w:t>
      </w:r>
      <w:r w:rsidR="001D4257">
        <w:t xml:space="preserve">enrollment reopens. </w:t>
      </w:r>
    </w:p>
    <w:p w14:paraId="0CBE2A36" w14:textId="77777777" w:rsidR="00240BED" w:rsidRPr="000702ED" w:rsidRDefault="00240BED" w:rsidP="00F00A7D">
      <w:pPr>
        <w:pStyle w:val="ListNumber"/>
      </w:pPr>
      <w:r w:rsidRPr="000702ED">
        <w:t>Discuss the probable costs to the Department and to any other agency of the implementation and enforcement of the proposed rule and any anticipated effect on state revenues.</w:t>
      </w:r>
    </w:p>
    <w:p w14:paraId="76660DFD" w14:textId="77777777" w:rsidR="00240BED" w:rsidRPr="000702ED" w:rsidRDefault="00FA65F2" w:rsidP="00F00A7D">
      <w:pPr>
        <w:pStyle w:val="BodyText1"/>
      </w:pPr>
      <w:r>
        <w:t xml:space="preserve">Under HB 26-1411, no alternatives were discussed to achieve the mandated legislative directive. </w:t>
      </w:r>
    </w:p>
    <w:p w14:paraId="4433A1D7" w14:textId="77777777" w:rsidR="00240BED" w:rsidRPr="000702ED" w:rsidRDefault="00240BED" w:rsidP="00F00A7D">
      <w:pPr>
        <w:pStyle w:val="ListNumber"/>
      </w:pPr>
      <w:r w:rsidRPr="000702ED">
        <w:t>Compare the probable costs and benefits of the proposed rule to the probable costs and benefits of inaction.</w:t>
      </w:r>
    </w:p>
    <w:p w14:paraId="0BD4838F" w14:textId="77777777" w:rsidR="00FA65F2" w:rsidRDefault="00FA65F2" w:rsidP="00FA65F2">
      <w:pPr>
        <w:pStyle w:val="ListNumber"/>
        <w:numPr>
          <w:ilvl w:val="0"/>
          <w:numId w:val="0"/>
        </w:numPr>
        <w:ind w:left="360"/>
      </w:pPr>
    </w:p>
    <w:p w14:paraId="72C7BF3E" w14:textId="77777777" w:rsidR="00FA65F2" w:rsidRDefault="00FA65F2" w:rsidP="00FA65F2">
      <w:pPr>
        <w:pStyle w:val="ListNumber"/>
        <w:numPr>
          <w:ilvl w:val="0"/>
          <w:numId w:val="0"/>
        </w:numPr>
        <w:ind w:left="360"/>
      </w:pPr>
      <w:r>
        <w:t>HB 26-1411</w:t>
      </w:r>
      <w:r w:rsidR="00B95F8D">
        <w:t xml:space="preserve"> requires that this change be made effective July 1,2026 for the 2026-2027 fiscal year. No alternatives were discussed to achieve the mandated legislative directive. Inaction would result in non-compliance with state law. </w:t>
      </w:r>
    </w:p>
    <w:p w14:paraId="7400937F" w14:textId="77777777" w:rsidR="00501BE0" w:rsidRPr="000702ED" w:rsidRDefault="00501BE0" w:rsidP="00FA65F2">
      <w:pPr>
        <w:pStyle w:val="ListNumber"/>
        <w:numPr>
          <w:ilvl w:val="0"/>
          <w:numId w:val="0"/>
        </w:numPr>
        <w:ind w:left="360"/>
      </w:pPr>
    </w:p>
    <w:p w14:paraId="55277795" w14:textId="77777777" w:rsidR="00240BED" w:rsidRPr="000702ED" w:rsidRDefault="00240BED" w:rsidP="00F00A7D">
      <w:pPr>
        <w:pStyle w:val="ListNumber"/>
      </w:pPr>
      <w:r w:rsidRPr="000702ED">
        <w:t>Determine whether there are less costly methods or less intrusive methods for achieving the purpose of the proposed rule.</w:t>
      </w:r>
    </w:p>
    <w:p w14:paraId="66236020" w14:textId="77777777" w:rsidR="00862DE6" w:rsidRDefault="00862DE6" w:rsidP="00862DE6">
      <w:pPr>
        <w:pStyle w:val="ListNumber"/>
        <w:numPr>
          <w:ilvl w:val="0"/>
          <w:numId w:val="0"/>
        </w:numPr>
        <w:ind w:left="360"/>
      </w:pPr>
    </w:p>
    <w:p w14:paraId="762B9306" w14:textId="77777777" w:rsidR="00862DE6" w:rsidRDefault="00FA65F2" w:rsidP="00862DE6">
      <w:pPr>
        <w:pStyle w:val="ListNumber"/>
        <w:numPr>
          <w:ilvl w:val="0"/>
          <w:numId w:val="0"/>
        </w:numPr>
        <w:ind w:left="360"/>
      </w:pPr>
      <w:r>
        <w:t>Under HB 26-1411, no alternatives were discussed to achieve the mandated legislative directive.</w:t>
      </w:r>
    </w:p>
    <w:p w14:paraId="00B44080" w14:textId="77777777" w:rsidR="00862DE6" w:rsidRDefault="00862DE6" w:rsidP="00862DE6">
      <w:pPr>
        <w:pStyle w:val="ListNumber"/>
        <w:numPr>
          <w:ilvl w:val="0"/>
          <w:numId w:val="0"/>
        </w:numPr>
        <w:ind w:left="360"/>
      </w:pPr>
    </w:p>
    <w:p w14:paraId="1E1B1098" w14:textId="77777777" w:rsidR="00240BED" w:rsidRDefault="00240BED" w:rsidP="00F00A7D">
      <w:pPr>
        <w:pStyle w:val="ListNumber"/>
      </w:pPr>
      <w:r w:rsidRPr="000702ED">
        <w:t>D</w:t>
      </w:r>
      <w:r w:rsidR="00C37C30">
        <w:t>escribe</w:t>
      </w:r>
      <w:r w:rsidRPr="000702ED">
        <w:t xml:space="preserve"> any alternative methods for achieving the purpose for the proposed rule that were seriously considered by the Department and the reasons why they were rejected in favor of the proposed rule.</w:t>
      </w:r>
    </w:p>
    <w:p w14:paraId="0F586380" w14:textId="77777777" w:rsidR="00C37C30" w:rsidRPr="000702ED" w:rsidRDefault="00C37C30" w:rsidP="00C37C30">
      <w:pPr>
        <w:pStyle w:val="ListNumber"/>
        <w:numPr>
          <w:ilvl w:val="0"/>
          <w:numId w:val="0"/>
        </w:numPr>
        <w:ind w:left="360"/>
      </w:pPr>
    </w:p>
    <w:p w14:paraId="4CEDE108" w14:textId="77777777" w:rsidR="00F92BE6" w:rsidRDefault="00F92BE6" w:rsidP="00F92BE6">
      <w:pPr>
        <w:pStyle w:val="ListNumber"/>
        <w:numPr>
          <w:ilvl w:val="0"/>
          <w:numId w:val="0"/>
        </w:numPr>
      </w:pPr>
      <w:r>
        <w:t xml:space="preserve">     There were no alternative methods considered for the proposed rule.</w:t>
      </w:r>
    </w:p>
    <w:p w14:paraId="5CDEC297" w14:textId="77777777" w:rsidR="00501BE0" w:rsidRDefault="00501BE0" w:rsidP="00F92BE6">
      <w:pPr>
        <w:pStyle w:val="ListNumber"/>
        <w:numPr>
          <w:ilvl w:val="0"/>
          <w:numId w:val="0"/>
        </w:numPr>
        <w:sectPr w:rsidR="00501BE0">
          <w:footerReference w:type="default" r:id="rId16"/>
          <w:pgSz w:w="12240" w:h="15840" w:code="1"/>
          <w:pgMar w:top="1440" w:right="1440" w:bottom="1440" w:left="1440" w:header="720" w:footer="360" w:gutter="0"/>
          <w:cols w:space="720"/>
          <w:formProt w:val="0"/>
          <w:docGrid w:linePitch="360"/>
        </w:sectPr>
      </w:pPr>
    </w:p>
    <w:p w14:paraId="68DBF25F" w14:textId="77777777" w:rsidR="00501BE0" w:rsidRPr="00501BE0" w:rsidRDefault="00501BE0">
      <w:pPr>
        <w:pStyle w:val="Heading2"/>
        <w:rPr>
          <w:rFonts w:ascii="Arial" w:hAnsi="Arial" w:cs="Arial"/>
        </w:rPr>
      </w:pPr>
      <w:r w:rsidRPr="00501BE0">
        <w:rPr>
          <w:rFonts w:ascii="Arial" w:hAnsi="Arial" w:cs="Arial"/>
        </w:rPr>
        <w:t>8.100</w:t>
      </w:r>
      <w:r w:rsidRPr="00501BE0">
        <w:rPr>
          <w:rFonts w:ascii="Arial" w:hAnsi="Arial" w:cs="Arial"/>
        </w:rPr>
        <w:tab/>
        <w:t>MEDICAL ASSISTANCE ELIGIBILITY</w:t>
      </w:r>
    </w:p>
    <w:p w14:paraId="58EE0658" w14:textId="77777777" w:rsidR="00501BE0" w:rsidRPr="00501BE0" w:rsidRDefault="00501BE0">
      <w:pPr>
        <w:rPr>
          <w:rFonts w:ascii="Arial" w:hAnsi="Arial" w:cs="Arial"/>
        </w:rPr>
      </w:pPr>
    </w:p>
    <w:p w14:paraId="3E764406" w14:textId="77777777" w:rsidR="00501BE0" w:rsidRPr="00501BE0" w:rsidRDefault="00501BE0">
      <w:pPr>
        <w:rPr>
          <w:rFonts w:ascii="Arial" w:hAnsi="Arial" w:cs="Arial"/>
        </w:rPr>
      </w:pPr>
    </w:p>
    <w:p w14:paraId="5A1C5CCA" w14:textId="77777777" w:rsidR="00501BE0" w:rsidRPr="00501BE0" w:rsidRDefault="00501BE0">
      <w:pPr>
        <w:rPr>
          <w:rFonts w:ascii="Arial" w:hAnsi="Arial" w:cs="Arial"/>
        </w:rPr>
      </w:pPr>
    </w:p>
    <w:p w14:paraId="0D209D95" w14:textId="77777777" w:rsidR="00501BE0" w:rsidRPr="00501BE0" w:rsidRDefault="00501BE0">
      <w:pPr>
        <w:pStyle w:val="Heading3"/>
        <w:rPr>
          <w:rFonts w:ascii="Arial" w:hAnsi="Arial" w:cs="Arial"/>
        </w:rPr>
      </w:pPr>
      <w:r w:rsidRPr="00501BE0">
        <w:rPr>
          <w:rFonts w:ascii="Arial" w:hAnsi="Arial" w:cs="Arial"/>
        </w:rPr>
        <w:t>8.100.3.</w:t>
      </w:r>
      <w:r w:rsidRPr="00501BE0">
        <w:rPr>
          <w:rFonts w:ascii="Arial" w:hAnsi="Arial" w:cs="Arial"/>
        </w:rPr>
        <w:tab/>
        <w:t>Medical Assistance General Eligibility Requirements</w:t>
      </w:r>
    </w:p>
    <w:p w14:paraId="374A1BB2" w14:textId="77777777" w:rsidR="00501BE0" w:rsidRPr="00501BE0" w:rsidRDefault="00501BE0">
      <w:pPr>
        <w:rPr>
          <w:rFonts w:ascii="Arial" w:hAnsi="Arial" w:cs="Arial"/>
        </w:rPr>
      </w:pPr>
    </w:p>
    <w:p w14:paraId="311548D7" w14:textId="77777777" w:rsidR="00501BE0" w:rsidRPr="00501BE0" w:rsidRDefault="00501BE0">
      <w:pPr>
        <w:rPr>
          <w:rFonts w:ascii="Arial" w:hAnsi="Arial" w:cs="Arial"/>
        </w:rPr>
      </w:pPr>
    </w:p>
    <w:p w14:paraId="18983D65" w14:textId="77777777" w:rsidR="00501BE0" w:rsidRPr="00501BE0" w:rsidRDefault="00501BE0">
      <w:pPr>
        <w:rPr>
          <w:rFonts w:ascii="Arial" w:hAnsi="Arial" w:cs="Arial"/>
        </w:rPr>
      </w:pPr>
    </w:p>
    <w:p w14:paraId="237804A4" w14:textId="77777777" w:rsidR="00501BE0" w:rsidRPr="00501BE0" w:rsidRDefault="00501BE0">
      <w:pPr>
        <w:pStyle w:val="par1"/>
        <w:rPr>
          <w:rFonts w:cs="Arial"/>
          <w:b/>
          <w:bCs/>
          <w:sz w:val="24"/>
        </w:rPr>
      </w:pPr>
      <w:r w:rsidRPr="00501BE0">
        <w:rPr>
          <w:rFonts w:cs="Arial"/>
          <w:b/>
          <w:bCs/>
          <w:sz w:val="24"/>
        </w:rPr>
        <w:t>8.100.3.G.</w:t>
      </w:r>
      <w:r w:rsidRPr="00501BE0">
        <w:rPr>
          <w:rFonts w:cs="Arial"/>
          <w:b/>
          <w:bCs/>
          <w:sz w:val="24"/>
        </w:rPr>
        <w:tab/>
        <w:t>General and Citizenship Eligibility Requirements</w:t>
      </w:r>
    </w:p>
    <w:p w14:paraId="4E56BCDA" w14:textId="77777777" w:rsidR="00501BE0" w:rsidRPr="00501BE0" w:rsidRDefault="00501BE0">
      <w:pPr>
        <w:pStyle w:val="par1"/>
        <w:rPr>
          <w:rFonts w:cs="Arial"/>
          <w:sz w:val="24"/>
        </w:rPr>
      </w:pPr>
      <w:r w:rsidRPr="00501BE0">
        <w:rPr>
          <w:rFonts w:cs="Arial"/>
          <w:sz w:val="24"/>
        </w:rPr>
        <w:t>1.</w:t>
      </w:r>
      <w:r w:rsidRPr="00501BE0">
        <w:rPr>
          <w:rFonts w:cs="Arial"/>
          <w:sz w:val="24"/>
        </w:rPr>
        <w:tab/>
        <w:t>To be eligible to receive Medical Assistance, an eligible person shall:</w:t>
      </w:r>
    </w:p>
    <w:p w14:paraId="7097D6A7" w14:textId="77777777" w:rsidR="00501BE0" w:rsidRPr="00501BE0" w:rsidRDefault="00501BE0">
      <w:pPr>
        <w:rPr>
          <w:rFonts w:ascii="Arial" w:hAnsi="Arial" w:cs="Arial"/>
        </w:rPr>
      </w:pPr>
    </w:p>
    <w:p w14:paraId="0C12AE3F" w14:textId="77777777" w:rsidR="00501BE0" w:rsidRPr="00501BE0" w:rsidRDefault="00501BE0">
      <w:pPr>
        <w:rPr>
          <w:rFonts w:ascii="Arial" w:hAnsi="Arial" w:cs="Arial"/>
        </w:rPr>
      </w:pPr>
    </w:p>
    <w:p w14:paraId="43B357D1" w14:textId="77777777" w:rsidR="00501BE0" w:rsidRPr="00501BE0" w:rsidRDefault="00501BE0">
      <w:pPr>
        <w:pStyle w:val="par2"/>
        <w:rPr>
          <w:rFonts w:cs="Arial"/>
          <w:sz w:val="24"/>
        </w:rPr>
      </w:pPr>
      <w:r w:rsidRPr="00501BE0">
        <w:rPr>
          <w:rFonts w:cs="Arial"/>
          <w:sz w:val="24"/>
        </w:rPr>
        <w:t>g.</w:t>
      </w:r>
      <w:r w:rsidRPr="00501BE0">
        <w:rPr>
          <w:rFonts w:cs="Arial"/>
          <w:sz w:val="24"/>
        </w:rPr>
        <w:tab/>
        <w:t>Fall into one of the following categories:</w:t>
      </w:r>
    </w:p>
    <w:p w14:paraId="523CB7DA" w14:textId="77777777" w:rsidR="00501BE0" w:rsidRPr="00501BE0" w:rsidRDefault="00501BE0">
      <w:pPr>
        <w:rPr>
          <w:rFonts w:ascii="Arial" w:hAnsi="Arial" w:cs="Arial"/>
        </w:rPr>
      </w:pPr>
    </w:p>
    <w:p w14:paraId="7E66189B" w14:textId="77777777" w:rsidR="00501BE0" w:rsidRPr="00501BE0" w:rsidRDefault="00501BE0">
      <w:pPr>
        <w:rPr>
          <w:rFonts w:ascii="Arial" w:hAnsi="Arial" w:cs="Arial"/>
        </w:rPr>
      </w:pPr>
    </w:p>
    <w:p w14:paraId="2DCB0086" w14:textId="77777777" w:rsidR="00501BE0" w:rsidRPr="00501BE0" w:rsidRDefault="00501BE0">
      <w:pPr>
        <w:pStyle w:val="par3"/>
        <w:rPr>
          <w:rFonts w:cs="Arial"/>
          <w:sz w:val="24"/>
        </w:rPr>
      </w:pPr>
      <w:r w:rsidRPr="00501BE0">
        <w:rPr>
          <w:rFonts w:cs="Arial"/>
          <w:sz w:val="24"/>
        </w:rPr>
        <w:t>viii)</w:t>
      </w:r>
      <w:r w:rsidRPr="00501BE0">
        <w:rPr>
          <w:rFonts w:cs="Arial"/>
          <w:sz w:val="24"/>
        </w:rPr>
        <w:tab/>
        <w:t xml:space="preserve">Exception: Individuals who meet the criteria for one of the following Medical Assistance programs but are not citizens or qualified non-citizens according to criteria set forth in Section 8.100.3.G.1.g, shall be eligible to receive Medical Assistance benefits for programs included under C.R.S. 25.5-5-201. </w:t>
      </w:r>
    </w:p>
    <w:p w14:paraId="5FDFE53A" w14:textId="77777777" w:rsidR="00501BE0" w:rsidRPr="00501BE0" w:rsidRDefault="00501BE0">
      <w:pPr>
        <w:pStyle w:val="par4"/>
        <w:rPr>
          <w:rFonts w:cs="Arial"/>
          <w:sz w:val="24"/>
        </w:rPr>
      </w:pPr>
      <w:r w:rsidRPr="00501BE0">
        <w:rPr>
          <w:rFonts w:cs="Arial"/>
          <w:sz w:val="24"/>
        </w:rPr>
        <w:t>1</w:t>
      </w:r>
      <w:proofErr w:type="gramStart"/>
      <w:r w:rsidRPr="00501BE0">
        <w:rPr>
          <w:rFonts w:cs="Arial"/>
          <w:sz w:val="24"/>
        </w:rPr>
        <w:t>)</w:t>
      </w:r>
      <w:r w:rsidRPr="00501BE0">
        <w:rPr>
          <w:rFonts w:cs="Arial"/>
          <w:sz w:val="24"/>
        </w:rPr>
        <w:tab/>
        <w:t xml:space="preserve"> Children</w:t>
      </w:r>
      <w:proofErr w:type="gramEnd"/>
      <w:r w:rsidRPr="00501BE0">
        <w:rPr>
          <w:rFonts w:cs="Arial"/>
          <w:sz w:val="24"/>
        </w:rPr>
        <w:t xml:space="preserve"> who are under the age of </w:t>
      </w:r>
      <w:proofErr w:type="gramStart"/>
      <w:r w:rsidRPr="00501BE0">
        <w:rPr>
          <w:rFonts w:cs="Arial"/>
          <w:sz w:val="24"/>
        </w:rPr>
        <w:t>19,  or</w:t>
      </w:r>
      <w:proofErr w:type="gramEnd"/>
      <w:r w:rsidRPr="00501BE0">
        <w:rPr>
          <w:rFonts w:cs="Arial"/>
          <w:sz w:val="24"/>
        </w:rPr>
        <w:t xml:space="preserve"> who turn 19 in the same month eligibility is determined, including those who are pregnant, or who are within the first 12 months </w:t>
      </w:r>
      <w:proofErr w:type="gramStart"/>
      <w:r w:rsidRPr="00501BE0">
        <w:rPr>
          <w:rFonts w:cs="Arial"/>
          <w:sz w:val="24"/>
        </w:rPr>
        <w:t>of  their</w:t>
      </w:r>
      <w:proofErr w:type="gramEnd"/>
      <w:r w:rsidRPr="00501BE0">
        <w:rPr>
          <w:rFonts w:cs="Arial"/>
          <w:sz w:val="24"/>
        </w:rPr>
        <w:t xml:space="preserve"> postpartum </w:t>
      </w:r>
      <w:proofErr w:type="gramStart"/>
      <w:r w:rsidRPr="00501BE0">
        <w:rPr>
          <w:rFonts w:cs="Arial"/>
          <w:sz w:val="24"/>
        </w:rPr>
        <w:t>period,  can</w:t>
      </w:r>
      <w:proofErr w:type="gramEnd"/>
      <w:r w:rsidRPr="00501BE0">
        <w:rPr>
          <w:rFonts w:cs="Arial"/>
          <w:sz w:val="24"/>
        </w:rPr>
        <w:t xml:space="preserve"> be </w:t>
      </w:r>
      <w:proofErr w:type="gramStart"/>
      <w:r w:rsidRPr="00501BE0">
        <w:rPr>
          <w:rFonts w:cs="Arial"/>
          <w:sz w:val="24"/>
        </w:rPr>
        <w:t>assessed  for</w:t>
      </w:r>
      <w:proofErr w:type="gramEnd"/>
      <w:r w:rsidRPr="00501BE0">
        <w:rPr>
          <w:rFonts w:cs="Arial"/>
          <w:sz w:val="24"/>
        </w:rPr>
        <w:t xml:space="preserve"> eligibility in the following Medical Assistance Categories, </w:t>
      </w:r>
      <w:proofErr w:type="gramStart"/>
      <w:r w:rsidRPr="00501BE0">
        <w:rPr>
          <w:rFonts w:cs="Arial"/>
          <w:sz w:val="24"/>
        </w:rPr>
        <w:t>regardless  of</w:t>
      </w:r>
      <w:proofErr w:type="gramEnd"/>
      <w:r w:rsidRPr="00501BE0">
        <w:rPr>
          <w:rFonts w:cs="Arial"/>
          <w:sz w:val="24"/>
        </w:rPr>
        <w:t xml:space="preserve"> immigration status:</w:t>
      </w:r>
    </w:p>
    <w:p w14:paraId="2B69C607" w14:textId="77777777" w:rsidR="00501BE0" w:rsidRPr="00501BE0" w:rsidRDefault="00501BE0">
      <w:pPr>
        <w:pStyle w:val="par5"/>
        <w:rPr>
          <w:rFonts w:cs="Arial"/>
          <w:sz w:val="24"/>
        </w:rPr>
      </w:pPr>
      <w:r w:rsidRPr="00501BE0">
        <w:rPr>
          <w:rFonts w:cs="Arial"/>
          <w:sz w:val="24"/>
        </w:rPr>
        <w:t>a)</w:t>
      </w:r>
      <w:r w:rsidRPr="00501BE0">
        <w:rPr>
          <w:rFonts w:cs="Arial"/>
          <w:sz w:val="24"/>
        </w:rPr>
        <w:tab/>
        <w:t xml:space="preserve">MAGI Children, </w:t>
      </w:r>
      <w:r w:rsidRPr="00501BE0" w:rsidDel="00A524C1">
        <w:rPr>
          <w:rFonts w:cs="Arial"/>
          <w:sz w:val="24"/>
        </w:rPr>
        <w:t>MAGI Pregnant,</w:t>
      </w:r>
      <w:r w:rsidRPr="00501BE0">
        <w:rPr>
          <w:rFonts w:cs="Arial"/>
          <w:sz w:val="24"/>
        </w:rPr>
        <w:t xml:space="preserve"> Psych &lt;21, Transitional Medical Assistance, 4 Month Extended Medical Assistance, </w:t>
      </w:r>
      <w:r w:rsidRPr="00501BE0" w:rsidDel="00A524C1">
        <w:rPr>
          <w:rFonts w:cs="Arial"/>
          <w:sz w:val="24"/>
        </w:rPr>
        <w:t>MAGI Prenatal Presumptive Eligibility,</w:t>
      </w:r>
      <w:r w:rsidRPr="00501BE0">
        <w:rPr>
          <w:rFonts w:cs="Arial"/>
          <w:sz w:val="24"/>
        </w:rPr>
        <w:t xml:space="preserve"> and MAGI Child Presumptive Eligibility</w:t>
      </w:r>
    </w:p>
    <w:p w14:paraId="13DEB9DC" w14:textId="77777777" w:rsidR="00501BE0" w:rsidRPr="00501BE0" w:rsidRDefault="00501BE0">
      <w:pPr>
        <w:pStyle w:val="par5"/>
        <w:rPr>
          <w:rFonts w:cs="Arial"/>
          <w:sz w:val="24"/>
        </w:rPr>
      </w:pPr>
      <w:r w:rsidRPr="00501BE0">
        <w:rPr>
          <w:rFonts w:cs="Arial"/>
          <w:sz w:val="24"/>
        </w:rPr>
        <w:t>b)</w:t>
      </w:r>
      <w:r w:rsidRPr="00501BE0">
        <w:rPr>
          <w:rFonts w:cs="Arial"/>
          <w:sz w:val="24"/>
        </w:rPr>
        <w:tab/>
        <w:t>Medical Buy-In Program for Working Adults with Disabilities (</w:t>
      </w:r>
      <w:proofErr w:type="gramStart"/>
      <w:r w:rsidRPr="00501BE0">
        <w:rPr>
          <w:rFonts w:cs="Arial"/>
          <w:sz w:val="24"/>
        </w:rPr>
        <w:t>including with</w:t>
      </w:r>
      <w:proofErr w:type="gramEnd"/>
      <w:r w:rsidRPr="00501BE0">
        <w:rPr>
          <w:rFonts w:cs="Arial"/>
          <w:sz w:val="24"/>
        </w:rPr>
        <w:t xml:space="preserve"> Home and Community Based Services), Medicaid Buy-In Program for Children with Disabilities, and Long-Term Care waivers except Program of All Inclusive Care for the Elderly (PACE)</w:t>
      </w:r>
    </w:p>
    <w:p w14:paraId="628CF30E" w14:textId="77777777" w:rsidR="00501BE0" w:rsidRPr="00501BE0" w:rsidRDefault="00501BE0">
      <w:pPr>
        <w:pStyle w:val="par5"/>
        <w:ind w:left="2880" w:firstLine="0"/>
        <w:rPr>
          <w:rFonts w:cs="Arial"/>
          <w:sz w:val="24"/>
        </w:rPr>
      </w:pPr>
      <w:r w:rsidRPr="00501BE0">
        <w:rPr>
          <w:rFonts w:cs="Arial"/>
          <w:sz w:val="24"/>
        </w:rPr>
        <w:t>Effective July 1, 2026, the Department will assess the total number of enrolled children described in 8.100.</w:t>
      </w:r>
      <w:proofErr w:type="gramStart"/>
      <w:r w:rsidRPr="00501BE0">
        <w:rPr>
          <w:rFonts w:cs="Arial"/>
          <w:sz w:val="24"/>
        </w:rPr>
        <w:t>3.G.1.viii</w:t>
      </w:r>
      <w:proofErr w:type="gramEnd"/>
      <w:r w:rsidRPr="00501BE0">
        <w:rPr>
          <w:rFonts w:cs="Arial"/>
          <w:sz w:val="24"/>
        </w:rPr>
        <w:t xml:space="preserve">.1. An enrollment </w:t>
      </w:r>
      <w:proofErr w:type="gramStart"/>
      <w:r w:rsidRPr="00501BE0">
        <w:rPr>
          <w:rFonts w:cs="Arial"/>
          <w:sz w:val="24"/>
        </w:rPr>
        <w:t>cap</w:t>
      </w:r>
      <w:proofErr w:type="gramEnd"/>
      <w:r w:rsidRPr="00501BE0">
        <w:rPr>
          <w:rFonts w:cs="Arial"/>
          <w:sz w:val="24"/>
        </w:rPr>
        <w:t xml:space="preserve"> must be initiated if one of the following conditions occurs:</w:t>
      </w:r>
    </w:p>
    <w:p w14:paraId="54553A86" w14:textId="77777777" w:rsidR="00501BE0" w:rsidRPr="00501BE0" w:rsidRDefault="00501BE0" w:rsidP="00501BE0">
      <w:pPr>
        <w:pStyle w:val="par5"/>
        <w:numPr>
          <w:ilvl w:val="0"/>
          <w:numId w:val="14"/>
        </w:numPr>
        <w:rPr>
          <w:rFonts w:cs="Arial"/>
          <w:sz w:val="24"/>
        </w:rPr>
      </w:pPr>
      <w:r w:rsidRPr="00501BE0">
        <w:rPr>
          <w:rFonts w:cs="Arial"/>
          <w:sz w:val="24"/>
        </w:rPr>
        <w:t>Enrollment exceeds 25,000 children; or</w:t>
      </w:r>
    </w:p>
    <w:p w14:paraId="64B309BC" w14:textId="77777777" w:rsidR="00501BE0" w:rsidRPr="00501BE0" w:rsidRDefault="00501BE0" w:rsidP="00501BE0">
      <w:pPr>
        <w:pStyle w:val="par5"/>
        <w:numPr>
          <w:ilvl w:val="0"/>
          <w:numId w:val="14"/>
        </w:numPr>
        <w:rPr>
          <w:rFonts w:cs="Arial"/>
          <w:sz w:val="24"/>
        </w:rPr>
      </w:pPr>
      <w:r w:rsidRPr="00501BE0">
        <w:rPr>
          <w:rFonts w:cs="Arial"/>
          <w:sz w:val="24"/>
        </w:rPr>
        <w:t>Total spending for Medical Assistance in a fiscal quarter is over the allocated state budget by more than 5%.</w:t>
      </w:r>
    </w:p>
    <w:p w14:paraId="43895015" w14:textId="77777777" w:rsidR="00501BE0" w:rsidRPr="00501BE0" w:rsidRDefault="00501BE0">
      <w:pPr>
        <w:pStyle w:val="par5"/>
        <w:ind w:left="2880" w:firstLine="0"/>
        <w:rPr>
          <w:rFonts w:cs="Arial"/>
          <w:sz w:val="24"/>
        </w:rPr>
      </w:pPr>
      <w:r w:rsidRPr="00501BE0">
        <w:rPr>
          <w:rFonts w:cs="Arial"/>
          <w:sz w:val="24"/>
        </w:rPr>
        <w:t>If the enrollment cap is initiated, it will take effect on the first day of the month, following 60 calendar days after the Department determines that one of the conditions described above is met. The cap will remain in place until the Department determines that the conditions described above are no longer met. During this time, children described in 8.100.3.G.1.viii.1 will be assessed for eligibility under all other Medical Assistance programs, or (if ineligible) transferred to the state insurance marketplace.</w:t>
      </w:r>
    </w:p>
    <w:p w14:paraId="05D206DB" w14:textId="77777777" w:rsidR="00501BE0" w:rsidRPr="00501BE0" w:rsidRDefault="00501BE0">
      <w:pPr>
        <w:pStyle w:val="par4"/>
        <w:rPr>
          <w:rFonts w:cs="Arial"/>
          <w:sz w:val="24"/>
        </w:rPr>
      </w:pPr>
      <w:r w:rsidRPr="00501BE0">
        <w:rPr>
          <w:rFonts w:cs="Arial"/>
          <w:sz w:val="24"/>
        </w:rPr>
        <w:t>2)</w:t>
      </w:r>
      <w:r w:rsidRPr="00501BE0">
        <w:rPr>
          <w:rFonts w:cs="Arial"/>
          <w:sz w:val="24"/>
        </w:rPr>
        <w:tab/>
        <w:t>Individuals aged 19 or older, who are either pregnant or are within the first 12 months of their postpartum period, can be assessed for eligibility in the following Medical Assistance categories, regardless of immigration status:</w:t>
      </w:r>
    </w:p>
    <w:p w14:paraId="655DAF23" w14:textId="77777777" w:rsidR="00501BE0" w:rsidRPr="00501BE0" w:rsidRDefault="00501BE0" w:rsidP="00501BE0">
      <w:pPr>
        <w:pStyle w:val="par5"/>
        <w:numPr>
          <w:ilvl w:val="0"/>
          <w:numId w:val="15"/>
        </w:numPr>
        <w:rPr>
          <w:rFonts w:cs="Arial"/>
          <w:sz w:val="24"/>
        </w:rPr>
      </w:pPr>
      <w:r w:rsidRPr="00501BE0">
        <w:rPr>
          <w:rFonts w:cs="Arial"/>
          <w:sz w:val="24"/>
        </w:rPr>
        <w:t>MAGI Pregnant, Psych &lt;21, Transitional Medical Assistance, 4 Month Extended Medical Assistance, and MAGI Prenatal Presumptive Eligibility</w:t>
      </w:r>
    </w:p>
    <w:p w14:paraId="5614B8AA" w14:textId="77777777" w:rsidR="00501BE0" w:rsidRPr="00501BE0" w:rsidRDefault="00501BE0" w:rsidP="00501BE0">
      <w:pPr>
        <w:pStyle w:val="par5"/>
        <w:numPr>
          <w:ilvl w:val="0"/>
          <w:numId w:val="15"/>
        </w:numPr>
        <w:rPr>
          <w:rFonts w:cs="Arial"/>
          <w:sz w:val="24"/>
        </w:rPr>
      </w:pPr>
      <w:r w:rsidRPr="00501BE0">
        <w:rPr>
          <w:rFonts w:cs="Arial"/>
          <w:sz w:val="24"/>
        </w:rPr>
        <w:t>Medical Buy-In Program for Working Adults with Disabilities (</w:t>
      </w:r>
      <w:proofErr w:type="gramStart"/>
      <w:r w:rsidRPr="00501BE0">
        <w:rPr>
          <w:rFonts w:cs="Arial"/>
          <w:sz w:val="24"/>
        </w:rPr>
        <w:t>including with</w:t>
      </w:r>
      <w:proofErr w:type="gramEnd"/>
      <w:r w:rsidRPr="00501BE0">
        <w:rPr>
          <w:rFonts w:cs="Arial"/>
          <w:sz w:val="24"/>
        </w:rPr>
        <w:t xml:space="preserve"> Home and Community Based Services), and Long-Term Care waivers except Program of All Inclusive Care for the Elderly (PACE)</w:t>
      </w:r>
      <w:r w:rsidRPr="00501BE0">
        <w:rPr>
          <w:rFonts w:cs="Arial"/>
          <w:sz w:val="24"/>
        </w:rPr>
        <w:tab/>
      </w:r>
    </w:p>
    <w:p w14:paraId="73FD419F" w14:textId="77777777" w:rsidR="00501BE0" w:rsidRPr="00501BE0" w:rsidRDefault="00501BE0">
      <w:pPr>
        <w:pStyle w:val="par4"/>
        <w:rPr>
          <w:rFonts w:cs="Arial"/>
          <w:sz w:val="24"/>
        </w:rPr>
      </w:pPr>
      <w:r w:rsidRPr="00501BE0">
        <w:rPr>
          <w:rFonts w:cs="Arial"/>
          <w:sz w:val="24"/>
        </w:rPr>
        <w:t>3</w:t>
      </w:r>
      <w:proofErr w:type="gramStart"/>
      <w:r w:rsidRPr="00501BE0">
        <w:rPr>
          <w:rFonts w:cs="Arial"/>
          <w:sz w:val="24"/>
        </w:rPr>
        <w:t xml:space="preserve">) </w:t>
      </w:r>
      <w:r w:rsidRPr="00501BE0">
        <w:rPr>
          <w:rFonts w:cs="Arial"/>
          <w:sz w:val="24"/>
        </w:rPr>
        <w:tab/>
        <w:t>Persons</w:t>
      </w:r>
      <w:proofErr w:type="gramEnd"/>
      <w:r w:rsidRPr="00501BE0">
        <w:rPr>
          <w:rFonts w:cs="Arial"/>
          <w:sz w:val="24"/>
        </w:rPr>
        <w:t xml:space="preserve"> requesting limited emergency medical care only and/or reproductive care shall not be excluded </w:t>
      </w:r>
      <w:proofErr w:type="gramStart"/>
      <w:r w:rsidRPr="00501BE0">
        <w:rPr>
          <w:rFonts w:cs="Arial"/>
          <w:sz w:val="24"/>
        </w:rPr>
        <w:t>on the basis of</w:t>
      </w:r>
      <w:proofErr w:type="gramEnd"/>
      <w:r w:rsidRPr="00501BE0">
        <w:rPr>
          <w:rFonts w:cs="Arial"/>
          <w:sz w:val="24"/>
        </w:rPr>
        <w:t xml:space="preserve"> immigration status.</w:t>
      </w:r>
    </w:p>
    <w:p w14:paraId="55CB783B" w14:textId="77777777" w:rsidR="00501BE0" w:rsidRPr="00501BE0" w:rsidRDefault="00501BE0">
      <w:pPr>
        <w:pStyle w:val="upar4"/>
        <w:rPr>
          <w:sz w:val="24"/>
          <w:szCs w:val="24"/>
        </w:rPr>
      </w:pPr>
      <w:r w:rsidRPr="00501BE0">
        <w:rPr>
          <w:sz w:val="24"/>
          <w:szCs w:val="24"/>
        </w:rPr>
        <w:t>For non-qualified non-citizens receiving Medical Assistance emergency only benefits, the following medical conditions will be covered:</w:t>
      </w:r>
    </w:p>
    <w:p w14:paraId="79D058DB" w14:textId="77777777" w:rsidR="00501BE0" w:rsidRPr="00501BE0" w:rsidRDefault="00501BE0">
      <w:pPr>
        <w:pStyle w:val="upar4"/>
        <w:rPr>
          <w:sz w:val="24"/>
          <w:szCs w:val="24"/>
        </w:rPr>
      </w:pPr>
      <w:r w:rsidRPr="00501BE0">
        <w:rPr>
          <w:sz w:val="24"/>
          <w:szCs w:val="24"/>
        </w:rPr>
        <w:t>An emergency medical condition (including labor and delivery) which manifests itself by acute symptoms of sufficient severity (including severe pain) such that the absence of immediate medical attention could reasonably be expected to result in:</w:t>
      </w:r>
    </w:p>
    <w:p w14:paraId="48EDB934" w14:textId="77777777" w:rsidR="00501BE0" w:rsidRPr="00501BE0" w:rsidRDefault="00501BE0">
      <w:pPr>
        <w:pStyle w:val="par5"/>
        <w:rPr>
          <w:rFonts w:cs="Arial"/>
          <w:sz w:val="24"/>
        </w:rPr>
      </w:pPr>
      <w:r w:rsidRPr="00501BE0">
        <w:rPr>
          <w:rFonts w:cs="Arial"/>
          <w:sz w:val="24"/>
        </w:rPr>
        <w:t>a)</w:t>
      </w:r>
      <w:r w:rsidRPr="00501BE0">
        <w:rPr>
          <w:rFonts w:cs="Arial"/>
          <w:sz w:val="24"/>
        </w:rPr>
        <w:tab/>
        <w:t>placing the patient's health in serious jeopardy;</w:t>
      </w:r>
    </w:p>
    <w:p w14:paraId="62E6CC3E" w14:textId="77777777" w:rsidR="00501BE0" w:rsidRPr="00501BE0" w:rsidRDefault="00501BE0">
      <w:pPr>
        <w:pStyle w:val="par5"/>
        <w:rPr>
          <w:rFonts w:cs="Arial"/>
          <w:sz w:val="24"/>
        </w:rPr>
      </w:pPr>
      <w:r w:rsidRPr="00501BE0">
        <w:rPr>
          <w:rFonts w:cs="Arial"/>
          <w:sz w:val="24"/>
        </w:rPr>
        <w:t>b)</w:t>
      </w:r>
      <w:r w:rsidRPr="00501BE0">
        <w:rPr>
          <w:rFonts w:cs="Arial"/>
          <w:sz w:val="24"/>
        </w:rPr>
        <w:tab/>
        <w:t>serious impairment of bodily function; or</w:t>
      </w:r>
    </w:p>
    <w:p w14:paraId="4B3643E2" w14:textId="77777777" w:rsidR="00501BE0" w:rsidRPr="00501BE0" w:rsidRDefault="00501BE0">
      <w:pPr>
        <w:pStyle w:val="par5"/>
        <w:rPr>
          <w:rFonts w:cs="Arial"/>
          <w:sz w:val="24"/>
        </w:rPr>
      </w:pPr>
      <w:r w:rsidRPr="00501BE0">
        <w:rPr>
          <w:rFonts w:cs="Arial"/>
          <w:sz w:val="24"/>
        </w:rPr>
        <w:t>c)</w:t>
      </w:r>
      <w:r w:rsidRPr="00501BE0">
        <w:rPr>
          <w:rFonts w:cs="Arial"/>
          <w:sz w:val="24"/>
        </w:rPr>
        <w:tab/>
        <w:t>serious dysfunction of any bodily organ or part.</w:t>
      </w:r>
    </w:p>
    <w:p w14:paraId="7BD71B60" w14:textId="77777777" w:rsidR="00501BE0" w:rsidRPr="00501BE0" w:rsidRDefault="00501BE0">
      <w:pPr>
        <w:pStyle w:val="upar4"/>
        <w:rPr>
          <w:sz w:val="24"/>
          <w:szCs w:val="24"/>
        </w:rPr>
      </w:pPr>
      <w:r w:rsidRPr="00501BE0">
        <w:rPr>
          <w:sz w:val="24"/>
          <w:szCs w:val="24"/>
        </w:rPr>
        <w:t xml:space="preserve">These </w:t>
      </w:r>
      <w:proofErr w:type="gramStart"/>
      <w:r w:rsidRPr="00501BE0">
        <w:rPr>
          <w:sz w:val="24"/>
          <w:szCs w:val="24"/>
        </w:rPr>
        <w:t>persons</w:t>
      </w:r>
      <w:proofErr w:type="gramEnd"/>
      <w:r w:rsidRPr="00501BE0">
        <w:rPr>
          <w:sz w:val="24"/>
          <w:szCs w:val="24"/>
        </w:rPr>
        <w:t xml:space="preserve"> need not select a primary care physician as they are eligible only for emergency medical services and/or reproductive health care services. Applicants are not required to obtain a written statement by their physician for their application to be complete and processed. For emergency care, a physician must certify and declare the presence of an emergency medical condition when services are provided and shall indicate that services were for a medical emergency on the claim form. This will suffice as the physician statement for an emergency medical condition when services </w:t>
      </w:r>
      <w:proofErr w:type="gramStart"/>
      <w:r w:rsidRPr="00501BE0">
        <w:rPr>
          <w:sz w:val="24"/>
          <w:szCs w:val="24"/>
        </w:rPr>
        <w:t>were</w:t>
      </w:r>
      <w:proofErr w:type="gramEnd"/>
      <w:r w:rsidRPr="00501BE0">
        <w:rPr>
          <w:sz w:val="24"/>
          <w:szCs w:val="24"/>
        </w:rPr>
        <w:t xml:space="preserve"> provided. Medical Assistance coverage for emergency medical </w:t>
      </w:r>
      <w:proofErr w:type="gramStart"/>
      <w:r w:rsidRPr="00501BE0">
        <w:rPr>
          <w:sz w:val="24"/>
          <w:szCs w:val="24"/>
        </w:rPr>
        <w:t>care only</w:t>
      </w:r>
      <w:proofErr w:type="gramEnd"/>
      <w:r w:rsidRPr="00501BE0">
        <w:rPr>
          <w:sz w:val="24"/>
          <w:szCs w:val="24"/>
        </w:rPr>
        <w:t xml:space="preserve"> is limited to care and services that are necessary to treat immediate emergency medical conditions. Coverage does not include prenatal care or follow-up care. Medical Assistance benefits for reproductive health care services are limited to care and services that provide reproductive health and/or family planning services only. Once a member has been determined eligible for either of these </w:t>
      </w:r>
      <w:proofErr w:type="gramStart"/>
      <w:r w:rsidRPr="00501BE0">
        <w:rPr>
          <w:sz w:val="24"/>
          <w:szCs w:val="24"/>
        </w:rPr>
        <w:t>emergency</w:t>
      </w:r>
      <w:proofErr w:type="gramEnd"/>
      <w:r w:rsidRPr="00501BE0">
        <w:rPr>
          <w:sz w:val="24"/>
          <w:szCs w:val="24"/>
        </w:rPr>
        <w:t xml:space="preserve"> and/or reproductive health services, the member will not be required to submit a new application before 12 months for any other emergency and/or reproductive health services. Members will have the option to advise the Department, at any time, that they no longer need the services. Members receiving emergency and/or limited reproductive health services will receive </w:t>
      </w:r>
      <w:proofErr w:type="gramStart"/>
      <w:r w:rsidRPr="00501BE0">
        <w:rPr>
          <w:sz w:val="24"/>
          <w:szCs w:val="24"/>
        </w:rPr>
        <w:t>a renewal</w:t>
      </w:r>
      <w:proofErr w:type="gramEnd"/>
      <w:r w:rsidRPr="00501BE0">
        <w:rPr>
          <w:sz w:val="24"/>
          <w:szCs w:val="24"/>
        </w:rPr>
        <w:t xml:space="preserve"> at 12 months to redetermine their eligibility.</w:t>
      </w:r>
    </w:p>
    <w:p w14:paraId="06422FC2" w14:textId="77777777" w:rsidR="00501BE0" w:rsidRPr="00501BE0" w:rsidRDefault="00501BE0">
      <w:pPr>
        <w:pStyle w:val="par4"/>
        <w:rPr>
          <w:rFonts w:cs="Arial"/>
          <w:sz w:val="24"/>
        </w:rPr>
      </w:pPr>
      <w:r w:rsidRPr="00501BE0">
        <w:rPr>
          <w:rFonts w:cs="Arial"/>
          <w:sz w:val="24"/>
        </w:rPr>
        <w:t>4)</w:t>
      </w:r>
      <w:r w:rsidRPr="00501BE0">
        <w:rPr>
          <w:rFonts w:cs="Arial"/>
          <w:sz w:val="24"/>
        </w:rPr>
        <w:tab/>
        <w:t>The rules on confidentiality indicated under C.R.S. § 24-74-103 prevent the Department or eligibility site from reporting to the USCIS persons who have applied for or are receiving assistance.</w:t>
      </w:r>
    </w:p>
    <w:p w14:paraId="342EDEF3" w14:textId="77777777" w:rsidR="00501BE0" w:rsidRPr="002F3FB3" w:rsidRDefault="00501BE0"/>
    <w:p w14:paraId="052BCFF8" w14:textId="77777777" w:rsidR="00501BE0" w:rsidRPr="000702ED" w:rsidRDefault="00501BE0" w:rsidP="00F92BE6">
      <w:pPr>
        <w:pStyle w:val="ListNumber"/>
        <w:numPr>
          <w:ilvl w:val="0"/>
          <w:numId w:val="0"/>
        </w:numPr>
      </w:pPr>
    </w:p>
    <w:p w14:paraId="7CD61FB4" w14:textId="77777777" w:rsidR="009541B9" w:rsidRPr="000702ED" w:rsidRDefault="009541B9" w:rsidP="009541B9">
      <w:pPr>
        <w:pStyle w:val="BodyText1"/>
      </w:pPr>
    </w:p>
    <w:sectPr w:rsidR="009541B9" w:rsidRPr="000702ED">
      <w:headerReference w:type="default" r:id="rId17"/>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B7D9C" w14:textId="77777777" w:rsidR="00386CCC" w:rsidRDefault="00386CCC">
      <w:r>
        <w:separator/>
      </w:r>
    </w:p>
  </w:endnote>
  <w:endnote w:type="continuationSeparator" w:id="0">
    <w:p w14:paraId="1D3D0252" w14:textId="77777777" w:rsidR="00386CCC" w:rsidRDefault="00386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AD98"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F1B80" w14:textId="77777777"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5D03A7">
      <w:rPr>
        <w:b/>
        <w:bCs/>
        <w:sz w:val="32"/>
      </w:rPr>
      <w:tab/>
    </w:r>
    <w:r w:rsidR="000D263C">
      <w:rPr>
        <w:b/>
        <w:bCs/>
        <w:sz w:val="32"/>
      </w:rPr>
      <w:t xml:space="preserve">   </w:t>
    </w:r>
    <w:r w:rsidRPr="005D03A7">
      <w:t>Final Adoption</w:t>
    </w:r>
    <w:r w:rsidR="00F62D53" w:rsidRPr="005D03A7">
      <w:tab/>
    </w:r>
    <w:r w:rsidR="00BC5787">
      <w:tab/>
    </w:r>
    <w:r w:rsidR="00BC5787" w:rsidRPr="000D263C">
      <w:rPr>
        <w:b/>
        <w:bCs/>
        <w:sz w:val="28"/>
        <w:szCs w:val="28"/>
      </w:rPr>
      <w:t>08/14/26</w:t>
    </w:r>
    <w:r w:rsidRPr="005D03A7">
      <w:tab/>
    </w:r>
  </w:p>
  <w:p w14:paraId="53BECAAD" w14:textId="77777777" w:rsidR="00EC0393" w:rsidRPr="005D03A7" w:rsidRDefault="00EC0393" w:rsidP="005D03A7">
    <w:pPr>
      <w:pStyle w:val="Footer"/>
      <w:tabs>
        <w:tab w:val="left" w:pos="3150"/>
        <w:tab w:val="left" w:pos="4860"/>
      </w:tabs>
    </w:pPr>
    <w:r w:rsidRPr="005D03A7">
      <w:t>Proposed Effective Date</w:t>
    </w:r>
    <w:r w:rsidR="00F62D53" w:rsidRPr="005D03A7">
      <w:tab/>
    </w:r>
    <w:r w:rsidR="00CE54EC">
      <w:tab/>
    </w:r>
    <w:r w:rsidR="005D03A7">
      <w:tab/>
    </w:r>
    <w:r w:rsidRPr="005D03A7">
      <w:t>Emergency Adoption</w:t>
    </w:r>
    <w:r w:rsidR="005D03A7">
      <w:tab/>
    </w:r>
    <w:r w:rsidR="000D263C">
      <w:t xml:space="preserve">    </w:t>
    </w:r>
    <w:r w:rsidRPr="005D03A7">
      <w:tab/>
    </w:r>
  </w:p>
  <w:p w14:paraId="59722C22" w14:textId="77777777" w:rsidR="00363F39" w:rsidRPr="005D03A7" w:rsidRDefault="00363F39">
    <w:pPr>
      <w:pStyle w:val="Footer"/>
      <w:jc w:val="right"/>
      <w:rPr>
        <w:b/>
        <w:bCs/>
        <w:sz w:val="32"/>
      </w:rPr>
    </w:pPr>
    <w:r w:rsidRPr="005D03A7">
      <w:rPr>
        <w:b/>
        <w:bCs/>
        <w:sz w:val="32"/>
      </w:rPr>
      <w:t>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7607" w14:textId="77777777" w:rsidR="00363F39" w:rsidRDefault="00363F39">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B1704" w14:textId="77777777" w:rsidR="00386CCC" w:rsidRDefault="00386CCC">
      <w:r>
        <w:separator/>
      </w:r>
    </w:p>
  </w:footnote>
  <w:footnote w:type="continuationSeparator" w:id="0">
    <w:p w14:paraId="630EF78A" w14:textId="77777777" w:rsidR="00386CCC" w:rsidRDefault="00386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988B" w14:textId="77777777" w:rsidR="00501BE0" w:rsidRPr="00501BE0" w:rsidRDefault="00501BE0" w:rsidP="00501BE0">
    <w:pPr>
      <w:pStyle w:val="Header"/>
      <w:jc w:val="center"/>
      <w:rPr>
        <w:b/>
        <w:bCs/>
      </w:rPr>
    </w:pPr>
    <w:r w:rsidRPr="00501BE0">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885F" w14:textId="77777777" w:rsidR="00501BE0" w:rsidRPr="00501BE0" w:rsidRDefault="00501BE0" w:rsidP="00501BE0">
    <w:pPr>
      <w:pStyle w:val="Header"/>
      <w:jc w:val="center"/>
      <w:rPr>
        <w:b/>
        <w:bCs/>
      </w:rPr>
    </w:pPr>
    <w:r w:rsidRPr="00501BE0">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0983" w14:textId="77777777" w:rsidR="00501BE0" w:rsidRPr="00501BE0" w:rsidRDefault="00501BE0" w:rsidP="00501B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789D68"/>
    <w:lvl w:ilvl="0">
      <w:start w:val="1"/>
      <w:numFmt w:val="decimal"/>
      <w:pStyle w:val="ListNumber"/>
      <w:lvlText w:val="%1."/>
      <w:lvlJc w:val="left"/>
      <w:pPr>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432E87"/>
    <w:multiLevelType w:val="hybridMultilevel"/>
    <w:tmpl w:val="680872C6"/>
    <w:lvl w:ilvl="0" w:tplc="64D25B50">
      <w:start w:val="1"/>
      <w:numFmt w:val="lowerLetter"/>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04D7BF2"/>
    <w:multiLevelType w:val="hybridMultilevel"/>
    <w:tmpl w:val="680872C6"/>
    <w:lvl w:ilvl="0" w:tplc="FFFFFFFF">
      <w:start w:val="1"/>
      <w:numFmt w:val="lowerLetter"/>
      <w:lvlText w:val="%1)"/>
      <w:lvlJc w:val="left"/>
      <w:pPr>
        <w:ind w:left="3600" w:hanging="72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num w:numId="1" w16cid:durableId="1371413524">
    <w:abstractNumId w:val="11"/>
  </w:num>
  <w:num w:numId="2" w16cid:durableId="1765223803">
    <w:abstractNumId w:val="12"/>
  </w:num>
  <w:num w:numId="3" w16cid:durableId="191697127">
    <w:abstractNumId w:val="9"/>
  </w:num>
  <w:num w:numId="4" w16cid:durableId="664354956">
    <w:abstractNumId w:val="7"/>
  </w:num>
  <w:num w:numId="5" w16cid:durableId="1845127617">
    <w:abstractNumId w:val="6"/>
  </w:num>
  <w:num w:numId="6" w16cid:durableId="1900243278">
    <w:abstractNumId w:val="5"/>
  </w:num>
  <w:num w:numId="7" w16cid:durableId="710424263">
    <w:abstractNumId w:val="4"/>
  </w:num>
  <w:num w:numId="8" w16cid:durableId="924925156">
    <w:abstractNumId w:val="8"/>
  </w:num>
  <w:num w:numId="9" w16cid:durableId="1138764447">
    <w:abstractNumId w:val="3"/>
  </w:num>
  <w:num w:numId="10" w16cid:durableId="1034765548">
    <w:abstractNumId w:val="2"/>
  </w:num>
  <w:num w:numId="11" w16cid:durableId="1561819005">
    <w:abstractNumId w:val="1"/>
  </w:num>
  <w:num w:numId="12" w16cid:durableId="1236552065">
    <w:abstractNumId w:val="0"/>
  </w:num>
  <w:num w:numId="13" w16cid:durableId="663554883">
    <w:abstractNumId w:val="8"/>
    <w:lvlOverride w:ilvl="0">
      <w:startOverride w:val="1"/>
    </w:lvlOverride>
  </w:num>
  <w:num w:numId="14" w16cid:durableId="1119833460">
    <w:abstractNumId w:val="10"/>
  </w:num>
  <w:num w:numId="15" w16cid:durableId="7381346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7989"/>
    <w:rsid w:val="000115F9"/>
    <w:rsid w:val="00027449"/>
    <w:rsid w:val="000276F2"/>
    <w:rsid w:val="00036BCC"/>
    <w:rsid w:val="00037FF0"/>
    <w:rsid w:val="00043523"/>
    <w:rsid w:val="00043F4E"/>
    <w:rsid w:val="00052C5E"/>
    <w:rsid w:val="00056CD7"/>
    <w:rsid w:val="000702ED"/>
    <w:rsid w:val="00075F39"/>
    <w:rsid w:val="000765E1"/>
    <w:rsid w:val="00085C18"/>
    <w:rsid w:val="000A2E5F"/>
    <w:rsid w:val="000C16E0"/>
    <w:rsid w:val="000D18CE"/>
    <w:rsid w:val="000D2418"/>
    <w:rsid w:val="000D263C"/>
    <w:rsid w:val="000E1974"/>
    <w:rsid w:val="000E4109"/>
    <w:rsid w:val="000E48C9"/>
    <w:rsid w:val="000F3199"/>
    <w:rsid w:val="00111E2B"/>
    <w:rsid w:val="00136E37"/>
    <w:rsid w:val="00143F3C"/>
    <w:rsid w:val="00172C6B"/>
    <w:rsid w:val="001750C0"/>
    <w:rsid w:val="00176914"/>
    <w:rsid w:val="001A4941"/>
    <w:rsid w:val="001D1CFE"/>
    <w:rsid w:val="001D4257"/>
    <w:rsid w:val="001F5F5B"/>
    <w:rsid w:val="002075D7"/>
    <w:rsid w:val="00215B2C"/>
    <w:rsid w:val="00215FFC"/>
    <w:rsid w:val="002174B0"/>
    <w:rsid w:val="002256A8"/>
    <w:rsid w:val="00240BED"/>
    <w:rsid w:val="00245F9F"/>
    <w:rsid w:val="00250A14"/>
    <w:rsid w:val="00252593"/>
    <w:rsid w:val="0026153E"/>
    <w:rsid w:val="00264CBC"/>
    <w:rsid w:val="00271409"/>
    <w:rsid w:val="00285364"/>
    <w:rsid w:val="00290C02"/>
    <w:rsid w:val="002A2F45"/>
    <w:rsid w:val="002B06F9"/>
    <w:rsid w:val="002B08D6"/>
    <w:rsid w:val="002E0292"/>
    <w:rsid w:val="002E2537"/>
    <w:rsid w:val="00303961"/>
    <w:rsid w:val="00307646"/>
    <w:rsid w:val="00334818"/>
    <w:rsid w:val="00337705"/>
    <w:rsid w:val="00356230"/>
    <w:rsid w:val="00356690"/>
    <w:rsid w:val="00363F39"/>
    <w:rsid w:val="00366883"/>
    <w:rsid w:val="00373E4B"/>
    <w:rsid w:val="00386CCC"/>
    <w:rsid w:val="00397EAA"/>
    <w:rsid w:val="003A7D23"/>
    <w:rsid w:val="003B4C76"/>
    <w:rsid w:val="003B6796"/>
    <w:rsid w:val="003C5544"/>
    <w:rsid w:val="003E2438"/>
    <w:rsid w:val="003F3CD2"/>
    <w:rsid w:val="00407B79"/>
    <w:rsid w:val="00411B61"/>
    <w:rsid w:val="00412D1B"/>
    <w:rsid w:val="00415FD4"/>
    <w:rsid w:val="00417DB8"/>
    <w:rsid w:val="00441D96"/>
    <w:rsid w:val="00446F4E"/>
    <w:rsid w:val="004928B3"/>
    <w:rsid w:val="004A283B"/>
    <w:rsid w:val="004B498D"/>
    <w:rsid w:val="004C194E"/>
    <w:rsid w:val="004C6BE7"/>
    <w:rsid w:val="004E2025"/>
    <w:rsid w:val="004E555C"/>
    <w:rsid w:val="004F58FE"/>
    <w:rsid w:val="004F7BEE"/>
    <w:rsid w:val="00501BE0"/>
    <w:rsid w:val="005115B3"/>
    <w:rsid w:val="00512E88"/>
    <w:rsid w:val="00522A8F"/>
    <w:rsid w:val="0052578B"/>
    <w:rsid w:val="00530A33"/>
    <w:rsid w:val="005374FC"/>
    <w:rsid w:val="00542796"/>
    <w:rsid w:val="005463AE"/>
    <w:rsid w:val="00547EBD"/>
    <w:rsid w:val="005544E7"/>
    <w:rsid w:val="00555000"/>
    <w:rsid w:val="00570D3D"/>
    <w:rsid w:val="0058659C"/>
    <w:rsid w:val="005A0831"/>
    <w:rsid w:val="005B5538"/>
    <w:rsid w:val="005B7884"/>
    <w:rsid w:val="005C1B1B"/>
    <w:rsid w:val="005D03A7"/>
    <w:rsid w:val="005D0691"/>
    <w:rsid w:val="005D1BFA"/>
    <w:rsid w:val="00601917"/>
    <w:rsid w:val="00603888"/>
    <w:rsid w:val="0063720D"/>
    <w:rsid w:val="00642C2E"/>
    <w:rsid w:val="00643616"/>
    <w:rsid w:val="006505A1"/>
    <w:rsid w:val="00661CCC"/>
    <w:rsid w:val="0068769C"/>
    <w:rsid w:val="0069030D"/>
    <w:rsid w:val="006B28D2"/>
    <w:rsid w:val="006F30EA"/>
    <w:rsid w:val="006F40FE"/>
    <w:rsid w:val="00711F3C"/>
    <w:rsid w:val="00714428"/>
    <w:rsid w:val="00721734"/>
    <w:rsid w:val="007219C3"/>
    <w:rsid w:val="0074165F"/>
    <w:rsid w:val="00750A4E"/>
    <w:rsid w:val="00751299"/>
    <w:rsid w:val="00773647"/>
    <w:rsid w:val="00791E41"/>
    <w:rsid w:val="007C3127"/>
    <w:rsid w:val="007E07D9"/>
    <w:rsid w:val="00801926"/>
    <w:rsid w:val="00816C4E"/>
    <w:rsid w:val="00817A3E"/>
    <w:rsid w:val="00833F18"/>
    <w:rsid w:val="00845B48"/>
    <w:rsid w:val="00862DE6"/>
    <w:rsid w:val="00870CF3"/>
    <w:rsid w:val="00871BFB"/>
    <w:rsid w:val="008726A9"/>
    <w:rsid w:val="00877B9F"/>
    <w:rsid w:val="00891308"/>
    <w:rsid w:val="00894787"/>
    <w:rsid w:val="008A743F"/>
    <w:rsid w:val="008D38C3"/>
    <w:rsid w:val="008D47D4"/>
    <w:rsid w:val="008E5EEA"/>
    <w:rsid w:val="008F442A"/>
    <w:rsid w:val="008F7CA3"/>
    <w:rsid w:val="00911C74"/>
    <w:rsid w:val="00920EB2"/>
    <w:rsid w:val="00924D3D"/>
    <w:rsid w:val="00926A10"/>
    <w:rsid w:val="009306FA"/>
    <w:rsid w:val="009473BA"/>
    <w:rsid w:val="009541B9"/>
    <w:rsid w:val="00960D14"/>
    <w:rsid w:val="00960D1B"/>
    <w:rsid w:val="0096773C"/>
    <w:rsid w:val="009A1FF8"/>
    <w:rsid w:val="009D4C5D"/>
    <w:rsid w:val="009E618E"/>
    <w:rsid w:val="009F0237"/>
    <w:rsid w:val="009F29EF"/>
    <w:rsid w:val="00A150BA"/>
    <w:rsid w:val="00A27BC4"/>
    <w:rsid w:val="00A30ECC"/>
    <w:rsid w:val="00A417D0"/>
    <w:rsid w:val="00A52469"/>
    <w:rsid w:val="00A863CB"/>
    <w:rsid w:val="00A97FF7"/>
    <w:rsid w:val="00AA1FC5"/>
    <w:rsid w:val="00AA6C7C"/>
    <w:rsid w:val="00AB6150"/>
    <w:rsid w:val="00AD2438"/>
    <w:rsid w:val="00AD2A11"/>
    <w:rsid w:val="00AD416B"/>
    <w:rsid w:val="00AD7A69"/>
    <w:rsid w:val="00AF4589"/>
    <w:rsid w:val="00B0443D"/>
    <w:rsid w:val="00B045D7"/>
    <w:rsid w:val="00B13421"/>
    <w:rsid w:val="00B21F26"/>
    <w:rsid w:val="00B60755"/>
    <w:rsid w:val="00B61E88"/>
    <w:rsid w:val="00B9044F"/>
    <w:rsid w:val="00B95F8D"/>
    <w:rsid w:val="00BC5787"/>
    <w:rsid w:val="00BE76FE"/>
    <w:rsid w:val="00BF691C"/>
    <w:rsid w:val="00BF77A7"/>
    <w:rsid w:val="00C01707"/>
    <w:rsid w:val="00C129F2"/>
    <w:rsid w:val="00C13352"/>
    <w:rsid w:val="00C2009A"/>
    <w:rsid w:val="00C36873"/>
    <w:rsid w:val="00C37C30"/>
    <w:rsid w:val="00C539B6"/>
    <w:rsid w:val="00C83034"/>
    <w:rsid w:val="00C94111"/>
    <w:rsid w:val="00CA0FF0"/>
    <w:rsid w:val="00CA130B"/>
    <w:rsid w:val="00CA1F32"/>
    <w:rsid w:val="00CB7601"/>
    <w:rsid w:val="00CC2EB1"/>
    <w:rsid w:val="00CD565F"/>
    <w:rsid w:val="00CE4DA0"/>
    <w:rsid w:val="00CE54EC"/>
    <w:rsid w:val="00CF3D38"/>
    <w:rsid w:val="00D022D4"/>
    <w:rsid w:val="00D03711"/>
    <w:rsid w:val="00D14D57"/>
    <w:rsid w:val="00D22E7A"/>
    <w:rsid w:val="00D30B9E"/>
    <w:rsid w:val="00D34859"/>
    <w:rsid w:val="00D634C9"/>
    <w:rsid w:val="00D65418"/>
    <w:rsid w:val="00D659EC"/>
    <w:rsid w:val="00D82647"/>
    <w:rsid w:val="00D843D1"/>
    <w:rsid w:val="00D96816"/>
    <w:rsid w:val="00DA047B"/>
    <w:rsid w:val="00DA2592"/>
    <w:rsid w:val="00DB0A6F"/>
    <w:rsid w:val="00DC7C6E"/>
    <w:rsid w:val="00DD02C5"/>
    <w:rsid w:val="00DE294B"/>
    <w:rsid w:val="00DF492B"/>
    <w:rsid w:val="00E173C1"/>
    <w:rsid w:val="00E32FD2"/>
    <w:rsid w:val="00E43278"/>
    <w:rsid w:val="00E53C18"/>
    <w:rsid w:val="00E634B9"/>
    <w:rsid w:val="00E64370"/>
    <w:rsid w:val="00E74F2A"/>
    <w:rsid w:val="00E770DD"/>
    <w:rsid w:val="00E869FA"/>
    <w:rsid w:val="00EA7EAB"/>
    <w:rsid w:val="00EB16D3"/>
    <w:rsid w:val="00EB237F"/>
    <w:rsid w:val="00EB2BC7"/>
    <w:rsid w:val="00EC0393"/>
    <w:rsid w:val="00EC0824"/>
    <w:rsid w:val="00ED5E82"/>
    <w:rsid w:val="00EE4A4C"/>
    <w:rsid w:val="00EE539F"/>
    <w:rsid w:val="00EE73E3"/>
    <w:rsid w:val="00EF3932"/>
    <w:rsid w:val="00EF4DDE"/>
    <w:rsid w:val="00F00A7D"/>
    <w:rsid w:val="00F03606"/>
    <w:rsid w:val="00F11485"/>
    <w:rsid w:val="00F2630B"/>
    <w:rsid w:val="00F40C7E"/>
    <w:rsid w:val="00F42544"/>
    <w:rsid w:val="00F43538"/>
    <w:rsid w:val="00F60042"/>
    <w:rsid w:val="00F62D53"/>
    <w:rsid w:val="00F811F4"/>
    <w:rsid w:val="00F92BE6"/>
    <w:rsid w:val="00FA13DB"/>
    <w:rsid w:val="00FA1F38"/>
    <w:rsid w:val="00FA65F2"/>
    <w:rsid w:val="00FB24E5"/>
    <w:rsid w:val="00FC0E2D"/>
    <w:rsid w:val="00FC606C"/>
    <w:rsid w:val="00FD2A1A"/>
    <w:rsid w:val="00FE052F"/>
    <w:rsid w:val="00FE3D62"/>
    <w:rsid w:val="00FE5119"/>
    <w:rsid w:val="00FF1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B697C"/>
  <w15:chartTrackingRefBased/>
  <w15:docId w15:val="{90470F18-4E46-46CF-9DF8-53B03D0B2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8"/>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paragraph" w:styleId="Revision">
    <w:name w:val="Revision"/>
    <w:hidden/>
    <w:uiPriority w:val="99"/>
    <w:semiHidden/>
    <w:rsid w:val="005B5538"/>
    <w:rPr>
      <w:sz w:val="24"/>
      <w:szCs w:val="24"/>
    </w:rPr>
  </w:style>
  <w:style w:type="paragraph" w:customStyle="1" w:styleId="par1">
    <w:name w:val="par1"/>
    <w:basedOn w:val="Normal"/>
    <w:qFormat/>
    <w:rsid w:val="00501BE0"/>
    <w:pPr>
      <w:tabs>
        <w:tab w:val="left" w:pos="720"/>
        <w:tab w:val="left" w:pos="1440"/>
        <w:tab w:val="left" w:pos="2160"/>
      </w:tabs>
      <w:spacing w:before="240"/>
      <w:ind w:left="720" w:hanging="720"/>
      <w:jc w:val="left"/>
    </w:pPr>
    <w:rPr>
      <w:rFonts w:ascii="Arial" w:hAnsi="Arial" w:cs="Times New Roman"/>
      <w:sz w:val="20"/>
    </w:rPr>
  </w:style>
  <w:style w:type="paragraph" w:customStyle="1" w:styleId="par2">
    <w:name w:val="par2"/>
    <w:basedOn w:val="par1"/>
    <w:rsid w:val="00501BE0"/>
    <w:pPr>
      <w:ind w:left="1440"/>
    </w:pPr>
  </w:style>
  <w:style w:type="paragraph" w:customStyle="1" w:styleId="upar4">
    <w:name w:val="upar4"/>
    <w:basedOn w:val="Normal"/>
    <w:rsid w:val="00501BE0"/>
    <w:pPr>
      <w:tabs>
        <w:tab w:val="left" w:pos="720"/>
        <w:tab w:val="left" w:pos="1440"/>
      </w:tabs>
      <w:spacing w:before="240"/>
      <w:ind w:left="2160"/>
      <w:jc w:val="left"/>
    </w:pPr>
    <w:rPr>
      <w:rFonts w:ascii="Arial" w:hAnsi="Arial" w:cs="Arial"/>
      <w:sz w:val="20"/>
      <w:szCs w:val="20"/>
    </w:rPr>
  </w:style>
  <w:style w:type="paragraph" w:customStyle="1" w:styleId="par3">
    <w:name w:val="par3"/>
    <w:basedOn w:val="par1"/>
    <w:rsid w:val="00501BE0"/>
    <w:pPr>
      <w:ind w:left="2160"/>
    </w:pPr>
  </w:style>
  <w:style w:type="paragraph" w:customStyle="1" w:styleId="par4">
    <w:name w:val="par4"/>
    <w:basedOn w:val="par1"/>
    <w:rsid w:val="00501BE0"/>
    <w:pPr>
      <w:ind w:left="2880"/>
    </w:pPr>
  </w:style>
  <w:style w:type="paragraph" w:customStyle="1" w:styleId="par5">
    <w:name w:val="par5"/>
    <w:basedOn w:val="par1"/>
    <w:rsid w:val="00501BE0"/>
    <w:pPr>
      <w:ind w:left="3600"/>
    </w:pPr>
  </w:style>
  <w:style w:type="paragraph" w:customStyle="1" w:styleId="Style1">
    <w:name w:val="Style1"/>
    <w:basedOn w:val="Heading1"/>
    <w:qFormat/>
    <w:rsid w:val="00E86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EO5_x0020_Conception_x0020_Date xmlns="380fc2e6-045a-4b4b-a1f4-751921373347" xsi:nil="true"/>
    <DORA_x0020_Tracking_x0020_Number xmlns="380fc2e6-045a-4b4b-a1f4-751921373347" xsi:nil="true"/>
    <Public_x0020_Rule_x0020_Review_x0020_Meeting xmlns="380fc2e6-045a-4b4b-a1f4-751921373347" xsi:nil="true"/>
    <Test xmlns="380fc2e6-045a-4b4b-a1f4-751921373347">
      <Url xsi:nil="true"/>
      <Description xsi:nil="true"/>
    </Test>
    <Intial_x0020_Medical_x0020_Services_x0020_Board_x0020_Meeting xmlns="380fc2e6-045a-4b4b-a1f4-751921373347" xsi:nil="true"/>
    <EO5_x0020_Draft_x0020_Date xmlns="380fc2e6-045a-4b4b-a1f4-75192137334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7FE0AE2EBE144EA2CA716C39650241" ma:contentTypeVersion="18" ma:contentTypeDescription="Create a new document." ma:contentTypeScope="" ma:versionID="fd460a8808c8deece91a83d9033a329b">
  <xsd:schema xmlns:xsd="http://www.w3.org/2001/XMLSchema" xmlns:xs="http://www.w3.org/2001/XMLSchema" xmlns:p="http://schemas.microsoft.com/office/2006/metadata/properties" xmlns:ns2="1aa7b72e-9bab-4b80-a52e-df6291eae1ba" xmlns:ns3="380fc2e6-045a-4b4b-a1f4-751921373347" targetNamespace="http://schemas.microsoft.com/office/2006/metadata/properties" ma:root="true" ma:fieldsID="c2614272d44356bbf501c9ca5fa967d5" ns2:_="" ns3:_="">
    <xsd:import namespace="1aa7b72e-9bab-4b80-a52e-df6291eae1ba"/>
    <xsd:import namespace="380fc2e6-045a-4b4b-a1f4-751921373347"/>
    <xsd:element name="properties">
      <xsd:complexType>
        <xsd:sequence>
          <xsd:element name="documentManagement">
            <xsd:complexType>
              <xsd:all>
                <xsd:element ref="ns2:SharedWithUsers" minOccurs="0"/>
                <xsd:element ref="ns2:SharedWithDetails" minOccurs="0"/>
                <xsd:element ref="ns3:Test" minOccurs="0"/>
                <xsd:element ref="ns3:DORA_x0020_Tracking_x0020_Number" minOccurs="0"/>
                <xsd:element ref="ns3:Public_x0020_Rule_x0020_Review_x0020_Meeting" minOccurs="0"/>
                <xsd:element ref="ns3:Intial_x0020_Medical_x0020_Services_x0020_Board_x0020_Meeting" minOccurs="0"/>
                <xsd:element ref="ns3:EO5_x0020_Conception_x0020_Date" minOccurs="0"/>
                <xsd:element ref="ns3:EO5_x0020_Draft_x0020_Date"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7b72e-9bab-4b80-a52e-df6291eae1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0fc2e6-045a-4b4b-a1f4-751921373347" elementFormDefault="qualified">
    <xsd:import namespace="http://schemas.microsoft.com/office/2006/documentManagement/types"/>
    <xsd:import namespace="http://schemas.microsoft.com/office/infopath/2007/PartnerControls"/>
    <xsd:element name="Test" ma:index="10" nillable="true" ma:displayName="Test" ma:internalName="Test">
      <xsd:complexType>
        <xsd:complexContent>
          <xsd:extension base="dms:URL">
            <xsd:sequence>
              <xsd:element name="Url" type="dms:ValidUrl" minOccurs="0" nillable="true"/>
              <xsd:element name="Description" type="xsd:string" nillable="true"/>
            </xsd:sequence>
          </xsd:extension>
        </xsd:complexContent>
      </xsd:complexType>
    </xsd:element>
    <xsd:element name="DORA_x0020_Tracking_x0020_Number" ma:index="11" nillable="true" ma:displayName="SalesForce Tracking Number" ma:decimals="0" ma:internalName="DORA_x0020_Tracking_x0020_Number">
      <xsd:simpleType>
        <xsd:restriction base="dms:Number"/>
      </xsd:simpleType>
    </xsd:element>
    <xsd:element name="Public_x0020_Rule_x0020_Review_x0020_Meeting" ma:index="12" nillable="true" ma:displayName="Public Rule Review Meeting" ma:format="DateOnly" ma:internalName="Public_x0020_Rule_x0020_Review_x0020_Meeting">
      <xsd:simpleType>
        <xsd:restriction base="dms:DateTime"/>
      </xsd:simpleType>
    </xsd:element>
    <xsd:element name="Intial_x0020_Medical_x0020_Services_x0020_Board_x0020_Meeting" ma:index="13" nillable="true" ma:displayName="Intial Medical Services Board Meeting" ma:format="DateOnly" ma:internalName="Intial_x0020_Medical_x0020_Services_x0020_Board_x0020_Meeting">
      <xsd:simpleType>
        <xsd:restriction base="dms:DateTime"/>
      </xsd:simpleType>
    </xsd:element>
    <xsd:element name="EO5_x0020_Conception_x0020_Date" ma:index="14" nillable="true" ma:displayName="EO5 Conception Date" ma:format="DateOnly" ma:internalName="EO5_x0020_Conception_x0020_Date">
      <xsd:simpleType>
        <xsd:restriction base="dms:DateTime"/>
      </xsd:simpleType>
    </xsd:element>
    <xsd:element name="EO5_x0020_Draft_x0020_Date" ma:index="15" nillable="true" ma:displayName="EO5 Draft Date" ma:format="DateOnly" ma:internalName="EO5_x0020_Draft_x0020_Date">
      <xsd:simpleType>
        <xsd:restriction base="dms:DateTime"/>
      </xsd:simpleType>
    </xsd:element>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4A3EF-EABE-4996-B0E7-03C7D2C58896}">
  <ds:schemaRefs>
    <ds:schemaRef ds:uri="http://schemas.microsoft.com/office/2006/metadata/properties"/>
    <ds:schemaRef ds:uri="http://schemas.microsoft.com/office/infopath/2007/PartnerControls"/>
    <ds:schemaRef ds:uri="380fc2e6-045a-4b4b-a1f4-751921373347"/>
  </ds:schemaRefs>
</ds:datastoreItem>
</file>

<file path=customXml/itemProps2.xml><?xml version="1.0" encoding="utf-8"?>
<ds:datastoreItem xmlns:ds="http://schemas.openxmlformats.org/officeDocument/2006/customXml" ds:itemID="{84BA0105-673F-4A9A-9571-44F9EFCE6C73}">
  <ds:schemaRefs>
    <ds:schemaRef ds:uri="http://schemas.microsoft.com/sharepoint/v3/contenttype/forms"/>
  </ds:schemaRefs>
</ds:datastoreItem>
</file>

<file path=customXml/itemProps3.xml><?xml version="1.0" encoding="utf-8"?>
<ds:datastoreItem xmlns:ds="http://schemas.openxmlformats.org/officeDocument/2006/customXml" ds:itemID="{F6DE1B21-81E7-4C8C-8ACC-4CC5AA246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7b72e-9bab-4b80-a52e-df6291eae1ba"/>
    <ds:schemaRef ds:uri="380fc2e6-045a-4b4b-a1f4-751921373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D28E98-33D5-4FDD-A0D9-C25335980F66}">
  <ds:schemaRefs>
    <ds:schemaRef ds:uri="http://schemas.microsoft.com/office/2006/metadata/longProperties"/>
  </ds:schemaRefs>
</ds:datastoreItem>
</file>

<file path=customXml/itemProps5.xml><?xml version="1.0" encoding="utf-8"?>
<ds:datastoreItem xmlns:ds="http://schemas.openxmlformats.org/officeDocument/2006/customXml" ds:itemID="{4A18ACFA-8BE7-4215-97B2-0AD0F2514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1888</Words>
  <Characters>10765</Characters>
  <Application>Microsoft Office Word</Application>
  <DocSecurity>0</DocSecurity>
  <Lines>89</Lines>
  <Paragraphs>25</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General and Citizenship Eligibility Requirements - OP Forms (MA) Revised 2019 accessible.doc</vt:lpstr>
      <vt:lpstr>SECRETARY OF STATE</vt:lpstr>
      <vt:lpstr>    1. Department / Agency Name: Health Care Policy and Financing / Medical Services</vt:lpstr>
      <vt:lpstr>2. Title of Rule:	MSB 26-08-01-A, Revision to the Medical Assistance Act Rule Co</vt:lpstr>
      <vt:lpstr>    PUBLICATION INSTRUCTIONS*</vt:lpstr>
      <vt:lpstr>STATEMENT OF BASIS AND PURPOSE</vt:lpstr>
      <vt:lpstr>REGULATORY ANALYSIS</vt:lpstr>
      <vt:lpstr>    8.100	MEDICAL ASSISTANCE ELIGIBILITY</vt:lpstr>
      <vt:lpstr>        8.100.3.	Medical Assistance General Eligibility Requirements</vt:lpstr>
    </vt:vector>
  </TitlesOfParts>
  <Manager>insert last name, first name</Manager>
  <Company>Colorado Department of Health Care Policy &amp; Financing</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and Citizenship Eligibility Requirements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4</cp:revision>
  <cp:lastPrinted>2026-08-05T14:40:00Z</cp:lastPrinted>
  <dcterms:created xsi:type="dcterms:W3CDTF">2026-08-13T14:28:00Z</dcterms:created>
  <dcterms:modified xsi:type="dcterms:W3CDTF">2026-08-14T22:37:00Z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lcf76f155ced4ddcb4097134ff3c332f">
    <vt:lpwstr/>
  </property>
  <property fmtid="{D5CDD505-2E9C-101B-9397-08002B2CF9AE}" pid="7" name="TaxCatchAll">
    <vt:lpwstr/>
  </property>
  <property fmtid="{D5CDD505-2E9C-101B-9397-08002B2CF9AE}" pid="8" name="FolderName">
    <vt:lpwstr>eClearancev2docs/0.09283059/</vt:lpwstr>
  </property>
  <property fmtid="{D5CDD505-2E9C-101B-9397-08002B2CF9AE}" pid="9" name="Are changes being made to existing system">
    <vt:lpwstr/>
  </property>
</Properties>
</file>