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2545" w14:textId="7B90BFD0" w:rsidR="0043485E" w:rsidRPr="009778FA" w:rsidRDefault="00BD4D55" w:rsidP="000707D4">
      <w:pPr>
        <w:pStyle w:val="upar1"/>
        <w:rPr>
          <w:b/>
          <w:bCs/>
        </w:rPr>
      </w:pPr>
      <w:r>
        <w:rPr>
          <w:b/>
          <w:bCs/>
        </w:rPr>
        <w:t>Department of Natural Resources</w:t>
      </w:r>
    </w:p>
    <w:p w14:paraId="511184E8" w14:textId="77777777" w:rsidR="0043485E" w:rsidRDefault="0043485E" w:rsidP="000707D4">
      <w:pPr>
        <w:pStyle w:val="upar1"/>
        <w:rPr>
          <w:b/>
          <w:bCs/>
        </w:rPr>
      </w:pPr>
      <w:r>
        <w:rPr>
          <w:b/>
          <w:bCs/>
        </w:rPr>
        <w:t>Colorado Parks and Wildlife</w:t>
      </w:r>
    </w:p>
    <w:p w14:paraId="2824A501" w14:textId="77777777" w:rsidR="0043485E" w:rsidRDefault="0043485E" w:rsidP="000707D4">
      <w:pPr>
        <w:pStyle w:val="Heading1"/>
        <w:spacing w:after="120"/>
      </w:pPr>
      <w:r>
        <w:t>CHAPTER W-3 - FURBEARERS AND SMALL GAME</w:t>
      </w:r>
      <w:r w:rsidR="009D364E">
        <w:t>,</w:t>
      </w:r>
      <w:r>
        <w:t xml:space="preserve"> EXCEPT MIGRATORY BIRDS</w:t>
      </w:r>
    </w:p>
    <w:p w14:paraId="20DAE058" w14:textId="77777777" w:rsidR="0043485E" w:rsidRPr="00B17999" w:rsidRDefault="0043485E" w:rsidP="000707D4">
      <w:pPr>
        <w:pStyle w:val="upar1"/>
        <w:rPr>
          <w:b/>
          <w:bCs/>
        </w:rPr>
      </w:pPr>
      <w:r>
        <w:rPr>
          <w:b/>
          <w:bCs/>
        </w:rPr>
        <w:t>2 CCR 406-3</w:t>
      </w:r>
    </w:p>
    <w:p w14:paraId="07DD66AA" w14:textId="77777777" w:rsidR="0043485E" w:rsidRPr="005050BE" w:rsidRDefault="0043485E" w:rsidP="000707D4">
      <w:pPr>
        <w:pStyle w:val="Footnote"/>
        <w:pBdr>
          <w:bottom w:val="single" w:sz="12" w:space="1" w:color="auto"/>
        </w:pBdr>
        <w:spacing w:before="0"/>
        <w:rPr>
          <w:i/>
          <w:sz w:val="24"/>
          <w:szCs w:val="24"/>
        </w:rPr>
      </w:pPr>
      <w:r w:rsidRPr="005050BE">
        <w:rPr>
          <w:i/>
          <w:sz w:val="24"/>
          <w:szCs w:val="24"/>
        </w:rPr>
        <w:t>[Editor’s Notes follow the text of the rules at the end of this CCR Document.]</w:t>
      </w:r>
    </w:p>
    <w:p w14:paraId="5EAE13FE" w14:textId="77777777" w:rsidR="0043485E" w:rsidRPr="00CC3229" w:rsidRDefault="0043485E" w:rsidP="009778FA">
      <w:pPr>
        <w:pStyle w:val="Heading2"/>
      </w:pPr>
      <w:r>
        <w:t xml:space="preserve">ARTICLE I - </w:t>
      </w:r>
      <w:r w:rsidR="00934D66" w:rsidRPr="00934D66">
        <w:t>General Provisions</w:t>
      </w:r>
    </w:p>
    <w:p w14:paraId="5741DC20" w14:textId="77777777" w:rsidR="0043485E" w:rsidRDefault="0043485E" w:rsidP="006723F7">
      <w:pPr>
        <w:pStyle w:val="Heading3"/>
      </w:pPr>
      <w:r>
        <w:t xml:space="preserve">#300 </w:t>
      </w:r>
      <w:r w:rsidR="00E470EF">
        <w:t>-</w:t>
      </w:r>
      <w:r>
        <w:t xml:space="preserve"> </w:t>
      </w:r>
      <w:r w:rsidRPr="001F4FE2">
        <w:t>Definitions</w:t>
      </w:r>
    </w:p>
    <w:p w14:paraId="14A6A433" w14:textId="77777777" w:rsidR="00C269F7" w:rsidRDefault="00C269F7" w:rsidP="00C269F7">
      <w:pPr>
        <w:pStyle w:val="par1"/>
      </w:pPr>
      <w:r w:rsidRPr="00C03CAE">
        <w:rPr>
          <w:b/>
        </w:rPr>
        <w:t>A.</w:t>
      </w:r>
      <w:r w:rsidRPr="00C03CAE">
        <w:rPr>
          <w:b/>
        </w:rPr>
        <w:tab/>
      </w:r>
      <w:r w:rsidR="008E511C">
        <w:rPr>
          <w:b/>
        </w:rPr>
        <w:t>“</w:t>
      </w:r>
      <w:r w:rsidRPr="00C03CAE">
        <w:rPr>
          <w:b/>
        </w:rPr>
        <w:t>Canada Lynx Recovery Area</w:t>
      </w:r>
      <w:r w:rsidR="008E511C">
        <w:rPr>
          <w:b/>
        </w:rPr>
        <w:t>”</w:t>
      </w:r>
      <w:r>
        <w:t xml:space="preserve"> means the area of the San Juan and Rio Grande National Forests and associated lands above 9,000 feet extending west from a north-south line passing through Del Norte and east from a north-south line passing through Dolores and from the New Mexico state line north to the Gunnison basin (including Taylor Park east to the Collegiate Range).</w:t>
      </w:r>
      <w:r w:rsidR="008E511C">
        <w:t xml:space="preserve"> </w:t>
      </w:r>
      <w:r>
        <w:t>The GMUs included in the area are:</w:t>
      </w:r>
      <w:r w:rsidR="008E511C">
        <w:t xml:space="preserve"> </w:t>
      </w:r>
      <w:r>
        <w:t>55, 65, 66, 67, 68, 70, 71, 74, 75, 76, 77, 78, 79, 80, 81, 551, 681, 711 and 751.</w:t>
      </w:r>
    </w:p>
    <w:p w14:paraId="57F5F392" w14:textId="77777777" w:rsidR="00C269F7" w:rsidRDefault="00C269F7" w:rsidP="00C269F7">
      <w:pPr>
        <w:pStyle w:val="par1"/>
      </w:pPr>
      <w:r w:rsidRPr="003349F5">
        <w:rPr>
          <w:b/>
        </w:rPr>
        <w:t>B.</w:t>
      </w:r>
      <w:r w:rsidRPr="003349F5">
        <w:rPr>
          <w:b/>
        </w:rPr>
        <w:tab/>
      </w:r>
      <w:r w:rsidR="00C215B3">
        <w:rPr>
          <w:b/>
        </w:rPr>
        <w:t>“</w:t>
      </w:r>
      <w:r w:rsidRPr="003349F5">
        <w:rPr>
          <w:b/>
        </w:rPr>
        <w:t>Furbearers</w:t>
      </w:r>
      <w:r w:rsidR="008E511C">
        <w:rPr>
          <w:b/>
        </w:rPr>
        <w:t>”</w:t>
      </w:r>
      <w:r>
        <w:t xml:space="preserve"> means those species with fur having commercial value and which provide opportunities for sport harvest including mink, pine marten, badger, red fox, gray fox, swift fox, striped skunk, western spotted skunk, beaver, muskrat, long-tailed weasel, short-tailed weasel, coyote, bobcat, opossum, ring-tailed cat and raccoon.</w:t>
      </w:r>
    </w:p>
    <w:p w14:paraId="118E06FA" w14:textId="77777777" w:rsidR="00B05EF3" w:rsidRDefault="002F685A" w:rsidP="002F685A">
      <w:pPr>
        <w:pStyle w:val="par1"/>
      </w:pPr>
      <w:r w:rsidRPr="002F685A">
        <w:rPr>
          <w:b/>
        </w:rPr>
        <w:t>C.</w:t>
      </w:r>
      <w:r w:rsidRPr="002F685A">
        <w:rPr>
          <w:b/>
        </w:rPr>
        <w:tab/>
      </w:r>
      <w:r w:rsidR="00C215B3">
        <w:rPr>
          <w:b/>
        </w:rPr>
        <w:t>“</w:t>
      </w:r>
      <w:r w:rsidRPr="002F685A">
        <w:rPr>
          <w:b/>
        </w:rPr>
        <w:t>Live Trap (Cage or Box)</w:t>
      </w:r>
      <w:r w:rsidR="00207600">
        <w:rPr>
          <w:b/>
        </w:rPr>
        <w:t>”</w:t>
      </w:r>
      <w:r w:rsidRPr="002F685A">
        <w:t xml:space="preserve"> means a mechanical device designed in such a manner that the animal enters the trap through an opening that prevents the animal from exiting.</w:t>
      </w:r>
    </w:p>
    <w:p w14:paraId="10AE5D9F" w14:textId="77777777" w:rsidR="00C269F7" w:rsidRDefault="00C269F7" w:rsidP="00C269F7">
      <w:pPr>
        <w:pStyle w:val="par1"/>
      </w:pPr>
      <w:r w:rsidRPr="003349F5">
        <w:rPr>
          <w:b/>
        </w:rPr>
        <w:t>D.</w:t>
      </w:r>
      <w:r w:rsidRPr="003349F5">
        <w:rPr>
          <w:b/>
        </w:rPr>
        <w:tab/>
      </w:r>
      <w:r w:rsidR="00C215B3">
        <w:rPr>
          <w:b/>
        </w:rPr>
        <w:t>“</w:t>
      </w:r>
      <w:r w:rsidRPr="003349F5">
        <w:rPr>
          <w:b/>
        </w:rPr>
        <w:t>Small game,</w:t>
      </w:r>
      <w:r w:rsidRPr="00207600">
        <w:t xml:space="preserve"> except migratory birds,</w:t>
      </w:r>
      <w:r w:rsidR="008E511C" w:rsidRPr="00207600">
        <w:t>”</w:t>
      </w:r>
      <w:r w:rsidRPr="00207600">
        <w:t xml:space="preserve"> </w:t>
      </w:r>
      <w:r>
        <w:t>means:</w:t>
      </w:r>
    </w:p>
    <w:p w14:paraId="0C4A441A" w14:textId="77777777" w:rsidR="00C269F7" w:rsidRDefault="00C269F7" w:rsidP="00C269F7">
      <w:pPr>
        <w:pStyle w:val="par2"/>
      </w:pPr>
      <w:r w:rsidRPr="003349F5">
        <w:rPr>
          <w:b/>
        </w:rPr>
        <w:t>1.</w:t>
      </w:r>
      <w:r w:rsidRPr="003349F5">
        <w:rPr>
          <w:b/>
        </w:rPr>
        <w:tab/>
        <w:t>Game birds,</w:t>
      </w:r>
      <w:r>
        <w:t xml:space="preserve"> including dusky grouse, Greater Sage-grouse, Gunnison Sage-grouse, mountain sharp-tailed grouse, white-tailed ptarmigan, pheasant, northern bobwhite, scaled and Gambel's quail, chukar partridge, Greater prairie-chicken and wild turkey; and</w:t>
      </w:r>
    </w:p>
    <w:p w14:paraId="18235AC9" w14:textId="77777777" w:rsidR="00C269F7" w:rsidRDefault="00C269F7" w:rsidP="00C269F7">
      <w:pPr>
        <w:pStyle w:val="par2"/>
      </w:pPr>
      <w:r w:rsidRPr="003349F5">
        <w:rPr>
          <w:b/>
        </w:rPr>
        <w:lastRenderedPageBreak/>
        <w:t>2.</w:t>
      </w:r>
      <w:r w:rsidRPr="003349F5">
        <w:rPr>
          <w:b/>
        </w:rPr>
        <w:tab/>
        <w:t>Game mammals,</w:t>
      </w:r>
      <w:r>
        <w:t xml:space="preserve"> including cottontail rabbit, snowshoe hare, white-tailed and black-tailed jackrabbit, fox squirrel, pine squirrel, marmot, and Abert's squirrel; and</w:t>
      </w:r>
    </w:p>
    <w:p w14:paraId="1F5E937C" w14:textId="77777777" w:rsidR="00C269F7" w:rsidRDefault="00C269F7" w:rsidP="00C269F7">
      <w:pPr>
        <w:pStyle w:val="par2"/>
      </w:pPr>
      <w:r w:rsidRPr="003349F5">
        <w:rPr>
          <w:b/>
        </w:rPr>
        <w:t>3.</w:t>
      </w:r>
      <w:r w:rsidRPr="003349F5">
        <w:rPr>
          <w:b/>
        </w:rPr>
        <w:tab/>
        <w:t xml:space="preserve">Other small </w:t>
      </w:r>
      <w:proofErr w:type="gramStart"/>
      <w:r w:rsidRPr="003349F5">
        <w:rPr>
          <w:b/>
        </w:rPr>
        <w:t>game</w:t>
      </w:r>
      <w:proofErr w:type="gramEnd"/>
      <w:r w:rsidRPr="003349F5">
        <w:rPr>
          <w:b/>
        </w:rPr>
        <w:t>,</w:t>
      </w:r>
      <w:r>
        <w:t xml:space="preserve"> including black-tailed, white-tailed and Gunnison prairie dogs, Wyoming (Richardson's) ground squirrel, prairie rattlesnake, and common snapping turtles.</w:t>
      </w:r>
    </w:p>
    <w:p w14:paraId="0A4CB3F2" w14:textId="77777777" w:rsidR="00C269F7" w:rsidRDefault="00C269F7" w:rsidP="00207600">
      <w:pPr>
        <w:pStyle w:val="cp"/>
      </w:pPr>
      <w:r>
        <w:t xml:space="preserve">NOTE: </w:t>
      </w:r>
      <w:r w:rsidR="00C215B3">
        <w:t>“</w:t>
      </w:r>
      <w:r>
        <w:t>Migratory Birds</w:t>
      </w:r>
      <w:r w:rsidR="008E511C">
        <w:t>”</w:t>
      </w:r>
      <w:r>
        <w:t xml:space="preserve"> is defined in regulation #500(A).</w:t>
      </w:r>
    </w:p>
    <w:p w14:paraId="3BA011B9" w14:textId="77777777" w:rsidR="007C67F4" w:rsidRDefault="00C269F7" w:rsidP="00C269F7">
      <w:pPr>
        <w:pStyle w:val="par1"/>
      </w:pPr>
      <w:r w:rsidRPr="004252FB">
        <w:rPr>
          <w:b/>
        </w:rPr>
        <w:t>E.</w:t>
      </w:r>
      <w:r w:rsidRPr="004252FB">
        <w:rPr>
          <w:b/>
        </w:rPr>
        <w:tab/>
      </w:r>
      <w:r w:rsidR="00C215B3">
        <w:rPr>
          <w:b/>
        </w:rPr>
        <w:t>“</w:t>
      </w:r>
      <w:r w:rsidRPr="004252FB">
        <w:rPr>
          <w:b/>
        </w:rPr>
        <w:t>Traps specifically designed not to kill</w:t>
      </w:r>
      <w:r w:rsidR="008E511C">
        <w:rPr>
          <w:b/>
        </w:rPr>
        <w:t>”</w:t>
      </w:r>
      <w:r>
        <w:t xml:space="preserve"> means padded, laminated, or off-set steel jawed foothold traps, enclosed foothold, box traps, and cage traps, as conditioned elsewhere in these regulations.</w:t>
      </w:r>
    </w:p>
    <w:p w14:paraId="06D4B2A3" w14:textId="77777777" w:rsidR="007C67F4" w:rsidRDefault="007C67F4" w:rsidP="00BF1C11"/>
    <w:p w14:paraId="28D5D52F" w14:textId="77777777" w:rsidR="008E34F4" w:rsidRDefault="008E34F4" w:rsidP="00BF1C11"/>
    <w:p w14:paraId="2E6027DE" w14:textId="77777777" w:rsidR="008E34F4" w:rsidRDefault="008E34F4" w:rsidP="00BF1C11"/>
    <w:p w14:paraId="39E6478A" w14:textId="77777777" w:rsidR="002C04B6" w:rsidRDefault="002C04B6" w:rsidP="002C04B6">
      <w:pPr>
        <w:pStyle w:val="Heading3"/>
      </w:pPr>
      <w:r>
        <w:t>#301 – License Fees</w:t>
      </w:r>
    </w:p>
    <w:p w14:paraId="52535572" w14:textId="77777777" w:rsidR="002C04B6" w:rsidRPr="002C04B6" w:rsidRDefault="002C04B6" w:rsidP="002C04B6">
      <w:pPr>
        <w:pStyle w:val="par1"/>
        <w:rPr>
          <w:b/>
          <w:bCs/>
        </w:rPr>
      </w:pPr>
      <w:r w:rsidRPr="002C04B6">
        <w:rPr>
          <w:b/>
          <w:bCs/>
        </w:rPr>
        <w:t>A.</w:t>
      </w:r>
      <w:r w:rsidRPr="002C04B6">
        <w:rPr>
          <w:b/>
          <w:bCs/>
        </w:rPr>
        <w:tab/>
        <w:t>Furbearer License Fee</w:t>
      </w:r>
    </w:p>
    <w:p w14:paraId="6201C7DC" w14:textId="77777777" w:rsidR="002C04B6" w:rsidRPr="002C04B6" w:rsidRDefault="002C04B6" w:rsidP="002C04B6">
      <w:pPr>
        <w:pStyle w:val="par2"/>
        <w:rPr>
          <w:b/>
          <w:bCs/>
        </w:rPr>
      </w:pPr>
      <w:r w:rsidRPr="002C04B6">
        <w:rPr>
          <w:b/>
          <w:bCs/>
        </w:rPr>
        <w:t>1.</w:t>
      </w:r>
      <w:r w:rsidRPr="002C04B6">
        <w:rPr>
          <w:b/>
          <w:bCs/>
        </w:rPr>
        <w:tab/>
        <w:t>Furbearer License Fee Reduction:</w:t>
      </w:r>
    </w:p>
    <w:p w14:paraId="795D2DC4" w14:textId="77777777" w:rsidR="002C04B6" w:rsidRDefault="002C04B6" w:rsidP="002C04B6">
      <w:pPr>
        <w:pStyle w:val="upar3"/>
      </w:pPr>
      <w:r>
        <w:t>In accordance with the provisions of §33-4-102, C.R.S., the following furbearer license fees shall be reduced to the fee specified herein, from the level set forth in §33-4-102, C.R.S.:</w:t>
      </w:r>
    </w:p>
    <w:p w14:paraId="06B1B929" w14:textId="77777777" w:rsidR="002C04B6" w:rsidRDefault="002C04B6" w:rsidP="002C04B6">
      <w:pPr>
        <w:pStyle w:val="par3"/>
      </w:pPr>
      <w:r>
        <w:t>a.</w:t>
      </w:r>
      <w:r>
        <w:tab/>
        <w:t>Nonresident Furbearer ……………………….$102.11</w:t>
      </w:r>
    </w:p>
    <w:p w14:paraId="6B18FE3C" w14:textId="77777777" w:rsidR="002C04B6" w:rsidRPr="002C04B6" w:rsidRDefault="002C04B6" w:rsidP="002C04B6">
      <w:pPr>
        <w:pStyle w:val="par1"/>
        <w:rPr>
          <w:b/>
          <w:bCs/>
        </w:rPr>
      </w:pPr>
      <w:r w:rsidRPr="002C04B6">
        <w:rPr>
          <w:b/>
          <w:bCs/>
        </w:rPr>
        <w:t>B.</w:t>
      </w:r>
      <w:r w:rsidRPr="002C04B6">
        <w:rPr>
          <w:b/>
          <w:bCs/>
        </w:rPr>
        <w:tab/>
        <w:t>Resident senior combination fishing and small game hunting license fee</w:t>
      </w:r>
    </w:p>
    <w:p w14:paraId="38DE214F" w14:textId="77777777" w:rsidR="002C04B6" w:rsidRPr="002C04B6" w:rsidRDefault="002C04B6" w:rsidP="002C04B6">
      <w:pPr>
        <w:pStyle w:val="par2"/>
        <w:rPr>
          <w:b/>
          <w:bCs/>
        </w:rPr>
      </w:pPr>
      <w:r w:rsidRPr="002C04B6">
        <w:rPr>
          <w:b/>
          <w:bCs/>
        </w:rPr>
        <w:t>1.</w:t>
      </w:r>
      <w:r w:rsidRPr="002C04B6">
        <w:rPr>
          <w:b/>
          <w:bCs/>
        </w:rPr>
        <w:tab/>
        <w:t>Resident senior combination fishing and small game hunting license fee reduction:</w:t>
      </w:r>
    </w:p>
    <w:p w14:paraId="3CB0A18D" w14:textId="77777777" w:rsidR="002C04B6" w:rsidRDefault="002C04B6" w:rsidP="002C04B6">
      <w:pPr>
        <w:pStyle w:val="upar3"/>
      </w:pPr>
      <w:r>
        <w:t>In accordance with the provisions of §33-4-102, C.R.S., the following combination license shall be created with a reduced fee specified herein, from the level set forth in §33-4-102, C.R.S.:</w:t>
      </w:r>
    </w:p>
    <w:p w14:paraId="5F326D7F" w14:textId="77777777" w:rsidR="002C04B6" w:rsidRDefault="002C04B6" w:rsidP="002C04B6">
      <w:pPr>
        <w:pStyle w:val="par3"/>
      </w:pPr>
      <w:r>
        <w:lastRenderedPageBreak/>
        <w:t>a.</w:t>
      </w:r>
      <w:r>
        <w:tab/>
        <w:t xml:space="preserve">Resident senior combination fishing and small game hunting licenses </w:t>
      </w:r>
      <w:r w:rsidR="00BB7316">
        <w:t xml:space="preserve">  </w:t>
      </w:r>
      <w:r>
        <w:t>35.28</w:t>
      </w:r>
    </w:p>
    <w:p w14:paraId="2C9F81B9" w14:textId="77777777" w:rsidR="002C04B6" w:rsidRDefault="002C04B6" w:rsidP="002C04B6">
      <w:pPr>
        <w:pStyle w:val="par3"/>
      </w:pPr>
      <w:r>
        <w:t>b.</w:t>
      </w:r>
      <w:r>
        <w:tab/>
        <w:t>Resident senior lifetime fishing upgrade to annual combination fishing and small game hunting license* …………….$25.07</w:t>
      </w:r>
    </w:p>
    <w:p w14:paraId="7E404ED9" w14:textId="77777777" w:rsidR="002C04B6" w:rsidRDefault="002C04B6" w:rsidP="002C04B6">
      <w:pPr>
        <w:pStyle w:val="upar3"/>
      </w:pPr>
      <w:r>
        <w:t xml:space="preserve">*Valid only for resident senior Lifetime Disability and </w:t>
      </w:r>
      <w:proofErr w:type="gramStart"/>
      <w:r>
        <w:t>Low Income</w:t>
      </w:r>
      <w:proofErr w:type="gramEnd"/>
      <w:r>
        <w:t xml:space="preserve"> Fishing license holders.</w:t>
      </w:r>
    </w:p>
    <w:p w14:paraId="041DE754" w14:textId="77777777" w:rsidR="0043485E" w:rsidRDefault="0043485E" w:rsidP="006723F7">
      <w:pPr>
        <w:pStyle w:val="Heading3"/>
      </w:pPr>
      <w:r w:rsidRPr="002A247E">
        <w:t xml:space="preserve">#302 </w:t>
      </w:r>
      <w:r w:rsidR="00667216">
        <w:t>-</w:t>
      </w:r>
      <w:r>
        <w:t xml:space="preserve"> </w:t>
      </w:r>
      <w:r w:rsidRPr="002A247E">
        <w:t>Hours</w:t>
      </w:r>
    </w:p>
    <w:p w14:paraId="0A4024CF" w14:textId="77777777" w:rsidR="002F5388" w:rsidRPr="00155C99" w:rsidRDefault="002F5388" w:rsidP="00155C99">
      <w:pPr>
        <w:pStyle w:val="par1"/>
        <w:rPr>
          <w:b/>
        </w:rPr>
      </w:pPr>
      <w:r w:rsidRPr="00155C99">
        <w:rPr>
          <w:b/>
        </w:rPr>
        <w:t>A.</w:t>
      </w:r>
      <w:r w:rsidRPr="00155C99">
        <w:rPr>
          <w:b/>
        </w:rPr>
        <w:tab/>
        <w:t>Hunting Hours:</w:t>
      </w:r>
    </w:p>
    <w:p w14:paraId="59D0E1E1" w14:textId="77777777" w:rsidR="002F5388" w:rsidRDefault="002F5388" w:rsidP="00155C99">
      <w:pPr>
        <w:pStyle w:val="par2"/>
      </w:pPr>
      <w:r>
        <w:t>1.</w:t>
      </w:r>
      <w:r>
        <w:tab/>
        <w:t>Small Game - from one-half (1/2) hour before sunrise to sunset.</w:t>
      </w:r>
    </w:p>
    <w:p w14:paraId="3D7655EC" w14:textId="77777777" w:rsidR="002F5388" w:rsidRDefault="002F5388" w:rsidP="00155C99">
      <w:pPr>
        <w:pStyle w:val="par2"/>
      </w:pPr>
      <w:r>
        <w:t>2.</w:t>
      </w:r>
      <w:r>
        <w:tab/>
        <w:t xml:space="preserve">Furbearers - from one-half (1/2) hour before sunrise to one-half (1/2) hour after sunset. Additionally; beaver, bobcat, coyote, gray fox, raccoon, red fox, striped skunk, and swift fox may be hunted at night in accordance with </w:t>
      </w:r>
      <w:proofErr w:type="gramStart"/>
      <w:r>
        <w:t>Regulation #'</w:t>
      </w:r>
      <w:proofErr w:type="gramEnd"/>
      <w:r>
        <w:t>s 303(E)(7) and (E)(8).</w:t>
      </w:r>
    </w:p>
    <w:p w14:paraId="7FCB08C3" w14:textId="77777777" w:rsidR="002F5388" w:rsidRPr="00155C99" w:rsidRDefault="002F5388" w:rsidP="00155C99">
      <w:pPr>
        <w:pStyle w:val="par1"/>
        <w:rPr>
          <w:b/>
        </w:rPr>
      </w:pPr>
      <w:r w:rsidRPr="00155C99">
        <w:rPr>
          <w:b/>
        </w:rPr>
        <w:t>B.</w:t>
      </w:r>
      <w:r w:rsidRPr="00155C99">
        <w:rPr>
          <w:b/>
        </w:rPr>
        <w:tab/>
        <w:t>Trapping Hours:</w:t>
      </w:r>
    </w:p>
    <w:p w14:paraId="2B1C0C5D" w14:textId="77777777" w:rsidR="002F5388" w:rsidRDefault="002F5388" w:rsidP="00155C99">
      <w:pPr>
        <w:pStyle w:val="par2"/>
      </w:pPr>
      <w:r>
        <w:t>1.</w:t>
      </w:r>
      <w:r>
        <w:tab/>
        <w:t xml:space="preserve">Small </w:t>
      </w:r>
      <w:proofErr w:type="gramStart"/>
      <w:r>
        <w:t>game</w:t>
      </w:r>
      <w:proofErr w:type="gramEnd"/>
      <w:r>
        <w:t>, except game birds; game reptiles, and furbearers - day or night.</w:t>
      </w:r>
    </w:p>
    <w:p w14:paraId="6E13186F" w14:textId="77777777" w:rsidR="002F5388" w:rsidRDefault="005F3B42" w:rsidP="005F3B42">
      <w:pPr>
        <w:pStyle w:val="par2"/>
      </w:pPr>
      <w:r w:rsidRPr="005F3B42">
        <w:t>2.</w:t>
      </w:r>
      <w:r w:rsidRPr="005F3B42">
        <w:tab/>
        <w:t>All live traps (cage or box) must be visually checked on site at least once every day; except in the Canada lynx recovery area or on properties known to be occupied by Canada lynx, they must be checked every 24 hours.</w:t>
      </w:r>
    </w:p>
    <w:p w14:paraId="6D9D538E" w14:textId="77777777" w:rsidR="002F5388" w:rsidRDefault="002F5388" w:rsidP="00155C99">
      <w:pPr>
        <w:pStyle w:val="par3"/>
      </w:pPr>
      <w:r>
        <w:t>a.</w:t>
      </w:r>
      <w:r>
        <w:tab/>
        <w:t>Visual lures, fresh meat baits, fish oil, and anise oil lures meant to attract felids are not permitted in the Canada lynx recovery area or on properties known to be occupied by Canada lynx.</w:t>
      </w:r>
    </w:p>
    <w:p w14:paraId="479B6AE4" w14:textId="77777777" w:rsidR="00F24501" w:rsidRDefault="00F24501" w:rsidP="00F24501"/>
    <w:p w14:paraId="306093DB" w14:textId="77777777" w:rsidR="0043485E" w:rsidRDefault="0043485E" w:rsidP="006723F7">
      <w:pPr>
        <w:pStyle w:val="Heading3"/>
      </w:pPr>
      <w:r w:rsidRPr="002A247E">
        <w:t>#303 -</w:t>
      </w:r>
      <w:r>
        <w:t xml:space="preserve"> </w:t>
      </w:r>
      <w:r w:rsidRPr="002A247E">
        <w:t>Manner of Take:</w:t>
      </w:r>
    </w:p>
    <w:p w14:paraId="04150909" w14:textId="77777777" w:rsidR="00144FA2" w:rsidRDefault="00144FA2" w:rsidP="00E470EF">
      <w:pPr>
        <w:pStyle w:val="upar2"/>
      </w:pPr>
      <w:r>
        <w:t xml:space="preserve">The following are legal methods of </w:t>
      </w:r>
      <w:proofErr w:type="gramStart"/>
      <w:r>
        <w:t>take</w:t>
      </w:r>
      <w:proofErr w:type="gramEnd"/>
      <w:r>
        <w:t xml:space="preserve"> for game species listed in this chapter. Any method of take not listed herein shall be prohibited, except as otherwise provided by Statute or Commission regulation or by 35-40-100.2-115, C.R.S.</w:t>
      </w:r>
    </w:p>
    <w:p w14:paraId="360854E5" w14:textId="77777777" w:rsidR="00144FA2" w:rsidRDefault="00144FA2" w:rsidP="00144FA2">
      <w:pPr>
        <w:pStyle w:val="par1"/>
        <w:rPr>
          <w:b/>
        </w:rPr>
      </w:pPr>
      <w:r w:rsidRPr="00144FA2">
        <w:rPr>
          <w:b/>
        </w:rPr>
        <w:lastRenderedPageBreak/>
        <w:t>A.</w:t>
      </w:r>
      <w:r w:rsidRPr="00144FA2">
        <w:rPr>
          <w:b/>
        </w:rPr>
        <w:tab/>
        <w:t>Special Conditions</w:t>
      </w:r>
    </w:p>
    <w:p w14:paraId="78AD98A0" w14:textId="77777777" w:rsidR="00F36056" w:rsidRDefault="00F36056" w:rsidP="00F36056">
      <w:pPr>
        <w:pStyle w:val="par2"/>
      </w:pPr>
      <w:r>
        <w:t>1.</w:t>
      </w:r>
      <w:r>
        <w:tab/>
        <w:t>Contests involving black-tailed, white-tailed and Gunnison’s prairie dogs, Wyoming (Richardson's) ground squirrel, or Furbearers are prohibited.</w:t>
      </w:r>
    </w:p>
    <w:p w14:paraId="36C51E3F" w14:textId="77777777" w:rsidR="00F36056" w:rsidRDefault="00F36056" w:rsidP="00F36056">
      <w:pPr>
        <w:pStyle w:val="par3"/>
      </w:pPr>
      <w:r>
        <w:t>a.</w:t>
      </w:r>
      <w:r>
        <w:tab/>
      </w:r>
      <w:proofErr w:type="gramStart"/>
      <w:r>
        <w:t>For the purpose of</w:t>
      </w:r>
      <w:proofErr w:type="gramEnd"/>
      <w:r>
        <w:t xml:space="preserve"> these regulations, a contest is any competitive event where money or other valuable prizes are awarded for the taking of such small game and furbearers. </w:t>
      </w:r>
      <w:r w:rsidR="00C215B3">
        <w:t>“</w:t>
      </w:r>
      <w:r>
        <w:t>Valuable prizes” shall not include certificates or other similar tokens of recognition not having any significant monetary value.</w:t>
      </w:r>
    </w:p>
    <w:p w14:paraId="432634EC" w14:textId="77777777" w:rsidR="00F36056" w:rsidRDefault="00F36056" w:rsidP="00F36056">
      <w:pPr>
        <w:pStyle w:val="par3"/>
      </w:pPr>
      <w:r>
        <w:t>b.</w:t>
      </w:r>
      <w:r>
        <w:tab/>
        <w:t xml:space="preserve">Commercial and </w:t>
      </w:r>
      <w:proofErr w:type="gramStart"/>
      <w:r>
        <w:t>noncommercial</w:t>
      </w:r>
      <w:proofErr w:type="gramEnd"/>
      <w:r>
        <w:t xml:space="preserve"> wildlife parks and field trials licensed by the Division are exempt from these provisions.</w:t>
      </w:r>
    </w:p>
    <w:p w14:paraId="2BC91A00" w14:textId="77777777" w:rsidR="00144FA2" w:rsidRPr="00C677E1" w:rsidRDefault="00144FA2" w:rsidP="00EE5AFC">
      <w:pPr>
        <w:pStyle w:val="par2"/>
      </w:pPr>
      <w:r w:rsidRPr="00C677E1">
        <w:t>2.</w:t>
      </w:r>
      <w:r w:rsidRPr="00C677E1">
        <w:tab/>
      </w:r>
      <w:r w:rsidRPr="00EE0425">
        <w:rPr>
          <w:b/>
        </w:rPr>
        <w:t>Live Capture</w:t>
      </w:r>
    </w:p>
    <w:p w14:paraId="5CF74ACA" w14:textId="77777777" w:rsidR="00144FA2" w:rsidRDefault="00144FA2" w:rsidP="00C677E1">
      <w:pPr>
        <w:pStyle w:val="par3"/>
      </w:pPr>
      <w:r>
        <w:t>a.</w:t>
      </w:r>
      <w:r>
        <w:tab/>
        <w:t>Furbearers captured in live traps cannot be moved from the capture site and must be killed or released on site when the trap is checked.</w:t>
      </w:r>
    </w:p>
    <w:p w14:paraId="15FD0A97" w14:textId="77777777" w:rsidR="00CE5EFE" w:rsidRDefault="00CE5EFE" w:rsidP="00CE5EFE">
      <w:pPr>
        <w:pStyle w:val="par2"/>
      </w:pPr>
      <w:r w:rsidRPr="00CE5EFE">
        <w:t>3.</w:t>
      </w:r>
      <w:r w:rsidRPr="00CE5EFE">
        <w:tab/>
      </w:r>
      <w:r w:rsidRPr="00CE5EFE">
        <w:rPr>
          <w:b/>
        </w:rPr>
        <w:t>Accidental Capture</w:t>
      </w:r>
      <w:r w:rsidRPr="00CE5EFE">
        <w:t xml:space="preserve"> - Except for Canada lynx, which are subject to the provisions of Chapter 10, any person accidentally trapping any wildlife for which the trapping season is closed or for which trapping is not a legal manner of taking, shall, in the event of live capture of such wildlife, release such wildlife immediately.</w:t>
      </w:r>
      <w:r w:rsidR="007C67F4">
        <w:t xml:space="preserve"> </w:t>
      </w:r>
      <w:r w:rsidRPr="00CE5EFE">
        <w:t>Nothing in this section permits the killing of such accidentally captured wildlife, unless the wildlife cannot be released without human endangerment.</w:t>
      </w:r>
      <w:r w:rsidR="007C67F4">
        <w:t xml:space="preserve"> </w:t>
      </w:r>
      <w:r w:rsidRPr="00CE5EFE">
        <w:t>In the event of mortality resulting from such accidental capture, the carcass of such wildlife shall be delivered to a Division wildlife officer or office within five (5) days.</w:t>
      </w:r>
      <w:r w:rsidR="007C67F4">
        <w:t xml:space="preserve"> </w:t>
      </w:r>
      <w:r w:rsidRPr="00CE5EFE">
        <w:t>Failure to deliver the carcass shall be prima facie evidence of unlawful possession of such wildlife.</w:t>
      </w:r>
      <w:r w:rsidR="007C67F4">
        <w:t xml:space="preserve"> </w:t>
      </w:r>
      <w:r w:rsidRPr="00CE5EFE">
        <w:t>Provided further that any trapper who complies with this provision shall not be charged with illegal possession of such accidentally captured wildlife.</w:t>
      </w:r>
    </w:p>
    <w:p w14:paraId="278C0937" w14:textId="77777777" w:rsidR="00144FA2" w:rsidRDefault="00144FA2" w:rsidP="00EE0425">
      <w:pPr>
        <w:pStyle w:val="par2"/>
      </w:pPr>
      <w:r>
        <w:t>4.</w:t>
      </w:r>
      <w:r>
        <w:tab/>
      </w:r>
      <w:r w:rsidRPr="00EE0425">
        <w:rPr>
          <w:b/>
        </w:rPr>
        <w:t>Non-toxic shot requirements</w:t>
      </w:r>
    </w:p>
    <w:p w14:paraId="424A4BF6" w14:textId="77777777" w:rsidR="00144FA2" w:rsidRDefault="00144FA2" w:rsidP="00EE0425">
      <w:pPr>
        <w:pStyle w:val="par3"/>
      </w:pPr>
      <w:r>
        <w:t>a.</w:t>
      </w:r>
      <w:r>
        <w:tab/>
        <w:t>Arapaho National Wildlife Refuge (Jackson County).</w:t>
      </w:r>
    </w:p>
    <w:p w14:paraId="3750F30F" w14:textId="77777777" w:rsidR="00144FA2" w:rsidRDefault="00144FA2" w:rsidP="00145FCC">
      <w:pPr>
        <w:pStyle w:val="upar4"/>
      </w:pPr>
      <w:r>
        <w:lastRenderedPageBreak/>
        <w:t xml:space="preserve">No person shall use or possess shot (either in shot-shells or as loose shot for muzzle-loading) other than non-toxic </w:t>
      </w:r>
      <w:proofErr w:type="gramStart"/>
      <w:r>
        <w:t>shot</w:t>
      </w:r>
      <w:proofErr w:type="gramEnd"/>
      <w:r>
        <w:t xml:space="preserve"> while taking or attempting to take any resident small game species with a shotgun. </w:t>
      </w:r>
      <w:r w:rsidR="00C215B3">
        <w:t>“</w:t>
      </w:r>
      <w:r>
        <w:t>Non-toxic shot</w:t>
      </w:r>
      <w:r w:rsidR="008E511C">
        <w:t>”</w:t>
      </w:r>
      <w:r>
        <w:t xml:space="preserve"> - means any shot type approved for use to take migratory game birds by the US Fish and Wildlife Service as set forth in #500 of these regulations.</w:t>
      </w:r>
    </w:p>
    <w:p w14:paraId="3789665C" w14:textId="77777777" w:rsidR="00144FA2" w:rsidRDefault="00144FA2" w:rsidP="00145FCC">
      <w:pPr>
        <w:pStyle w:val="par2"/>
      </w:pPr>
      <w:r>
        <w:t>5.</w:t>
      </w:r>
      <w:r w:rsidR="008E511C">
        <w:tab/>
      </w:r>
      <w:r w:rsidRPr="00145FCC">
        <w:rPr>
          <w:b/>
        </w:rPr>
        <w:t>Labeling of traps</w:t>
      </w:r>
      <w:r>
        <w:t xml:space="preserve"> - All live traps (limited to cage or box traps) placed on public lands must be labeled permanently and legibly with the trapper’s Customer Identification Number (CID) in a location that is visible without having to manipulate the live trap in any way. If the trapper does not have a CID, all live traps placed on public lands must be labeled with the trapper’s name. Live traps not properly labeled may be confiscated by any Wildlife Officer.</w:t>
      </w:r>
    </w:p>
    <w:p w14:paraId="2D289E15" w14:textId="77777777" w:rsidR="00855403" w:rsidRDefault="00855403" w:rsidP="00855403"/>
    <w:p w14:paraId="0A454A1F" w14:textId="77777777" w:rsidR="00144FA2" w:rsidRPr="00145FCC" w:rsidRDefault="00144FA2" w:rsidP="00145FCC">
      <w:pPr>
        <w:pStyle w:val="par1"/>
        <w:rPr>
          <w:b/>
        </w:rPr>
      </w:pPr>
      <w:r w:rsidRPr="00145FCC">
        <w:rPr>
          <w:b/>
        </w:rPr>
        <w:t>B.</w:t>
      </w:r>
      <w:r w:rsidRPr="00145FCC">
        <w:rPr>
          <w:b/>
        </w:rPr>
        <w:tab/>
        <w:t>Game Mammals</w:t>
      </w:r>
    </w:p>
    <w:p w14:paraId="1F394D79" w14:textId="77777777" w:rsidR="00144FA2" w:rsidRDefault="00144FA2" w:rsidP="00145FCC">
      <w:pPr>
        <w:pStyle w:val="par2"/>
      </w:pPr>
      <w:r>
        <w:t>1.</w:t>
      </w:r>
      <w:r>
        <w:tab/>
        <w:t>Any rifle or handgun.</w:t>
      </w:r>
    </w:p>
    <w:p w14:paraId="745DD5FF" w14:textId="77777777" w:rsidR="00144FA2" w:rsidRDefault="00144FA2" w:rsidP="00145FCC">
      <w:pPr>
        <w:pStyle w:val="par2"/>
      </w:pPr>
      <w:r>
        <w:t>2.</w:t>
      </w:r>
      <w:r>
        <w:tab/>
        <w:t>Any shotgun not larger than 10 gauge, incapable of holding more than three (3) shells in magazine and chamber combined.</w:t>
      </w:r>
    </w:p>
    <w:p w14:paraId="4EE79CEF" w14:textId="77777777" w:rsidR="00144FA2" w:rsidRDefault="00144FA2" w:rsidP="00145FCC">
      <w:pPr>
        <w:pStyle w:val="par2"/>
      </w:pPr>
      <w:r>
        <w:t>3.</w:t>
      </w:r>
      <w:r>
        <w:tab/>
        <w:t>Handheld bows and crossbows.</w:t>
      </w:r>
    </w:p>
    <w:p w14:paraId="267C5C0F" w14:textId="77777777" w:rsidR="00144FA2" w:rsidRDefault="00144FA2" w:rsidP="00145FCC">
      <w:pPr>
        <w:pStyle w:val="par2"/>
      </w:pPr>
      <w:r>
        <w:t>4.</w:t>
      </w:r>
      <w:r>
        <w:tab/>
        <w:t>Air guns and slingshots.</w:t>
      </w:r>
    </w:p>
    <w:p w14:paraId="0BE4801F" w14:textId="77777777" w:rsidR="00144FA2" w:rsidRDefault="00144FA2" w:rsidP="00145FCC">
      <w:pPr>
        <w:pStyle w:val="par2"/>
      </w:pPr>
      <w:r>
        <w:t>5.</w:t>
      </w:r>
      <w:r>
        <w:tab/>
        <w:t>Hawking</w:t>
      </w:r>
    </w:p>
    <w:p w14:paraId="5813E27A" w14:textId="77777777" w:rsidR="00144FA2" w:rsidRPr="00145FCC" w:rsidRDefault="00144FA2" w:rsidP="00145FCC">
      <w:pPr>
        <w:pStyle w:val="par1"/>
        <w:rPr>
          <w:b/>
        </w:rPr>
      </w:pPr>
      <w:r w:rsidRPr="00145FCC">
        <w:rPr>
          <w:b/>
        </w:rPr>
        <w:t>C.</w:t>
      </w:r>
      <w:r w:rsidRPr="00145FCC">
        <w:rPr>
          <w:b/>
        </w:rPr>
        <w:tab/>
        <w:t>Game Birds, except Migratory Birds</w:t>
      </w:r>
    </w:p>
    <w:p w14:paraId="0DE44B86" w14:textId="77777777" w:rsidR="00144FA2" w:rsidRDefault="00144FA2" w:rsidP="00145FCC">
      <w:pPr>
        <w:pStyle w:val="par2"/>
      </w:pPr>
      <w:r>
        <w:t>1.</w:t>
      </w:r>
      <w:r>
        <w:tab/>
        <w:t xml:space="preserve">Any rifle or handgun for dusky (blue) grouse, ptarmigan or turkey during the fall and late seasons. Rifles and handguns used for the taking of turkeys shall use bullets of at least seventeen (17) grains in weight, with a manufacturer's energy rating of at least one-hundred ten (110) foot pounds at </w:t>
      </w:r>
      <w:proofErr w:type="gramStart"/>
      <w:r>
        <w:t>one-hundred</w:t>
      </w:r>
      <w:proofErr w:type="gramEnd"/>
      <w:r>
        <w:t xml:space="preserve"> (100) yards from the muzzle.</w:t>
      </w:r>
    </w:p>
    <w:p w14:paraId="0A32080F" w14:textId="77777777" w:rsidR="00144FA2" w:rsidRDefault="00144FA2" w:rsidP="00145FCC">
      <w:pPr>
        <w:pStyle w:val="par2"/>
      </w:pPr>
      <w:r>
        <w:lastRenderedPageBreak/>
        <w:t>2.</w:t>
      </w:r>
      <w:r>
        <w:tab/>
        <w:t>Shotguns not larger than 10 gauge not firing a single slug, and incapable of holding more than three (3) shells in the magazine and chamber combined. No shot (lead or steel) larger than size #2 shall be used to hunt turkey.</w:t>
      </w:r>
    </w:p>
    <w:p w14:paraId="3C6BD9A7" w14:textId="77777777" w:rsidR="00144FA2" w:rsidRDefault="00144FA2" w:rsidP="00145FCC">
      <w:pPr>
        <w:pStyle w:val="par2"/>
      </w:pPr>
      <w:r>
        <w:t>3.</w:t>
      </w:r>
      <w:r>
        <w:tab/>
        <w:t>Handheld bows and crossbows.</w:t>
      </w:r>
    </w:p>
    <w:p w14:paraId="1089A9F9" w14:textId="77777777" w:rsidR="0014432E" w:rsidRDefault="0014432E" w:rsidP="0014432E">
      <w:pPr>
        <w:pStyle w:val="par2"/>
      </w:pPr>
      <w:r w:rsidRPr="0014432E">
        <w:t>4.</w:t>
      </w:r>
      <w:r w:rsidRPr="0014432E">
        <w:tab/>
        <w:t>Air guns and slingshots for dusky (blue) grouse and ptarmigan. Pre-charged pneumatic air guns .25 caliber or larger during the fall or late seasons for turkey.</w:t>
      </w:r>
    </w:p>
    <w:p w14:paraId="0C4A61D1" w14:textId="77777777" w:rsidR="00144FA2" w:rsidRDefault="00144FA2" w:rsidP="00145FCC">
      <w:pPr>
        <w:pStyle w:val="par2"/>
      </w:pPr>
      <w:r>
        <w:t>5.</w:t>
      </w:r>
      <w:r>
        <w:tab/>
        <w:t>Hawking.</w:t>
      </w:r>
    </w:p>
    <w:p w14:paraId="1C9756C9" w14:textId="77777777" w:rsidR="00144FA2" w:rsidRDefault="00144FA2" w:rsidP="00145FCC">
      <w:pPr>
        <w:pStyle w:val="par2"/>
      </w:pPr>
      <w:r>
        <w:t>6.</w:t>
      </w:r>
      <w:r>
        <w:tab/>
        <w:t>Artificial decoys and calls, except recorded or electrically amplified calls or sounds; for turkey.</w:t>
      </w:r>
    </w:p>
    <w:p w14:paraId="74E917E9" w14:textId="77777777" w:rsidR="00144FA2" w:rsidRPr="00145FCC" w:rsidRDefault="00144FA2" w:rsidP="00145FCC">
      <w:pPr>
        <w:pStyle w:val="par1"/>
        <w:rPr>
          <w:b/>
        </w:rPr>
      </w:pPr>
      <w:r w:rsidRPr="00145FCC">
        <w:rPr>
          <w:b/>
        </w:rPr>
        <w:t>D.</w:t>
      </w:r>
      <w:r w:rsidRPr="00145FCC">
        <w:rPr>
          <w:b/>
        </w:rPr>
        <w:tab/>
        <w:t>Species listed in #300(D)(3).</w:t>
      </w:r>
    </w:p>
    <w:p w14:paraId="2D473D02" w14:textId="77777777" w:rsidR="00144FA2" w:rsidRDefault="00144FA2" w:rsidP="00145FCC">
      <w:pPr>
        <w:pStyle w:val="par2"/>
      </w:pPr>
      <w:r>
        <w:t>1.</w:t>
      </w:r>
      <w:r>
        <w:tab/>
        <w:t>Any method not otherwise prohibited.</w:t>
      </w:r>
    </w:p>
    <w:p w14:paraId="20FC36D7" w14:textId="77777777" w:rsidR="00144FA2" w:rsidRDefault="00144FA2" w:rsidP="00145FCC">
      <w:pPr>
        <w:pStyle w:val="par1"/>
        <w:rPr>
          <w:b/>
        </w:rPr>
      </w:pPr>
      <w:r w:rsidRPr="00145FCC">
        <w:rPr>
          <w:b/>
        </w:rPr>
        <w:t>E.</w:t>
      </w:r>
      <w:r w:rsidRPr="00145FCC">
        <w:rPr>
          <w:b/>
        </w:rPr>
        <w:tab/>
        <w:t>Furbearers</w:t>
      </w:r>
    </w:p>
    <w:p w14:paraId="06D0AA07" w14:textId="77777777" w:rsidR="00C66CC6" w:rsidRDefault="00C66CC6" w:rsidP="00401BF8">
      <w:pPr>
        <w:pStyle w:val="par2"/>
      </w:pPr>
      <w:r>
        <w:t>1.</w:t>
      </w:r>
      <w:r>
        <w:tab/>
        <w:t>Any rifle or handgun.</w:t>
      </w:r>
    </w:p>
    <w:p w14:paraId="0E1792CE" w14:textId="77777777" w:rsidR="00C66CC6" w:rsidRDefault="00C66CC6" w:rsidP="00401BF8">
      <w:pPr>
        <w:pStyle w:val="par2"/>
      </w:pPr>
      <w:r>
        <w:t>2.</w:t>
      </w:r>
      <w:r>
        <w:tab/>
        <w:t>Any shotgun.</w:t>
      </w:r>
    </w:p>
    <w:p w14:paraId="3967AE85" w14:textId="77777777" w:rsidR="00C66CC6" w:rsidRDefault="00C66CC6" w:rsidP="00401BF8">
      <w:pPr>
        <w:pStyle w:val="par2"/>
      </w:pPr>
      <w:r>
        <w:t>3.</w:t>
      </w:r>
      <w:r>
        <w:tab/>
        <w:t>Handheld bows and crossbows.</w:t>
      </w:r>
    </w:p>
    <w:p w14:paraId="599EFB4F" w14:textId="77777777" w:rsidR="007C67F4" w:rsidRDefault="00C66CC6" w:rsidP="00401BF8">
      <w:pPr>
        <w:pStyle w:val="par2"/>
      </w:pPr>
      <w:r>
        <w:t>4.</w:t>
      </w:r>
      <w:r>
        <w:tab/>
        <w:t xml:space="preserve">Any air gun, </w:t>
      </w:r>
      <w:proofErr w:type="gramStart"/>
      <w:r>
        <w:t>except that</w:t>
      </w:r>
      <w:proofErr w:type="gramEnd"/>
      <w:r>
        <w:t xml:space="preserve"> for coyote or </w:t>
      </w:r>
      <w:proofErr w:type="gramStart"/>
      <w:r>
        <w:t>bobcat</w:t>
      </w:r>
      <w:proofErr w:type="gramEnd"/>
      <w:r>
        <w:t xml:space="preserve"> the air gun must be a pre-charged pneumatic air gun .25 caliber or larger.</w:t>
      </w:r>
    </w:p>
    <w:p w14:paraId="431BDB1E" w14:textId="77777777" w:rsidR="00C66CC6" w:rsidRDefault="00C66CC6" w:rsidP="00401BF8">
      <w:pPr>
        <w:pStyle w:val="par2"/>
      </w:pPr>
      <w:r>
        <w:t>5.</w:t>
      </w:r>
      <w:r>
        <w:tab/>
        <w:t xml:space="preserve">Live traps, limited to cage or box traps. All live-trapped wildlife shall be released immediately or dispatched by any legal method of </w:t>
      </w:r>
      <w:proofErr w:type="gramStart"/>
      <w:r>
        <w:t>take</w:t>
      </w:r>
      <w:proofErr w:type="gramEnd"/>
      <w:r>
        <w:t xml:space="preserve"> for that species in regulations #303.E.1-4. If local ordinances or public safety prohibit all legal methods of take from being used, American Veterinary Medical Association Guidelines for Euthanasia of Free-Ranging Wildlife, as provided in S7.6 of the 2013 edition of the AVMA Guidelines for Euthanasia of Animals, may alternatively be used to the extent allowable by law.</w:t>
      </w:r>
    </w:p>
    <w:p w14:paraId="1EB1EA70" w14:textId="77777777" w:rsidR="00C66CC6" w:rsidRDefault="00C66CC6" w:rsidP="00401BF8">
      <w:pPr>
        <w:pStyle w:val="par2"/>
      </w:pPr>
      <w:r>
        <w:lastRenderedPageBreak/>
        <w:t>6.</w:t>
      </w:r>
      <w:r>
        <w:tab/>
        <w:t>Electronic call devices.</w:t>
      </w:r>
    </w:p>
    <w:p w14:paraId="2A7B8AAE" w14:textId="77777777" w:rsidR="007C67F4" w:rsidRDefault="00C66CC6" w:rsidP="00401BF8">
      <w:pPr>
        <w:pStyle w:val="par2"/>
      </w:pPr>
      <w:r>
        <w:t>7.</w:t>
      </w:r>
      <w:r>
        <w:tab/>
      </w:r>
      <w:r w:rsidRPr="00401BF8">
        <w:rPr>
          <w:b/>
        </w:rPr>
        <w:t>Artificial light</w:t>
      </w:r>
      <w:r>
        <w:t xml:space="preserve"> (private land) may be used at night to take beaver, bobcat, coyote, gray fox, raccoon, red fox, striped skunk and swift fox on private land with written permission of the landowner, designated agent, lessee, or authorized employee.</w:t>
      </w:r>
    </w:p>
    <w:p w14:paraId="6083ED55" w14:textId="77777777" w:rsidR="00C66CC6" w:rsidRDefault="00C66CC6" w:rsidP="00401BF8">
      <w:pPr>
        <w:pStyle w:val="par2"/>
      </w:pPr>
      <w:r>
        <w:t>8.</w:t>
      </w:r>
      <w:r>
        <w:tab/>
      </w:r>
      <w:r w:rsidRPr="00401BF8">
        <w:rPr>
          <w:b/>
        </w:rPr>
        <w:t>Artificial light</w:t>
      </w:r>
      <w:r>
        <w:t xml:space="preserve"> (public land) may be used at night to take beaver, bobcat, coyote, gray fox, raccoon, red fox, striped skunk and swift fox on public lands by permit only, as follows:</w:t>
      </w:r>
    </w:p>
    <w:p w14:paraId="4034B197" w14:textId="77777777" w:rsidR="00C66CC6" w:rsidRDefault="00C66CC6" w:rsidP="00C81B3B">
      <w:pPr>
        <w:pStyle w:val="par3"/>
      </w:pPr>
      <w:r>
        <w:t>a.</w:t>
      </w:r>
      <w:r>
        <w:tab/>
        <w:t>Each permit shall be valid only for the time, species, and location specified on the permit.</w:t>
      </w:r>
      <w:r w:rsidR="007C67F4">
        <w:t xml:space="preserve"> </w:t>
      </w:r>
      <w:r>
        <w:t xml:space="preserve">No permit will be valid during any deer, elk or pronghorn rifle season or during the </w:t>
      </w:r>
      <w:proofErr w:type="gramStart"/>
      <w:r>
        <w:t>24 hour</w:t>
      </w:r>
      <w:proofErr w:type="gramEnd"/>
      <w:r>
        <w:t xml:space="preserve"> period prior to the opening weekend; nor during the opening weekend of any grouse, pheasant, quail, turkey or waterfowl season in those areas where such seasons are in progress.</w:t>
      </w:r>
    </w:p>
    <w:p w14:paraId="408DD448" w14:textId="77777777" w:rsidR="00C66CC6" w:rsidRDefault="00C66CC6" w:rsidP="00C81B3B">
      <w:pPr>
        <w:pStyle w:val="par3"/>
      </w:pPr>
      <w:r>
        <w:t>b.</w:t>
      </w:r>
      <w:r>
        <w:tab/>
        <w:t xml:space="preserve">An artificial light which is permanently attached </w:t>
      </w:r>
      <w:proofErr w:type="gramStart"/>
      <w:r>
        <w:t>to, or</w:t>
      </w:r>
      <w:proofErr w:type="gramEnd"/>
      <w:r>
        <w:t xml:space="preserve"> projected from within a vehicle is prohibited.</w:t>
      </w:r>
    </w:p>
    <w:p w14:paraId="1C15B39D" w14:textId="77777777" w:rsidR="00C66CC6" w:rsidRDefault="00C66CC6" w:rsidP="00C81B3B">
      <w:pPr>
        <w:pStyle w:val="par3"/>
      </w:pPr>
      <w:r>
        <w:t>c.</w:t>
      </w:r>
      <w:r>
        <w:tab/>
        <w:t>Taking shall not be permitted within 500 yards of a dwelling, building, or other structure, or in any area of public concentration where human safety would be jeopardized.</w:t>
      </w:r>
    </w:p>
    <w:p w14:paraId="07983F44" w14:textId="77777777" w:rsidR="00C66CC6" w:rsidRDefault="00C66CC6" w:rsidP="00C81B3B">
      <w:pPr>
        <w:pStyle w:val="par3"/>
      </w:pPr>
      <w:r>
        <w:t>d.</w:t>
      </w:r>
      <w:r>
        <w:tab/>
        <w:t>Such permit shall be carried while hunting and available for inspection upon demand.</w:t>
      </w:r>
    </w:p>
    <w:p w14:paraId="76BFD423" w14:textId="77777777" w:rsidR="00C66CC6" w:rsidRDefault="00C66CC6" w:rsidP="00C81B3B">
      <w:pPr>
        <w:pStyle w:val="par3"/>
      </w:pPr>
      <w:r>
        <w:t>e.</w:t>
      </w:r>
      <w:r>
        <w:tab/>
        <w:t xml:space="preserve">Area wildlife managers and district wildlife managers may deny a permit where there is a potential that night hunting activities may result in significant adverse impact on wildlife resources by causing movement of large numbers of big </w:t>
      </w:r>
      <w:proofErr w:type="gramStart"/>
      <w:r>
        <w:t>game</w:t>
      </w:r>
      <w:proofErr w:type="gramEnd"/>
      <w:r>
        <w:t xml:space="preserve"> or otherwise.</w:t>
      </w:r>
    </w:p>
    <w:p w14:paraId="383A4B03" w14:textId="77777777" w:rsidR="00C66CC6" w:rsidRDefault="00C66CC6" w:rsidP="00C81B3B">
      <w:pPr>
        <w:pStyle w:val="upar4"/>
      </w:pPr>
      <w:r>
        <w:t xml:space="preserve">Provided further that night hunting permits for bobcat will not be issued on public lands in the Canada lynx recovery area where Canada lynx </w:t>
      </w:r>
      <w:proofErr w:type="gramStart"/>
      <w:r>
        <w:t>are</w:t>
      </w:r>
      <w:proofErr w:type="gramEnd"/>
      <w:r>
        <w:t xml:space="preserve"> known to be present. When one Canada lynx has been taken by a bobcat hunter during the current year's hunting </w:t>
      </w:r>
      <w:r>
        <w:lastRenderedPageBreak/>
        <w:t>season no night hunting permits for bobcat will be issued for the remainder of the calendar year in the Canada lynx recovery area or in the area outside the Canada lynx recovery area where the Canada lynx was taken.</w:t>
      </w:r>
      <w:r w:rsidR="007C67F4">
        <w:t xml:space="preserve"> </w:t>
      </w:r>
      <w:r>
        <w:t>In such instance, any night hunting permits for bobcat already issued under this provision shall be terminated.</w:t>
      </w:r>
    </w:p>
    <w:p w14:paraId="2F5C7527" w14:textId="77777777" w:rsidR="00C66CC6" w:rsidRDefault="00C66CC6" w:rsidP="00C81B3B">
      <w:pPr>
        <w:pStyle w:val="par3"/>
      </w:pPr>
      <w:r>
        <w:t>f.</w:t>
      </w:r>
      <w:r>
        <w:tab/>
        <w:t>A permit shall not be required of any person, member of the person's family, lessee, designated agent, authorized employee, or identified designee with written authorization when necessary to protect such person's property. Refer to Chapter W-17, Damage Caused by Wildlife for applicable regulations.</w:t>
      </w:r>
    </w:p>
    <w:p w14:paraId="09072274" w14:textId="77777777" w:rsidR="00144FA2" w:rsidRPr="005325E8" w:rsidRDefault="00144FA2" w:rsidP="00F27D01">
      <w:pPr>
        <w:pStyle w:val="par2"/>
        <w:rPr>
          <w:b/>
        </w:rPr>
      </w:pPr>
      <w:r w:rsidRPr="005325E8">
        <w:rPr>
          <w:b/>
        </w:rPr>
        <w:t>9.</w:t>
      </w:r>
      <w:r w:rsidRPr="005325E8">
        <w:rPr>
          <w:b/>
        </w:rPr>
        <w:tab/>
        <w:t>Baits</w:t>
      </w:r>
    </w:p>
    <w:p w14:paraId="71C161FA" w14:textId="77777777" w:rsidR="00144FA2" w:rsidRDefault="00144FA2" w:rsidP="005325E8">
      <w:pPr>
        <w:pStyle w:val="par3"/>
      </w:pPr>
      <w:r>
        <w:t>a.</w:t>
      </w:r>
      <w:r>
        <w:tab/>
        <w:t>Furbearers may be taken with the aid of baiting. Where permitted, baits shall consist solely of material of animal or plant origin and shall not contain any materials of metal, glass, porcelain, plastic, cardboard or paper. Wildlife used as bait shall be the carcass, or parts thereof, of legally taken furbearers, carp, shad, white and longnose suckers, and nonedible portions of legally obtained game mammals, birds and game fish.</w:t>
      </w:r>
    </w:p>
    <w:p w14:paraId="22D8A99C" w14:textId="77777777" w:rsidR="00855403" w:rsidRDefault="00855403" w:rsidP="00855403"/>
    <w:p w14:paraId="6CEF8DD3" w14:textId="77777777" w:rsidR="002F3C91" w:rsidRPr="002F3C91" w:rsidRDefault="002F3C91" w:rsidP="002F3C91">
      <w:pPr>
        <w:pStyle w:val="Heading3"/>
      </w:pPr>
      <w:r w:rsidRPr="002F3C91">
        <w:t xml:space="preserve">#304 </w:t>
      </w:r>
      <w:r w:rsidR="00EC4594" w:rsidRPr="00EC4594">
        <w:t xml:space="preserve">- </w:t>
      </w:r>
      <w:r w:rsidRPr="002F3C91">
        <w:t>License Requirements</w:t>
      </w:r>
    </w:p>
    <w:p w14:paraId="3D20D4C8" w14:textId="77777777" w:rsidR="004C0AA4" w:rsidRDefault="004C0AA4" w:rsidP="004C0AA4">
      <w:pPr>
        <w:pStyle w:val="upar1"/>
      </w:pPr>
      <w:r>
        <w:t>Except as provided in 33-6-107(9) C.R.S., the following license requirements shall apply:</w:t>
      </w:r>
    </w:p>
    <w:p w14:paraId="2F8FE3AF" w14:textId="77777777" w:rsidR="004C0AA4" w:rsidRDefault="004C0AA4" w:rsidP="004C0AA4">
      <w:pPr>
        <w:pStyle w:val="par1"/>
      </w:pPr>
      <w:r>
        <w:t>A.</w:t>
      </w:r>
      <w:r>
        <w:tab/>
        <w:t>A small game license authorizes the take of coyotes and those species defined in #300(D) as small game, except wild turkey. A turkey license is required to take wild turkey.</w:t>
      </w:r>
    </w:p>
    <w:p w14:paraId="3E1E810C" w14:textId="77777777" w:rsidR="004C0AA4" w:rsidRDefault="004C0AA4" w:rsidP="004C0AA4">
      <w:pPr>
        <w:pStyle w:val="par1"/>
      </w:pPr>
      <w:r>
        <w:t>B.</w:t>
      </w:r>
      <w:r>
        <w:tab/>
        <w:t>A small game license combined with the purchase of a furbearer harvest permit authorizes the take of those species defined in #300(D) as small game, except wild turkey, and authorizes the take of all species defined in #300(B) as furbearers. An annual furbearer harvest permit can be purchased for $10.00.</w:t>
      </w:r>
    </w:p>
    <w:p w14:paraId="33498659" w14:textId="77777777" w:rsidR="004C0AA4" w:rsidRDefault="004C0AA4" w:rsidP="004C0AA4">
      <w:pPr>
        <w:pStyle w:val="par1"/>
      </w:pPr>
      <w:r>
        <w:lastRenderedPageBreak/>
        <w:t>C.</w:t>
      </w:r>
      <w:r>
        <w:tab/>
        <w:t>Any small game and fishing combination license combined with the purchase of a furbearer harvest permit authorizes the take of those species defined in #300(D) as small game, except wild turkey, and authorizes the take of all species defined in #300(B) as furbearers.</w:t>
      </w:r>
    </w:p>
    <w:p w14:paraId="26B3C7C5" w14:textId="77777777" w:rsidR="004C0AA4" w:rsidRDefault="004C0AA4" w:rsidP="004C0AA4">
      <w:pPr>
        <w:pStyle w:val="par1"/>
      </w:pPr>
      <w:r>
        <w:t>D.</w:t>
      </w:r>
      <w:r>
        <w:tab/>
        <w:t>A furbearer license authorizes the take of all species defined in #300(B) as furbearers.</w:t>
      </w:r>
    </w:p>
    <w:p w14:paraId="5A039653" w14:textId="77777777" w:rsidR="004C0AA4" w:rsidRDefault="004C0AA4" w:rsidP="004C0AA4">
      <w:pPr>
        <w:pStyle w:val="par1"/>
      </w:pPr>
      <w:r>
        <w:t>E.</w:t>
      </w:r>
      <w:r>
        <w:tab/>
        <w:t>A youth small game license authorizes the take of all species defined in #300(D) as small game and all species identified in #300(B) as furbearers.</w:t>
      </w:r>
    </w:p>
    <w:p w14:paraId="56AACC1D" w14:textId="77777777" w:rsidR="004C0AA4" w:rsidRDefault="004C0AA4" w:rsidP="004C0AA4">
      <w:pPr>
        <w:pStyle w:val="par1"/>
      </w:pPr>
      <w:r>
        <w:t>F.</w:t>
      </w:r>
      <w:r>
        <w:tab/>
        <w:t>Common snapping turtles may be taken with either a small game license or a fishing license.</w:t>
      </w:r>
    </w:p>
    <w:p w14:paraId="716545D4" w14:textId="77777777" w:rsidR="004C0AA4" w:rsidRDefault="004C0AA4" w:rsidP="004C0AA4">
      <w:pPr>
        <w:pStyle w:val="par1"/>
      </w:pPr>
      <w:r>
        <w:t>G.</w:t>
      </w:r>
      <w:r>
        <w:tab/>
        <w:t>Each hunter must register their intent to hunt migratory birds, small game or coyotes by completing a Harvest Information Program (HIP) survey online (www.cpwshop.com) or by calling (1-855-521-3050) prior to their first hunting trip of the season. For the purposes of this regulation, “season” means the period March 1 through March 31 of the following year.</w:t>
      </w:r>
    </w:p>
    <w:p w14:paraId="5534D94A" w14:textId="77777777" w:rsidR="004C0AA4" w:rsidRDefault="004C0AA4" w:rsidP="004C0AA4">
      <w:pPr>
        <w:pStyle w:val="par1"/>
      </w:pPr>
      <w:r>
        <w:t>H.</w:t>
      </w:r>
      <w:r>
        <w:tab/>
        <w:t xml:space="preserve">Beginning with the 2025 greater sage-grouse, mountain sharp-tailed grouse and ptarmigan hunting seasons, no hunter shall take any greater sage-grouse, mountain sharp-tailed grouse, or white-tailed ptarmigan unless at the time of such </w:t>
      </w:r>
      <w:proofErr w:type="gramStart"/>
      <w:r>
        <w:t>taking</w:t>
      </w:r>
      <w:proofErr w:type="gramEnd"/>
      <w:r>
        <w:t xml:space="preserve"> they have purchased one (1) greater sage-grouse, mountain sharp-tailed grouse, and white-tailed ptarmigan permit in addition to a small game license. An annual greater sage-grouse, mountain sharp-tailed grouse and white-tailed ptarmigan permit can be purchased for $5.00.</w:t>
      </w:r>
    </w:p>
    <w:p w14:paraId="6780CEB6" w14:textId="77777777" w:rsidR="00905CBF" w:rsidRDefault="00905CBF" w:rsidP="006F7CCE">
      <w:pPr>
        <w:pStyle w:val="Heading3"/>
      </w:pPr>
      <w:r>
        <w:t>#305 -</w:t>
      </w:r>
      <w:r w:rsidR="00067541">
        <w:t xml:space="preserve"> </w:t>
      </w:r>
      <w:r>
        <w:t>Evidence of Sex/Species</w:t>
      </w:r>
    </w:p>
    <w:p w14:paraId="53870C5C" w14:textId="77777777" w:rsidR="00905CBF" w:rsidRDefault="00905CBF" w:rsidP="00C7645E">
      <w:pPr>
        <w:pStyle w:val="par2"/>
      </w:pPr>
      <w:r>
        <w:t>Refer to General Provisions #003.</w:t>
      </w:r>
    </w:p>
    <w:p w14:paraId="7EF20301" w14:textId="77777777" w:rsidR="003F1A2A" w:rsidRDefault="003F1A2A" w:rsidP="009778FA">
      <w:pPr>
        <w:pStyle w:val="Heading2"/>
      </w:pPr>
      <w:r w:rsidRPr="003F1A2A">
        <w:t>ARTICLE II -</w:t>
      </w:r>
      <w:r w:rsidR="00067541">
        <w:t xml:space="preserve"> </w:t>
      </w:r>
      <w:r w:rsidR="00934D66" w:rsidRPr="00934D66">
        <w:t>Small Game Season Dates, Units (as Described in Chapter 0 of These Regulations), Bag and Possession Limits, Limited Licenses and Permits</w:t>
      </w:r>
    </w:p>
    <w:p w14:paraId="74B61D6F" w14:textId="77777777" w:rsidR="005A4456" w:rsidRPr="00C4173E" w:rsidRDefault="005A4456" w:rsidP="005A4456">
      <w:pPr>
        <w:pStyle w:val="Heading3"/>
        <w:spacing w:after="120"/>
        <w:rPr>
          <w:rFonts w:cs="Arial"/>
          <w:szCs w:val="24"/>
        </w:rPr>
      </w:pPr>
      <w:bookmarkStart w:id="0" w:name="_Toc523023585"/>
      <w:bookmarkStart w:id="1" w:name="a307"/>
      <w:bookmarkStart w:id="2" w:name="_Toc180151866"/>
      <w:bookmarkStart w:id="3" w:name="_Toc214283482"/>
      <w:bookmarkStart w:id="4" w:name="_Toc180151884"/>
      <w:bookmarkStart w:id="5" w:name="_Toc214283500"/>
      <w:bookmarkStart w:id="6" w:name="_Toc523023602"/>
      <w:r w:rsidRPr="00C4173E">
        <w:rPr>
          <w:rFonts w:cs="Arial"/>
          <w:szCs w:val="24"/>
        </w:rPr>
        <w:t>#306 – Cottontail Rabbit, Snowshoe Hare, White-tailed &amp; Black-tailed jackrab</w:t>
      </w:r>
      <w:r w:rsidRPr="00C4173E">
        <w:rPr>
          <w:rFonts w:cs="Arial"/>
          <w:szCs w:val="24"/>
        </w:rPr>
        <w:softHyphen/>
        <w:t>bit</w:t>
      </w:r>
      <w:bookmarkEnd w:id="0"/>
      <w:bookmarkEnd w:id="1"/>
      <w:bookmarkEnd w:id="2"/>
      <w:bookmarkEnd w:id="3"/>
    </w:p>
    <w:p w14:paraId="0994137A" w14:textId="77777777" w:rsidR="005A4456" w:rsidRPr="00C4173E" w:rsidRDefault="005A4456" w:rsidP="00282EB6">
      <w:pPr>
        <w:pStyle w:val="ListParagraph"/>
        <w:numPr>
          <w:ilvl w:val="0"/>
          <w:numId w:val="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10BBF562" w14:textId="77777777" w:rsidR="005A4456" w:rsidRPr="00C4173E" w:rsidRDefault="005A4456" w:rsidP="00282EB6">
      <w:pPr>
        <w:pStyle w:val="ListParagraph"/>
        <w:numPr>
          <w:ilvl w:val="1"/>
          <w:numId w:val="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lastRenderedPageBreak/>
        <w:t>Statewide: October 1 - end of February annually.</w:t>
      </w:r>
    </w:p>
    <w:p w14:paraId="15C15DB6" w14:textId="77777777" w:rsidR="005A4456" w:rsidRPr="00C4173E" w:rsidRDefault="005A4456" w:rsidP="00282EB6">
      <w:pPr>
        <w:pStyle w:val="ListParagraph"/>
        <w:numPr>
          <w:ilvl w:val="1"/>
          <w:numId w:val="4"/>
        </w:numPr>
        <w:tabs>
          <w:tab w:val="left" w:pos="-1080"/>
          <w:tab w:val="left" w:pos="-432"/>
          <w:tab w:val="left" w:pos="388"/>
          <w:tab w:val="left" w:pos="72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Extended Falconry and Dog Pursuit Season - Statewide: September 1 - March 31 annually.</w:t>
      </w:r>
    </w:p>
    <w:p w14:paraId="3634CFEE" w14:textId="77777777" w:rsidR="005A4456" w:rsidRPr="00C4173E" w:rsidRDefault="005A4456" w:rsidP="00282EB6">
      <w:pPr>
        <w:pStyle w:val="ListParagraph"/>
        <w:numPr>
          <w:ilvl w:val="0"/>
          <w:numId w:val="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2319BBDF" w14:textId="77777777" w:rsidR="005A4456" w:rsidRPr="00C4173E" w:rsidRDefault="005A4456" w:rsidP="00282EB6">
      <w:pPr>
        <w:pStyle w:val="ListParagraph"/>
        <w:numPr>
          <w:ilvl w:val="1"/>
          <w:numId w:val="4"/>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Ten (10) cottontail rabbits, ten (10) snowshoe hares, ten (10) jackrabbits.</w:t>
      </w:r>
    </w:p>
    <w:p w14:paraId="2D492EC2" w14:textId="77777777" w:rsidR="005A4456" w:rsidRPr="00C4173E" w:rsidRDefault="005A4456" w:rsidP="00282EB6">
      <w:pPr>
        <w:pStyle w:val="ListParagraph"/>
        <w:numPr>
          <w:ilvl w:val="1"/>
          <w:numId w:val="4"/>
        </w:numPr>
        <w:tabs>
          <w:tab w:val="left" w:pos="-1080"/>
          <w:tab w:val="left" w:pos="-432"/>
          <w:tab w:val="left" w:pos="0"/>
          <w:tab w:val="left" w:pos="388"/>
          <w:tab w:val="left" w:pos="720"/>
          <w:tab w:val="left" w:pos="108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Possession Limit: Twenty (20) cottontail rabbits, twenty (20) snowshoe hares, and twenty (20) jackrabbits.</w:t>
      </w:r>
      <w:r w:rsidRPr="00C4173E">
        <w:rPr>
          <w:rFonts w:cs="Arial"/>
          <w:b/>
          <w:bCs/>
          <w:sz w:val="24"/>
          <w:szCs w:val="24"/>
        </w:rPr>
        <w:tab/>
      </w:r>
    </w:p>
    <w:p w14:paraId="6B938CA9" w14:textId="77777777" w:rsidR="005A4456" w:rsidRPr="00C4173E" w:rsidRDefault="005A4456" w:rsidP="005A4456">
      <w:pPr>
        <w:pStyle w:val="Heading3"/>
        <w:spacing w:after="120"/>
        <w:rPr>
          <w:rFonts w:cs="Arial"/>
          <w:szCs w:val="24"/>
        </w:rPr>
      </w:pPr>
      <w:bookmarkStart w:id="7" w:name="_Toc523023586"/>
      <w:bookmarkStart w:id="8" w:name="a308"/>
      <w:bookmarkStart w:id="9" w:name="_Toc180151867"/>
      <w:bookmarkStart w:id="10" w:name="_Toc214283483"/>
      <w:r w:rsidRPr="00C4173E">
        <w:rPr>
          <w:rFonts w:cs="Arial"/>
          <w:szCs w:val="24"/>
        </w:rPr>
        <w:t>#307 – Abert's Squirrels</w:t>
      </w:r>
      <w:bookmarkEnd w:id="7"/>
      <w:bookmarkEnd w:id="8"/>
      <w:bookmarkEnd w:id="9"/>
      <w:bookmarkEnd w:id="10"/>
    </w:p>
    <w:p w14:paraId="1688147A" w14:textId="77777777" w:rsidR="005A4456" w:rsidRPr="00C4173E" w:rsidRDefault="005A4456" w:rsidP="00282EB6">
      <w:pPr>
        <w:pStyle w:val="ListParagraph"/>
        <w:numPr>
          <w:ilvl w:val="0"/>
          <w:numId w:val="5"/>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7D864124" w14:textId="77777777" w:rsidR="005A4456" w:rsidRPr="00C4173E" w:rsidRDefault="005A4456" w:rsidP="00282EB6">
      <w:pPr>
        <w:pStyle w:val="ListParagraph"/>
        <w:numPr>
          <w:ilvl w:val="1"/>
          <w:numId w:val="5"/>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Statewide: November 15 - January 15 annually.</w:t>
      </w:r>
    </w:p>
    <w:p w14:paraId="227E0475" w14:textId="77777777" w:rsidR="005A4456" w:rsidRPr="00C4173E" w:rsidRDefault="005A4456" w:rsidP="00282EB6">
      <w:pPr>
        <w:pStyle w:val="ListParagraph"/>
        <w:numPr>
          <w:ilvl w:val="0"/>
          <w:numId w:val="5"/>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577DB214" w14:textId="77777777" w:rsidR="005A4456" w:rsidRPr="00C4173E" w:rsidRDefault="005A4456" w:rsidP="00282EB6">
      <w:pPr>
        <w:pStyle w:val="ListParagraph"/>
        <w:numPr>
          <w:ilvl w:val="1"/>
          <w:numId w:val="5"/>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Two (2) squirrels.</w:t>
      </w:r>
    </w:p>
    <w:p w14:paraId="0C257E3D" w14:textId="77777777" w:rsidR="005A4456" w:rsidRPr="00C4173E" w:rsidRDefault="005A4456" w:rsidP="00282EB6">
      <w:pPr>
        <w:pStyle w:val="ListParagraph"/>
        <w:numPr>
          <w:ilvl w:val="1"/>
          <w:numId w:val="5"/>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Four (4) squirrels.</w:t>
      </w:r>
    </w:p>
    <w:p w14:paraId="15689CE4" w14:textId="77777777" w:rsidR="005A4456" w:rsidRPr="00C4173E" w:rsidRDefault="005A4456" w:rsidP="005A4456">
      <w:pPr>
        <w:pStyle w:val="Heading3"/>
        <w:spacing w:after="120"/>
        <w:rPr>
          <w:rFonts w:cs="Arial"/>
          <w:szCs w:val="24"/>
        </w:rPr>
      </w:pPr>
      <w:bookmarkStart w:id="11" w:name="_Toc523023587"/>
      <w:bookmarkStart w:id="12" w:name="a309"/>
      <w:bookmarkStart w:id="13" w:name="_Toc180151868"/>
      <w:bookmarkStart w:id="14" w:name="_Toc214283484"/>
      <w:r w:rsidRPr="00C4173E">
        <w:rPr>
          <w:rFonts w:cs="Arial"/>
          <w:szCs w:val="24"/>
        </w:rPr>
        <w:t>#308 – Fox Squirrel and Pine Squirrels</w:t>
      </w:r>
      <w:bookmarkEnd w:id="11"/>
      <w:bookmarkEnd w:id="12"/>
      <w:bookmarkEnd w:id="13"/>
      <w:bookmarkEnd w:id="14"/>
    </w:p>
    <w:p w14:paraId="6957892E" w14:textId="77777777" w:rsidR="005A4456" w:rsidRPr="00C4173E" w:rsidRDefault="005A4456" w:rsidP="00282EB6">
      <w:pPr>
        <w:pStyle w:val="ListParagraph"/>
        <w:numPr>
          <w:ilvl w:val="0"/>
          <w:numId w:val="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5E3685F2" w14:textId="77777777" w:rsidR="005A4456" w:rsidRPr="00C4173E" w:rsidRDefault="005A4456" w:rsidP="00282EB6">
      <w:pPr>
        <w:pStyle w:val="ListParagraph"/>
        <w:numPr>
          <w:ilvl w:val="1"/>
          <w:numId w:val="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Statewide: October 1 - end of February annually.</w:t>
      </w:r>
    </w:p>
    <w:p w14:paraId="6CBD85C1" w14:textId="77777777" w:rsidR="005A4456" w:rsidRPr="00C4173E" w:rsidRDefault="005A4456" w:rsidP="00282EB6">
      <w:pPr>
        <w:pStyle w:val="ListParagraph"/>
        <w:numPr>
          <w:ilvl w:val="1"/>
          <w:numId w:val="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Extended Falconry Season - Statewide: September 1 - March 31 annually.</w:t>
      </w:r>
    </w:p>
    <w:p w14:paraId="3DC12C15" w14:textId="77777777" w:rsidR="005A4456" w:rsidRPr="00C4173E" w:rsidRDefault="005A4456" w:rsidP="00282EB6">
      <w:pPr>
        <w:pStyle w:val="ListParagraph"/>
        <w:numPr>
          <w:ilvl w:val="0"/>
          <w:numId w:val="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36C4FBEB" w14:textId="77777777" w:rsidR="005A4456" w:rsidRPr="00C4173E" w:rsidRDefault="005A4456" w:rsidP="00282EB6">
      <w:pPr>
        <w:pStyle w:val="ListParagraph"/>
        <w:numPr>
          <w:ilvl w:val="1"/>
          <w:numId w:val="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Daily Bag Limit - Five (5) fox squirrels and five (5) pine squirrels.</w:t>
      </w:r>
    </w:p>
    <w:p w14:paraId="3E013B7D" w14:textId="77777777" w:rsidR="005A4456" w:rsidRPr="00C4173E" w:rsidRDefault="005A4456" w:rsidP="00282EB6">
      <w:pPr>
        <w:pStyle w:val="ListParagraph"/>
        <w:numPr>
          <w:ilvl w:val="1"/>
          <w:numId w:val="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Possession Limit - Ten (10) fox squirrels and ten (10) pine squirrels.</w:t>
      </w:r>
    </w:p>
    <w:p w14:paraId="50541170" w14:textId="77777777" w:rsidR="005A4456" w:rsidRPr="00C4173E" w:rsidRDefault="005A4456" w:rsidP="005A4456">
      <w:pPr>
        <w:pStyle w:val="Heading3"/>
        <w:spacing w:after="120"/>
        <w:rPr>
          <w:rFonts w:cs="Arial"/>
          <w:szCs w:val="24"/>
        </w:rPr>
      </w:pPr>
      <w:bookmarkStart w:id="15" w:name="_Toc523023588"/>
      <w:bookmarkStart w:id="16" w:name="a310"/>
      <w:bookmarkStart w:id="17" w:name="_Toc180151869"/>
      <w:bookmarkStart w:id="18" w:name="_Toc214283485"/>
      <w:r w:rsidRPr="00C4173E">
        <w:rPr>
          <w:rFonts w:cs="Arial"/>
          <w:szCs w:val="24"/>
        </w:rPr>
        <w:t>#309 – Wyoming (Richardson's) ground squirrel, and black-tailed, white-tailed, and Gunnison prairie dogs</w:t>
      </w:r>
      <w:bookmarkEnd w:id="15"/>
      <w:bookmarkEnd w:id="16"/>
      <w:bookmarkEnd w:id="17"/>
      <w:bookmarkEnd w:id="18"/>
    </w:p>
    <w:p w14:paraId="442DC629" w14:textId="77777777" w:rsidR="005A4456" w:rsidRPr="00C4173E" w:rsidRDefault="005A4456" w:rsidP="00282EB6">
      <w:pPr>
        <w:pStyle w:val="ListParagraph"/>
        <w:numPr>
          <w:ilvl w:val="0"/>
          <w:numId w:val="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2B17EFE2" w14:textId="77777777" w:rsidR="005A4456" w:rsidRPr="00C4173E" w:rsidRDefault="005A4456" w:rsidP="00282EB6">
      <w:pPr>
        <w:pStyle w:val="ListParagraph"/>
        <w:numPr>
          <w:ilvl w:val="1"/>
          <w:numId w:val="7"/>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color w:val="000000"/>
          <w:sz w:val="24"/>
          <w:szCs w:val="24"/>
        </w:rPr>
      </w:pPr>
      <w:r w:rsidRPr="00C4173E">
        <w:rPr>
          <w:rFonts w:cs="Arial"/>
          <w:color w:val="000000"/>
          <w:sz w:val="24"/>
          <w:szCs w:val="24"/>
        </w:rPr>
        <w:t xml:space="preserve">Wyoming ground squirrel: </w:t>
      </w:r>
    </w:p>
    <w:p w14:paraId="505A7489" w14:textId="77777777" w:rsidR="005A4456" w:rsidRPr="00C4173E" w:rsidRDefault="005A4456" w:rsidP="00282EB6">
      <w:pPr>
        <w:pStyle w:val="ListParagraph"/>
        <w:numPr>
          <w:ilvl w:val="2"/>
          <w:numId w:val="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color w:val="000000"/>
          <w:sz w:val="24"/>
          <w:szCs w:val="24"/>
        </w:rPr>
      </w:pPr>
      <w:r w:rsidRPr="00C4173E">
        <w:rPr>
          <w:rFonts w:cs="Arial"/>
          <w:color w:val="000000"/>
          <w:sz w:val="24"/>
          <w:szCs w:val="24"/>
        </w:rPr>
        <w:lastRenderedPageBreak/>
        <w:t>Statewide: January 1 - December 31</w:t>
      </w:r>
      <w:r w:rsidRPr="00C4173E">
        <w:rPr>
          <w:rFonts w:cs="Arial"/>
          <w:sz w:val="24"/>
          <w:szCs w:val="24"/>
        </w:rPr>
        <w:t xml:space="preserve"> annually</w:t>
      </w:r>
      <w:r w:rsidRPr="00C4173E">
        <w:rPr>
          <w:rFonts w:cs="Arial"/>
          <w:color w:val="000000"/>
          <w:sz w:val="24"/>
          <w:szCs w:val="24"/>
        </w:rPr>
        <w:t>.</w:t>
      </w:r>
    </w:p>
    <w:p w14:paraId="393597E4" w14:textId="77777777" w:rsidR="005A4456" w:rsidRPr="00C4173E" w:rsidRDefault="005A4456" w:rsidP="00282EB6">
      <w:pPr>
        <w:pStyle w:val="ListParagraph"/>
        <w:numPr>
          <w:ilvl w:val="1"/>
          <w:numId w:val="7"/>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Black-tailed, white-tailed and Gunnison prairie dogs:</w:t>
      </w:r>
    </w:p>
    <w:p w14:paraId="5810E3C9" w14:textId="77777777" w:rsidR="005A4456" w:rsidRPr="00C4173E" w:rsidRDefault="005A4456" w:rsidP="00282EB6">
      <w:pPr>
        <w:pStyle w:val="ListParagraph"/>
        <w:numPr>
          <w:ilvl w:val="2"/>
          <w:numId w:val="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Public Land: June 15 - end of February annually.</w:t>
      </w:r>
    </w:p>
    <w:p w14:paraId="1AFF8DAF" w14:textId="77777777" w:rsidR="005A4456" w:rsidRPr="00C4173E" w:rsidRDefault="005A4456" w:rsidP="00282EB6">
      <w:pPr>
        <w:pStyle w:val="ListParagraph"/>
        <w:numPr>
          <w:ilvl w:val="2"/>
          <w:numId w:val="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Private Land: January 1 - December 31 annually.</w:t>
      </w:r>
    </w:p>
    <w:p w14:paraId="58EB291F" w14:textId="77777777" w:rsidR="005A4456" w:rsidRPr="00C4173E" w:rsidRDefault="005A4456" w:rsidP="00282EB6">
      <w:pPr>
        <w:pStyle w:val="ListParagraph"/>
        <w:numPr>
          <w:ilvl w:val="0"/>
          <w:numId w:val="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50956D17" w14:textId="77777777" w:rsidR="005A4456" w:rsidRPr="00C4173E" w:rsidRDefault="005A4456" w:rsidP="00282EB6">
      <w:pPr>
        <w:pStyle w:val="ListParagraph"/>
        <w:numPr>
          <w:ilvl w:val="1"/>
          <w:numId w:val="7"/>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There shall be no bag or possession limit.</w:t>
      </w:r>
    </w:p>
    <w:p w14:paraId="0F86FB9A" w14:textId="77777777" w:rsidR="005A4456" w:rsidRPr="00C4173E" w:rsidRDefault="005A4456" w:rsidP="005A4456">
      <w:pPr>
        <w:ind w:left="360"/>
        <w:outlineLvl w:val="2"/>
        <w:rPr>
          <w:rFonts w:cs="Arial"/>
          <w:b/>
          <w:bCs/>
          <w:szCs w:val="24"/>
        </w:rPr>
      </w:pPr>
      <w:bookmarkStart w:id="19" w:name="_Toc523023589"/>
      <w:bookmarkStart w:id="20" w:name="a311"/>
      <w:bookmarkStart w:id="21" w:name="_Toc180151870"/>
      <w:bookmarkStart w:id="22" w:name="_Toc214283486"/>
      <w:bookmarkStart w:id="23" w:name="a312"/>
      <w:bookmarkStart w:id="24" w:name="_Toc523023590"/>
      <w:bookmarkStart w:id="25" w:name="_Toc180151871"/>
      <w:bookmarkStart w:id="26" w:name="_Toc214283487"/>
      <w:r w:rsidRPr="00C4173E">
        <w:rPr>
          <w:rFonts w:cs="Arial"/>
          <w:b/>
          <w:bCs/>
          <w:szCs w:val="24"/>
        </w:rPr>
        <w:t>#310 – Common Snapping Turtle</w:t>
      </w:r>
      <w:bookmarkEnd w:id="19"/>
      <w:bookmarkEnd w:id="20"/>
      <w:bookmarkEnd w:id="21"/>
      <w:bookmarkEnd w:id="22"/>
    </w:p>
    <w:p w14:paraId="486EFA2B" w14:textId="77777777" w:rsidR="005A4456" w:rsidRPr="00C4173E" w:rsidRDefault="005A4456" w:rsidP="00282EB6">
      <w:pPr>
        <w:widowControl w:val="0"/>
        <w:numPr>
          <w:ilvl w:val="0"/>
          <w:numId w:val="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ind w:left="1080"/>
        <w:rPr>
          <w:rFonts w:cs="Arial"/>
          <w:szCs w:val="24"/>
        </w:rPr>
      </w:pPr>
      <w:r w:rsidRPr="00C4173E">
        <w:rPr>
          <w:rFonts w:cs="Arial"/>
          <w:szCs w:val="24"/>
        </w:rPr>
        <w:t>Season Dates and Units</w:t>
      </w:r>
    </w:p>
    <w:p w14:paraId="64801870" w14:textId="77777777" w:rsidR="005A4456" w:rsidRPr="00C4173E" w:rsidRDefault="005A4456" w:rsidP="00282EB6">
      <w:pPr>
        <w:widowControl w:val="0"/>
        <w:numPr>
          <w:ilvl w:val="1"/>
          <w:numId w:val="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s>
        <w:ind w:left="1440"/>
        <w:rPr>
          <w:rFonts w:cs="Arial"/>
          <w:szCs w:val="24"/>
        </w:rPr>
      </w:pPr>
      <w:r w:rsidRPr="00C4173E">
        <w:rPr>
          <w:rFonts w:cs="Arial"/>
          <w:szCs w:val="24"/>
        </w:rPr>
        <w:t>Statewide: April 1 - October 31 annually.</w:t>
      </w:r>
    </w:p>
    <w:p w14:paraId="21367235" w14:textId="77777777" w:rsidR="005A4456" w:rsidRPr="00C4173E" w:rsidRDefault="005A4456" w:rsidP="00282EB6">
      <w:pPr>
        <w:widowControl w:val="0"/>
        <w:numPr>
          <w:ilvl w:val="0"/>
          <w:numId w:val="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ind w:left="1080"/>
        <w:rPr>
          <w:rFonts w:cs="Arial"/>
          <w:szCs w:val="24"/>
        </w:rPr>
      </w:pPr>
      <w:r w:rsidRPr="00C4173E">
        <w:rPr>
          <w:rFonts w:cs="Arial"/>
          <w:szCs w:val="24"/>
        </w:rPr>
        <w:t>Daily Bag and Possession Limits</w:t>
      </w:r>
    </w:p>
    <w:p w14:paraId="40C815D9" w14:textId="77777777" w:rsidR="005A4456" w:rsidRPr="00C4173E" w:rsidRDefault="005A4456" w:rsidP="00282EB6">
      <w:pPr>
        <w:widowControl w:val="0"/>
        <w:numPr>
          <w:ilvl w:val="1"/>
          <w:numId w:val="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ind w:left="1440"/>
        <w:rPr>
          <w:rFonts w:cs="Arial"/>
          <w:szCs w:val="24"/>
        </w:rPr>
      </w:pPr>
      <w:r w:rsidRPr="00C4173E">
        <w:rPr>
          <w:rFonts w:cs="Arial"/>
          <w:szCs w:val="24"/>
        </w:rPr>
        <w:t xml:space="preserve">Daily Bag Limit - Three (3) turtles. </w:t>
      </w:r>
    </w:p>
    <w:p w14:paraId="56FB0152" w14:textId="77777777" w:rsidR="005A4456" w:rsidRPr="00C4173E" w:rsidRDefault="005A4456" w:rsidP="00282EB6">
      <w:pPr>
        <w:widowControl w:val="0"/>
        <w:numPr>
          <w:ilvl w:val="1"/>
          <w:numId w:val="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ind w:left="1440"/>
        <w:rPr>
          <w:rFonts w:cs="Arial"/>
          <w:szCs w:val="24"/>
        </w:rPr>
      </w:pPr>
      <w:r w:rsidRPr="00C4173E">
        <w:rPr>
          <w:rFonts w:cs="Arial"/>
          <w:szCs w:val="24"/>
        </w:rPr>
        <w:t>Possession Limit - Six (6) turtles.</w:t>
      </w:r>
    </w:p>
    <w:p w14:paraId="766E784F" w14:textId="77777777" w:rsidR="005A4456" w:rsidRPr="00C4173E" w:rsidRDefault="005A4456" w:rsidP="005A4456">
      <w:pPr>
        <w:pStyle w:val="Heading3"/>
        <w:spacing w:after="120"/>
        <w:rPr>
          <w:rFonts w:cs="Arial"/>
          <w:szCs w:val="24"/>
        </w:rPr>
      </w:pPr>
      <w:r w:rsidRPr="00C4173E">
        <w:rPr>
          <w:rFonts w:cs="Arial"/>
          <w:szCs w:val="24"/>
        </w:rPr>
        <w:t>#311 – Marmot</w:t>
      </w:r>
      <w:bookmarkEnd w:id="23"/>
      <w:bookmarkEnd w:id="24"/>
      <w:bookmarkEnd w:id="25"/>
      <w:bookmarkEnd w:id="26"/>
    </w:p>
    <w:p w14:paraId="070A6085" w14:textId="77777777" w:rsidR="005A4456" w:rsidRPr="00C4173E" w:rsidRDefault="005A4456" w:rsidP="00282EB6">
      <w:pPr>
        <w:pStyle w:val="ListParagraph"/>
        <w:numPr>
          <w:ilvl w:val="0"/>
          <w:numId w:val="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34257E7F" w14:textId="77777777" w:rsidR="005A4456" w:rsidRPr="00C4173E" w:rsidRDefault="005A4456" w:rsidP="00282EB6">
      <w:pPr>
        <w:pStyle w:val="ListParagraph"/>
        <w:numPr>
          <w:ilvl w:val="1"/>
          <w:numId w:val="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Statewide: August 10 - October 15 annually.</w:t>
      </w:r>
    </w:p>
    <w:p w14:paraId="1D72A01C" w14:textId="77777777" w:rsidR="005A4456" w:rsidRPr="00C4173E" w:rsidRDefault="005A4456" w:rsidP="00282EB6">
      <w:pPr>
        <w:pStyle w:val="ListParagraph"/>
        <w:numPr>
          <w:ilvl w:val="0"/>
          <w:numId w:val="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trike/>
          <w:sz w:val="24"/>
          <w:szCs w:val="24"/>
        </w:rPr>
      </w:pPr>
      <w:r w:rsidRPr="00C4173E">
        <w:rPr>
          <w:rFonts w:cs="Arial"/>
          <w:sz w:val="24"/>
          <w:szCs w:val="24"/>
        </w:rPr>
        <w:t>Daily Bag and Possession limits</w:t>
      </w:r>
    </w:p>
    <w:p w14:paraId="51752112" w14:textId="77777777" w:rsidR="005A4456" w:rsidRPr="00C4173E" w:rsidRDefault="005A4456" w:rsidP="00282EB6">
      <w:pPr>
        <w:pStyle w:val="ListParagraph"/>
        <w:numPr>
          <w:ilvl w:val="1"/>
          <w:numId w:val="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Daily Bag Limit - Two (2) marmots.</w:t>
      </w:r>
    </w:p>
    <w:p w14:paraId="158293A5" w14:textId="77777777" w:rsidR="005A4456" w:rsidRPr="00C4173E" w:rsidRDefault="005A4456" w:rsidP="00282EB6">
      <w:pPr>
        <w:pStyle w:val="ListParagraph"/>
        <w:numPr>
          <w:ilvl w:val="1"/>
          <w:numId w:val="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lang w:val="fr-FR"/>
        </w:rPr>
      </w:pPr>
      <w:r w:rsidRPr="00C4173E">
        <w:rPr>
          <w:rFonts w:cs="Arial"/>
          <w:sz w:val="24"/>
          <w:szCs w:val="24"/>
          <w:lang w:val="fr-FR"/>
        </w:rPr>
        <w:t>Possession Limit - Four (4) marmots.</w:t>
      </w:r>
    </w:p>
    <w:p w14:paraId="4D66EE31" w14:textId="77777777" w:rsidR="005A4456" w:rsidRPr="00C4173E" w:rsidRDefault="005A4456" w:rsidP="005A4456">
      <w:pPr>
        <w:pStyle w:val="Heading3"/>
        <w:spacing w:after="120"/>
        <w:rPr>
          <w:rFonts w:cs="Arial"/>
          <w:szCs w:val="24"/>
          <w:lang w:val="fr-FR"/>
        </w:rPr>
      </w:pPr>
      <w:bookmarkStart w:id="27" w:name="_Toc523023591"/>
      <w:bookmarkStart w:id="28" w:name="a313"/>
      <w:bookmarkStart w:id="29" w:name="_Toc180151872"/>
      <w:bookmarkStart w:id="30" w:name="_Toc214283488"/>
      <w:r w:rsidRPr="00C4173E">
        <w:rPr>
          <w:rFonts w:cs="Arial"/>
          <w:szCs w:val="24"/>
          <w:lang w:val="fr-FR"/>
        </w:rPr>
        <w:t xml:space="preserve">#312 </w:t>
      </w:r>
      <w:r w:rsidRPr="00C4173E">
        <w:rPr>
          <w:rFonts w:cs="Arial"/>
          <w:szCs w:val="24"/>
        </w:rPr>
        <w:t xml:space="preserve">– </w:t>
      </w:r>
      <w:r w:rsidRPr="00C4173E">
        <w:rPr>
          <w:rFonts w:cs="Arial"/>
          <w:szCs w:val="24"/>
          <w:lang w:val="fr-FR"/>
        </w:rPr>
        <w:t xml:space="preserve">Prairie </w:t>
      </w:r>
      <w:proofErr w:type="spellStart"/>
      <w:r w:rsidRPr="00C4173E">
        <w:rPr>
          <w:rFonts w:cs="Arial"/>
          <w:szCs w:val="24"/>
          <w:lang w:val="fr-FR"/>
        </w:rPr>
        <w:t>Rattlesnake</w:t>
      </w:r>
      <w:bookmarkEnd w:id="27"/>
      <w:bookmarkEnd w:id="28"/>
      <w:bookmarkEnd w:id="29"/>
      <w:bookmarkEnd w:id="30"/>
      <w:proofErr w:type="spellEnd"/>
    </w:p>
    <w:p w14:paraId="00CCB20F" w14:textId="77777777" w:rsidR="005A4456" w:rsidRPr="00C4173E" w:rsidRDefault="005A4456" w:rsidP="00282EB6">
      <w:pPr>
        <w:pStyle w:val="ListParagraph"/>
        <w:numPr>
          <w:ilvl w:val="0"/>
          <w:numId w:val="1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47D79E46" w14:textId="77777777" w:rsidR="005A4456" w:rsidRPr="00C4173E" w:rsidRDefault="005A4456" w:rsidP="00282EB6">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Statewide: June 15 - August 15 annually.</w:t>
      </w:r>
    </w:p>
    <w:p w14:paraId="35DFBF72" w14:textId="77777777" w:rsidR="005A4456" w:rsidRPr="00C4173E" w:rsidRDefault="005A4456" w:rsidP="00282EB6">
      <w:pPr>
        <w:pStyle w:val="ListParagraph"/>
        <w:numPr>
          <w:ilvl w:val="0"/>
          <w:numId w:val="1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63C03973" w14:textId="77777777" w:rsidR="005A4456" w:rsidRPr="00C4173E" w:rsidRDefault="005A4456" w:rsidP="00282EB6">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Daily Bag Limit - Three (3) snakes.</w:t>
      </w:r>
    </w:p>
    <w:p w14:paraId="6068E417" w14:textId="77777777" w:rsidR="005A4456" w:rsidRPr="00C4173E" w:rsidRDefault="005A4456" w:rsidP="00282EB6">
      <w:pPr>
        <w:pStyle w:val="ListParagraph"/>
        <w:numPr>
          <w:ilvl w:val="1"/>
          <w:numId w:val="1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Possession Limit - Six (6) snakes.</w:t>
      </w:r>
    </w:p>
    <w:p w14:paraId="3303351A" w14:textId="77777777" w:rsidR="005A4456" w:rsidRPr="00C4173E" w:rsidRDefault="005A4456" w:rsidP="00282EB6">
      <w:pPr>
        <w:pStyle w:val="ListParagraph"/>
        <w:numPr>
          <w:ilvl w:val="0"/>
          <w:numId w:val="1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lastRenderedPageBreak/>
        <w:t>Nothing in this section is intended to interfere with or prohibit the lawful protection of life or property as provided for in Section 33-6-107(9), C.R.S.</w:t>
      </w:r>
    </w:p>
    <w:p w14:paraId="1D18EBC2" w14:textId="77777777" w:rsidR="005A4456" w:rsidRPr="00C4173E" w:rsidRDefault="005A4456" w:rsidP="005A4456">
      <w:pPr>
        <w:pStyle w:val="Heading3"/>
        <w:spacing w:after="120"/>
        <w:rPr>
          <w:rFonts w:cs="Arial"/>
          <w:szCs w:val="24"/>
        </w:rPr>
      </w:pPr>
      <w:bookmarkStart w:id="31" w:name="_Toc180151873"/>
      <w:bookmarkStart w:id="32" w:name="_Toc214283489"/>
      <w:r w:rsidRPr="00C4173E">
        <w:rPr>
          <w:rFonts w:cs="Arial"/>
          <w:szCs w:val="24"/>
        </w:rPr>
        <w:t>#313 – Dusky (Blue) Grouse</w:t>
      </w:r>
      <w:bookmarkEnd w:id="31"/>
      <w:bookmarkEnd w:id="32"/>
    </w:p>
    <w:p w14:paraId="601925A0" w14:textId="77777777" w:rsidR="005A4456" w:rsidRPr="00C4173E" w:rsidRDefault="005A4456" w:rsidP="00282EB6">
      <w:pPr>
        <w:pStyle w:val="ListParagraph"/>
        <w:numPr>
          <w:ilvl w:val="0"/>
          <w:numId w:val="1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 xml:space="preserve">Season Dates and Units </w:t>
      </w:r>
    </w:p>
    <w:p w14:paraId="3FC55526" w14:textId="77777777" w:rsidR="005A4456" w:rsidRPr="00C4173E" w:rsidRDefault="005A4456" w:rsidP="00282EB6">
      <w:pPr>
        <w:pStyle w:val="ListParagraph"/>
        <w:numPr>
          <w:ilvl w:val="1"/>
          <w:numId w:val="10"/>
        </w:numPr>
        <w:tabs>
          <w:tab w:val="left" w:pos="-1080"/>
          <w:tab w:val="left" w:pos="-432"/>
          <w:tab w:val="left" w:pos="0"/>
          <w:tab w:val="left" w:pos="388"/>
          <w:tab w:val="left" w:pos="720"/>
          <w:tab w:val="left" w:pos="1080"/>
          <w:tab w:val="left" w:pos="1440"/>
          <w:tab w:val="left" w:pos="2160"/>
          <w:tab w:val="left" w:pos="234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West of U.S. Interstate 25.</w:t>
      </w:r>
    </w:p>
    <w:p w14:paraId="10606D79" w14:textId="77777777" w:rsidR="005A4456" w:rsidRPr="00C4173E" w:rsidRDefault="005A4456" w:rsidP="00282EB6">
      <w:pPr>
        <w:pStyle w:val="ListParagraph"/>
        <w:numPr>
          <w:ilvl w:val="2"/>
          <w:numId w:val="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September 1 - November 22, 2026.</w:t>
      </w:r>
    </w:p>
    <w:p w14:paraId="5E546630" w14:textId="77777777" w:rsidR="005A4456" w:rsidRPr="00C4173E" w:rsidRDefault="005A4456" w:rsidP="00282EB6">
      <w:pPr>
        <w:pStyle w:val="ListParagraph"/>
        <w:numPr>
          <w:ilvl w:val="2"/>
          <w:numId w:val="7"/>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Extended Falconry Season: September 1 - March 31 annually.</w:t>
      </w:r>
    </w:p>
    <w:p w14:paraId="66E13838" w14:textId="77777777" w:rsidR="005A4456" w:rsidRPr="00C4173E" w:rsidRDefault="005A4456" w:rsidP="00282EB6">
      <w:pPr>
        <w:pStyle w:val="ListParagraph"/>
        <w:numPr>
          <w:ilvl w:val="0"/>
          <w:numId w:val="1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6936B50D" w14:textId="77777777" w:rsidR="005A4456" w:rsidRPr="00C4173E" w:rsidRDefault="005A4456" w:rsidP="00282EB6">
      <w:pPr>
        <w:pStyle w:val="ListParagraph"/>
        <w:numPr>
          <w:ilvl w:val="1"/>
          <w:numId w:val="1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Three (3) birds.</w:t>
      </w:r>
    </w:p>
    <w:p w14:paraId="72CCA576" w14:textId="77777777" w:rsidR="005A4456" w:rsidRPr="00C4173E" w:rsidRDefault="005A4456" w:rsidP="00282EB6">
      <w:pPr>
        <w:pStyle w:val="ListParagraph"/>
        <w:numPr>
          <w:ilvl w:val="1"/>
          <w:numId w:val="1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Nine (9) birds.</w:t>
      </w:r>
    </w:p>
    <w:p w14:paraId="2FF495BB" w14:textId="77777777" w:rsidR="005A4456" w:rsidRPr="00C4173E" w:rsidRDefault="005A4456" w:rsidP="005A4456">
      <w:pPr>
        <w:pStyle w:val="Heading3"/>
        <w:spacing w:after="120"/>
        <w:rPr>
          <w:rFonts w:cs="Arial"/>
          <w:szCs w:val="24"/>
        </w:rPr>
      </w:pPr>
      <w:bookmarkStart w:id="33" w:name="_Toc180151874"/>
      <w:bookmarkStart w:id="34" w:name="_Toc214283490"/>
      <w:bookmarkStart w:id="35" w:name="a3235"/>
      <w:bookmarkStart w:id="36" w:name="_Toc180151883"/>
      <w:r w:rsidRPr="00C4173E">
        <w:rPr>
          <w:rFonts w:cs="Arial"/>
          <w:szCs w:val="24"/>
        </w:rPr>
        <w:t>#314 – White-tailed Ptarmigan</w:t>
      </w:r>
      <w:bookmarkEnd w:id="33"/>
      <w:bookmarkEnd w:id="34"/>
    </w:p>
    <w:p w14:paraId="5520F622" w14:textId="77777777" w:rsidR="005A4456" w:rsidRPr="00C4173E" w:rsidRDefault="005A4456" w:rsidP="00282EB6">
      <w:pPr>
        <w:pStyle w:val="ListParagraph"/>
        <w:numPr>
          <w:ilvl w:val="0"/>
          <w:numId w:val="1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6C8F4FF7" w14:textId="77777777" w:rsidR="005A4456" w:rsidRPr="00C4173E" w:rsidRDefault="005A4456" w:rsidP="00282EB6">
      <w:pPr>
        <w:pStyle w:val="ListParagraph"/>
        <w:numPr>
          <w:ilvl w:val="1"/>
          <w:numId w:val="1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Statewide except units 44, 45, 53, 54, 66, 67, 68, 70, 71, 74, 75, 76, 77, 78, 79, 80, 81, 444 and 751.</w:t>
      </w:r>
    </w:p>
    <w:p w14:paraId="50FB99DC" w14:textId="77777777" w:rsidR="005A4456" w:rsidRPr="00C4173E" w:rsidRDefault="005A4456" w:rsidP="00282EB6">
      <w:pPr>
        <w:pStyle w:val="ListParagraph"/>
        <w:numPr>
          <w:ilvl w:val="2"/>
          <w:numId w:val="1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September 12 - October 4, 2026.</w:t>
      </w:r>
    </w:p>
    <w:p w14:paraId="5F4A72BF" w14:textId="77777777" w:rsidR="005A4456" w:rsidRPr="00C4173E" w:rsidRDefault="005A4456" w:rsidP="00282EB6">
      <w:pPr>
        <w:pStyle w:val="ListParagraph"/>
        <w:numPr>
          <w:ilvl w:val="2"/>
          <w:numId w:val="13"/>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Extended Falconry Season: September 1 - March 31 annually.</w:t>
      </w:r>
    </w:p>
    <w:p w14:paraId="462103D2" w14:textId="77777777" w:rsidR="005A4456" w:rsidRPr="00C4173E" w:rsidRDefault="005A4456" w:rsidP="00282EB6">
      <w:pPr>
        <w:pStyle w:val="ListParagraph"/>
        <w:numPr>
          <w:ilvl w:val="1"/>
          <w:numId w:val="13"/>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Units 44, 45, 53, 54, 66, 67, 68, 70, 71, 74, 75, 76, 77, 78, 79, 80, 81, 444 and 751.</w:t>
      </w:r>
    </w:p>
    <w:p w14:paraId="7B9C617B" w14:textId="77777777" w:rsidR="005A4456" w:rsidRPr="00C4173E" w:rsidRDefault="005A4456" w:rsidP="00282EB6">
      <w:pPr>
        <w:pStyle w:val="ListParagraph"/>
        <w:numPr>
          <w:ilvl w:val="2"/>
          <w:numId w:val="1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September 12 - November 22, 2026.</w:t>
      </w:r>
    </w:p>
    <w:p w14:paraId="3954B5DA" w14:textId="77777777" w:rsidR="005A4456" w:rsidRPr="00C4173E" w:rsidRDefault="005A4456" w:rsidP="00282EB6">
      <w:pPr>
        <w:pStyle w:val="ListParagraph"/>
        <w:numPr>
          <w:ilvl w:val="2"/>
          <w:numId w:val="13"/>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Extended Falconry Season: September 1 - March 31 annually.</w:t>
      </w:r>
    </w:p>
    <w:p w14:paraId="01D143F1" w14:textId="77777777" w:rsidR="005A4456" w:rsidRPr="00C4173E" w:rsidRDefault="005A4456" w:rsidP="00282EB6">
      <w:pPr>
        <w:pStyle w:val="ListParagraph"/>
        <w:numPr>
          <w:ilvl w:val="0"/>
          <w:numId w:val="13"/>
        </w:numPr>
        <w:tabs>
          <w:tab w:val="left" w:pos="-1080"/>
          <w:tab w:val="left" w:pos="-432"/>
          <w:tab w:val="left" w:pos="0"/>
          <w:tab w:val="left" w:pos="388"/>
          <w:tab w:val="left" w:pos="720"/>
          <w:tab w:val="left" w:pos="1080"/>
          <w:tab w:val="left" w:pos="1440"/>
          <w:tab w:val="left" w:pos="1800"/>
          <w:tab w:val="left" w:pos="2160"/>
          <w:tab w:val="left" w:pos="2592"/>
          <w:tab w:val="left" w:pos="3600"/>
          <w:tab w:val="left" w:pos="396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54281C90" w14:textId="77777777" w:rsidR="005A4456" w:rsidRPr="00C4173E" w:rsidRDefault="005A4456" w:rsidP="00282EB6">
      <w:pPr>
        <w:pStyle w:val="ListParagraph"/>
        <w:widowControl/>
        <w:numPr>
          <w:ilvl w:val="1"/>
          <w:numId w:val="13"/>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Daily Bag Limit </w:t>
      </w:r>
      <w:r w:rsidRPr="00C4173E">
        <w:rPr>
          <w:rFonts w:cs="Arial"/>
          <w:color w:val="000000"/>
          <w:sz w:val="24"/>
          <w:szCs w:val="24"/>
        </w:rPr>
        <w:noBreakHyphen/>
        <w:t xml:space="preserve"> Three (3) birds.</w:t>
      </w:r>
    </w:p>
    <w:p w14:paraId="21DC9A02" w14:textId="77777777" w:rsidR="005A4456" w:rsidRPr="00C4173E" w:rsidRDefault="005A4456" w:rsidP="00282EB6">
      <w:pPr>
        <w:pStyle w:val="ListParagraph"/>
        <w:widowControl/>
        <w:numPr>
          <w:ilvl w:val="1"/>
          <w:numId w:val="13"/>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Possession Limit </w:t>
      </w:r>
      <w:r w:rsidRPr="00C4173E">
        <w:rPr>
          <w:rFonts w:cs="Arial"/>
          <w:color w:val="000000"/>
          <w:sz w:val="24"/>
          <w:szCs w:val="24"/>
        </w:rPr>
        <w:noBreakHyphen/>
        <w:t xml:space="preserve"> Six (6) birds.</w:t>
      </w:r>
    </w:p>
    <w:p w14:paraId="270CF31A" w14:textId="77777777" w:rsidR="005A4456" w:rsidRPr="00C4173E" w:rsidRDefault="005A4456" w:rsidP="005A4456">
      <w:pPr>
        <w:pStyle w:val="Heading3"/>
        <w:spacing w:after="120"/>
        <w:rPr>
          <w:rFonts w:cs="Arial"/>
          <w:szCs w:val="24"/>
        </w:rPr>
      </w:pPr>
      <w:bookmarkStart w:id="37" w:name="_Toc180151875"/>
      <w:bookmarkStart w:id="38" w:name="_Toc214283491"/>
      <w:r w:rsidRPr="00C4173E">
        <w:rPr>
          <w:rFonts w:cs="Arial"/>
          <w:szCs w:val="24"/>
        </w:rPr>
        <w:t>#315 – Greater Sage-grouse</w:t>
      </w:r>
      <w:bookmarkEnd w:id="37"/>
      <w:bookmarkEnd w:id="38"/>
    </w:p>
    <w:p w14:paraId="36D70503" w14:textId="77777777" w:rsidR="005A4456" w:rsidRPr="00C4173E" w:rsidRDefault="005A4456" w:rsidP="00282EB6">
      <w:pPr>
        <w:pStyle w:val="ListParagraph"/>
        <w:numPr>
          <w:ilvl w:val="0"/>
          <w:numId w:val="14"/>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Units and Limits, Except North Park</w:t>
      </w:r>
    </w:p>
    <w:p w14:paraId="71E81263" w14:textId="77777777" w:rsidR="005A4456" w:rsidRPr="00C4173E" w:rsidRDefault="005A4456" w:rsidP="00282EB6">
      <w:pPr>
        <w:pStyle w:val="ListParagraph"/>
        <w:numPr>
          <w:ilvl w:val="1"/>
          <w:numId w:val="14"/>
        </w:numPr>
        <w:tabs>
          <w:tab w:val="left" w:pos="-1080"/>
          <w:tab w:val="left" w:pos="-432"/>
          <w:tab w:val="left" w:pos="0"/>
          <w:tab w:val="left" w:pos="388"/>
          <w:tab w:val="left" w:pos="72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lastRenderedPageBreak/>
        <w:t>Units 2, 3, 4, 5, 10, 11, 13, 18 except that portion of unit 18 east of Colo 125 in Grand County, 27, 28 except that portion of GMU 28 north and east of Grand Co Rd 50 (Church Park Rd) and US 40, 37, 181, 201, 211, 301 and 441.</w:t>
      </w:r>
    </w:p>
    <w:p w14:paraId="6F16590C" w14:textId="77777777" w:rsidR="005A4456" w:rsidRPr="00C4173E" w:rsidRDefault="005A4456" w:rsidP="00282EB6">
      <w:pPr>
        <w:pStyle w:val="ListParagraph"/>
        <w:numPr>
          <w:ilvl w:val="2"/>
          <w:numId w:val="13"/>
        </w:numPr>
        <w:tabs>
          <w:tab w:val="left" w:pos="-1080"/>
          <w:tab w:val="left" w:pos="-432"/>
          <w:tab w:val="left" w:pos="0"/>
          <w:tab w:val="left" w:pos="388"/>
          <w:tab w:val="left" w:pos="72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 xml:space="preserve">September 12 - September 18, 2026.  </w:t>
      </w:r>
    </w:p>
    <w:p w14:paraId="47630F94" w14:textId="77777777" w:rsidR="005A4456" w:rsidRPr="00C4173E" w:rsidRDefault="005A4456" w:rsidP="00282EB6">
      <w:pPr>
        <w:pStyle w:val="ListParagraph"/>
        <w:numPr>
          <w:ilvl w:val="2"/>
          <w:numId w:val="13"/>
        </w:numPr>
        <w:tabs>
          <w:tab w:val="left" w:pos="-1080"/>
          <w:tab w:val="left" w:pos="-432"/>
          <w:tab w:val="left" w:pos="0"/>
          <w:tab w:val="left" w:pos="388"/>
          <w:tab w:val="left" w:pos="72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Extended Falconry Season: September 1 - January 31 annually.</w:t>
      </w:r>
    </w:p>
    <w:p w14:paraId="3E598219" w14:textId="77777777" w:rsidR="005A4456" w:rsidRPr="00C4173E" w:rsidRDefault="005A4456" w:rsidP="00282EB6">
      <w:pPr>
        <w:pStyle w:val="ListParagraph"/>
        <w:numPr>
          <w:ilvl w:val="0"/>
          <w:numId w:val="2"/>
        </w:numPr>
        <w:spacing w:after="120" w:line="360" w:lineRule="auto"/>
        <w:contextualSpacing w:val="0"/>
        <w:rPr>
          <w:rFonts w:cs="Arial"/>
          <w:sz w:val="24"/>
          <w:szCs w:val="24"/>
        </w:rPr>
      </w:pPr>
      <w:r w:rsidRPr="00C4173E">
        <w:rPr>
          <w:rFonts w:cs="Arial"/>
          <w:sz w:val="24"/>
          <w:szCs w:val="24"/>
        </w:rPr>
        <w:t>Daily Bag and Possession Limits</w:t>
      </w:r>
    </w:p>
    <w:p w14:paraId="0AE0D10D" w14:textId="77777777" w:rsidR="005A4456" w:rsidRPr="00C4173E" w:rsidRDefault="005A4456" w:rsidP="00282EB6">
      <w:pPr>
        <w:pStyle w:val="ListParagraph"/>
        <w:numPr>
          <w:ilvl w:val="1"/>
          <w:numId w:val="2"/>
        </w:numPr>
        <w:tabs>
          <w:tab w:val="left" w:pos="-1080"/>
          <w:tab w:val="left" w:pos="-432"/>
          <w:tab w:val="left" w:pos="0"/>
          <w:tab w:val="left" w:pos="388"/>
          <w:tab w:val="left" w:pos="720"/>
          <w:tab w:val="left" w:pos="1080"/>
          <w:tab w:val="left" w:pos="180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Two (2) birds.</w:t>
      </w:r>
    </w:p>
    <w:p w14:paraId="6DC09CA3" w14:textId="77777777" w:rsidR="005A4456" w:rsidRPr="00C4173E" w:rsidRDefault="005A4456" w:rsidP="00282EB6">
      <w:pPr>
        <w:pStyle w:val="ListParagraph"/>
        <w:numPr>
          <w:ilvl w:val="1"/>
          <w:numId w:val="2"/>
        </w:numPr>
        <w:tabs>
          <w:tab w:val="left" w:pos="-1080"/>
          <w:tab w:val="left" w:pos="-432"/>
          <w:tab w:val="left" w:pos="0"/>
          <w:tab w:val="left" w:pos="388"/>
          <w:tab w:val="left" w:pos="720"/>
          <w:tab w:val="left" w:pos="1080"/>
          <w:tab w:val="left" w:pos="180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Four (4) birds.</w:t>
      </w:r>
    </w:p>
    <w:p w14:paraId="11460CE8" w14:textId="77777777" w:rsidR="005A4456" w:rsidRPr="00C4173E" w:rsidRDefault="005A4456" w:rsidP="00282EB6">
      <w:pPr>
        <w:pStyle w:val="ListParagraph"/>
        <w:numPr>
          <w:ilvl w:val="0"/>
          <w:numId w:val="15"/>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Units and Limits, North Park</w:t>
      </w:r>
    </w:p>
    <w:p w14:paraId="4769E524" w14:textId="77777777" w:rsidR="005A4456" w:rsidRPr="00C4173E" w:rsidRDefault="005A4456" w:rsidP="00282EB6">
      <w:pPr>
        <w:pStyle w:val="ListParagraph"/>
        <w:numPr>
          <w:ilvl w:val="1"/>
          <w:numId w:val="15"/>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Units 6, 16, 17, 161, and 171.</w:t>
      </w:r>
    </w:p>
    <w:p w14:paraId="44886D25" w14:textId="77777777" w:rsidR="005A4456" w:rsidRPr="00C4173E" w:rsidRDefault="005A4456" w:rsidP="00282EB6">
      <w:pPr>
        <w:pStyle w:val="ListParagraph"/>
        <w:numPr>
          <w:ilvl w:val="2"/>
          <w:numId w:val="15"/>
        </w:numPr>
        <w:tabs>
          <w:tab w:val="left" w:pos="-1080"/>
          <w:tab w:val="left" w:pos="-432"/>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 xml:space="preserve">September 12 - September 13, 2026. </w:t>
      </w:r>
    </w:p>
    <w:p w14:paraId="40D000D4" w14:textId="77777777" w:rsidR="005A4456" w:rsidRPr="00C4173E" w:rsidRDefault="005A4456" w:rsidP="00282EB6">
      <w:pPr>
        <w:pStyle w:val="ListParagraph"/>
        <w:numPr>
          <w:ilvl w:val="2"/>
          <w:numId w:val="15"/>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Extended Falconry Season: September 1 - January 31 annually.</w:t>
      </w:r>
    </w:p>
    <w:p w14:paraId="06BC9D6F" w14:textId="77777777" w:rsidR="005A4456" w:rsidRPr="00C4173E" w:rsidRDefault="005A4456" w:rsidP="00282EB6">
      <w:pPr>
        <w:pStyle w:val="ListParagraph"/>
        <w:numPr>
          <w:ilvl w:val="1"/>
          <w:numId w:val="15"/>
        </w:numPr>
        <w:tabs>
          <w:tab w:val="left" w:pos="-1080"/>
          <w:tab w:val="left" w:pos="-432"/>
          <w:tab w:val="left" w:pos="0"/>
          <w:tab w:val="left" w:pos="388"/>
          <w:tab w:val="left" w:pos="72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0CF06BB1" w14:textId="77777777" w:rsidR="005A4456" w:rsidRPr="00C4173E" w:rsidRDefault="005A4456" w:rsidP="00282EB6">
      <w:pPr>
        <w:pStyle w:val="ListParagraph"/>
        <w:numPr>
          <w:ilvl w:val="2"/>
          <w:numId w:val="15"/>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Two (2) birds.</w:t>
      </w:r>
    </w:p>
    <w:p w14:paraId="7E6019E6" w14:textId="77777777" w:rsidR="005A4456" w:rsidRPr="00C4173E" w:rsidRDefault="005A4456" w:rsidP="00282EB6">
      <w:pPr>
        <w:pStyle w:val="ListParagraph"/>
        <w:numPr>
          <w:ilvl w:val="2"/>
          <w:numId w:val="15"/>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Two (2) birds.</w:t>
      </w:r>
    </w:p>
    <w:p w14:paraId="47CE7A06" w14:textId="77777777" w:rsidR="005A4456" w:rsidRPr="00C4173E" w:rsidRDefault="005A4456" w:rsidP="005A4456">
      <w:pPr>
        <w:pStyle w:val="Heading3"/>
        <w:spacing w:after="120"/>
        <w:rPr>
          <w:rFonts w:cs="Arial"/>
          <w:szCs w:val="24"/>
        </w:rPr>
      </w:pPr>
      <w:bookmarkStart w:id="39" w:name="_Toc180151876"/>
      <w:bookmarkStart w:id="40" w:name="_Toc214283492"/>
      <w:r w:rsidRPr="00C4173E">
        <w:rPr>
          <w:rFonts w:cs="Arial"/>
          <w:szCs w:val="24"/>
        </w:rPr>
        <w:t>#316 – Gunnison Sage-grouse</w:t>
      </w:r>
      <w:bookmarkEnd w:id="39"/>
      <w:bookmarkEnd w:id="40"/>
    </w:p>
    <w:p w14:paraId="572C208E" w14:textId="77777777" w:rsidR="005A4456" w:rsidRPr="00C4173E" w:rsidRDefault="005A4456" w:rsidP="00282EB6">
      <w:pPr>
        <w:pStyle w:val="ListParagraph"/>
        <w:numPr>
          <w:ilvl w:val="0"/>
          <w:numId w:val="1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52E9C266" w14:textId="77777777" w:rsidR="005A4456" w:rsidRPr="00C4173E" w:rsidRDefault="005A4456" w:rsidP="00282EB6">
      <w:pPr>
        <w:pStyle w:val="ListParagraph"/>
        <w:numPr>
          <w:ilvl w:val="1"/>
          <w:numId w:val="1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None.</w:t>
      </w:r>
    </w:p>
    <w:p w14:paraId="6CD3A296" w14:textId="77777777" w:rsidR="005A4456" w:rsidRPr="00C4173E" w:rsidRDefault="005A4456" w:rsidP="00282EB6">
      <w:pPr>
        <w:pStyle w:val="ListParagraph"/>
        <w:numPr>
          <w:ilvl w:val="0"/>
          <w:numId w:val="16"/>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0E11450A" w14:textId="77777777" w:rsidR="005A4456" w:rsidRPr="00C4173E" w:rsidRDefault="005A4456" w:rsidP="00282EB6">
      <w:pPr>
        <w:pStyle w:val="ListParagraph"/>
        <w:numPr>
          <w:ilvl w:val="1"/>
          <w:numId w:val="1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None.</w:t>
      </w:r>
    </w:p>
    <w:p w14:paraId="47923D84" w14:textId="77777777" w:rsidR="005A4456" w:rsidRPr="00C4173E" w:rsidRDefault="005A4456" w:rsidP="00282EB6">
      <w:pPr>
        <w:pStyle w:val="ListParagraph"/>
        <w:numPr>
          <w:ilvl w:val="1"/>
          <w:numId w:val="16"/>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None.</w:t>
      </w:r>
    </w:p>
    <w:p w14:paraId="504EC339" w14:textId="77777777" w:rsidR="005A4456" w:rsidRPr="00C4173E" w:rsidRDefault="005A4456" w:rsidP="005A4456">
      <w:pPr>
        <w:pStyle w:val="Heading3"/>
        <w:spacing w:after="120"/>
        <w:rPr>
          <w:rFonts w:cs="Arial"/>
          <w:szCs w:val="24"/>
        </w:rPr>
      </w:pPr>
      <w:bookmarkStart w:id="41" w:name="_Toc180151877"/>
      <w:bookmarkStart w:id="42" w:name="_Toc214283493"/>
      <w:r w:rsidRPr="00C4173E">
        <w:rPr>
          <w:rFonts w:cs="Arial"/>
          <w:szCs w:val="24"/>
        </w:rPr>
        <w:t>#317 – Mountain Sharp-tailed Grouse</w:t>
      </w:r>
      <w:bookmarkEnd w:id="41"/>
      <w:bookmarkEnd w:id="42"/>
    </w:p>
    <w:p w14:paraId="78A44C7A" w14:textId="77777777" w:rsidR="005A4456" w:rsidRPr="00C4173E" w:rsidRDefault="005A4456" w:rsidP="00282EB6">
      <w:pPr>
        <w:pStyle w:val="ListParagraph"/>
        <w:numPr>
          <w:ilvl w:val="0"/>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5216DE4E" w14:textId="77777777" w:rsidR="005A4456" w:rsidRPr="00C4173E" w:rsidRDefault="005A4456" w:rsidP="00282EB6">
      <w:pPr>
        <w:pStyle w:val="ListParagraph"/>
        <w:numPr>
          <w:ilvl w:val="1"/>
          <w:numId w:val="17"/>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Closed statewide except: Units 4, 5, 12, 13, 14, 23, 131, 211, 214, and </w:t>
      </w:r>
      <w:r w:rsidRPr="00C4173E">
        <w:rPr>
          <w:rFonts w:cs="Arial"/>
          <w:sz w:val="24"/>
          <w:szCs w:val="24"/>
        </w:rPr>
        <w:lastRenderedPageBreak/>
        <w:t>441.</w:t>
      </w:r>
    </w:p>
    <w:p w14:paraId="525B2516" w14:textId="77777777" w:rsidR="005A4456" w:rsidRPr="00C4173E" w:rsidRDefault="005A4456" w:rsidP="00282EB6">
      <w:pPr>
        <w:pStyle w:val="ListParagraph"/>
        <w:numPr>
          <w:ilvl w:val="2"/>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September 1 - September 20, 2026.</w:t>
      </w:r>
    </w:p>
    <w:p w14:paraId="0DAA932A" w14:textId="77777777" w:rsidR="005A4456" w:rsidRPr="00C4173E" w:rsidRDefault="005A4456" w:rsidP="00282EB6">
      <w:pPr>
        <w:pStyle w:val="ListParagraph"/>
        <w:numPr>
          <w:ilvl w:val="2"/>
          <w:numId w:val="17"/>
        </w:numPr>
        <w:tabs>
          <w:tab w:val="left" w:pos="-1080"/>
          <w:tab w:val="left" w:pos="-432"/>
          <w:tab w:val="left" w:pos="0"/>
          <w:tab w:val="left" w:pos="388"/>
          <w:tab w:val="left" w:pos="720"/>
          <w:tab w:val="left" w:pos="108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Extended Falconry Season: September 1 - January 31 annually.</w:t>
      </w:r>
    </w:p>
    <w:p w14:paraId="63DC6163" w14:textId="77777777" w:rsidR="005A4456" w:rsidRPr="00C4173E" w:rsidRDefault="005A4456" w:rsidP="00282EB6">
      <w:pPr>
        <w:pStyle w:val="ListParagraph"/>
        <w:numPr>
          <w:ilvl w:val="0"/>
          <w:numId w:val="17"/>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1890F679" w14:textId="77777777" w:rsidR="005A4456" w:rsidRPr="00C4173E" w:rsidRDefault="005A4456" w:rsidP="00282EB6">
      <w:pPr>
        <w:pStyle w:val="ListParagraph"/>
        <w:numPr>
          <w:ilvl w:val="1"/>
          <w:numId w:val="17"/>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Two (2) birds.</w:t>
      </w:r>
    </w:p>
    <w:p w14:paraId="0C4C3BD4" w14:textId="77777777" w:rsidR="005A4456" w:rsidRPr="00C4173E" w:rsidRDefault="005A4456" w:rsidP="00282EB6">
      <w:pPr>
        <w:pStyle w:val="ListParagraph"/>
        <w:numPr>
          <w:ilvl w:val="1"/>
          <w:numId w:val="17"/>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Four (4) birds.</w:t>
      </w:r>
    </w:p>
    <w:p w14:paraId="639FEC82" w14:textId="77777777" w:rsidR="005A4456" w:rsidRPr="00C4173E" w:rsidRDefault="005A4456" w:rsidP="005A4456">
      <w:pPr>
        <w:pStyle w:val="Heading3"/>
        <w:spacing w:after="120"/>
        <w:rPr>
          <w:rFonts w:cs="Arial"/>
          <w:szCs w:val="24"/>
        </w:rPr>
      </w:pPr>
      <w:bookmarkStart w:id="43" w:name="_Toc180151878"/>
      <w:bookmarkStart w:id="44" w:name="_Toc214283494"/>
      <w:r w:rsidRPr="00C4173E">
        <w:rPr>
          <w:rFonts w:cs="Arial"/>
          <w:szCs w:val="24"/>
        </w:rPr>
        <w:t>#318 – Chukar Partridge</w:t>
      </w:r>
      <w:bookmarkEnd w:id="43"/>
      <w:bookmarkEnd w:id="44"/>
    </w:p>
    <w:p w14:paraId="094135C9" w14:textId="77777777" w:rsidR="005A4456" w:rsidRPr="00C4173E" w:rsidRDefault="005A4456" w:rsidP="00282EB6">
      <w:pPr>
        <w:pStyle w:val="ListParagraph"/>
        <w:numPr>
          <w:ilvl w:val="0"/>
          <w:numId w:val="1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25B90B7B" w14:textId="77777777" w:rsidR="005A4456" w:rsidRPr="00C4173E" w:rsidRDefault="005A4456" w:rsidP="00282EB6">
      <w:pPr>
        <w:pStyle w:val="ListParagraph"/>
        <w:numPr>
          <w:ilvl w:val="1"/>
          <w:numId w:val="1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Statewide: September 1 - November 30 annually.</w:t>
      </w:r>
    </w:p>
    <w:p w14:paraId="46FA2EA5" w14:textId="77777777" w:rsidR="005A4456" w:rsidRPr="00C4173E" w:rsidRDefault="005A4456" w:rsidP="00282EB6">
      <w:pPr>
        <w:pStyle w:val="ListParagraph"/>
        <w:numPr>
          <w:ilvl w:val="1"/>
          <w:numId w:val="1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Extended Falconry Season - Statewide: September 1 - March 31 annually.</w:t>
      </w:r>
    </w:p>
    <w:p w14:paraId="06DC5C4B" w14:textId="77777777" w:rsidR="005A4456" w:rsidRPr="00C4173E" w:rsidRDefault="005A4456" w:rsidP="00282EB6">
      <w:pPr>
        <w:pStyle w:val="ListParagraph"/>
        <w:numPr>
          <w:ilvl w:val="0"/>
          <w:numId w:val="18"/>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4ECD4F62" w14:textId="77777777" w:rsidR="005A4456" w:rsidRPr="00C4173E" w:rsidRDefault="005A4456" w:rsidP="00282EB6">
      <w:pPr>
        <w:pStyle w:val="ListParagraph"/>
        <w:numPr>
          <w:ilvl w:val="1"/>
          <w:numId w:val="1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Four (4) birds.</w:t>
      </w:r>
    </w:p>
    <w:p w14:paraId="356B4DE6" w14:textId="77777777" w:rsidR="005A4456" w:rsidRPr="00C4173E" w:rsidRDefault="005A4456" w:rsidP="00282EB6">
      <w:pPr>
        <w:pStyle w:val="ListParagraph"/>
        <w:numPr>
          <w:ilvl w:val="1"/>
          <w:numId w:val="18"/>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Twelve (12) birds.</w:t>
      </w:r>
    </w:p>
    <w:p w14:paraId="70984E96" w14:textId="77777777" w:rsidR="005A4456" w:rsidRPr="00C4173E" w:rsidRDefault="005A4456" w:rsidP="005A4456">
      <w:pPr>
        <w:pStyle w:val="Heading3"/>
        <w:spacing w:after="120"/>
        <w:rPr>
          <w:rFonts w:cs="Arial"/>
          <w:szCs w:val="24"/>
        </w:rPr>
      </w:pPr>
      <w:bookmarkStart w:id="45" w:name="_Toc180151879"/>
      <w:bookmarkStart w:id="46" w:name="_Toc214283495"/>
      <w:r w:rsidRPr="00C4173E">
        <w:rPr>
          <w:rFonts w:cs="Arial"/>
          <w:szCs w:val="24"/>
        </w:rPr>
        <w:t>#319 – Pheasant</w:t>
      </w:r>
      <w:bookmarkEnd w:id="45"/>
      <w:bookmarkEnd w:id="46"/>
    </w:p>
    <w:p w14:paraId="1E0BCF20" w14:textId="77777777" w:rsidR="005A4456" w:rsidRPr="00C4173E" w:rsidRDefault="005A4456" w:rsidP="00282EB6">
      <w:pPr>
        <w:pStyle w:val="ListParagraph"/>
        <w:numPr>
          <w:ilvl w:val="0"/>
          <w:numId w:val="1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4615B134" w14:textId="77777777" w:rsidR="005A4456" w:rsidRPr="00C4173E" w:rsidRDefault="005A4456" w:rsidP="00282EB6">
      <w:pPr>
        <w:pStyle w:val="ListParagraph"/>
        <w:numPr>
          <w:ilvl w:val="1"/>
          <w:numId w:val="1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East of I</w:t>
      </w:r>
      <w:r w:rsidRPr="00C4173E">
        <w:rPr>
          <w:rFonts w:cs="Arial"/>
          <w:sz w:val="24"/>
          <w:szCs w:val="24"/>
        </w:rPr>
        <w:noBreakHyphen/>
        <w:t>25: November 14, 2026 - January 31, 2027.</w:t>
      </w:r>
    </w:p>
    <w:p w14:paraId="493BE2AB" w14:textId="77777777" w:rsidR="005A4456" w:rsidRPr="00C4173E" w:rsidRDefault="005A4456" w:rsidP="00282EB6">
      <w:pPr>
        <w:pStyle w:val="ListParagraph"/>
        <w:numPr>
          <w:ilvl w:val="1"/>
          <w:numId w:val="1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West of I-25: November 14, 2026 - January 3, 2027.</w:t>
      </w:r>
    </w:p>
    <w:p w14:paraId="19739E9A" w14:textId="77777777" w:rsidR="005A4456" w:rsidRPr="00C4173E" w:rsidRDefault="005A4456" w:rsidP="00282EB6">
      <w:pPr>
        <w:pStyle w:val="ListParagraph"/>
        <w:numPr>
          <w:ilvl w:val="1"/>
          <w:numId w:val="19"/>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Extended Falconry Season - Statewide: September 1 - March 31 annually.</w:t>
      </w:r>
    </w:p>
    <w:p w14:paraId="039843AE" w14:textId="77777777" w:rsidR="005A4456" w:rsidRPr="00C4173E" w:rsidRDefault="005A4456" w:rsidP="00282EB6">
      <w:pPr>
        <w:pStyle w:val="ListParagraph"/>
        <w:numPr>
          <w:ilvl w:val="0"/>
          <w:numId w:val="1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Limits</w:t>
      </w:r>
    </w:p>
    <w:p w14:paraId="03691380" w14:textId="77777777" w:rsidR="005A4456" w:rsidRPr="00C4173E" w:rsidRDefault="005A4456" w:rsidP="00282EB6">
      <w:pPr>
        <w:pStyle w:val="ListParagraph"/>
        <w:numPr>
          <w:ilvl w:val="1"/>
          <w:numId w:val="19"/>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Three (3) cocks.</w:t>
      </w:r>
    </w:p>
    <w:p w14:paraId="711DCC32" w14:textId="77777777" w:rsidR="005A4456" w:rsidRPr="00C4173E" w:rsidRDefault="005A4456" w:rsidP="00282EB6">
      <w:pPr>
        <w:pStyle w:val="ListParagraph"/>
        <w:numPr>
          <w:ilvl w:val="1"/>
          <w:numId w:val="19"/>
        </w:numPr>
        <w:tabs>
          <w:tab w:val="left" w:pos="-1080"/>
          <w:tab w:val="left" w:pos="-432"/>
          <w:tab w:val="left" w:pos="0"/>
          <w:tab w:val="left" w:pos="388"/>
          <w:tab w:val="left" w:pos="720"/>
          <w:tab w:val="left" w:pos="1080"/>
          <w:tab w:val="left" w:pos="1440"/>
          <w:tab w:val="left" w:pos="153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 xml:space="preserve">Possession Limit </w:t>
      </w:r>
      <w:r w:rsidRPr="00C4173E">
        <w:rPr>
          <w:rFonts w:cs="Arial"/>
          <w:sz w:val="24"/>
          <w:szCs w:val="24"/>
        </w:rPr>
        <w:noBreakHyphen/>
        <w:t xml:space="preserve"> Nine (9) cocks.</w:t>
      </w:r>
    </w:p>
    <w:p w14:paraId="1F2F8AEF" w14:textId="77777777" w:rsidR="005A4456" w:rsidRPr="00C4173E" w:rsidRDefault="005A4456" w:rsidP="00282EB6">
      <w:pPr>
        <w:pStyle w:val="ListParagraph"/>
        <w:widowControl/>
        <w:numPr>
          <w:ilvl w:val="0"/>
          <w:numId w:val="19"/>
        </w:numPr>
        <w:autoSpaceDE w:val="0"/>
        <w:autoSpaceDN w:val="0"/>
        <w:adjustRightInd w:val="0"/>
        <w:spacing w:after="120" w:line="360" w:lineRule="auto"/>
        <w:contextualSpacing w:val="0"/>
        <w:rPr>
          <w:rFonts w:cs="Arial"/>
          <w:sz w:val="24"/>
          <w:szCs w:val="24"/>
        </w:rPr>
      </w:pPr>
      <w:r w:rsidRPr="00C4173E">
        <w:rPr>
          <w:rFonts w:cs="Arial"/>
          <w:sz w:val="24"/>
          <w:szCs w:val="24"/>
        </w:rPr>
        <w:t xml:space="preserve">Extended Falconry Season Daily Bag and Possession Limits </w:t>
      </w:r>
    </w:p>
    <w:p w14:paraId="7DF1B488" w14:textId="77777777" w:rsidR="005A4456" w:rsidRPr="00C4173E" w:rsidRDefault="005A4456" w:rsidP="00282EB6">
      <w:pPr>
        <w:pStyle w:val="ListParagraph"/>
        <w:widowControl/>
        <w:numPr>
          <w:ilvl w:val="1"/>
          <w:numId w:val="19"/>
        </w:numPr>
        <w:autoSpaceDE w:val="0"/>
        <w:autoSpaceDN w:val="0"/>
        <w:adjustRightInd w:val="0"/>
        <w:spacing w:after="120" w:line="360" w:lineRule="auto"/>
        <w:ind w:left="1440"/>
        <w:contextualSpacing w:val="0"/>
        <w:rPr>
          <w:rFonts w:cs="Arial"/>
          <w:sz w:val="24"/>
          <w:szCs w:val="24"/>
        </w:rPr>
      </w:pPr>
      <w:r w:rsidRPr="00C4173E">
        <w:rPr>
          <w:rFonts w:cs="Arial"/>
          <w:sz w:val="24"/>
          <w:szCs w:val="24"/>
        </w:rPr>
        <w:t xml:space="preserve">Daily Bag Limit - Three (3) birds. </w:t>
      </w:r>
    </w:p>
    <w:p w14:paraId="3CA7D113" w14:textId="77777777" w:rsidR="005A4456" w:rsidRPr="00C4173E" w:rsidRDefault="005A4456" w:rsidP="00282EB6">
      <w:pPr>
        <w:pStyle w:val="ListParagraph"/>
        <w:numPr>
          <w:ilvl w:val="1"/>
          <w:numId w:val="19"/>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Possession Limit - Nine (9) birds.</w:t>
      </w:r>
    </w:p>
    <w:p w14:paraId="0D0C8F8F" w14:textId="77777777" w:rsidR="005A4456" w:rsidRPr="00C4173E" w:rsidRDefault="005A4456" w:rsidP="005A4456">
      <w:pPr>
        <w:pStyle w:val="Heading3"/>
        <w:spacing w:after="120"/>
        <w:rPr>
          <w:rFonts w:cs="Arial"/>
          <w:szCs w:val="24"/>
        </w:rPr>
      </w:pPr>
      <w:bookmarkStart w:id="47" w:name="_Toc180151880"/>
      <w:bookmarkStart w:id="48" w:name="_Toc214283496"/>
      <w:r w:rsidRPr="00C4173E">
        <w:rPr>
          <w:rFonts w:cs="Arial"/>
          <w:szCs w:val="24"/>
        </w:rPr>
        <w:lastRenderedPageBreak/>
        <w:t>#320 – Quail (Northern Bobwhite, Scaled, Gambel's)</w:t>
      </w:r>
      <w:bookmarkEnd w:id="47"/>
      <w:bookmarkEnd w:id="48"/>
    </w:p>
    <w:p w14:paraId="35EC29A1" w14:textId="77777777" w:rsidR="005A4456" w:rsidRPr="00C4173E" w:rsidRDefault="005A4456" w:rsidP="00282EB6">
      <w:pPr>
        <w:pStyle w:val="ListParagraph"/>
        <w:numPr>
          <w:ilvl w:val="0"/>
          <w:numId w:val="2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4005E6AC" w14:textId="77777777" w:rsidR="005A4456" w:rsidRPr="00C4173E" w:rsidRDefault="005A4456" w:rsidP="00282EB6">
      <w:pPr>
        <w:pStyle w:val="ListParagraph"/>
        <w:numPr>
          <w:ilvl w:val="1"/>
          <w:numId w:val="2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East of U.S. Interstate 25 and south of Interstate 70 from I</w:t>
      </w:r>
      <w:r w:rsidRPr="00C4173E">
        <w:rPr>
          <w:rFonts w:cs="Arial"/>
          <w:sz w:val="24"/>
          <w:szCs w:val="24"/>
        </w:rPr>
        <w:noBreakHyphen/>
        <w:t>25 to Byers and U.S. Highway 36 from Byers to the Kansas line, and those portions of Pueblo, Fremont, Huerfano, El Paso and Las Animas counties lying west of I-25:</w:t>
      </w:r>
    </w:p>
    <w:p w14:paraId="3D6F1E84" w14:textId="77777777" w:rsidR="005A4456" w:rsidRPr="00C4173E" w:rsidRDefault="005A4456" w:rsidP="005A4456">
      <w:p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rPr>
          <w:rFonts w:cs="Arial"/>
          <w:szCs w:val="24"/>
        </w:rPr>
      </w:pPr>
      <w:r w:rsidRPr="00C4173E">
        <w:rPr>
          <w:rFonts w:cs="Arial"/>
          <w:szCs w:val="24"/>
        </w:rPr>
        <w:tab/>
      </w:r>
      <w:r w:rsidRPr="00C4173E">
        <w:rPr>
          <w:rFonts w:cs="Arial"/>
          <w:szCs w:val="24"/>
        </w:rPr>
        <w:tab/>
      </w:r>
      <w:r w:rsidRPr="00C4173E">
        <w:rPr>
          <w:rFonts w:cs="Arial"/>
          <w:szCs w:val="24"/>
        </w:rPr>
        <w:tab/>
      </w:r>
      <w:r w:rsidRPr="00C4173E">
        <w:rPr>
          <w:rFonts w:cs="Arial"/>
          <w:szCs w:val="24"/>
        </w:rPr>
        <w:tab/>
        <w:t>November 14, 2026 - January 31, 2027.</w:t>
      </w:r>
    </w:p>
    <w:p w14:paraId="6AF2731C" w14:textId="77777777" w:rsidR="005A4456" w:rsidRPr="00C4173E" w:rsidRDefault="005A4456" w:rsidP="00282EB6">
      <w:pPr>
        <w:pStyle w:val="ListParagraph"/>
        <w:numPr>
          <w:ilvl w:val="1"/>
          <w:numId w:val="2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East of U.S. Interstate 25 and north of Interstate 70 from I</w:t>
      </w:r>
      <w:r w:rsidRPr="00C4173E">
        <w:rPr>
          <w:rFonts w:cs="Arial"/>
          <w:sz w:val="24"/>
          <w:szCs w:val="24"/>
        </w:rPr>
        <w:noBreakHyphen/>
        <w:t>25 east to Byers and U.S. Highway 36 from Byers to the Kansas line:</w:t>
      </w:r>
    </w:p>
    <w:p w14:paraId="7236EC1C" w14:textId="77777777" w:rsidR="005A4456" w:rsidRPr="00C4173E" w:rsidRDefault="005A4456" w:rsidP="005A4456">
      <w:p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rPr>
          <w:rFonts w:cs="Arial"/>
          <w:szCs w:val="24"/>
        </w:rPr>
      </w:pPr>
      <w:r w:rsidRPr="00C4173E">
        <w:rPr>
          <w:rFonts w:cs="Arial"/>
          <w:szCs w:val="24"/>
        </w:rPr>
        <w:tab/>
      </w:r>
      <w:r w:rsidRPr="00C4173E">
        <w:rPr>
          <w:rFonts w:cs="Arial"/>
          <w:szCs w:val="24"/>
        </w:rPr>
        <w:tab/>
      </w:r>
      <w:r w:rsidRPr="00C4173E">
        <w:rPr>
          <w:rFonts w:cs="Arial"/>
          <w:szCs w:val="24"/>
        </w:rPr>
        <w:tab/>
      </w:r>
      <w:r w:rsidRPr="00C4173E">
        <w:rPr>
          <w:rFonts w:cs="Arial"/>
          <w:szCs w:val="24"/>
        </w:rPr>
        <w:tab/>
        <w:t>November 14, 2026 - January 3, 2027.</w:t>
      </w:r>
    </w:p>
    <w:p w14:paraId="400CE096" w14:textId="77777777" w:rsidR="005A4456" w:rsidRPr="00C4173E" w:rsidRDefault="005A4456" w:rsidP="00282EB6">
      <w:pPr>
        <w:pStyle w:val="ListParagraph"/>
        <w:numPr>
          <w:ilvl w:val="1"/>
          <w:numId w:val="20"/>
        </w:numPr>
        <w:tabs>
          <w:tab w:val="left" w:pos="-1080"/>
          <w:tab w:val="left" w:pos="-432"/>
          <w:tab w:val="left" w:pos="388"/>
          <w:tab w:val="left" w:pos="72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West of U.S. Interstate I-25, except Pueblo, Fremont, Huerfano, El Paso and Las Animas counties:</w:t>
      </w:r>
    </w:p>
    <w:p w14:paraId="4910C26B" w14:textId="77777777" w:rsidR="005A4456" w:rsidRPr="00C4173E" w:rsidRDefault="005A4456" w:rsidP="005A4456">
      <w:p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rPr>
          <w:rFonts w:cs="Arial"/>
          <w:szCs w:val="24"/>
        </w:rPr>
      </w:pPr>
      <w:r w:rsidRPr="00C4173E">
        <w:rPr>
          <w:rFonts w:cs="Arial"/>
          <w:szCs w:val="24"/>
        </w:rPr>
        <w:tab/>
      </w:r>
      <w:r w:rsidRPr="00C4173E">
        <w:rPr>
          <w:rFonts w:cs="Arial"/>
          <w:szCs w:val="24"/>
        </w:rPr>
        <w:tab/>
      </w:r>
      <w:r w:rsidRPr="00C4173E">
        <w:rPr>
          <w:rFonts w:cs="Arial"/>
          <w:szCs w:val="24"/>
        </w:rPr>
        <w:tab/>
      </w:r>
      <w:r w:rsidRPr="00C4173E">
        <w:rPr>
          <w:rFonts w:cs="Arial"/>
          <w:szCs w:val="24"/>
        </w:rPr>
        <w:tab/>
        <w:t>November 14, 2026 - January 3, 2027.</w:t>
      </w:r>
    </w:p>
    <w:p w14:paraId="22FF5A3D" w14:textId="77777777" w:rsidR="005A4456" w:rsidRPr="00C4173E" w:rsidRDefault="005A4456" w:rsidP="00282EB6">
      <w:pPr>
        <w:pStyle w:val="ListParagraph"/>
        <w:numPr>
          <w:ilvl w:val="1"/>
          <w:numId w:val="20"/>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Extended Falconry Season - Statewide: September 1 through March 31 annually.</w:t>
      </w:r>
    </w:p>
    <w:p w14:paraId="3935A80F" w14:textId="77777777" w:rsidR="005A4456" w:rsidRPr="00C4173E" w:rsidRDefault="005A4456" w:rsidP="00282EB6">
      <w:pPr>
        <w:pStyle w:val="ListParagraph"/>
        <w:numPr>
          <w:ilvl w:val="0"/>
          <w:numId w:val="20"/>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Daily Bag and Possession Lim</w:t>
      </w:r>
      <w:r w:rsidRPr="00C4173E">
        <w:rPr>
          <w:rFonts w:cs="Arial"/>
          <w:sz w:val="24"/>
          <w:szCs w:val="24"/>
        </w:rPr>
        <w:softHyphen/>
        <w:t>its</w:t>
      </w:r>
    </w:p>
    <w:p w14:paraId="5A7D0F61" w14:textId="77777777" w:rsidR="005A4456" w:rsidRPr="00C4173E" w:rsidRDefault="005A4456" w:rsidP="00282EB6">
      <w:pPr>
        <w:pStyle w:val="ListParagraph"/>
        <w:widowControl/>
        <w:numPr>
          <w:ilvl w:val="1"/>
          <w:numId w:val="20"/>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Daily Bag Limit </w:t>
      </w:r>
      <w:r w:rsidRPr="00C4173E">
        <w:rPr>
          <w:rFonts w:cs="Arial"/>
          <w:color w:val="000000"/>
          <w:sz w:val="24"/>
          <w:szCs w:val="24"/>
        </w:rPr>
        <w:noBreakHyphen/>
        <w:t xml:space="preserve"> Eight (8) quail of each species.</w:t>
      </w:r>
    </w:p>
    <w:p w14:paraId="0AC3E478" w14:textId="77777777" w:rsidR="005A4456" w:rsidRPr="00C4173E" w:rsidRDefault="005A4456" w:rsidP="00282EB6">
      <w:pPr>
        <w:pStyle w:val="ListParagraph"/>
        <w:widowControl/>
        <w:numPr>
          <w:ilvl w:val="1"/>
          <w:numId w:val="20"/>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Possession Limit </w:t>
      </w:r>
      <w:r w:rsidRPr="00C4173E">
        <w:rPr>
          <w:rFonts w:cs="Arial"/>
          <w:color w:val="000000"/>
          <w:sz w:val="24"/>
          <w:szCs w:val="24"/>
        </w:rPr>
        <w:noBreakHyphen/>
        <w:t xml:space="preserve"> Twenty-four (24) quail of each species.</w:t>
      </w:r>
    </w:p>
    <w:p w14:paraId="1820761C" w14:textId="77777777" w:rsidR="005A4456" w:rsidRPr="00C4173E" w:rsidRDefault="005A4456" w:rsidP="005A4456">
      <w:pPr>
        <w:pStyle w:val="Heading3"/>
        <w:spacing w:after="120"/>
        <w:rPr>
          <w:rFonts w:cs="Arial"/>
          <w:szCs w:val="24"/>
        </w:rPr>
      </w:pPr>
      <w:bookmarkStart w:id="49" w:name="_Toc180151881"/>
      <w:bookmarkStart w:id="50" w:name="_Toc214283497"/>
      <w:r w:rsidRPr="00C4173E">
        <w:rPr>
          <w:rFonts w:cs="Arial"/>
          <w:szCs w:val="24"/>
        </w:rPr>
        <w:t>#321 – Greater Prairie-Chicken</w:t>
      </w:r>
      <w:bookmarkEnd w:id="49"/>
      <w:bookmarkEnd w:id="50"/>
    </w:p>
    <w:p w14:paraId="305FD196" w14:textId="77777777" w:rsidR="005A4456" w:rsidRPr="00C4173E" w:rsidRDefault="005A4456" w:rsidP="00282EB6">
      <w:pPr>
        <w:pStyle w:val="ListParagraph"/>
        <w:numPr>
          <w:ilvl w:val="0"/>
          <w:numId w:val="21"/>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Season Dates and Units.</w:t>
      </w:r>
    </w:p>
    <w:p w14:paraId="66F830EB" w14:textId="77777777" w:rsidR="005A4456" w:rsidRPr="00C4173E" w:rsidRDefault="005A4456" w:rsidP="00282EB6">
      <w:pPr>
        <w:pStyle w:val="ListParagraph"/>
        <w:numPr>
          <w:ilvl w:val="1"/>
          <w:numId w:val="21"/>
        </w:numPr>
        <w:tabs>
          <w:tab w:val="left" w:pos="-1080"/>
          <w:tab w:val="left" w:pos="-432"/>
          <w:tab w:val="left" w:pos="0"/>
          <w:tab w:val="left" w:pos="388"/>
          <w:tab w:val="left" w:pos="720"/>
          <w:tab w:val="left" w:pos="1080"/>
          <w:tab w:val="left" w:pos="1440"/>
          <w:tab w:val="left" w:pos="2160"/>
          <w:tab w:val="left" w:pos="2592"/>
          <w:tab w:val="left" w:pos="3600"/>
          <w:tab w:val="left" w:pos="4608"/>
          <w:tab w:val="left" w:pos="5616"/>
          <w:tab w:val="left" w:pos="6624"/>
          <w:tab w:val="left" w:pos="7632"/>
          <w:tab w:val="left" w:pos="8640"/>
        </w:tabs>
        <w:spacing w:after="120" w:line="360" w:lineRule="auto"/>
        <w:ind w:left="1440"/>
        <w:contextualSpacing w:val="0"/>
        <w:rPr>
          <w:rFonts w:cs="Arial"/>
          <w:sz w:val="24"/>
          <w:szCs w:val="24"/>
        </w:rPr>
      </w:pPr>
      <w:r w:rsidRPr="00C4173E">
        <w:rPr>
          <w:rFonts w:cs="Arial"/>
          <w:sz w:val="24"/>
          <w:szCs w:val="24"/>
        </w:rPr>
        <w:t>Closed statewide except: Units 93, 97, 98, 100, 101, 102, 103, 109, all of Morgan County, and those portions east of Colorado State Highway 71 and south of Colorado State Highway 14 and U.S. Highway 138.</w:t>
      </w:r>
    </w:p>
    <w:p w14:paraId="5A79A7DF" w14:textId="77777777" w:rsidR="005A4456" w:rsidRPr="00C4173E" w:rsidRDefault="005A4456" w:rsidP="00282EB6">
      <w:pPr>
        <w:pStyle w:val="ListParagraph"/>
        <w:numPr>
          <w:ilvl w:val="2"/>
          <w:numId w:val="17"/>
        </w:numPr>
        <w:tabs>
          <w:tab w:val="left" w:pos="-1080"/>
          <w:tab w:val="left" w:pos="-432"/>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ind w:left="1800"/>
        <w:contextualSpacing w:val="0"/>
        <w:rPr>
          <w:rFonts w:cs="Arial"/>
          <w:sz w:val="24"/>
          <w:szCs w:val="24"/>
        </w:rPr>
      </w:pPr>
      <w:r w:rsidRPr="00C4173E">
        <w:rPr>
          <w:rFonts w:cs="Arial"/>
          <w:sz w:val="24"/>
          <w:szCs w:val="24"/>
        </w:rPr>
        <w:t>October 1 - January 31 annually.</w:t>
      </w:r>
    </w:p>
    <w:p w14:paraId="082A0390" w14:textId="77777777" w:rsidR="005A4456" w:rsidRPr="00C4173E" w:rsidRDefault="005A4456" w:rsidP="00282EB6">
      <w:pPr>
        <w:pStyle w:val="ListParagraph"/>
        <w:numPr>
          <w:ilvl w:val="0"/>
          <w:numId w:val="22"/>
        </w:numPr>
        <w:spacing w:after="120" w:line="360" w:lineRule="auto"/>
        <w:contextualSpacing w:val="0"/>
        <w:rPr>
          <w:rFonts w:cs="Arial"/>
          <w:sz w:val="24"/>
          <w:szCs w:val="24"/>
        </w:rPr>
      </w:pPr>
      <w:r w:rsidRPr="00C4173E">
        <w:rPr>
          <w:rFonts w:cs="Arial"/>
          <w:sz w:val="24"/>
          <w:szCs w:val="24"/>
        </w:rPr>
        <w:t>Daily Bag and Possession Limits</w:t>
      </w:r>
    </w:p>
    <w:p w14:paraId="4ED74DDB" w14:textId="77777777" w:rsidR="005A4456" w:rsidRPr="00C4173E" w:rsidRDefault="005A4456" w:rsidP="00282EB6">
      <w:pPr>
        <w:pStyle w:val="ListParagraph"/>
        <w:numPr>
          <w:ilvl w:val="1"/>
          <w:numId w:val="2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t xml:space="preserve">Daily Bag Limit </w:t>
      </w:r>
      <w:r w:rsidRPr="00C4173E">
        <w:rPr>
          <w:rFonts w:cs="Arial"/>
          <w:sz w:val="24"/>
          <w:szCs w:val="24"/>
        </w:rPr>
        <w:noBreakHyphen/>
        <w:t xml:space="preserve"> Two (2) birds.</w:t>
      </w:r>
    </w:p>
    <w:p w14:paraId="34D29A49" w14:textId="77777777" w:rsidR="005A4456" w:rsidRPr="00C4173E" w:rsidRDefault="005A4456" w:rsidP="00282EB6">
      <w:pPr>
        <w:pStyle w:val="ListParagraph"/>
        <w:numPr>
          <w:ilvl w:val="1"/>
          <w:numId w:val="22"/>
        </w:numPr>
        <w:tabs>
          <w:tab w:val="left" w:pos="-1080"/>
          <w:tab w:val="left" w:pos="-432"/>
          <w:tab w:val="left" w:pos="0"/>
          <w:tab w:val="left" w:pos="388"/>
          <w:tab w:val="left" w:pos="720"/>
          <w:tab w:val="left" w:pos="1080"/>
          <w:tab w:val="left" w:pos="1440"/>
          <w:tab w:val="left" w:pos="1800"/>
          <w:tab w:val="left" w:pos="2160"/>
          <w:tab w:val="left" w:pos="2592"/>
          <w:tab w:val="left" w:pos="3600"/>
          <w:tab w:val="left" w:pos="4608"/>
          <w:tab w:val="left" w:pos="5616"/>
          <w:tab w:val="left" w:pos="6624"/>
          <w:tab w:val="left" w:pos="7632"/>
          <w:tab w:val="left" w:pos="8640"/>
        </w:tabs>
        <w:spacing w:after="120" w:line="360" w:lineRule="auto"/>
        <w:contextualSpacing w:val="0"/>
        <w:rPr>
          <w:rFonts w:cs="Arial"/>
          <w:sz w:val="24"/>
          <w:szCs w:val="24"/>
        </w:rPr>
      </w:pPr>
      <w:r w:rsidRPr="00C4173E">
        <w:rPr>
          <w:rFonts w:cs="Arial"/>
          <w:sz w:val="24"/>
          <w:szCs w:val="24"/>
        </w:rPr>
        <w:lastRenderedPageBreak/>
        <w:t xml:space="preserve">Possession Limit </w:t>
      </w:r>
      <w:r w:rsidRPr="00C4173E">
        <w:rPr>
          <w:rFonts w:cs="Arial"/>
          <w:sz w:val="24"/>
          <w:szCs w:val="24"/>
        </w:rPr>
        <w:noBreakHyphen/>
        <w:t xml:space="preserve"> Six (6) birds.</w:t>
      </w:r>
    </w:p>
    <w:p w14:paraId="0E75A030" w14:textId="77777777" w:rsidR="005A4456" w:rsidRPr="00C4173E" w:rsidRDefault="005A4456" w:rsidP="005A4456">
      <w:pPr>
        <w:pStyle w:val="Heading3"/>
        <w:spacing w:after="120"/>
        <w:rPr>
          <w:rFonts w:cs="Arial"/>
          <w:szCs w:val="24"/>
        </w:rPr>
      </w:pPr>
      <w:bookmarkStart w:id="51" w:name="_Toc214283498"/>
      <w:r w:rsidRPr="00C4173E">
        <w:rPr>
          <w:rFonts w:cs="Arial"/>
          <w:szCs w:val="24"/>
        </w:rPr>
        <w:t>#322 – Wild Turkey</w:t>
      </w:r>
      <w:bookmarkEnd w:id="51"/>
    </w:p>
    <w:p w14:paraId="518F17B8" w14:textId="77777777" w:rsidR="005A4456" w:rsidRPr="00C4173E" w:rsidRDefault="005A4456" w:rsidP="00282EB6">
      <w:pPr>
        <w:pStyle w:val="ListParagraph"/>
        <w:widowControl/>
        <w:numPr>
          <w:ilvl w:val="0"/>
          <w:numId w:val="38"/>
        </w:numPr>
        <w:tabs>
          <w:tab w:val="left" w:pos="0"/>
          <w:tab w:val="left" w:pos="360"/>
          <w:tab w:val="left" w:pos="720"/>
          <w:tab w:val="left" w:pos="1080"/>
        </w:tabs>
        <w:spacing w:after="120" w:line="360" w:lineRule="auto"/>
        <w:ind w:left="1080"/>
        <w:contextualSpacing w:val="0"/>
        <w:rPr>
          <w:rFonts w:cs="Arial"/>
          <w:color w:val="000000"/>
          <w:sz w:val="24"/>
          <w:szCs w:val="24"/>
        </w:rPr>
      </w:pPr>
      <w:r w:rsidRPr="00C4173E">
        <w:rPr>
          <w:rFonts w:cs="Arial"/>
          <w:color w:val="000000"/>
          <w:sz w:val="24"/>
          <w:szCs w:val="24"/>
        </w:rPr>
        <w:t>Season Bag and Pos</w:t>
      </w:r>
      <w:r w:rsidRPr="00C4173E">
        <w:rPr>
          <w:rFonts w:cs="Arial"/>
          <w:color w:val="000000"/>
          <w:sz w:val="24"/>
          <w:szCs w:val="24"/>
        </w:rPr>
        <w:softHyphen/>
        <w:t>session Limits</w:t>
      </w:r>
    </w:p>
    <w:p w14:paraId="798DD637" w14:textId="77777777" w:rsidR="005A4456" w:rsidRPr="00C4173E" w:rsidRDefault="005A4456" w:rsidP="00282EB6">
      <w:pPr>
        <w:pStyle w:val="ListParagraph"/>
        <w:widowControl/>
        <w:numPr>
          <w:ilvl w:val="1"/>
          <w:numId w:val="30"/>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The bag and possession limit for each season annually shall be as provided below.</w:t>
      </w:r>
    </w:p>
    <w:p w14:paraId="515FFD28" w14:textId="77777777" w:rsidR="005A4456" w:rsidRPr="00C4173E" w:rsidRDefault="005A4456" w:rsidP="00282EB6">
      <w:pPr>
        <w:pStyle w:val="ListParagraph"/>
        <w:widowControl/>
        <w:numPr>
          <w:ilvl w:val="2"/>
          <w:numId w:val="30"/>
        </w:numPr>
        <w:tabs>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 xml:space="preserve">Spring Season - The limit shall be two bearded turkeys in the spring for those </w:t>
      </w:r>
      <w:proofErr w:type="gramStart"/>
      <w:r w:rsidRPr="00C4173E">
        <w:rPr>
          <w:rFonts w:cs="Arial"/>
          <w:color w:val="000000"/>
          <w:sz w:val="24"/>
          <w:szCs w:val="24"/>
        </w:rPr>
        <w:t>persons</w:t>
      </w:r>
      <w:proofErr w:type="gramEnd"/>
      <w:r w:rsidRPr="00C4173E">
        <w:rPr>
          <w:rFonts w:cs="Arial"/>
          <w:color w:val="000000"/>
          <w:sz w:val="24"/>
          <w:szCs w:val="24"/>
        </w:rPr>
        <w:t xml:space="preserve"> who possess a limited spring license. One turkey must be har</w:t>
      </w:r>
      <w:r w:rsidRPr="00C4173E">
        <w:rPr>
          <w:rFonts w:cs="Arial"/>
          <w:color w:val="000000"/>
          <w:sz w:val="24"/>
          <w:szCs w:val="24"/>
        </w:rPr>
        <w:softHyphen/>
        <w:t xml:space="preserve">vested on the limited license and in the limited area. The additional bearded turkey must be harvested with an over-the-counter license.  </w:t>
      </w:r>
    </w:p>
    <w:p w14:paraId="6A7FC710" w14:textId="77777777" w:rsidR="005A4456" w:rsidRPr="00C4173E" w:rsidRDefault="005A4456" w:rsidP="00282EB6">
      <w:pPr>
        <w:pStyle w:val="ListParagraph"/>
        <w:widowControl/>
        <w:numPr>
          <w:ilvl w:val="2"/>
          <w:numId w:val="30"/>
        </w:numPr>
        <w:tabs>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Fall Season - The limit shall be one turkey of either sex.</w:t>
      </w:r>
    </w:p>
    <w:p w14:paraId="4304A15B" w14:textId="77777777" w:rsidR="005A4456" w:rsidRPr="00C4173E" w:rsidRDefault="005A4456" w:rsidP="00282EB6">
      <w:pPr>
        <w:pStyle w:val="ListParagraph"/>
        <w:widowControl/>
        <w:numPr>
          <w:ilvl w:val="2"/>
          <w:numId w:val="30"/>
        </w:numPr>
        <w:tabs>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 xml:space="preserve">Late Season - The limit shall be two beardless turkeys. </w:t>
      </w:r>
    </w:p>
    <w:p w14:paraId="23AEF328" w14:textId="77777777" w:rsidR="005A4456" w:rsidRPr="00C4173E" w:rsidRDefault="005A4456" w:rsidP="00282EB6">
      <w:pPr>
        <w:pStyle w:val="ListParagraph"/>
        <w:widowControl/>
        <w:numPr>
          <w:ilvl w:val="1"/>
          <w:numId w:val="30"/>
        </w:numPr>
        <w:tabs>
          <w:tab w:val="left" w:pos="1440"/>
          <w:tab w:val="left" w:pos="1800"/>
          <w:tab w:val="left" w:pos="2160"/>
          <w:tab w:val="left" w:pos="2520"/>
          <w:tab w:val="left" w:pos="2880"/>
        </w:tabs>
        <w:spacing w:after="120" w:line="360" w:lineRule="auto"/>
        <w:ind w:left="1440"/>
        <w:contextualSpacing w:val="0"/>
        <w:rPr>
          <w:rFonts w:cs="Arial"/>
          <w:color w:val="000000"/>
          <w:sz w:val="24"/>
          <w:szCs w:val="24"/>
        </w:rPr>
      </w:pPr>
      <w:r w:rsidRPr="00C4173E">
        <w:rPr>
          <w:rFonts w:cs="Arial"/>
          <w:color w:val="000000"/>
          <w:sz w:val="24"/>
          <w:szCs w:val="24"/>
        </w:rPr>
        <w:t>In addition to the above bag and possession limits, a hunter may obtain any number of nuisance turkey licenses as provided in #322(F).</w:t>
      </w:r>
    </w:p>
    <w:p w14:paraId="09B309DF" w14:textId="77777777" w:rsidR="005A4456" w:rsidRPr="00C4173E" w:rsidRDefault="005A4456" w:rsidP="00282EB6">
      <w:pPr>
        <w:pStyle w:val="ListParagraph"/>
        <w:widowControl/>
        <w:numPr>
          <w:ilvl w:val="1"/>
          <w:numId w:val="30"/>
        </w:numPr>
        <w:tabs>
          <w:tab w:val="left" w:pos="1440"/>
        </w:tabs>
        <w:spacing w:after="120" w:line="360" w:lineRule="auto"/>
        <w:ind w:left="1440"/>
        <w:contextualSpacing w:val="0"/>
        <w:rPr>
          <w:rFonts w:cs="Arial"/>
          <w:color w:val="000000"/>
          <w:sz w:val="24"/>
          <w:szCs w:val="24"/>
        </w:rPr>
      </w:pPr>
      <w:r w:rsidRPr="00C4173E">
        <w:rPr>
          <w:rFonts w:cs="Arial"/>
          <w:color w:val="000000"/>
          <w:sz w:val="24"/>
          <w:szCs w:val="24"/>
        </w:rPr>
        <w:t xml:space="preserve">In addition to the above bag and possession limits, a hunter may take one additional turkey with a Turn </w:t>
      </w:r>
      <w:proofErr w:type="gramStart"/>
      <w:r w:rsidRPr="00C4173E">
        <w:rPr>
          <w:rFonts w:cs="Arial"/>
          <w:color w:val="000000"/>
          <w:sz w:val="24"/>
          <w:szCs w:val="24"/>
        </w:rPr>
        <w:t>In</w:t>
      </w:r>
      <w:proofErr w:type="gramEnd"/>
      <w:r w:rsidRPr="00C4173E">
        <w:rPr>
          <w:rFonts w:cs="Arial"/>
          <w:color w:val="000000"/>
          <w:sz w:val="24"/>
          <w:szCs w:val="24"/>
        </w:rPr>
        <w:t xml:space="preserve"> Poachers (TIPS) license as provided in #002(H)(11)(b).</w:t>
      </w:r>
    </w:p>
    <w:p w14:paraId="348E564D" w14:textId="77777777" w:rsidR="005A4456" w:rsidRPr="00C4173E" w:rsidRDefault="005A4456" w:rsidP="00282EB6">
      <w:pPr>
        <w:pStyle w:val="ListParagraph"/>
        <w:widowControl/>
        <w:numPr>
          <w:ilvl w:val="0"/>
          <w:numId w:val="31"/>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Applications for Limited Licenses</w:t>
      </w:r>
    </w:p>
    <w:p w14:paraId="53919AD8" w14:textId="77777777" w:rsidR="005A4456" w:rsidRPr="00C4173E" w:rsidRDefault="005A4456" w:rsidP="00282EB6">
      <w:pPr>
        <w:pStyle w:val="ListParagraph"/>
        <w:widowControl/>
        <w:numPr>
          <w:ilvl w:val="1"/>
          <w:numId w:val="31"/>
        </w:numPr>
        <w:tabs>
          <w:tab w:val="left" w:pos="360"/>
        </w:tabs>
        <w:spacing w:after="120" w:line="360" w:lineRule="auto"/>
        <w:contextualSpacing w:val="0"/>
        <w:rPr>
          <w:rFonts w:cs="Arial"/>
          <w:color w:val="000000"/>
          <w:sz w:val="24"/>
          <w:szCs w:val="24"/>
        </w:rPr>
      </w:pPr>
      <w:r w:rsidRPr="00C4173E">
        <w:rPr>
          <w:rFonts w:cs="Arial"/>
          <w:color w:val="000000"/>
          <w:sz w:val="24"/>
          <w:szCs w:val="24"/>
        </w:rPr>
        <w:t>Application requirements</w:t>
      </w:r>
    </w:p>
    <w:p w14:paraId="13EE2644" w14:textId="77777777" w:rsidR="005A4456" w:rsidRPr="00C4173E" w:rsidRDefault="005A4456" w:rsidP="00282EB6">
      <w:pPr>
        <w:pStyle w:val="ListParagraph"/>
        <w:widowControl/>
        <w:numPr>
          <w:ilvl w:val="2"/>
          <w:numId w:val="30"/>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No person shall submit more than one (1) appli</w:t>
      </w:r>
      <w:r w:rsidRPr="00C4173E">
        <w:rPr>
          <w:rFonts w:cs="Arial"/>
          <w:color w:val="000000"/>
          <w:sz w:val="24"/>
          <w:szCs w:val="24"/>
        </w:rPr>
        <w:softHyphen/>
        <w:t>ca</w:t>
      </w:r>
      <w:r w:rsidRPr="00C4173E">
        <w:rPr>
          <w:rFonts w:cs="Arial"/>
          <w:color w:val="000000"/>
          <w:sz w:val="24"/>
          <w:szCs w:val="24"/>
        </w:rPr>
        <w:softHyphen/>
        <w:t>tion per season.</w:t>
      </w:r>
    </w:p>
    <w:p w14:paraId="323EB15B" w14:textId="77777777" w:rsidR="005A4456" w:rsidRPr="00C4173E" w:rsidRDefault="005A4456" w:rsidP="00282EB6">
      <w:pPr>
        <w:pStyle w:val="ListParagraph"/>
        <w:widowControl/>
        <w:numPr>
          <w:ilvl w:val="2"/>
          <w:numId w:val="30"/>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Incomplete applications will not be accepted.</w:t>
      </w:r>
    </w:p>
    <w:p w14:paraId="2A26C1CF" w14:textId="77777777" w:rsidR="005A4456" w:rsidRPr="00C4173E" w:rsidRDefault="005A4456" w:rsidP="00282EB6">
      <w:pPr>
        <w:pStyle w:val="ListParagraph"/>
        <w:widowControl/>
        <w:numPr>
          <w:ilvl w:val="2"/>
          <w:numId w:val="30"/>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 xml:space="preserve">Applications not submitted by the deadline date and time are void. </w:t>
      </w:r>
    </w:p>
    <w:p w14:paraId="2BE5DC32" w14:textId="77777777" w:rsidR="005A4456" w:rsidRPr="00C4173E" w:rsidRDefault="005A4456" w:rsidP="00282EB6">
      <w:pPr>
        <w:pStyle w:val="ListParagraph"/>
        <w:widowControl/>
        <w:numPr>
          <w:ilvl w:val="1"/>
          <w:numId w:val="31"/>
        </w:numPr>
        <w:tabs>
          <w:tab w:val="left" w:pos="360"/>
        </w:tabs>
        <w:spacing w:after="120" w:line="360" w:lineRule="auto"/>
        <w:contextualSpacing w:val="0"/>
        <w:rPr>
          <w:rFonts w:cs="Arial"/>
          <w:color w:val="000000"/>
          <w:sz w:val="24"/>
          <w:szCs w:val="24"/>
        </w:rPr>
      </w:pPr>
      <w:r w:rsidRPr="00C4173E">
        <w:rPr>
          <w:rFonts w:cs="Arial"/>
          <w:color w:val="000000"/>
          <w:sz w:val="24"/>
          <w:szCs w:val="24"/>
        </w:rPr>
        <w:t>Drawing applications submittal</w:t>
      </w:r>
    </w:p>
    <w:p w14:paraId="2C3D3445"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Applications will be accepted by phone or internet only through the Division’s electronic licensing system.</w:t>
      </w:r>
    </w:p>
    <w:p w14:paraId="430B0732"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 xml:space="preserve">Each drawing application shall include payment of a non-refundable application fee for residents or a non-refundable application fee for </w:t>
      </w:r>
      <w:r w:rsidRPr="00C4173E">
        <w:rPr>
          <w:rFonts w:cs="Arial"/>
          <w:color w:val="000000"/>
          <w:sz w:val="24"/>
          <w:szCs w:val="24"/>
        </w:rPr>
        <w:lastRenderedPageBreak/>
        <w:t xml:space="preserve">nonresidents, found in Chapter W-0 Appendix F. Individuals successful in the </w:t>
      </w:r>
      <w:proofErr w:type="gramStart"/>
      <w:r w:rsidRPr="00C4173E">
        <w:rPr>
          <w:rFonts w:cs="Arial"/>
          <w:color w:val="000000"/>
          <w:sz w:val="24"/>
          <w:szCs w:val="24"/>
        </w:rPr>
        <w:t>draw</w:t>
      </w:r>
      <w:proofErr w:type="gramEnd"/>
      <w:r w:rsidRPr="00C4173E">
        <w:rPr>
          <w:rFonts w:cs="Arial"/>
          <w:color w:val="000000"/>
          <w:sz w:val="24"/>
          <w:szCs w:val="24"/>
        </w:rPr>
        <w:t xml:space="preserve"> will be charged for the limited license as well as applicable surcharges found in Chapter W-0 Appendix F.  </w:t>
      </w:r>
    </w:p>
    <w:p w14:paraId="191FD19F"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 xml:space="preserve">Spring season </w:t>
      </w:r>
    </w:p>
    <w:p w14:paraId="74B98D09" w14:textId="77777777" w:rsidR="005A4456" w:rsidRPr="00C4173E" w:rsidRDefault="005A4456" w:rsidP="00282EB6">
      <w:pPr>
        <w:pStyle w:val="ListParagraph"/>
        <w:widowControl/>
        <w:numPr>
          <w:ilvl w:val="0"/>
          <w:numId w:val="32"/>
        </w:numPr>
        <w:tabs>
          <w:tab w:val="left" w:pos="1800"/>
          <w:tab w:val="left" w:pos="2160"/>
          <w:tab w:val="left" w:pos="2520"/>
        </w:tabs>
        <w:spacing w:after="120" w:line="360" w:lineRule="auto"/>
        <w:contextualSpacing w:val="0"/>
        <w:rPr>
          <w:rFonts w:cs="Arial"/>
          <w:color w:val="000000"/>
          <w:sz w:val="24"/>
          <w:szCs w:val="24"/>
        </w:rPr>
      </w:pPr>
      <w:r w:rsidRPr="00C4173E">
        <w:rPr>
          <w:rFonts w:cs="Arial"/>
          <w:color w:val="000000"/>
          <w:sz w:val="24"/>
          <w:szCs w:val="24"/>
        </w:rPr>
        <w:t>Applications for limited licenses must be received by phone or online no later than 8:00 PM Mountain Time, on the first Tuesday in February annually.</w:t>
      </w:r>
    </w:p>
    <w:p w14:paraId="0D648F07"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Fall season</w:t>
      </w:r>
    </w:p>
    <w:p w14:paraId="65CFC3A7" w14:textId="77777777" w:rsidR="005A4456" w:rsidRPr="00C4173E" w:rsidRDefault="005A4456" w:rsidP="00282EB6">
      <w:pPr>
        <w:pStyle w:val="ListParagraph"/>
        <w:widowControl/>
        <w:numPr>
          <w:ilvl w:val="0"/>
          <w:numId w:val="33"/>
        </w:numPr>
        <w:tabs>
          <w:tab w:val="left" w:pos="1800"/>
          <w:tab w:val="left" w:pos="2160"/>
          <w:tab w:val="left" w:pos="2520"/>
        </w:tabs>
        <w:spacing w:after="120" w:line="360" w:lineRule="auto"/>
        <w:contextualSpacing w:val="0"/>
        <w:rPr>
          <w:rFonts w:cs="Arial"/>
          <w:color w:val="000000"/>
          <w:sz w:val="24"/>
          <w:szCs w:val="24"/>
        </w:rPr>
      </w:pPr>
      <w:r w:rsidRPr="00C4173E">
        <w:rPr>
          <w:rFonts w:cs="Arial"/>
          <w:color w:val="000000"/>
          <w:sz w:val="24"/>
          <w:szCs w:val="24"/>
        </w:rPr>
        <w:t>Applications for limited licenses must be received by phone or online no later than 8:00 PM Mountain Time, on the last business day in May annually.</w:t>
      </w:r>
    </w:p>
    <w:p w14:paraId="6E91BBC6" w14:textId="77777777" w:rsidR="005A4456" w:rsidRPr="00C4173E" w:rsidRDefault="005A4456" w:rsidP="005A4456">
      <w:pPr>
        <w:tabs>
          <w:tab w:val="left" w:pos="1800"/>
          <w:tab w:val="left" w:pos="2160"/>
          <w:tab w:val="left" w:pos="2520"/>
        </w:tabs>
        <w:ind w:left="1800" w:hanging="360"/>
        <w:rPr>
          <w:rFonts w:cs="Arial"/>
          <w:color w:val="000000"/>
          <w:szCs w:val="24"/>
        </w:rPr>
      </w:pPr>
      <w:r w:rsidRPr="00C4173E">
        <w:rPr>
          <w:rFonts w:cs="Arial"/>
          <w:color w:val="000000"/>
          <w:szCs w:val="24"/>
        </w:rPr>
        <w:t>e.</w:t>
      </w:r>
      <w:r w:rsidRPr="00C4173E">
        <w:rPr>
          <w:rFonts w:cs="Arial"/>
          <w:color w:val="000000"/>
          <w:szCs w:val="24"/>
        </w:rPr>
        <w:tab/>
        <w:t>Beginning January 1, 2028, unless there is an insufficient number of resident applications, nonresident hunters shall receive no more than 25% of available turkey licenses per hunt code in the spring and fall drawings during the first and second choices of both the draws.</w:t>
      </w:r>
    </w:p>
    <w:p w14:paraId="67DDA086" w14:textId="77777777" w:rsidR="005A4456" w:rsidRPr="00C4173E" w:rsidRDefault="005A4456" w:rsidP="00282EB6">
      <w:pPr>
        <w:pStyle w:val="ListParagraph"/>
        <w:numPr>
          <w:ilvl w:val="0"/>
          <w:numId w:val="34"/>
        </w:numPr>
        <w:tabs>
          <w:tab w:val="left" w:pos="-1080"/>
          <w:tab w:val="left" w:pos="-720"/>
          <w:tab w:val="left" w:pos="0"/>
          <w:tab w:val="left" w:pos="720"/>
          <w:tab w:val="left" w:pos="1080"/>
          <w:tab w:val="left" w:pos="1440"/>
          <w:tab w:val="left" w:pos="1800"/>
          <w:tab w:val="left" w:pos="2520"/>
          <w:tab w:val="left" w:pos="2880"/>
          <w:tab w:val="left" w:pos="3240"/>
          <w:tab w:val="left" w:pos="3600"/>
          <w:tab w:val="left" w:pos="4050"/>
          <w:tab w:val="left" w:pos="4320"/>
          <w:tab w:val="left" w:pos="4680"/>
          <w:tab w:val="left" w:pos="5040"/>
          <w:tab w:val="left" w:pos="5400"/>
        </w:tabs>
        <w:spacing w:after="120" w:line="360" w:lineRule="auto"/>
        <w:ind w:left="1440"/>
        <w:contextualSpacing w:val="0"/>
        <w:rPr>
          <w:rFonts w:cs="Arial"/>
          <w:sz w:val="24"/>
          <w:szCs w:val="24"/>
        </w:rPr>
      </w:pPr>
      <w:r w:rsidRPr="00C4173E">
        <w:rPr>
          <w:rFonts w:cs="Arial"/>
          <w:sz w:val="24"/>
          <w:szCs w:val="24"/>
        </w:rPr>
        <w:t>Preference systems</w:t>
      </w:r>
    </w:p>
    <w:p w14:paraId="3C642FCA" w14:textId="77777777" w:rsidR="005A4456" w:rsidRPr="00C4173E" w:rsidRDefault="005A4456" w:rsidP="00282EB6">
      <w:pPr>
        <w:pStyle w:val="ListParagraph"/>
        <w:widowControl/>
        <w:numPr>
          <w:ilvl w:val="1"/>
          <w:numId w:val="34"/>
        </w:numPr>
        <w:tabs>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Preference Points: Preference will be given for correct applica</w:t>
      </w:r>
      <w:r w:rsidRPr="00C4173E">
        <w:rPr>
          <w:rFonts w:cs="Arial"/>
          <w:color w:val="000000"/>
          <w:sz w:val="24"/>
          <w:szCs w:val="24"/>
        </w:rPr>
        <w:softHyphen/>
        <w:t>tions for first choice hunt codes only and shall be subject to the following provisions:</w:t>
      </w:r>
    </w:p>
    <w:p w14:paraId="6A8A1C91" w14:textId="77777777" w:rsidR="005A4456" w:rsidRPr="00C4173E" w:rsidRDefault="005A4456" w:rsidP="00282EB6">
      <w:pPr>
        <w:pStyle w:val="ListParagraph"/>
        <w:widowControl/>
        <w:numPr>
          <w:ilvl w:val="2"/>
          <w:numId w:val="34"/>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 xml:space="preserve">Until January 1, 2028, one preference point will be awarded to each person who qualifies for and fails to draw a limited license as a first choice in the drawing or who applies using a </w:t>
      </w:r>
      <w:proofErr w:type="gramStart"/>
      <w:r w:rsidRPr="00C4173E">
        <w:rPr>
          <w:rFonts w:cs="Arial"/>
          <w:color w:val="000000"/>
          <w:sz w:val="24"/>
          <w:szCs w:val="24"/>
        </w:rPr>
        <w:t>first choice</w:t>
      </w:r>
      <w:proofErr w:type="gramEnd"/>
      <w:r w:rsidRPr="00C4173E">
        <w:rPr>
          <w:rFonts w:cs="Arial"/>
          <w:color w:val="000000"/>
          <w:sz w:val="24"/>
          <w:szCs w:val="24"/>
        </w:rPr>
        <w:t xml:space="preserve"> hunt code established for the purpose of accumulating a preference point only. However, no applicant may accumulate more than two turkey preference points per calendar year. </w:t>
      </w:r>
    </w:p>
    <w:p w14:paraId="4F76CBC1" w14:textId="77777777" w:rsidR="005A4456" w:rsidRPr="00C4173E" w:rsidRDefault="005A4456" w:rsidP="005A4456">
      <w:pPr>
        <w:pStyle w:val="ListParagraph"/>
        <w:widowControl/>
        <w:tabs>
          <w:tab w:val="left" w:pos="1800"/>
          <w:tab w:val="left" w:pos="2160"/>
          <w:tab w:val="left" w:pos="2520"/>
        </w:tabs>
        <w:spacing w:after="120" w:line="360" w:lineRule="auto"/>
        <w:ind w:left="2160"/>
        <w:rPr>
          <w:rFonts w:cs="Arial"/>
          <w:color w:val="000000"/>
          <w:sz w:val="24"/>
          <w:szCs w:val="24"/>
        </w:rPr>
      </w:pPr>
      <w:r w:rsidRPr="00C4173E">
        <w:rPr>
          <w:rFonts w:cs="Arial"/>
          <w:color w:val="000000"/>
          <w:sz w:val="24"/>
          <w:szCs w:val="24"/>
        </w:rPr>
        <w:t xml:space="preserve">Beginning January 1, 2028, one preference point will be awarded to each person who qualifies for and fails to draw a limited license as a first choice in the drawing or who applies for a preference point only (no hunt codes). However, no applicant may accumulate more </w:t>
      </w:r>
      <w:r w:rsidRPr="00C4173E">
        <w:rPr>
          <w:rFonts w:cs="Arial"/>
          <w:color w:val="000000"/>
          <w:sz w:val="24"/>
          <w:szCs w:val="24"/>
        </w:rPr>
        <w:lastRenderedPageBreak/>
        <w:t xml:space="preserve">than two turkey preference points per calendar year. Residents unsuccessful in drawing a </w:t>
      </w:r>
      <w:proofErr w:type="gramStart"/>
      <w:r w:rsidRPr="00C4173E">
        <w:rPr>
          <w:rFonts w:cs="Arial"/>
          <w:color w:val="000000"/>
          <w:sz w:val="24"/>
          <w:szCs w:val="24"/>
        </w:rPr>
        <w:t>first choice</w:t>
      </w:r>
      <w:proofErr w:type="gramEnd"/>
      <w:r w:rsidRPr="00C4173E">
        <w:rPr>
          <w:rFonts w:cs="Arial"/>
          <w:color w:val="000000"/>
          <w:sz w:val="24"/>
          <w:szCs w:val="24"/>
        </w:rPr>
        <w:t xml:space="preserve"> license or those applying for a preference point only (no hunt codes) will be assessed a $X preference point fee to receive a preference point. Nonresidents unsuccessful in drawing a </w:t>
      </w:r>
      <w:proofErr w:type="gramStart"/>
      <w:r w:rsidRPr="00C4173E">
        <w:rPr>
          <w:rFonts w:cs="Arial"/>
          <w:color w:val="000000"/>
          <w:sz w:val="24"/>
          <w:szCs w:val="24"/>
        </w:rPr>
        <w:t>first choice</w:t>
      </w:r>
      <w:proofErr w:type="gramEnd"/>
      <w:r w:rsidRPr="00C4173E">
        <w:rPr>
          <w:rFonts w:cs="Arial"/>
          <w:color w:val="000000"/>
          <w:sz w:val="24"/>
          <w:szCs w:val="24"/>
        </w:rPr>
        <w:t xml:space="preserve"> license or those applying for a preference point only (no hunt codes) will be assessed a $Y preference point fee to receive a preference point. If the applicant chooses not to pay the preference point fee, the applicant will not receive a preference point for that application. If an applicant accepts a </w:t>
      </w:r>
      <w:proofErr w:type="gramStart"/>
      <w:r w:rsidRPr="00C4173E">
        <w:rPr>
          <w:rFonts w:cs="Arial"/>
          <w:color w:val="000000"/>
          <w:sz w:val="24"/>
          <w:szCs w:val="24"/>
        </w:rPr>
        <w:t>first choice</w:t>
      </w:r>
      <w:proofErr w:type="gramEnd"/>
      <w:r w:rsidRPr="00C4173E">
        <w:rPr>
          <w:rFonts w:cs="Arial"/>
          <w:color w:val="000000"/>
          <w:sz w:val="24"/>
          <w:szCs w:val="24"/>
        </w:rPr>
        <w:t xml:space="preserve"> license that has been returned and reissued all accumulated preference points for that species become void.  No preference points are required for purchasing a returned license placed on the leftover list. </w:t>
      </w:r>
    </w:p>
    <w:p w14:paraId="1B73863B" w14:textId="77777777" w:rsidR="005A4456" w:rsidRPr="00C4173E" w:rsidRDefault="005A4456" w:rsidP="005A4456">
      <w:pPr>
        <w:pStyle w:val="ListParagraph"/>
        <w:widowControl/>
        <w:tabs>
          <w:tab w:val="left" w:pos="1800"/>
          <w:tab w:val="left" w:pos="2160"/>
          <w:tab w:val="left" w:pos="2520"/>
        </w:tabs>
        <w:spacing w:after="120" w:line="360" w:lineRule="auto"/>
        <w:ind w:left="2160"/>
        <w:rPr>
          <w:rFonts w:cs="Arial"/>
          <w:color w:val="000000"/>
          <w:sz w:val="24"/>
          <w:szCs w:val="24"/>
        </w:rPr>
      </w:pPr>
    </w:p>
    <w:p w14:paraId="39F1341D" w14:textId="77777777" w:rsidR="005A4456" w:rsidRPr="00C4173E" w:rsidRDefault="005A4456" w:rsidP="005A4456">
      <w:pPr>
        <w:pStyle w:val="ListParagraph"/>
        <w:widowControl/>
        <w:tabs>
          <w:tab w:val="left" w:pos="1800"/>
          <w:tab w:val="left" w:pos="2160"/>
          <w:tab w:val="left" w:pos="2520"/>
        </w:tabs>
        <w:spacing w:after="120" w:line="360" w:lineRule="auto"/>
        <w:ind w:left="2160"/>
        <w:rPr>
          <w:rFonts w:cs="Arial"/>
          <w:color w:val="000000"/>
          <w:sz w:val="24"/>
          <w:szCs w:val="24"/>
        </w:rPr>
      </w:pPr>
      <w:r w:rsidRPr="00C4173E">
        <w:rPr>
          <w:rFonts w:cs="Arial"/>
          <w:color w:val="000000"/>
          <w:sz w:val="24"/>
          <w:szCs w:val="24"/>
        </w:rPr>
        <w:t>Youth as defined by 33-4-117 C.R.S., lifetime license holders, and Colorado resident military personnel on active duty outside Colorado are exempt from these preference point fees.</w:t>
      </w:r>
    </w:p>
    <w:p w14:paraId="5C7AC7D0" w14:textId="77777777" w:rsidR="005A4456" w:rsidRPr="00C4173E" w:rsidRDefault="005A4456" w:rsidP="00282EB6">
      <w:pPr>
        <w:pStyle w:val="ListParagraph"/>
        <w:widowControl/>
        <w:numPr>
          <w:ilvl w:val="2"/>
          <w:numId w:val="34"/>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Preference points will be used in future drawings for the same species and will continue to accumulate until the applicant draws a license as a first choice. If an applicant both fails to apply for a turkey license and has not purchased a turkey license during any given 10-year period, all accumulated preference points for turkey become void.</w:t>
      </w:r>
    </w:p>
    <w:p w14:paraId="6D50533F" w14:textId="77777777" w:rsidR="005A4456" w:rsidRPr="00C4173E" w:rsidRDefault="005A4456" w:rsidP="00282EB6">
      <w:pPr>
        <w:pStyle w:val="ListParagraph"/>
        <w:widowControl/>
        <w:numPr>
          <w:ilvl w:val="2"/>
          <w:numId w:val="34"/>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Until January 1, 2028, appli</w:t>
      </w:r>
      <w:r w:rsidRPr="00C4173E">
        <w:rPr>
          <w:rFonts w:cs="Arial"/>
          <w:color w:val="000000"/>
          <w:sz w:val="24"/>
          <w:szCs w:val="24"/>
        </w:rPr>
        <w:softHyphen/>
        <w:t>ca</w:t>
      </w:r>
      <w:r w:rsidRPr="00C4173E">
        <w:rPr>
          <w:rFonts w:cs="Arial"/>
          <w:color w:val="000000"/>
          <w:sz w:val="24"/>
          <w:szCs w:val="24"/>
        </w:rPr>
        <w:softHyphen/>
        <w:t>tions with higher prefer</w:t>
      </w:r>
      <w:r w:rsidRPr="00C4173E">
        <w:rPr>
          <w:rFonts w:cs="Arial"/>
          <w:color w:val="000000"/>
          <w:sz w:val="24"/>
          <w:szCs w:val="24"/>
        </w:rPr>
        <w:softHyphen/>
        <w:t>ence points will be given priority over all applications with fewer points.</w:t>
      </w:r>
    </w:p>
    <w:p w14:paraId="3D968C2D" w14:textId="77777777" w:rsidR="005A4456" w:rsidRPr="00C4173E" w:rsidRDefault="005A4456" w:rsidP="005A4456">
      <w:pPr>
        <w:pStyle w:val="ListParagraph"/>
        <w:widowControl/>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 xml:space="preserve">Beginning January 1, 2028, a split draw will be used for both the spring and fall season draws where the quota for each hunt code will be divided, with half of the quota going to a preference point draw, and half going to a bonus draw. If the quota can’t be evenly split, the extra license will go to the preference point draw. </w:t>
      </w:r>
      <w:r w:rsidRPr="00C4173E">
        <w:rPr>
          <w:rFonts w:eastAsia="Calibri" w:cs="Arial"/>
          <w:sz w:val="24"/>
          <w:szCs w:val="24"/>
        </w:rPr>
        <w:t xml:space="preserve">If there is only a single license available, it will be issued through the </w:t>
      </w:r>
      <w:r w:rsidRPr="00C4173E">
        <w:rPr>
          <w:rFonts w:eastAsia="Calibri" w:cs="Arial"/>
          <w:sz w:val="24"/>
          <w:szCs w:val="24"/>
        </w:rPr>
        <w:lastRenderedPageBreak/>
        <w:t>preference point draw.</w:t>
      </w:r>
      <w:r w:rsidRPr="00C4173E">
        <w:rPr>
          <w:rFonts w:cs="Arial"/>
          <w:color w:val="000000"/>
          <w:sz w:val="24"/>
          <w:szCs w:val="24"/>
        </w:rPr>
        <w:t xml:space="preserve"> In the preference point split half of the draw applications with higher preference points will be given priority over all applications with fewer points. In the bonus </w:t>
      </w:r>
      <w:proofErr w:type="gramStart"/>
      <w:r w:rsidRPr="00C4173E">
        <w:rPr>
          <w:rFonts w:cs="Arial"/>
          <w:color w:val="000000"/>
          <w:sz w:val="24"/>
          <w:szCs w:val="24"/>
        </w:rPr>
        <w:t>draw</w:t>
      </w:r>
      <w:proofErr w:type="gramEnd"/>
      <w:r w:rsidRPr="00C4173E">
        <w:rPr>
          <w:rFonts w:cs="Arial"/>
          <w:color w:val="000000"/>
          <w:sz w:val="24"/>
          <w:szCs w:val="24"/>
        </w:rPr>
        <w:t xml:space="preserve">, for every species preference point an applicant holds, the applicant will have one application </w:t>
      </w:r>
      <w:proofErr w:type="gramStart"/>
      <w:r w:rsidRPr="00C4173E">
        <w:rPr>
          <w:rFonts w:cs="Arial"/>
          <w:color w:val="000000"/>
          <w:sz w:val="24"/>
          <w:szCs w:val="24"/>
        </w:rPr>
        <w:t>entered into</w:t>
      </w:r>
      <w:proofErr w:type="gramEnd"/>
      <w:r w:rsidRPr="00C4173E">
        <w:rPr>
          <w:rFonts w:cs="Arial"/>
          <w:color w:val="000000"/>
          <w:sz w:val="24"/>
          <w:szCs w:val="24"/>
        </w:rPr>
        <w:t xml:space="preserve"> the bonus drawing, plus one. Each drawing shall be run processing all first choice applications for the preference point draw first, followed by all </w:t>
      </w:r>
      <w:proofErr w:type="gramStart"/>
      <w:r w:rsidRPr="00C4173E">
        <w:rPr>
          <w:rFonts w:cs="Arial"/>
          <w:color w:val="000000"/>
          <w:sz w:val="24"/>
          <w:szCs w:val="24"/>
        </w:rPr>
        <w:t>first choice</w:t>
      </w:r>
      <w:proofErr w:type="gramEnd"/>
      <w:r w:rsidRPr="00C4173E">
        <w:rPr>
          <w:rFonts w:cs="Arial"/>
          <w:color w:val="000000"/>
          <w:sz w:val="24"/>
          <w:szCs w:val="24"/>
        </w:rPr>
        <w:t xml:space="preserve"> applications for the bonus draw before moving to second choice applications. The drawing will continue in that order, until all choices are processed.</w:t>
      </w:r>
    </w:p>
    <w:p w14:paraId="538C7097" w14:textId="77777777" w:rsidR="005A4456" w:rsidRPr="00C4173E" w:rsidRDefault="005A4456" w:rsidP="00282EB6">
      <w:pPr>
        <w:pStyle w:val="ListParagraph"/>
        <w:widowControl/>
        <w:numPr>
          <w:ilvl w:val="2"/>
          <w:numId w:val="34"/>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Until January 1, 2028, group applications will receive preference at the level of the group member with the fewest accumulated points.</w:t>
      </w:r>
    </w:p>
    <w:p w14:paraId="4DC82D51" w14:textId="77777777" w:rsidR="005A4456" w:rsidRPr="00C4173E" w:rsidRDefault="005A4456" w:rsidP="005A4456">
      <w:pPr>
        <w:pStyle w:val="ListParagraph"/>
        <w:widowControl/>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Beginning January 1, 2028, in the preference point half of the draw, group applications will receive preference at the level of the group member with the fewest 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w:t>
      </w:r>
    </w:p>
    <w:p w14:paraId="137F5BD0" w14:textId="77777777" w:rsidR="005A4456" w:rsidRPr="00C4173E" w:rsidRDefault="005A4456" w:rsidP="00282EB6">
      <w:pPr>
        <w:pStyle w:val="ListParagraph"/>
        <w:widowControl/>
        <w:numPr>
          <w:ilvl w:val="2"/>
          <w:numId w:val="34"/>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 xml:space="preserve">Unsuccessful and successful applicants in the drawing can check their current accumulated preference </w:t>
      </w:r>
      <w:proofErr w:type="gramStart"/>
      <w:r w:rsidRPr="00C4173E">
        <w:rPr>
          <w:rFonts w:cs="Arial"/>
          <w:color w:val="000000"/>
          <w:sz w:val="24"/>
          <w:szCs w:val="24"/>
        </w:rPr>
        <w:t>point to</w:t>
      </w:r>
      <w:r w:rsidRPr="00C4173E">
        <w:rPr>
          <w:rFonts w:cs="Arial"/>
          <w:color w:val="000000"/>
          <w:sz w:val="24"/>
          <w:szCs w:val="24"/>
        </w:rPr>
        <w:softHyphen/>
        <w:t>tals</w:t>
      </w:r>
      <w:proofErr w:type="gramEnd"/>
      <w:r w:rsidRPr="00C4173E">
        <w:rPr>
          <w:rFonts w:cs="Arial"/>
          <w:color w:val="000000"/>
          <w:sz w:val="24"/>
          <w:szCs w:val="24"/>
        </w:rPr>
        <w:t xml:space="preserve"> online.</w:t>
      </w:r>
    </w:p>
    <w:p w14:paraId="17F1F6CF" w14:textId="77777777" w:rsidR="005A4456" w:rsidRPr="00C4173E" w:rsidRDefault="005A4456" w:rsidP="00282EB6">
      <w:pPr>
        <w:pStyle w:val="ListParagraph"/>
        <w:widowControl/>
        <w:numPr>
          <w:ilvl w:val="0"/>
          <w:numId w:val="35"/>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 xml:space="preserve">Hunting Licenses for Hunters with Mobility Impairments - The Director may make licenses valid in certain GMU's available to qualified hunters with mobility impairments. </w:t>
      </w:r>
    </w:p>
    <w:p w14:paraId="3896182D" w14:textId="77777777" w:rsidR="005A4456" w:rsidRPr="00C4173E" w:rsidRDefault="005A4456" w:rsidP="00282EB6">
      <w:pPr>
        <w:pStyle w:val="ListParagraph"/>
        <w:widowControl/>
        <w:numPr>
          <w:ilvl w:val="0"/>
          <w:numId w:val="37"/>
        </w:numPr>
        <w:tabs>
          <w:tab w:val="left" w:pos="1800"/>
          <w:tab w:val="left" w:pos="2160"/>
        </w:tabs>
        <w:spacing w:after="120" w:line="360" w:lineRule="auto"/>
        <w:ind w:left="2160"/>
        <w:contextualSpacing w:val="0"/>
        <w:rPr>
          <w:rFonts w:cs="Arial"/>
          <w:color w:val="000000"/>
          <w:sz w:val="24"/>
          <w:szCs w:val="24"/>
        </w:rPr>
      </w:pPr>
      <w:r w:rsidRPr="00C4173E">
        <w:rPr>
          <w:rFonts w:cs="Arial"/>
          <w:color w:val="000000"/>
          <w:sz w:val="24"/>
          <w:szCs w:val="24"/>
        </w:rPr>
        <w:t xml:space="preserve">Applicants for hunting licenses for hunters with mobility impairments must have </w:t>
      </w:r>
      <w:proofErr w:type="gramStart"/>
      <w:r w:rsidRPr="00C4173E">
        <w:rPr>
          <w:rFonts w:cs="Arial"/>
          <w:color w:val="000000"/>
          <w:sz w:val="24"/>
          <w:szCs w:val="24"/>
        </w:rPr>
        <w:t>a mobility</w:t>
      </w:r>
      <w:proofErr w:type="gramEnd"/>
      <w:r w:rsidRPr="00C4173E">
        <w:rPr>
          <w:rFonts w:cs="Arial"/>
          <w:color w:val="000000"/>
          <w:sz w:val="24"/>
          <w:szCs w:val="24"/>
        </w:rPr>
        <w:t xml:space="preserve"> impairment resulting from permanent medical conditions, which makes it physically impossible for them to hunt without the assistance of an attendant.  Evidence of an impossibility to participate in the hunt without the </w:t>
      </w:r>
      <w:r w:rsidRPr="00C4173E">
        <w:rPr>
          <w:rFonts w:cs="Arial"/>
          <w:color w:val="000000"/>
          <w:sz w:val="24"/>
          <w:szCs w:val="24"/>
        </w:rPr>
        <w:lastRenderedPageBreak/>
        <w:t xml:space="preserve">assistance of an attendant may include, but is not limited to, prescribed use of a </w:t>
      </w:r>
      <w:proofErr w:type="gramStart"/>
      <w:r w:rsidRPr="00C4173E">
        <w:rPr>
          <w:rFonts w:cs="Arial"/>
          <w:color w:val="000000"/>
          <w:sz w:val="24"/>
          <w:szCs w:val="24"/>
        </w:rPr>
        <w:t>wheel chair</w:t>
      </w:r>
      <w:proofErr w:type="gramEnd"/>
      <w:r w:rsidRPr="00C4173E">
        <w:rPr>
          <w:rFonts w:cs="Arial"/>
          <w:color w:val="000000"/>
          <w:sz w:val="24"/>
          <w:szCs w:val="24"/>
        </w:rPr>
        <w:t xml:space="preserve">; shoulder or arm crutches; walker; two canes; or other prescribed medical devices or equipment. </w:t>
      </w:r>
    </w:p>
    <w:p w14:paraId="712A39EE" w14:textId="77777777" w:rsidR="005A4456" w:rsidRPr="00C4173E" w:rsidRDefault="005A4456" w:rsidP="00282EB6">
      <w:pPr>
        <w:pStyle w:val="ListParagraph"/>
        <w:widowControl/>
        <w:numPr>
          <w:ilvl w:val="0"/>
          <w:numId w:val="37"/>
        </w:numPr>
        <w:tabs>
          <w:tab w:val="left" w:pos="1800"/>
          <w:tab w:val="left" w:pos="2160"/>
        </w:tabs>
        <w:spacing w:after="120" w:line="360" w:lineRule="auto"/>
        <w:ind w:left="2160"/>
        <w:contextualSpacing w:val="0"/>
        <w:rPr>
          <w:rFonts w:cs="Arial"/>
          <w:color w:val="000000"/>
          <w:sz w:val="24"/>
          <w:szCs w:val="24"/>
        </w:rPr>
      </w:pPr>
      <w:r w:rsidRPr="00C4173E">
        <w:rPr>
          <w:rFonts w:cs="Arial"/>
          <w:color w:val="000000"/>
          <w:sz w:val="24"/>
          <w:szCs w:val="24"/>
        </w:rPr>
        <w:t xml:space="preserve">Applications for hunting licenses for hunters with mobility impairments shall be made on the form, available from and submitted with the applicable license fee to, Colorado Parks and Wildlife, Limited License Office, 6060 Broadway, Denver, Colorado 80216. Hunters may apply from the Monday after the November Commission meeting through the last day of the spring season. </w:t>
      </w:r>
    </w:p>
    <w:p w14:paraId="7BFD5984" w14:textId="77777777" w:rsidR="005A4456" w:rsidRPr="00C4173E" w:rsidRDefault="005A4456" w:rsidP="00282EB6">
      <w:pPr>
        <w:pStyle w:val="ListParagraph"/>
        <w:widowControl/>
        <w:numPr>
          <w:ilvl w:val="0"/>
          <w:numId w:val="37"/>
        </w:numPr>
        <w:tabs>
          <w:tab w:val="left" w:pos="1800"/>
          <w:tab w:val="left" w:pos="2160"/>
        </w:tabs>
        <w:spacing w:after="120" w:line="360" w:lineRule="auto"/>
        <w:ind w:left="2160"/>
        <w:contextualSpacing w:val="0"/>
        <w:rPr>
          <w:rFonts w:cs="Arial"/>
          <w:color w:val="000000"/>
          <w:sz w:val="24"/>
          <w:szCs w:val="24"/>
        </w:rPr>
      </w:pPr>
      <w:r w:rsidRPr="00C4173E">
        <w:rPr>
          <w:rFonts w:cs="Arial"/>
          <w:color w:val="000000"/>
          <w:sz w:val="24"/>
          <w:szCs w:val="24"/>
        </w:rPr>
        <w:t xml:space="preserve">Applications for hunting licenses for hunters with mobility impairments shall contain a statement from a licensed medical doctor or a certified physical, occupational, or recreational therapist describing the applicant’s mobility impairment and the permanent medical condition which makes it impossible for the applicant to hunt without the assistance of an attendant. Additional documentation may be required, if necessary to establish the applicant’s eligibility for a hunting license for hunters with mobility impairments. Once certified by the Division as mobility-impaired according to these regulations, applicants will not be required to submit the medical statement.  </w:t>
      </w:r>
    </w:p>
    <w:p w14:paraId="4160191C" w14:textId="77777777" w:rsidR="005A4456" w:rsidRPr="00C4173E" w:rsidRDefault="005A4456" w:rsidP="00282EB6">
      <w:pPr>
        <w:pStyle w:val="ListParagraph"/>
        <w:widowControl/>
        <w:numPr>
          <w:ilvl w:val="0"/>
          <w:numId w:val="37"/>
        </w:numPr>
        <w:tabs>
          <w:tab w:val="left" w:pos="1800"/>
          <w:tab w:val="left" w:pos="2160"/>
        </w:tabs>
        <w:spacing w:after="120" w:line="360" w:lineRule="auto"/>
        <w:ind w:left="2160"/>
        <w:contextualSpacing w:val="0"/>
        <w:rPr>
          <w:rFonts w:cs="Arial"/>
          <w:color w:val="000000"/>
          <w:sz w:val="24"/>
          <w:szCs w:val="24"/>
        </w:rPr>
      </w:pPr>
      <w:r w:rsidRPr="00C4173E">
        <w:rPr>
          <w:rFonts w:cs="Arial"/>
          <w:color w:val="000000"/>
          <w:sz w:val="24"/>
          <w:szCs w:val="24"/>
        </w:rPr>
        <w:t xml:space="preserve">Ten (10) hunting licenses for hunters with mobility impairments will be available for the spring season, valid only on private lands in units 91, 92, and 96. The licenses will be valid for the season dates established for the authorized hunt code.  Licenses for hunters with mobility impairments may not be issued for Ranching for Wildlife properties unless otherwise provided in the ranch contract. </w:t>
      </w:r>
    </w:p>
    <w:p w14:paraId="1EB02044" w14:textId="77777777" w:rsidR="005A4456" w:rsidRPr="00C4173E" w:rsidRDefault="005A4456" w:rsidP="00282EB6">
      <w:pPr>
        <w:pStyle w:val="ListParagraph"/>
        <w:widowControl/>
        <w:numPr>
          <w:ilvl w:val="0"/>
          <w:numId w:val="36"/>
        </w:numPr>
        <w:tabs>
          <w:tab w:val="left" w:pos="720"/>
        </w:tabs>
        <w:spacing w:after="120" w:line="360" w:lineRule="auto"/>
        <w:ind w:left="1800"/>
        <w:contextualSpacing w:val="0"/>
        <w:rPr>
          <w:rFonts w:cs="Arial"/>
          <w:sz w:val="24"/>
          <w:szCs w:val="24"/>
        </w:rPr>
      </w:pPr>
      <w:r w:rsidRPr="00C4173E">
        <w:rPr>
          <w:rFonts w:cs="Arial"/>
          <w:sz w:val="24"/>
          <w:szCs w:val="24"/>
        </w:rPr>
        <w:t>Youth Outreach Hunting Licenses – The Director may make additional youth outreach program turkey licenses available to qualified organizations sponsoring youth hunting activities.</w:t>
      </w:r>
    </w:p>
    <w:p w14:paraId="65D2830E" w14:textId="77777777" w:rsidR="005A4456" w:rsidRPr="00C4173E" w:rsidRDefault="005A4456" w:rsidP="00282EB6">
      <w:pPr>
        <w:pStyle w:val="ListParagraph"/>
        <w:widowControl/>
        <w:numPr>
          <w:ilvl w:val="1"/>
          <w:numId w:val="36"/>
        </w:numPr>
        <w:tabs>
          <w:tab w:val="left" w:pos="720"/>
          <w:tab w:val="left" w:pos="2160"/>
        </w:tabs>
        <w:spacing w:after="120" w:line="360" w:lineRule="auto"/>
        <w:ind w:left="2160"/>
        <w:contextualSpacing w:val="0"/>
        <w:rPr>
          <w:rFonts w:cs="Arial"/>
          <w:sz w:val="24"/>
          <w:szCs w:val="24"/>
        </w:rPr>
      </w:pPr>
      <w:r w:rsidRPr="00C4173E">
        <w:rPr>
          <w:rFonts w:cs="Arial"/>
          <w:sz w:val="24"/>
          <w:szCs w:val="24"/>
        </w:rPr>
        <w:lastRenderedPageBreak/>
        <w:t>There will be no more than 200 licenses issued annually under this subsection.</w:t>
      </w:r>
    </w:p>
    <w:p w14:paraId="57FA8C52" w14:textId="77777777" w:rsidR="005A4456" w:rsidRPr="00C4173E" w:rsidRDefault="005A4456" w:rsidP="00282EB6">
      <w:pPr>
        <w:pStyle w:val="ListParagraph"/>
        <w:widowControl/>
        <w:numPr>
          <w:ilvl w:val="1"/>
          <w:numId w:val="36"/>
        </w:numPr>
        <w:tabs>
          <w:tab w:val="left" w:pos="720"/>
          <w:tab w:val="left" w:pos="2160"/>
        </w:tabs>
        <w:spacing w:after="120" w:line="360" w:lineRule="auto"/>
        <w:ind w:left="2160"/>
        <w:contextualSpacing w:val="0"/>
        <w:rPr>
          <w:rFonts w:cs="Arial"/>
          <w:sz w:val="24"/>
          <w:szCs w:val="24"/>
        </w:rPr>
      </w:pPr>
      <w:r w:rsidRPr="00C4173E">
        <w:rPr>
          <w:rFonts w:cs="Arial"/>
          <w:sz w:val="24"/>
          <w:szCs w:val="24"/>
        </w:rPr>
        <w:t xml:space="preserve">Licenses will be approved by the applicable Regional Manager on a case-by-case basis. </w:t>
      </w:r>
    </w:p>
    <w:p w14:paraId="41E616A2" w14:textId="77777777" w:rsidR="005A4456" w:rsidRPr="00C4173E" w:rsidRDefault="005A4456" w:rsidP="00282EB6">
      <w:pPr>
        <w:pStyle w:val="ListParagraph"/>
        <w:widowControl/>
        <w:numPr>
          <w:ilvl w:val="1"/>
          <w:numId w:val="36"/>
        </w:numPr>
        <w:tabs>
          <w:tab w:val="left" w:pos="720"/>
          <w:tab w:val="left" w:pos="2160"/>
        </w:tabs>
        <w:spacing w:after="120" w:line="360" w:lineRule="auto"/>
        <w:ind w:left="2160"/>
        <w:contextualSpacing w:val="0"/>
        <w:rPr>
          <w:rFonts w:cs="Arial"/>
          <w:sz w:val="24"/>
          <w:szCs w:val="24"/>
        </w:rPr>
      </w:pPr>
      <w:r w:rsidRPr="00C4173E">
        <w:rPr>
          <w:rFonts w:cs="Arial"/>
          <w:sz w:val="24"/>
          <w:szCs w:val="24"/>
        </w:rPr>
        <w:t xml:space="preserve">Licenses are issued on a </w:t>
      </w:r>
      <w:proofErr w:type="gramStart"/>
      <w:r w:rsidRPr="00C4173E">
        <w:rPr>
          <w:rFonts w:cs="Arial"/>
          <w:sz w:val="24"/>
          <w:szCs w:val="24"/>
        </w:rPr>
        <w:t>first come</w:t>
      </w:r>
      <w:proofErr w:type="gramEnd"/>
      <w:r w:rsidRPr="00C4173E">
        <w:rPr>
          <w:rFonts w:cs="Arial"/>
          <w:sz w:val="24"/>
          <w:szCs w:val="24"/>
        </w:rPr>
        <w:t xml:space="preserve">, </w:t>
      </w:r>
      <w:proofErr w:type="gramStart"/>
      <w:r w:rsidRPr="00C4173E">
        <w:rPr>
          <w:rFonts w:cs="Arial"/>
          <w:sz w:val="24"/>
          <w:szCs w:val="24"/>
        </w:rPr>
        <w:t>first served</w:t>
      </w:r>
      <w:proofErr w:type="gramEnd"/>
      <w:r w:rsidRPr="00C4173E">
        <w:rPr>
          <w:rFonts w:cs="Arial"/>
          <w:sz w:val="24"/>
          <w:szCs w:val="24"/>
        </w:rPr>
        <w:t xml:space="preserve"> basis to qualified organizations.  </w:t>
      </w:r>
    </w:p>
    <w:p w14:paraId="32FF0D75" w14:textId="77777777" w:rsidR="005A4456" w:rsidRPr="00C4173E" w:rsidRDefault="005A4456" w:rsidP="00282EB6">
      <w:pPr>
        <w:pStyle w:val="ListParagraph"/>
        <w:widowControl/>
        <w:numPr>
          <w:ilvl w:val="1"/>
          <w:numId w:val="36"/>
        </w:numPr>
        <w:tabs>
          <w:tab w:val="left" w:pos="720"/>
          <w:tab w:val="left" w:pos="2160"/>
        </w:tabs>
        <w:spacing w:after="120" w:line="360" w:lineRule="auto"/>
        <w:ind w:left="2160"/>
        <w:contextualSpacing w:val="0"/>
        <w:rPr>
          <w:rFonts w:cs="Arial"/>
          <w:sz w:val="24"/>
          <w:szCs w:val="24"/>
        </w:rPr>
      </w:pPr>
      <w:r w:rsidRPr="00C4173E">
        <w:rPr>
          <w:rFonts w:cs="Arial"/>
          <w:sz w:val="24"/>
          <w:szCs w:val="24"/>
        </w:rPr>
        <w:t>Organizations who wish to request a Youth Outreach license must submit the request in writing to Colorado Parks and Wildlife, State Hunter Outreach Coordinator, 6060 Broadway, Denver, Colorado 80216 no later than 60 days prior to the planned hunting event.</w:t>
      </w:r>
    </w:p>
    <w:p w14:paraId="7DB41BB7" w14:textId="77777777" w:rsidR="005A4456" w:rsidRPr="00C4173E" w:rsidRDefault="005A4456" w:rsidP="00282EB6">
      <w:pPr>
        <w:pStyle w:val="ListParagraph"/>
        <w:widowControl/>
        <w:numPr>
          <w:ilvl w:val="1"/>
          <w:numId w:val="36"/>
        </w:numPr>
        <w:tabs>
          <w:tab w:val="left" w:pos="720"/>
          <w:tab w:val="left" w:pos="2160"/>
        </w:tabs>
        <w:spacing w:after="120" w:line="360" w:lineRule="auto"/>
        <w:ind w:left="2160"/>
        <w:contextualSpacing w:val="0"/>
        <w:rPr>
          <w:rFonts w:cs="Arial"/>
          <w:sz w:val="24"/>
          <w:szCs w:val="24"/>
        </w:rPr>
      </w:pPr>
      <w:r w:rsidRPr="00C4173E">
        <w:rPr>
          <w:rFonts w:cs="Arial"/>
          <w:sz w:val="24"/>
          <w:szCs w:val="24"/>
        </w:rPr>
        <w:t>Licenses are limited to youth hunters under 18 years of age.</w:t>
      </w:r>
    </w:p>
    <w:p w14:paraId="01983000" w14:textId="77777777" w:rsidR="005A4456" w:rsidRPr="00C4173E" w:rsidRDefault="005A4456" w:rsidP="00282EB6">
      <w:pPr>
        <w:pStyle w:val="ListParagraph"/>
        <w:widowControl/>
        <w:numPr>
          <w:ilvl w:val="0"/>
          <w:numId w:val="36"/>
        </w:numPr>
        <w:tabs>
          <w:tab w:val="left" w:pos="720"/>
          <w:tab w:val="left" w:pos="1800"/>
        </w:tabs>
        <w:spacing w:after="120" w:line="360" w:lineRule="auto"/>
        <w:ind w:left="1800"/>
        <w:contextualSpacing w:val="0"/>
        <w:rPr>
          <w:rFonts w:cs="Arial"/>
          <w:sz w:val="24"/>
          <w:szCs w:val="24"/>
        </w:rPr>
      </w:pPr>
      <w:r w:rsidRPr="00C4173E">
        <w:rPr>
          <w:rFonts w:cs="Arial"/>
          <w:sz w:val="24"/>
          <w:szCs w:val="24"/>
        </w:rPr>
        <w:t>Novice Outreach Hunting Licenses- The Director may make additional outreach program turkey licenses available to qualified organizations sponsoring novice adult hunting activities.</w:t>
      </w:r>
    </w:p>
    <w:p w14:paraId="46760E7F" w14:textId="77777777" w:rsidR="005A4456" w:rsidRPr="00C4173E" w:rsidRDefault="005A4456" w:rsidP="00282EB6">
      <w:pPr>
        <w:numPr>
          <w:ilvl w:val="0"/>
          <w:numId w:val="3"/>
        </w:numPr>
        <w:rPr>
          <w:rFonts w:eastAsia="Arial" w:cs="Arial"/>
          <w:szCs w:val="24"/>
        </w:rPr>
      </w:pPr>
      <w:r w:rsidRPr="00C4173E">
        <w:rPr>
          <w:rFonts w:eastAsia="Arial" w:cs="Arial"/>
          <w:szCs w:val="24"/>
        </w:rPr>
        <w:t>There will be no more than 200 licenses issued annually under this subsection.</w:t>
      </w:r>
    </w:p>
    <w:p w14:paraId="3A16F535" w14:textId="77777777" w:rsidR="005A4456" w:rsidRPr="00C4173E" w:rsidRDefault="005A4456" w:rsidP="00282EB6">
      <w:pPr>
        <w:numPr>
          <w:ilvl w:val="0"/>
          <w:numId w:val="3"/>
        </w:numPr>
        <w:rPr>
          <w:rFonts w:eastAsia="Arial" w:cs="Arial"/>
          <w:szCs w:val="24"/>
        </w:rPr>
      </w:pPr>
      <w:r w:rsidRPr="00C4173E">
        <w:rPr>
          <w:rFonts w:eastAsia="Arial" w:cs="Arial"/>
          <w:szCs w:val="24"/>
        </w:rPr>
        <w:t>Licenses will be approved by the applicable Regional Manager on a case-by-case basis.</w:t>
      </w:r>
    </w:p>
    <w:p w14:paraId="1DC9B3BE" w14:textId="77777777" w:rsidR="005A4456" w:rsidRPr="00C4173E" w:rsidRDefault="005A4456" w:rsidP="00282EB6">
      <w:pPr>
        <w:numPr>
          <w:ilvl w:val="0"/>
          <w:numId w:val="3"/>
        </w:numPr>
        <w:rPr>
          <w:rFonts w:eastAsia="Arial" w:cs="Arial"/>
          <w:szCs w:val="24"/>
        </w:rPr>
      </w:pPr>
      <w:r w:rsidRPr="00C4173E">
        <w:rPr>
          <w:rFonts w:eastAsia="Arial" w:cs="Arial"/>
          <w:szCs w:val="24"/>
        </w:rPr>
        <w:t>Licenses are issued on a first-come, first-served basis to qualified organizations.</w:t>
      </w:r>
    </w:p>
    <w:p w14:paraId="5E01506C" w14:textId="77777777" w:rsidR="005A4456" w:rsidRPr="00C4173E" w:rsidRDefault="005A4456" w:rsidP="00282EB6">
      <w:pPr>
        <w:numPr>
          <w:ilvl w:val="0"/>
          <w:numId w:val="3"/>
        </w:numPr>
        <w:rPr>
          <w:rFonts w:eastAsia="Arial" w:cs="Arial"/>
          <w:szCs w:val="24"/>
        </w:rPr>
      </w:pPr>
      <w:r w:rsidRPr="00C4173E">
        <w:rPr>
          <w:rFonts w:eastAsia="Arial" w:cs="Arial"/>
          <w:szCs w:val="24"/>
        </w:rPr>
        <w:t>Organizations who wish to request an Outreach License must submit the request in writing to Colorado Parks and Wildlife, State Hunter Outreach Coordinator, 6060 Broadway, Denver, Colorado 80216 no later than 60 days prior to the planned hunting event.</w:t>
      </w:r>
    </w:p>
    <w:p w14:paraId="73771540" w14:textId="77777777" w:rsidR="005A4456" w:rsidRPr="00C4173E" w:rsidRDefault="005A4456" w:rsidP="00282EB6">
      <w:pPr>
        <w:numPr>
          <w:ilvl w:val="0"/>
          <w:numId w:val="3"/>
        </w:numPr>
        <w:rPr>
          <w:rFonts w:eastAsia="Arial" w:cs="Arial"/>
          <w:szCs w:val="24"/>
        </w:rPr>
      </w:pPr>
      <w:r w:rsidRPr="00C4173E">
        <w:rPr>
          <w:rFonts w:eastAsia="Arial" w:cs="Arial"/>
          <w:szCs w:val="24"/>
        </w:rPr>
        <w:t xml:space="preserve">Licenses are limited to novice hunters. For the purpose of these regulations a novice adult hunter is defined as a Colorado resident 18 years of age or older, who has either: no turkey license purchase history, only held a turkey license(s) in the current or </w:t>
      </w:r>
      <w:r w:rsidRPr="00C4173E">
        <w:rPr>
          <w:rFonts w:eastAsia="Arial" w:cs="Arial"/>
          <w:szCs w:val="24"/>
        </w:rPr>
        <w:lastRenderedPageBreak/>
        <w:t>previous year, or has no turkey license purchase history in the previous five years.</w:t>
      </w:r>
    </w:p>
    <w:p w14:paraId="3A77262C" w14:textId="77777777" w:rsidR="005A4456" w:rsidRPr="00C4173E" w:rsidRDefault="005A4456" w:rsidP="00282EB6">
      <w:pPr>
        <w:pStyle w:val="ListParagraph"/>
        <w:widowControl/>
        <w:numPr>
          <w:ilvl w:val="0"/>
          <w:numId w:val="31"/>
        </w:numPr>
        <w:tabs>
          <w:tab w:val="left" w:pos="0"/>
          <w:tab w:val="left" w:pos="360"/>
          <w:tab w:val="left" w:pos="720"/>
          <w:tab w:val="left" w:pos="1080"/>
          <w:tab w:val="left" w:pos="2160"/>
        </w:tabs>
        <w:spacing w:after="120" w:line="360" w:lineRule="auto"/>
        <w:rPr>
          <w:rFonts w:cs="Arial"/>
          <w:color w:val="000000"/>
          <w:sz w:val="24"/>
          <w:szCs w:val="24"/>
        </w:rPr>
      </w:pPr>
      <w:r w:rsidRPr="00C4173E">
        <w:rPr>
          <w:rFonts w:cs="Arial"/>
          <w:color w:val="000000"/>
          <w:sz w:val="24"/>
          <w:szCs w:val="24"/>
        </w:rPr>
        <w:t>Special Restrictions</w:t>
      </w:r>
    </w:p>
    <w:p w14:paraId="098F7681" w14:textId="77777777" w:rsidR="005A4456" w:rsidRPr="00C4173E" w:rsidRDefault="005A4456" w:rsidP="00282EB6">
      <w:pPr>
        <w:pStyle w:val="ListParagraph"/>
        <w:widowControl/>
        <w:numPr>
          <w:ilvl w:val="1"/>
          <w:numId w:val="31"/>
        </w:numPr>
        <w:tabs>
          <w:tab w:val="left" w:pos="360"/>
          <w:tab w:val="left" w:pos="1980"/>
        </w:tabs>
        <w:spacing w:after="120" w:line="360" w:lineRule="auto"/>
        <w:contextualSpacing w:val="0"/>
        <w:rPr>
          <w:rFonts w:cs="Arial"/>
          <w:color w:val="000000"/>
          <w:sz w:val="24"/>
          <w:szCs w:val="24"/>
        </w:rPr>
      </w:pPr>
      <w:r w:rsidRPr="00C4173E">
        <w:rPr>
          <w:rFonts w:cs="Arial"/>
          <w:color w:val="000000"/>
          <w:sz w:val="24"/>
          <w:szCs w:val="24"/>
        </w:rPr>
        <w:t>Tagging Requirements</w:t>
      </w:r>
    </w:p>
    <w:p w14:paraId="5FC1EE48"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When any person kills a turkey, that person must imme</w:t>
      </w:r>
      <w:r w:rsidRPr="00C4173E">
        <w:rPr>
          <w:rFonts w:cs="Arial"/>
          <w:color w:val="000000"/>
          <w:sz w:val="24"/>
          <w:szCs w:val="24"/>
        </w:rPr>
        <w:softHyphen/>
        <w:t>di</w:t>
      </w:r>
      <w:r w:rsidRPr="00C4173E">
        <w:rPr>
          <w:rFonts w:cs="Arial"/>
          <w:color w:val="000000"/>
          <w:sz w:val="24"/>
          <w:szCs w:val="24"/>
        </w:rPr>
        <w:softHyphen/>
        <w:t>ately detach, sign, and date the carcass tag. Such tags must be attached to the carcass of the bird while it is transported in any vehicle, while in camp, at a residence, or other place of storage.</w:t>
      </w:r>
    </w:p>
    <w:p w14:paraId="2DDF1B92"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Such tags, when dated, signed and attached to the turkey lawfully taken or killed and lawfully in possession, authorizes the posses</w:t>
      </w:r>
      <w:r w:rsidRPr="00C4173E">
        <w:rPr>
          <w:rFonts w:cs="Arial"/>
          <w:color w:val="000000"/>
          <w:sz w:val="24"/>
          <w:szCs w:val="24"/>
        </w:rPr>
        <w:softHyphen/>
        <w:t>sion, use, storage, and transportation of the carcass, or any part thereof, within the state.</w:t>
      </w:r>
    </w:p>
    <w:p w14:paraId="63317A97"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If the carcass tag is inadver</w:t>
      </w:r>
      <w:r w:rsidRPr="00C4173E">
        <w:rPr>
          <w:rFonts w:cs="Arial"/>
          <w:color w:val="000000"/>
          <w:sz w:val="24"/>
          <w:szCs w:val="24"/>
        </w:rPr>
        <w:softHyphen/>
        <w:t>tently or acciden</w:t>
      </w:r>
      <w:r w:rsidRPr="00C4173E">
        <w:rPr>
          <w:rFonts w:cs="Arial"/>
          <w:color w:val="000000"/>
          <w:sz w:val="24"/>
          <w:szCs w:val="24"/>
        </w:rPr>
        <w:softHyphen/>
        <w:t>tally detached from the license or is lost or destroyed, the licensee must obtain a duplicate carcass tag before he can lawfully hunt with such license. The dupli</w:t>
      </w:r>
      <w:r w:rsidRPr="00C4173E">
        <w:rPr>
          <w:rFonts w:cs="Arial"/>
          <w:color w:val="000000"/>
          <w:sz w:val="24"/>
          <w:szCs w:val="24"/>
        </w:rPr>
        <w:softHyphen/>
        <w:t>cate carcass tag may be obtained upon furnishing satisfactory proof as to the inadvertent or acciden</w:t>
      </w:r>
      <w:r w:rsidRPr="00C4173E">
        <w:rPr>
          <w:rFonts w:cs="Arial"/>
          <w:color w:val="000000"/>
          <w:sz w:val="24"/>
          <w:szCs w:val="24"/>
        </w:rPr>
        <w:softHyphen/>
        <w:t>tal nature of the detachment, loss, or destruction to Colorado Parks and Wildlife.</w:t>
      </w:r>
    </w:p>
    <w:p w14:paraId="7C38E8CA" w14:textId="77777777" w:rsidR="005A4456" w:rsidRPr="00C4173E" w:rsidRDefault="005A4456" w:rsidP="00282EB6">
      <w:pPr>
        <w:pStyle w:val="ListParagraph"/>
        <w:widowControl/>
        <w:numPr>
          <w:ilvl w:val="1"/>
          <w:numId w:val="31"/>
        </w:numPr>
        <w:tabs>
          <w:tab w:val="left" w:pos="360"/>
        </w:tabs>
        <w:spacing w:after="120" w:line="360" w:lineRule="auto"/>
        <w:contextualSpacing w:val="0"/>
        <w:rPr>
          <w:rFonts w:cs="Arial"/>
          <w:color w:val="000000"/>
          <w:sz w:val="24"/>
          <w:szCs w:val="24"/>
        </w:rPr>
      </w:pPr>
      <w:r w:rsidRPr="00C4173E">
        <w:rPr>
          <w:rFonts w:cs="Arial"/>
          <w:color w:val="000000"/>
          <w:sz w:val="24"/>
          <w:szCs w:val="24"/>
        </w:rPr>
        <w:t>Spanish Peaks SWA</w:t>
      </w:r>
    </w:p>
    <w:p w14:paraId="2E4789D7"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Hunting during the spring turkey season shall be permitted only on Sat</w:t>
      </w:r>
      <w:r w:rsidRPr="00C4173E">
        <w:rPr>
          <w:rFonts w:cs="Arial"/>
          <w:color w:val="000000"/>
          <w:sz w:val="24"/>
          <w:szCs w:val="24"/>
        </w:rPr>
        <w:softHyphen/>
        <w:t>ur</w:t>
      </w:r>
      <w:r w:rsidRPr="00C4173E">
        <w:rPr>
          <w:rFonts w:cs="Arial"/>
          <w:color w:val="000000"/>
          <w:sz w:val="24"/>
          <w:szCs w:val="24"/>
        </w:rPr>
        <w:softHyphen/>
        <w:t>days, Sundays, Mondays and Tuesdays on the Spanish Peaks State Wildlife Area, except as provided in subparagraph b of this subsection.</w:t>
      </w:r>
    </w:p>
    <w:p w14:paraId="097FCBB5" w14:textId="77777777" w:rsidR="005A4456" w:rsidRPr="00C4173E" w:rsidRDefault="005A4456" w:rsidP="00282EB6">
      <w:pPr>
        <w:pStyle w:val="ListParagraph"/>
        <w:widowControl/>
        <w:numPr>
          <w:ilvl w:val="2"/>
          <w:numId w:val="31"/>
        </w:numPr>
        <w:tabs>
          <w:tab w:val="left" w:pos="1440"/>
          <w:tab w:val="left" w:pos="1800"/>
          <w:tab w:val="left" w:pos="2160"/>
          <w:tab w:val="left" w:pos="2520"/>
          <w:tab w:val="left" w:pos="2880"/>
        </w:tabs>
        <w:spacing w:after="120" w:line="360" w:lineRule="auto"/>
        <w:contextualSpacing w:val="0"/>
        <w:rPr>
          <w:rFonts w:cs="Arial"/>
          <w:color w:val="000000"/>
          <w:sz w:val="24"/>
          <w:szCs w:val="24"/>
        </w:rPr>
      </w:pPr>
      <w:r w:rsidRPr="00C4173E">
        <w:rPr>
          <w:rFonts w:cs="Arial"/>
          <w:color w:val="000000"/>
          <w:sz w:val="24"/>
          <w:szCs w:val="24"/>
        </w:rPr>
        <w:t>For hunters with mobility impairments, hunting during the spring turkey season shall be permitted after the second weekend of the season on Wednesdays, Thursdays and Fridays, by special access permit only. For the purposes of this subparagraph, the following restrictions shall apply:</w:t>
      </w:r>
    </w:p>
    <w:p w14:paraId="06B6A6FD" w14:textId="77777777" w:rsidR="005A4456" w:rsidRPr="00C4173E" w:rsidRDefault="005A4456" w:rsidP="00282EB6">
      <w:pPr>
        <w:pStyle w:val="ListParagraph"/>
        <w:widowControl/>
        <w:numPr>
          <w:ilvl w:val="3"/>
          <w:numId w:val="3"/>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 xml:space="preserve">Applicants for access permits for hunters with mobility impairments must have a mobility impairment resulting from permanent medical </w:t>
      </w:r>
      <w:r w:rsidRPr="00C4173E">
        <w:rPr>
          <w:rFonts w:cs="Arial"/>
          <w:color w:val="000000"/>
          <w:sz w:val="24"/>
          <w:szCs w:val="24"/>
        </w:rPr>
        <w:lastRenderedPageBreak/>
        <w:t xml:space="preserve">conditions, which makes it physically impossible for them to hunt without the assistance of an attendant.  Evidence of an impossibility to participate in the hunt without the assistance of an attendant may include, but is not limited to, prescribed use of a wheelchair; shoulder or arm crutches; walker; two canes; or other prescribed medical devices or equipment. Applications will be accepted until the last day of the spring turkey season. Permits will be issued on a first-come, first-served basis, and will be limited to two (2) individuals during each Wednesday through Friday </w:t>
      </w:r>
      <w:proofErr w:type="gramStart"/>
      <w:r w:rsidRPr="00C4173E">
        <w:rPr>
          <w:rFonts w:cs="Arial"/>
          <w:color w:val="000000"/>
          <w:sz w:val="24"/>
          <w:szCs w:val="24"/>
        </w:rPr>
        <w:t>time period</w:t>
      </w:r>
      <w:proofErr w:type="gramEnd"/>
      <w:r w:rsidRPr="00C4173E">
        <w:rPr>
          <w:rFonts w:cs="Arial"/>
          <w:color w:val="000000"/>
          <w:sz w:val="24"/>
          <w:szCs w:val="24"/>
        </w:rPr>
        <w:t xml:space="preserve"> during the spring season. </w:t>
      </w:r>
    </w:p>
    <w:p w14:paraId="2830EF49" w14:textId="77777777" w:rsidR="005A4456" w:rsidRPr="00C4173E" w:rsidRDefault="005A4456" w:rsidP="00282EB6">
      <w:pPr>
        <w:pStyle w:val="ListParagraph"/>
        <w:widowControl/>
        <w:numPr>
          <w:ilvl w:val="3"/>
          <w:numId w:val="3"/>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Applications for access permits for hunters with mobility impairments shall be made on the form available from, and submitted to, Colorado Parks and Wildlife, Limited License Office, 6060 Broadway, Denver, Colorado 80216.</w:t>
      </w:r>
    </w:p>
    <w:p w14:paraId="78587FE9" w14:textId="77777777" w:rsidR="005A4456" w:rsidRPr="00C4173E" w:rsidRDefault="005A4456" w:rsidP="00282EB6">
      <w:pPr>
        <w:pStyle w:val="ListParagraph"/>
        <w:widowControl/>
        <w:numPr>
          <w:ilvl w:val="3"/>
          <w:numId w:val="3"/>
        </w:numPr>
        <w:tabs>
          <w:tab w:val="left" w:pos="1800"/>
          <w:tab w:val="left" w:pos="2160"/>
          <w:tab w:val="left" w:pos="2520"/>
        </w:tabs>
        <w:spacing w:after="120" w:line="360" w:lineRule="auto"/>
        <w:ind w:left="2160"/>
        <w:contextualSpacing w:val="0"/>
        <w:rPr>
          <w:rFonts w:cs="Arial"/>
          <w:color w:val="000000"/>
          <w:sz w:val="24"/>
          <w:szCs w:val="24"/>
        </w:rPr>
      </w:pPr>
      <w:r w:rsidRPr="00C4173E">
        <w:rPr>
          <w:rFonts w:cs="Arial"/>
          <w:color w:val="000000"/>
          <w:sz w:val="24"/>
          <w:szCs w:val="24"/>
        </w:rPr>
        <w:t xml:space="preserve">Applications for access permits for mobility-impaired hunters shall contain a statement from a licensed medical doctor or a certified physical, occupational, or recreational therapist describing the applicant’s mobility impairment and the permanent medical condition which makes it impossible for the applicant to hunt without the assistance of an attendant. Additional documentation may be required if necessary to establish the applicant’s eligibility for an access permit for hunters with mobility impairments. Once certified by the Division as mobility-impaired according to these regulations, applicants will not be required to submit the medical statement.  </w:t>
      </w:r>
    </w:p>
    <w:p w14:paraId="762FF6EA" w14:textId="77777777" w:rsidR="005A4456" w:rsidRPr="00C4173E" w:rsidRDefault="005A4456" w:rsidP="00282EB6">
      <w:pPr>
        <w:pStyle w:val="ListParagraph"/>
        <w:widowControl/>
        <w:numPr>
          <w:ilvl w:val="1"/>
          <w:numId w:val="31"/>
        </w:numPr>
        <w:tabs>
          <w:tab w:val="left" w:pos="360"/>
        </w:tabs>
        <w:spacing w:after="120" w:line="360" w:lineRule="auto"/>
        <w:contextualSpacing w:val="0"/>
        <w:rPr>
          <w:rFonts w:cs="Arial"/>
          <w:color w:val="000000"/>
          <w:sz w:val="24"/>
          <w:szCs w:val="24"/>
        </w:rPr>
      </w:pPr>
      <w:r w:rsidRPr="00C4173E">
        <w:rPr>
          <w:rFonts w:cs="Arial"/>
          <w:color w:val="000000"/>
          <w:sz w:val="24"/>
          <w:szCs w:val="24"/>
        </w:rPr>
        <w:t>Higel and Rio Grande SWAs</w:t>
      </w:r>
    </w:p>
    <w:p w14:paraId="29207727" w14:textId="77777777" w:rsidR="005A4456" w:rsidRPr="00C4173E" w:rsidRDefault="005A4456" w:rsidP="00282EB6">
      <w:pPr>
        <w:pStyle w:val="ListParagraph"/>
        <w:widowControl/>
        <w:numPr>
          <w:ilvl w:val="2"/>
          <w:numId w:val="31"/>
        </w:numPr>
        <w:tabs>
          <w:tab w:val="left" w:pos="360"/>
          <w:tab w:val="left" w:pos="1440"/>
          <w:tab w:val="left" w:pos="1800"/>
        </w:tabs>
        <w:spacing w:after="120" w:line="360" w:lineRule="auto"/>
        <w:contextualSpacing w:val="0"/>
        <w:rPr>
          <w:rFonts w:cs="Arial"/>
          <w:color w:val="000000"/>
          <w:sz w:val="24"/>
          <w:szCs w:val="24"/>
        </w:rPr>
      </w:pPr>
      <w:r w:rsidRPr="00C4173E">
        <w:rPr>
          <w:rFonts w:cs="Arial"/>
          <w:color w:val="000000"/>
          <w:sz w:val="24"/>
          <w:szCs w:val="24"/>
        </w:rPr>
        <w:t xml:space="preserve">Turkey hunting access during the spring turkey season requires an access permit.  Access permits will be issued for each property, from the Division Office in Monte Vista through a hand drawing. Permit applications may be obtained from CPW, 0722 S. Road 1E, Monte </w:t>
      </w:r>
      <w:r w:rsidRPr="00C4173E">
        <w:rPr>
          <w:rFonts w:cs="Arial"/>
          <w:color w:val="000000"/>
          <w:sz w:val="24"/>
          <w:szCs w:val="24"/>
        </w:rPr>
        <w:lastRenderedPageBreak/>
        <w:t xml:space="preserve">Vista, CO  81144. Group applications will be accepted. No more than two (2) applicants per group. Application deadline is March 31 of each year.  Successful applicants will be notified by email. The date, time and location of the drawing will be included </w:t>
      </w:r>
      <w:proofErr w:type="gramStart"/>
      <w:r w:rsidRPr="00C4173E">
        <w:rPr>
          <w:rFonts w:cs="Arial"/>
          <w:color w:val="000000"/>
          <w:sz w:val="24"/>
          <w:szCs w:val="24"/>
        </w:rPr>
        <w:t>on</w:t>
      </w:r>
      <w:proofErr w:type="gramEnd"/>
      <w:r w:rsidRPr="00C4173E">
        <w:rPr>
          <w:rFonts w:cs="Arial"/>
          <w:color w:val="000000"/>
          <w:sz w:val="24"/>
          <w:szCs w:val="24"/>
        </w:rPr>
        <w:t xml:space="preserve"> the application.</w:t>
      </w:r>
    </w:p>
    <w:p w14:paraId="5D87EEA7" w14:textId="77777777" w:rsidR="005A4456" w:rsidRPr="00C4173E" w:rsidRDefault="005A4456" w:rsidP="00282EB6">
      <w:pPr>
        <w:pStyle w:val="ListParagraph"/>
        <w:numPr>
          <w:ilvl w:val="1"/>
          <w:numId w:val="31"/>
        </w:numPr>
        <w:tabs>
          <w:tab w:val="left" w:pos="1080"/>
        </w:tabs>
        <w:spacing w:after="120" w:line="360" w:lineRule="auto"/>
        <w:contextualSpacing w:val="0"/>
        <w:rPr>
          <w:rFonts w:cs="Arial"/>
          <w:sz w:val="24"/>
          <w:szCs w:val="24"/>
        </w:rPr>
      </w:pPr>
      <w:r w:rsidRPr="00C4173E">
        <w:rPr>
          <w:rFonts w:cs="Arial"/>
          <w:sz w:val="24"/>
          <w:szCs w:val="24"/>
        </w:rPr>
        <w:t>Horsethief Canyon State Wildlife Area</w:t>
      </w:r>
    </w:p>
    <w:p w14:paraId="42DB748E" w14:textId="77777777" w:rsidR="005A4456" w:rsidRPr="00C4173E" w:rsidRDefault="005A4456" w:rsidP="00282EB6">
      <w:pPr>
        <w:pStyle w:val="ListParagraph"/>
        <w:numPr>
          <w:ilvl w:val="2"/>
          <w:numId w:val="31"/>
        </w:numPr>
        <w:spacing w:after="120" w:line="360" w:lineRule="auto"/>
        <w:contextualSpacing w:val="0"/>
        <w:rPr>
          <w:rFonts w:cs="Arial"/>
          <w:sz w:val="24"/>
          <w:szCs w:val="24"/>
        </w:rPr>
      </w:pPr>
      <w:r w:rsidRPr="00C4173E">
        <w:rPr>
          <w:rFonts w:cs="Arial"/>
          <w:sz w:val="24"/>
          <w:szCs w:val="24"/>
        </w:rPr>
        <w:t xml:space="preserve">Turkey hunting access is limited to the spring turkey season and is restricted to youth mentor turkey hunting only, by access permit only. Mentors are not allowed to hunt.  Permit applications are available from Colorado Parks and Wildlife Northwest Region Service Center at 711 Independent Ave., Grand Junction, CO 81505, 970-255-6100.  The application deadline is March 31. Successful applicants will be notified by mail.  </w:t>
      </w:r>
    </w:p>
    <w:p w14:paraId="78133709" w14:textId="77777777" w:rsidR="005A4456" w:rsidRPr="00C4173E" w:rsidRDefault="005A4456" w:rsidP="00282EB6">
      <w:pPr>
        <w:pStyle w:val="ListParagraph"/>
        <w:numPr>
          <w:ilvl w:val="1"/>
          <w:numId w:val="31"/>
        </w:numPr>
        <w:tabs>
          <w:tab w:val="left" w:pos="1080"/>
        </w:tabs>
        <w:spacing w:after="120" w:line="360" w:lineRule="auto"/>
        <w:contextualSpacing w:val="0"/>
        <w:rPr>
          <w:rFonts w:cs="Arial"/>
          <w:sz w:val="24"/>
          <w:szCs w:val="24"/>
        </w:rPr>
      </w:pPr>
      <w:r w:rsidRPr="00C4173E">
        <w:rPr>
          <w:rFonts w:cs="Arial"/>
          <w:sz w:val="24"/>
          <w:szCs w:val="24"/>
        </w:rPr>
        <w:t>Youth Turkey Extended Season</w:t>
      </w:r>
    </w:p>
    <w:p w14:paraId="1433511A" w14:textId="77777777" w:rsidR="005A4456" w:rsidRPr="00C4173E" w:rsidRDefault="005A4456" w:rsidP="005A4456">
      <w:pPr>
        <w:tabs>
          <w:tab w:val="left" w:pos="1080"/>
          <w:tab w:val="left" w:pos="1440"/>
          <w:tab w:val="left" w:pos="1800"/>
          <w:tab w:val="left" w:pos="2160"/>
          <w:tab w:val="left" w:pos="2520"/>
          <w:tab w:val="left" w:pos="2880"/>
        </w:tabs>
        <w:ind w:left="1800"/>
        <w:rPr>
          <w:rFonts w:cs="Arial"/>
          <w:color w:val="000000"/>
          <w:szCs w:val="24"/>
        </w:rPr>
      </w:pPr>
      <w:r w:rsidRPr="00C4173E">
        <w:rPr>
          <w:rFonts w:cs="Arial"/>
          <w:color w:val="000000"/>
          <w:szCs w:val="24"/>
        </w:rPr>
        <w:t xml:space="preserve">Youths under 18 years of age may hunt turkey from the Saturday before Thanksgiving through the Sunday after Thanksgiving, provided they possess an unfilled youth fall turkey license (including, but not limited to, hunt code TE000U3R). </w:t>
      </w:r>
      <w:r w:rsidRPr="00C4173E">
        <w:rPr>
          <w:rFonts w:cs="Arial"/>
          <w:szCs w:val="24"/>
        </w:rPr>
        <w:t xml:space="preserve">Youths may only hunt in the </w:t>
      </w:r>
      <w:proofErr w:type="gramStart"/>
      <w:r w:rsidRPr="00C4173E">
        <w:rPr>
          <w:rFonts w:cs="Arial"/>
          <w:szCs w:val="24"/>
        </w:rPr>
        <w:t>GMU</w:t>
      </w:r>
      <w:proofErr w:type="gramEnd"/>
      <w:r w:rsidRPr="00C4173E">
        <w:rPr>
          <w:rFonts w:cs="Arial"/>
          <w:szCs w:val="24"/>
        </w:rPr>
        <w:t xml:space="preserve"> their original unfilled license was valid in; youths with unfilled OTC licenses may hunt in any OTC GMU but may not hunt in a limited unit that the original OTC license was not valid in. All hunters must </w:t>
      </w:r>
      <w:r w:rsidRPr="00C4173E">
        <w:rPr>
          <w:rFonts w:cs="Arial"/>
          <w:color w:val="000000"/>
          <w:szCs w:val="24"/>
        </w:rPr>
        <w:t xml:space="preserve">comply with applicable regulations for the hunt in which they </w:t>
      </w:r>
      <w:proofErr w:type="gramStart"/>
      <w:r w:rsidRPr="00C4173E">
        <w:rPr>
          <w:rFonts w:cs="Arial"/>
          <w:color w:val="000000"/>
          <w:szCs w:val="24"/>
        </w:rPr>
        <w:t>participate, and</w:t>
      </w:r>
      <w:proofErr w:type="gramEnd"/>
      <w:r w:rsidRPr="00C4173E">
        <w:rPr>
          <w:rFonts w:cs="Arial"/>
          <w:color w:val="000000"/>
          <w:szCs w:val="24"/>
        </w:rPr>
        <w:t xml:space="preserve"> are accompanied by a mentor.  A mentor must be at least 18 years of age and comply with hunter education requirements. The mentor may not hunt.</w:t>
      </w:r>
    </w:p>
    <w:p w14:paraId="0FBB1D9A" w14:textId="77777777" w:rsidR="005A4456" w:rsidRPr="00C4173E" w:rsidRDefault="005A4456" w:rsidP="00282EB6">
      <w:pPr>
        <w:pStyle w:val="ListParagraph"/>
        <w:numPr>
          <w:ilvl w:val="0"/>
          <w:numId w:val="31"/>
        </w:numPr>
        <w:spacing w:after="120" w:line="360" w:lineRule="auto"/>
        <w:contextualSpacing w:val="0"/>
        <w:rPr>
          <w:rFonts w:cs="Arial"/>
          <w:sz w:val="24"/>
          <w:szCs w:val="24"/>
        </w:rPr>
      </w:pPr>
      <w:r w:rsidRPr="00C4173E">
        <w:rPr>
          <w:rFonts w:cs="Arial"/>
          <w:color w:val="000000"/>
          <w:sz w:val="24"/>
          <w:szCs w:val="24"/>
        </w:rPr>
        <w:t>Season Dates and Units - Unlimited Licenses</w:t>
      </w:r>
      <w:r w:rsidRPr="00C4173E">
        <w:rPr>
          <w:rFonts w:cs="Arial"/>
          <w:sz w:val="24"/>
          <w:szCs w:val="24"/>
        </w:rPr>
        <w:t>.</w:t>
      </w:r>
    </w:p>
    <w:p w14:paraId="186B578B" w14:textId="77777777" w:rsidR="005A4456" w:rsidRPr="00C4173E" w:rsidRDefault="005A4456" w:rsidP="00282EB6">
      <w:pPr>
        <w:pStyle w:val="ListParagraph"/>
        <w:widowControl/>
        <w:numPr>
          <w:ilvl w:val="1"/>
          <w:numId w:val="31"/>
        </w:numPr>
        <w:tabs>
          <w:tab w:val="left" w:pos="360"/>
        </w:tabs>
        <w:spacing w:after="120" w:line="360" w:lineRule="auto"/>
        <w:contextualSpacing w:val="0"/>
        <w:rPr>
          <w:rFonts w:cs="Arial"/>
          <w:color w:val="000000"/>
          <w:sz w:val="24"/>
          <w:szCs w:val="24"/>
        </w:rPr>
      </w:pPr>
      <w:r w:rsidRPr="00C4173E">
        <w:rPr>
          <w:rFonts w:cs="Arial"/>
          <w:color w:val="000000"/>
          <w:sz w:val="24"/>
          <w:szCs w:val="24"/>
        </w:rPr>
        <w:t>Spring Seasons</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28"/>
        <w:gridCol w:w="1260"/>
        <w:gridCol w:w="1260"/>
        <w:gridCol w:w="1260"/>
        <w:gridCol w:w="1260"/>
      </w:tblGrid>
      <w:tr w:rsidR="005A4456" w:rsidRPr="00C4173E" w14:paraId="4474F177" w14:textId="77777777" w:rsidTr="005A4456">
        <w:trPr>
          <w:tblHeader/>
        </w:trPr>
        <w:tc>
          <w:tcPr>
            <w:tcW w:w="4428" w:type="dxa"/>
            <w:vAlign w:val="center"/>
          </w:tcPr>
          <w:p w14:paraId="690A249E"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Units</w:t>
            </w:r>
          </w:p>
        </w:tc>
        <w:tc>
          <w:tcPr>
            <w:tcW w:w="1260" w:type="dxa"/>
            <w:vAlign w:val="center"/>
          </w:tcPr>
          <w:p w14:paraId="452BB949"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Hunt Code</w:t>
            </w:r>
          </w:p>
        </w:tc>
        <w:tc>
          <w:tcPr>
            <w:tcW w:w="1260" w:type="dxa"/>
            <w:vAlign w:val="center"/>
          </w:tcPr>
          <w:p w14:paraId="396FF0F9"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Date Open</w:t>
            </w:r>
          </w:p>
        </w:tc>
        <w:tc>
          <w:tcPr>
            <w:tcW w:w="1260" w:type="dxa"/>
            <w:vAlign w:val="center"/>
          </w:tcPr>
          <w:p w14:paraId="167C56ED"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Date Closed</w:t>
            </w:r>
          </w:p>
        </w:tc>
        <w:tc>
          <w:tcPr>
            <w:tcW w:w="1260" w:type="dxa"/>
            <w:vAlign w:val="center"/>
          </w:tcPr>
          <w:p w14:paraId="3B1F8D1A"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Licenses</w:t>
            </w:r>
          </w:p>
        </w:tc>
      </w:tr>
      <w:tr w:rsidR="005A4456" w:rsidRPr="00C4173E" w14:paraId="37149A65" w14:textId="77777777" w:rsidTr="005A4456">
        <w:tc>
          <w:tcPr>
            <w:tcW w:w="4428" w:type="dxa"/>
          </w:tcPr>
          <w:p w14:paraId="556045F6"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r w:rsidRPr="00C4173E">
              <w:rPr>
                <w:rFonts w:cs="Arial"/>
                <w:szCs w:val="24"/>
              </w:rPr>
              <w:lastRenderedPageBreak/>
              <w:t>001, 003, 004, 005, 006, 007, 008, 009, 010, 011, 012, 013, 014, 016, 017, 018, 019, 020, 022, 024, 028, 029, 030, 031, 032, 033, 038, 039, 040, 041, 042, 046, 048, 049, 050, 051, 052, 053, 054, 055, 056, 057, 058, 059 except on the Beaver Creek SWA and the Table Mountain State Trust Land Lease, 060, 061, 062, 063, 064, 065, 066, 067, 068, 069, 070, 071, 072, 073, 074, 075, 076, 077, 078, 079, 082, 083, 084, 085, 086, 087, 088, 089, 090, 093, 094, 095, 097, 098, 099, 100, 104, 105, 106, 110, 111, 112, 113, 114, 115, 116, 117, 118, 119, 120, 121, 122, 123, 126, 128, 130, 131, 133, 134, 135, 136, 137, 138, 140 except on James M. John and Lake Dorothey State Wildlife Areas, 141, 142, 143, 144, 145, 146, 147, 161, 171, 181, 191, 211, 214, 231, 301, 391, 411, 421, 441, 461, 481, 500, 501, 511, 512, 521, 551, 561, 581, 591, 681, 682, 691, 711, 741, 751, 771, 791, 851 except the Bosque del Oso SWA, 861, 951, and private land portions of 91, 92, 101, 102, 103, 107, 109, 124, 125, 127, 129, 132, 139.</w:t>
            </w:r>
          </w:p>
          <w:p w14:paraId="6968BF23"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p>
        </w:tc>
        <w:tc>
          <w:tcPr>
            <w:tcW w:w="1260" w:type="dxa"/>
            <w:vAlign w:val="center"/>
          </w:tcPr>
          <w:p w14:paraId="72799A92"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TM000U1R</w:t>
            </w:r>
          </w:p>
        </w:tc>
        <w:tc>
          <w:tcPr>
            <w:tcW w:w="1260" w:type="dxa"/>
            <w:vAlign w:val="center"/>
          </w:tcPr>
          <w:p w14:paraId="3E2BD2B8"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04/11/2026</w:t>
            </w:r>
          </w:p>
        </w:tc>
        <w:tc>
          <w:tcPr>
            <w:tcW w:w="1260" w:type="dxa"/>
            <w:vAlign w:val="center"/>
          </w:tcPr>
          <w:p w14:paraId="323FA41A"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05/31/2026</w:t>
            </w:r>
          </w:p>
        </w:tc>
        <w:tc>
          <w:tcPr>
            <w:tcW w:w="1260" w:type="dxa"/>
            <w:vAlign w:val="center"/>
          </w:tcPr>
          <w:p w14:paraId="4E874951"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Unlimited</w:t>
            </w:r>
          </w:p>
        </w:tc>
      </w:tr>
    </w:tbl>
    <w:p w14:paraId="2C73D2BC" w14:textId="77777777" w:rsidR="005A4456" w:rsidRPr="00C4173E" w:rsidRDefault="005A4456" w:rsidP="005A4456">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p>
    <w:p w14:paraId="7268390E" w14:textId="77777777" w:rsidR="005A4456" w:rsidRPr="00C4173E" w:rsidRDefault="005A4456" w:rsidP="00282EB6">
      <w:pPr>
        <w:pStyle w:val="ListParagraph"/>
        <w:widowControl/>
        <w:numPr>
          <w:ilvl w:val="0"/>
          <w:numId w:val="41"/>
        </w:numPr>
        <w:tabs>
          <w:tab w:val="left" w:pos="360"/>
          <w:tab w:val="left" w:pos="1440"/>
        </w:tabs>
        <w:spacing w:after="120" w:line="360" w:lineRule="auto"/>
        <w:rPr>
          <w:rFonts w:cs="Arial"/>
          <w:color w:val="000000"/>
          <w:sz w:val="24"/>
          <w:szCs w:val="24"/>
        </w:rPr>
      </w:pPr>
      <w:r w:rsidRPr="00C4173E">
        <w:rPr>
          <w:rFonts w:cs="Arial"/>
          <w:color w:val="000000"/>
          <w:sz w:val="24"/>
          <w:szCs w:val="24"/>
        </w:rPr>
        <w:t>Fall Seasons</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28"/>
        <w:gridCol w:w="1260"/>
        <w:gridCol w:w="1260"/>
        <w:gridCol w:w="1260"/>
        <w:gridCol w:w="1350"/>
      </w:tblGrid>
      <w:tr w:rsidR="005A4456" w:rsidRPr="00C4173E" w14:paraId="74259E9B" w14:textId="77777777" w:rsidTr="005A4456">
        <w:trPr>
          <w:tblHeader/>
        </w:trPr>
        <w:tc>
          <w:tcPr>
            <w:tcW w:w="4428" w:type="dxa"/>
            <w:vAlign w:val="center"/>
          </w:tcPr>
          <w:p w14:paraId="2361C839"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lang w:val="fr-FR"/>
              </w:rPr>
            </w:pPr>
            <w:r w:rsidRPr="00C4173E">
              <w:rPr>
                <w:rFonts w:cs="Arial"/>
                <w:b/>
                <w:bCs/>
                <w:szCs w:val="24"/>
                <w:lang w:val="fr-FR"/>
              </w:rPr>
              <w:t>Unit</w:t>
            </w:r>
          </w:p>
        </w:tc>
        <w:tc>
          <w:tcPr>
            <w:tcW w:w="1260" w:type="dxa"/>
            <w:vAlign w:val="center"/>
          </w:tcPr>
          <w:p w14:paraId="794AE92D"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lang w:val="fr-FR"/>
              </w:rPr>
            </w:pPr>
            <w:r w:rsidRPr="00C4173E">
              <w:rPr>
                <w:rFonts w:cs="Arial"/>
                <w:b/>
                <w:bCs/>
                <w:szCs w:val="24"/>
                <w:lang w:val="fr-FR"/>
              </w:rPr>
              <w:t>Hunt Code</w:t>
            </w:r>
          </w:p>
        </w:tc>
        <w:tc>
          <w:tcPr>
            <w:tcW w:w="1260" w:type="dxa"/>
            <w:vAlign w:val="center"/>
          </w:tcPr>
          <w:p w14:paraId="49E06593"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Open Date</w:t>
            </w:r>
          </w:p>
        </w:tc>
        <w:tc>
          <w:tcPr>
            <w:tcW w:w="1260" w:type="dxa"/>
            <w:vAlign w:val="center"/>
          </w:tcPr>
          <w:p w14:paraId="40A5868E"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Close Date</w:t>
            </w:r>
          </w:p>
        </w:tc>
        <w:tc>
          <w:tcPr>
            <w:tcW w:w="1350" w:type="dxa"/>
            <w:vAlign w:val="center"/>
          </w:tcPr>
          <w:p w14:paraId="2927BA5F"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Licenses</w:t>
            </w:r>
          </w:p>
        </w:tc>
      </w:tr>
      <w:tr w:rsidR="005A4456" w:rsidRPr="00C4173E" w14:paraId="143722E5" w14:textId="77777777" w:rsidTr="005A4456">
        <w:tc>
          <w:tcPr>
            <w:tcW w:w="4428" w:type="dxa"/>
          </w:tcPr>
          <w:p w14:paraId="6242A72E"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r w:rsidRPr="00C4173E">
              <w:rPr>
                <w:rFonts w:cs="Arial"/>
                <w:szCs w:val="24"/>
              </w:rPr>
              <w:t>001, 003, 004, 005, 006, 007, 008, 009, 010, 011, 012, 013, 014, 016, 017, 018, 019, 020, 022, 023, 024, 028, 029, 031, 032, 033, 038, 039, 040, 041, 042, 043, 046, 048, 049, 050, 051, 052, 053, 054, 055, 056, 057, 058, 059 except on the Beaver Creek SWA and the Table Mountain State Trust Land Lease, 060, 061, 062, 063, 064, 065, 066, 067, 068, 069, 070, 071, 072, 073, 074, 075, 076, 077, 078, 079, 082, 083, 084, 085 except on the Spanish Peaks State Wildlife Area, 086, 087, 088, 094, 104, 105, 110, 112, 113, 114, 116, 117, 118, 119, 121, 122, 123, 128, 130, 131, 133, 134, 135, 136, 137, 138, 140 except on the James M. John and Lake Dorothey State Wildlife Areas, 141, 142, 143, 144, 145, 147, 161, 171, 181, 191, 211, 214, 231, 301, 391, 411, 421, 431, 441, 461, 481, 500, 501, 511, 512, 521, 551, 561, 581, 591, 681, 682, 691, 711, 741, 751, 771, 791, 851 except on the Bosque del Oso SWA, 861, 951, and private land portions of 101, 102.</w:t>
            </w:r>
          </w:p>
        </w:tc>
        <w:tc>
          <w:tcPr>
            <w:tcW w:w="1260" w:type="dxa"/>
            <w:vAlign w:val="center"/>
          </w:tcPr>
          <w:p w14:paraId="321467C1"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TE000U2R</w:t>
            </w:r>
          </w:p>
        </w:tc>
        <w:tc>
          <w:tcPr>
            <w:tcW w:w="1260" w:type="dxa"/>
            <w:vAlign w:val="center"/>
          </w:tcPr>
          <w:p w14:paraId="53DD1AFF"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09/01/2026</w:t>
            </w:r>
          </w:p>
        </w:tc>
        <w:tc>
          <w:tcPr>
            <w:tcW w:w="1260" w:type="dxa"/>
            <w:vAlign w:val="center"/>
          </w:tcPr>
          <w:p w14:paraId="64619834"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10/04/2026 AND 10/23/2026</w:t>
            </w:r>
          </w:p>
        </w:tc>
        <w:tc>
          <w:tcPr>
            <w:tcW w:w="1350" w:type="dxa"/>
            <w:vAlign w:val="center"/>
          </w:tcPr>
          <w:p w14:paraId="0F18EE7E"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Unlimited</w:t>
            </w:r>
          </w:p>
          <w:p w14:paraId="4A8204F4"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West of I-25 and GMU 140</w:t>
            </w:r>
          </w:p>
          <w:p w14:paraId="7904F2C8"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and</w:t>
            </w:r>
          </w:p>
          <w:p w14:paraId="4DE2E34F"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East of I-25 (excluding GMU 140)</w:t>
            </w:r>
          </w:p>
        </w:tc>
      </w:tr>
    </w:tbl>
    <w:p w14:paraId="224272D3" w14:textId="77777777" w:rsidR="005A4456" w:rsidRPr="00C4173E" w:rsidRDefault="005A4456" w:rsidP="00282EB6">
      <w:pPr>
        <w:pStyle w:val="ListParagraph"/>
        <w:widowControl/>
        <w:numPr>
          <w:ilvl w:val="0"/>
          <w:numId w:val="41"/>
        </w:numPr>
        <w:tabs>
          <w:tab w:val="left" w:pos="360"/>
          <w:tab w:val="left" w:pos="1440"/>
        </w:tabs>
        <w:spacing w:after="120" w:line="360" w:lineRule="auto"/>
        <w:contextualSpacing w:val="0"/>
        <w:rPr>
          <w:rFonts w:cs="Arial"/>
          <w:color w:val="000000"/>
          <w:sz w:val="24"/>
          <w:szCs w:val="24"/>
        </w:rPr>
      </w:pPr>
      <w:r w:rsidRPr="00C4173E">
        <w:rPr>
          <w:rFonts w:cs="Arial"/>
          <w:color w:val="000000"/>
          <w:sz w:val="24"/>
          <w:szCs w:val="24"/>
        </w:rPr>
        <w:t>Private Land Only Late Seasons</w:t>
      </w:r>
    </w:p>
    <w:p w14:paraId="6A3BD501" w14:textId="77777777" w:rsidR="005A4456" w:rsidRPr="00C4173E" w:rsidRDefault="005A4456" w:rsidP="00282EB6">
      <w:pPr>
        <w:pStyle w:val="ListParagraph"/>
        <w:widowControl/>
        <w:numPr>
          <w:ilvl w:val="2"/>
          <w:numId w:val="31"/>
        </w:numPr>
        <w:tabs>
          <w:tab w:val="left" w:pos="360"/>
          <w:tab w:val="left" w:pos="1800"/>
        </w:tabs>
        <w:spacing w:after="120" w:line="360" w:lineRule="auto"/>
        <w:contextualSpacing w:val="0"/>
        <w:rPr>
          <w:rFonts w:cs="Arial"/>
          <w:color w:val="000000"/>
          <w:sz w:val="24"/>
          <w:szCs w:val="24"/>
        </w:rPr>
      </w:pPr>
      <w:r w:rsidRPr="00C4173E">
        <w:rPr>
          <w:rFonts w:cs="Arial"/>
          <w:color w:val="000000"/>
          <w:sz w:val="24"/>
          <w:szCs w:val="24"/>
        </w:rPr>
        <w:lastRenderedPageBreak/>
        <w:t>Private land only licenses are valid on all private land within the game management unit upon which the license holder has permission to hunt.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28"/>
        <w:gridCol w:w="1260"/>
        <w:gridCol w:w="1260"/>
        <w:gridCol w:w="1260"/>
        <w:gridCol w:w="1440"/>
      </w:tblGrid>
      <w:tr w:rsidR="005A4456" w:rsidRPr="00C4173E" w14:paraId="3C944A9F" w14:textId="77777777" w:rsidTr="005A4456">
        <w:tc>
          <w:tcPr>
            <w:tcW w:w="4428" w:type="dxa"/>
            <w:vAlign w:val="center"/>
          </w:tcPr>
          <w:p w14:paraId="146764BA"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lang w:val="fr-FR"/>
              </w:rPr>
            </w:pPr>
            <w:r w:rsidRPr="00C4173E">
              <w:rPr>
                <w:rFonts w:cs="Arial"/>
                <w:b/>
                <w:bCs/>
                <w:szCs w:val="24"/>
                <w:lang w:val="fr-FR"/>
              </w:rPr>
              <w:t>Unit</w:t>
            </w:r>
          </w:p>
        </w:tc>
        <w:tc>
          <w:tcPr>
            <w:tcW w:w="1260" w:type="dxa"/>
            <w:vAlign w:val="center"/>
          </w:tcPr>
          <w:p w14:paraId="5D8FF37C"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lang w:val="fr-FR"/>
              </w:rPr>
            </w:pPr>
            <w:r w:rsidRPr="00C4173E">
              <w:rPr>
                <w:rFonts w:cs="Arial"/>
                <w:b/>
                <w:bCs/>
                <w:szCs w:val="24"/>
                <w:lang w:val="fr-FR"/>
              </w:rPr>
              <w:t>Hunt Code</w:t>
            </w:r>
          </w:p>
        </w:tc>
        <w:tc>
          <w:tcPr>
            <w:tcW w:w="1260" w:type="dxa"/>
            <w:vAlign w:val="center"/>
          </w:tcPr>
          <w:p w14:paraId="767CB38F"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Open Date</w:t>
            </w:r>
          </w:p>
        </w:tc>
        <w:tc>
          <w:tcPr>
            <w:tcW w:w="1260" w:type="dxa"/>
            <w:vAlign w:val="center"/>
          </w:tcPr>
          <w:p w14:paraId="29017B26"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Close Date</w:t>
            </w:r>
          </w:p>
        </w:tc>
        <w:tc>
          <w:tcPr>
            <w:tcW w:w="1440" w:type="dxa"/>
            <w:vAlign w:val="center"/>
          </w:tcPr>
          <w:p w14:paraId="38DE2092"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b/>
                <w:bCs/>
                <w:szCs w:val="24"/>
              </w:rPr>
            </w:pPr>
            <w:r w:rsidRPr="00C4173E">
              <w:rPr>
                <w:rFonts w:cs="Arial"/>
                <w:b/>
                <w:bCs/>
                <w:szCs w:val="24"/>
              </w:rPr>
              <w:t>Licenses</w:t>
            </w:r>
          </w:p>
        </w:tc>
      </w:tr>
      <w:tr w:rsidR="005A4456" w:rsidRPr="00C4173E" w14:paraId="4E74D6B3" w14:textId="77777777" w:rsidTr="005A4456">
        <w:tc>
          <w:tcPr>
            <w:tcW w:w="4428" w:type="dxa"/>
            <w:vAlign w:val="center"/>
          </w:tcPr>
          <w:p w14:paraId="1FFF777A"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r w:rsidRPr="00C4173E">
              <w:rPr>
                <w:rFonts w:cs="Arial"/>
                <w:szCs w:val="24"/>
              </w:rPr>
              <w:t xml:space="preserve"> 112, 113</w:t>
            </w:r>
          </w:p>
        </w:tc>
        <w:tc>
          <w:tcPr>
            <w:tcW w:w="1260" w:type="dxa"/>
            <w:vAlign w:val="center"/>
          </w:tcPr>
          <w:p w14:paraId="26974243"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r w:rsidRPr="00C4173E">
              <w:rPr>
                <w:rFonts w:cs="Arial"/>
                <w:szCs w:val="24"/>
              </w:rPr>
              <w:t>TF000U2R</w:t>
            </w:r>
          </w:p>
        </w:tc>
        <w:tc>
          <w:tcPr>
            <w:tcW w:w="1260" w:type="dxa"/>
            <w:vAlign w:val="center"/>
          </w:tcPr>
          <w:p w14:paraId="13D5CDFF"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12/15/2026</w:t>
            </w:r>
          </w:p>
        </w:tc>
        <w:tc>
          <w:tcPr>
            <w:tcW w:w="1260" w:type="dxa"/>
            <w:vAlign w:val="center"/>
          </w:tcPr>
          <w:p w14:paraId="0C4C7852"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01/15/2027</w:t>
            </w:r>
          </w:p>
        </w:tc>
        <w:tc>
          <w:tcPr>
            <w:tcW w:w="1440" w:type="dxa"/>
            <w:vAlign w:val="center"/>
          </w:tcPr>
          <w:p w14:paraId="6CB09C9B" w14:textId="77777777" w:rsidR="005A4456" w:rsidRPr="00C4173E" w:rsidRDefault="005A4456" w:rsidP="00645C92">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jc w:val="center"/>
              <w:rPr>
                <w:rFonts w:cs="Arial"/>
                <w:szCs w:val="24"/>
              </w:rPr>
            </w:pPr>
            <w:r w:rsidRPr="00C4173E">
              <w:rPr>
                <w:rFonts w:cs="Arial"/>
                <w:szCs w:val="24"/>
              </w:rPr>
              <w:t>Unlimited</w:t>
            </w:r>
          </w:p>
        </w:tc>
      </w:tr>
    </w:tbl>
    <w:p w14:paraId="735D7C8C" w14:textId="77777777" w:rsidR="005A4456" w:rsidRPr="00C4173E" w:rsidRDefault="005A4456" w:rsidP="005A4456">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rPr>
          <w:rFonts w:cs="Arial"/>
          <w:szCs w:val="24"/>
        </w:rPr>
      </w:pPr>
    </w:p>
    <w:p w14:paraId="647FF9CC" w14:textId="77777777" w:rsidR="005A4456" w:rsidRPr="00C4173E" w:rsidRDefault="005A4456" w:rsidP="00282EB6">
      <w:pPr>
        <w:pStyle w:val="ListParagraph"/>
        <w:numPr>
          <w:ilvl w:val="0"/>
          <w:numId w:val="31"/>
        </w:numPr>
        <w:spacing w:after="120" w:line="360" w:lineRule="auto"/>
        <w:rPr>
          <w:rFonts w:cs="Arial"/>
          <w:sz w:val="24"/>
          <w:szCs w:val="24"/>
        </w:rPr>
      </w:pPr>
      <w:r w:rsidRPr="00C4173E">
        <w:rPr>
          <w:rFonts w:cs="Arial"/>
          <w:sz w:val="24"/>
          <w:szCs w:val="24"/>
        </w:rPr>
        <w:t>Season Dates and Units</w:t>
      </w:r>
      <w:r w:rsidRPr="00C4173E">
        <w:rPr>
          <w:rFonts w:cs="Arial"/>
          <w:b/>
          <w:bCs/>
          <w:sz w:val="24"/>
          <w:szCs w:val="24"/>
        </w:rPr>
        <w:t xml:space="preserve"> -</w:t>
      </w:r>
      <w:r w:rsidRPr="00C4173E">
        <w:rPr>
          <w:rFonts w:cs="Arial"/>
          <w:sz w:val="24"/>
          <w:szCs w:val="24"/>
        </w:rPr>
        <w:t xml:space="preserve"> Limited Licenses and Limited License Areas. Limited licenses shall be valid only for the </w:t>
      </w:r>
      <w:proofErr w:type="gramStart"/>
      <w:r w:rsidRPr="00C4173E">
        <w:rPr>
          <w:rFonts w:cs="Arial"/>
          <w:sz w:val="24"/>
          <w:szCs w:val="24"/>
        </w:rPr>
        <w:t>time period</w:t>
      </w:r>
      <w:proofErr w:type="gramEnd"/>
      <w:r w:rsidRPr="00C4173E">
        <w:rPr>
          <w:rFonts w:cs="Arial"/>
          <w:sz w:val="24"/>
          <w:szCs w:val="24"/>
        </w:rPr>
        <w:t xml:space="preserve"> and game management unit(s) or area(s) indicated on the license.</w:t>
      </w:r>
    </w:p>
    <w:p w14:paraId="1C9EF987" w14:textId="77777777" w:rsidR="005A4456" w:rsidRPr="00C4173E" w:rsidRDefault="005A4456" w:rsidP="005A4456">
      <w:pPr>
        <w:tabs>
          <w:tab w:val="left" w:pos="-1080"/>
          <w:tab w:val="left" w:pos="-720"/>
          <w:tab w:val="left" w:pos="0"/>
          <w:tab w:val="left" w:pos="720"/>
          <w:tab w:val="left" w:pos="1080"/>
          <w:tab w:val="left" w:pos="1440"/>
          <w:tab w:val="left" w:pos="1800"/>
          <w:tab w:val="left" w:pos="2160"/>
          <w:tab w:val="left" w:pos="2520"/>
          <w:tab w:val="left" w:pos="2880"/>
          <w:tab w:val="left" w:pos="3240"/>
          <w:tab w:val="left" w:pos="3600"/>
          <w:tab w:val="left" w:pos="4050"/>
          <w:tab w:val="left" w:pos="4320"/>
          <w:tab w:val="left" w:pos="4680"/>
          <w:tab w:val="left" w:pos="5040"/>
          <w:tab w:val="left" w:pos="5400"/>
        </w:tabs>
        <w:ind w:firstLine="360"/>
        <w:rPr>
          <w:rFonts w:cs="Arial"/>
          <w:szCs w:val="24"/>
        </w:rPr>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20" w:type="dxa"/>
          <w:right w:w="120" w:type="dxa"/>
        </w:tblCellMar>
        <w:tblLook w:val="0020" w:firstRow="1" w:lastRow="0" w:firstColumn="0" w:lastColumn="0" w:noHBand="0" w:noVBand="0"/>
      </w:tblPr>
      <w:tblGrid>
        <w:gridCol w:w="3515"/>
        <w:gridCol w:w="1330"/>
        <w:gridCol w:w="1330"/>
        <w:gridCol w:w="1330"/>
        <w:gridCol w:w="1855"/>
      </w:tblGrid>
      <w:tr w:rsidR="005A4456" w:rsidRPr="00C4173E" w14:paraId="792B3ECD" w14:textId="77777777" w:rsidTr="00645C92">
        <w:trPr>
          <w:cantSplit/>
          <w:tblHeader/>
        </w:trPr>
        <w:tc>
          <w:tcPr>
            <w:tcW w:w="9360" w:type="dxa"/>
            <w:gridSpan w:val="5"/>
          </w:tcPr>
          <w:p w14:paraId="19D7718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320" w:hanging="240"/>
              <w:rPr>
                <w:rFonts w:cs="Arial"/>
                <w:szCs w:val="24"/>
              </w:rPr>
            </w:pPr>
            <w:r w:rsidRPr="00C4173E">
              <w:rPr>
                <w:rFonts w:cs="Arial"/>
                <w:b/>
                <w:bCs/>
                <w:szCs w:val="24"/>
              </w:rPr>
              <w:t>1.</w:t>
            </w:r>
            <w:r w:rsidRPr="00C4173E">
              <w:rPr>
                <w:rFonts w:cs="Arial"/>
                <w:b/>
                <w:bCs/>
                <w:szCs w:val="24"/>
              </w:rPr>
              <w:tab/>
              <w:t>Spring Season.</w:t>
            </w:r>
            <w:r w:rsidRPr="00C4173E">
              <w:rPr>
                <w:rFonts w:cs="Arial"/>
                <w:szCs w:val="24"/>
              </w:rPr>
              <w:t xml:space="preserve"> </w:t>
            </w:r>
          </w:p>
        </w:tc>
      </w:tr>
      <w:tr w:rsidR="005A4456" w:rsidRPr="00C4173E" w14:paraId="5444B2EF" w14:textId="77777777" w:rsidTr="00645C92">
        <w:trPr>
          <w:cantSplit/>
          <w:tblHeader/>
        </w:trPr>
        <w:tc>
          <w:tcPr>
            <w:tcW w:w="3515" w:type="dxa"/>
            <w:vMerge w:val="restart"/>
            <w:vAlign w:val="center"/>
          </w:tcPr>
          <w:p w14:paraId="0B153AD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Unit</w:t>
            </w:r>
          </w:p>
        </w:tc>
        <w:tc>
          <w:tcPr>
            <w:tcW w:w="1330" w:type="dxa"/>
            <w:vMerge w:val="restart"/>
            <w:vAlign w:val="center"/>
          </w:tcPr>
          <w:p w14:paraId="487FAB1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Hunt Code</w:t>
            </w:r>
          </w:p>
        </w:tc>
        <w:tc>
          <w:tcPr>
            <w:tcW w:w="1330" w:type="dxa"/>
            <w:vMerge w:val="restart"/>
            <w:vAlign w:val="center"/>
          </w:tcPr>
          <w:p w14:paraId="64D4634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Date Opened</w:t>
            </w:r>
          </w:p>
        </w:tc>
        <w:tc>
          <w:tcPr>
            <w:tcW w:w="1330" w:type="dxa"/>
            <w:vMerge w:val="restart"/>
            <w:vAlign w:val="center"/>
          </w:tcPr>
          <w:p w14:paraId="42F1A2A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Date Closed</w:t>
            </w:r>
          </w:p>
        </w:tc>
        <w:tc>
          <w:tcPr>
            <w:tcW w:w="1855" w:type="dxa"/>
            <w:vAlign w:val="center"/>
          </w:tcPr>
          <w:p w14:paraId="4AF92D1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Licenses</w:t>
            </w:r>
          </w:p>
        </w:tc>
      </w:tr>
      <w:tr w:rsidR="005A4456" w:rsidRPr="00C4173E" w14:paraId="5B6EF62C" w14:textId="77777777" w:rsidTr="00645C92">
        <w:trPr>
          <w:cantSplit/>
          <w:tblHeader/>
        </w:trPr>
        <w:tc>
          <w:tcPr>
            <w:tcW w:w="3515" w:type="dxa"/>
            <w:vMerge/>
            <w:vAlign w:val="center"/>
          </w:tcPr>
          <w:p w14:paraId="6A916F4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330" w:type="dxa"/>
            <w:vMerge/>
            <w:vAlign w:val="center"/>
          </w:tcPr>
          <w:p w14:paraId="6866418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330" w:type="dxa"/>
            <w:vMerge/>
            <w:vAlign w:val="center"/>
          </w:tcPr>
          <w:p w14:paraId="35EC5F8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330" w:type="dxa"/>
            <w:vMerge/>
            <w:vAlign w:val="center"/>
          </w:tcPr>
          <w:p w14:paraId="4819EAE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855" w:type="dxa"/>
            <w:vAlign w:val="center"/>
          </w:tcPr>
          <w:p w14:paraId="25557B7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Bearded Turkey Only</w:t>
            </w:r>
          </w:p>
        </w:tc>
      </w:tr>
      <w:tr w:rsidR="005A4456" w:rsidRPr="00C4173E" w14:paraId="7BEE918C" w14:textId="77777777" w:rsidTr="00645C92">
        <w:trPr>
          <w:cantSplit/>
          <w:trHeight w:val="166"/>
        </w:trPr>
        <w:tc>
          <w:tcPr>
            <w:tcW w:w="3515" w:type="dxa"/>
            <w:vAlign w:val="center"/>
          </w:tcPr>
          <w:p w14:paraId="4AE6E3A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bookmarkStart w:id="52" w:name="_Hlk179178645"/>
            <w:r w:rsidRPr="00C4173E">
              <w:rPr>
                <w:rFonts w:cs="Arial"/>
                <w:szCs w:val="24"/>
              </w:rPr>
              <w:t xml:space="preserve">2 </w:t>
            </w:r>
          </w:p>
        </w:tc>
        <w:tc>
          <w:tcPr>
            <w:tcW w:w="1330" w:type="dxa"/>
            <w:vAlign w:val="center"/>
          </w:tcPr>
          <w:p w14:paraId="16B9610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TM002O1R</w:t>
            </w:r>
          </w:p>
        </w:tc>
        <w:tc>
          <w:tcPr>
            <w:tcW w:w="1330" w:type="dxa"/>
            <w:vAlign w:val="center"/>
          </w:tcPr>
          <w:p w14:paraId="60CD1D9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37F4287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2CC0CFB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bookmarkEnd w:id="52"/>
      <w:tr w:rsidR="005A4456" w:rsidRPr="00C4173E" w14:paraId="489971A9" w14:textId="77777777" w:rsidTr="00645C92">
        <w:trPr>
          <w:cantSplit/>
          <w:trHeight w:val="166"/>
        </w:trPr>
        <w:tc>
          <w:tcPr>
            <w:tcW w:w="3515" w:type="dxa"/>
            <w:vAlign w:val="center"/>
          </w:tcPr>
          <w:p w14:paraId="0A52ACC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15, 27,37 and 361</w:t>
            </w:r>
          </w:p>
        </w:tc>
        <w:tc>
          <w:tcPr>
            <w:tcW w:w="1330" w:type="dxa"/>
            <w:vAlign w:val="center"/>
          </w:tcPr>
          <w:p w14:paraId="20BB577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TM015O1R</w:t>
            </w:r>
          </w:p>
        </w:tc>
        <w:tc>
          <w:tcPr>
            <w:tcW w:w="1330" w:type="dxa"/>
            <w:vAlign w:val="center"/>
          </w:tcPr>
          <w:p w14:paraId="4E18204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0E9B947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019B946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15</w:t>
            </w:r>
          </w:p>
        </w:tc>
      </w:tr>
      <w:tr w:rsidR="005A4456" w:rsidRPr="00C4173E" w14:paraId="4F937A1E" w14:textId="77777777" w:rsidTr="00645C92">
        <w:trPr>
          <w:cantSplit/>
          <w:trHeight w:val="166"/>
        </w:trPr>
        <w:tc>
          <w:tcPr>
            <w:tcW w:w="3515" w:type="dxa"/>
            <w:vAlign w:val="center"/>
          </w:tcPr>
          <w:p w14:paraId="41AA415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21</w:t>
            </w:r>
          </w:p>
        </w:tc>
        <w:tc>
          <w:tcPr>
            <w:tcW w:w="1330" w:type="dxa"/>
            <w:vAlign w:val="center"/>
          </w:tcPr>
          <w:p w14:paraId="3B9A00A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TM021O1R</w:t>
            </w:r>
          </w:p>
        </w:tc>
        <w:tc>
          <w:tcPr>
            <w:tcW w:w="1330" w:type="dxa"/>
            <w:vAlign w:val="center"/>
          </w:tcPr>
          <w:p w14:paraId="1E17A9D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0CDA4B4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2D87D8C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4565111A" w14:textId="77777777" w:rsidTr="00645C92">
        <w:trPr>
          <w:cantSplit/>
          <w:trHeight w:val="166"/>
        </w:trPr>
        <w:tc>
          <w:tcPr>
            <w:tcW w:w="3515" w:type="dxa"/>
            <w:vAlign w:val="center"/>
          </w:tcPr>
          <w:p w14:paraId="67C0C37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23</w:t>
            </w:r>
          </w:p>
        </w:tc>
        <w:tc>
          <w:tcPr>
            <w:tcW w:w="1330" w:type="dxa"/>
            <w:vAlign w:val="center"/>
          </w:tcPr>
          <w:p w14:paraId="69177BA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TM023O1R</w:t>
            </w:r>
          </w:p>
        </w:tc>
        <w:tc>
          <w:tcPr>
            <w:tcW w:w="1330" w:type="dxa"/>
            <w:vAlign w:val="center"/>
          </w:tcPr>
          <w:p w14:paraId="44EFA430" w14:textId="77777777" w:rsidR="005A4456" w:rsidRPr="00C4173E" w:rsidDel="00BA4AF4"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387A9C35" w14:textId="77777777" w:rsidR="005A4456" w:rsidRPr="00C4173E" w:rsidDel="00BA4AF4"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52C75DC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7B5B0A70" w14:textId="77777777" w:rsidTr="00645C92">
        <w:trPr>
          <w:cantSplit/>
          <w:trHeight w:val="166"/>
        </w:trPr>
        <w:tc>
          <w:tcPr>
            <w:tcW w:w="3515" w:type="dxa"/>
            <w:vAlign w:val="center"/>
          </w:tcPr>
          <w:p w14:paraId="514DF7A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23 – private land only</w:t>
            </w:r>
          </w:p>
        </w:tc>
        <w:tc>
          <w:tcPr>
            <w:tcW w:w="1330" w:type="dxa"/>
            <w:vAlign w:val="center"/>
          </w:tcPr>
          <w:p w14:paraId="37236A8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TM023P1R</w:t>
            </w:r>
          </w:p>
        </w:tc>
        <w:tc>
          <w:tcPr>
            <w:tcW w:w="1330" w:type="dxa"/>
            <w:vAlign w:val="center"/>
          </w:tcPr>
          <w:p w14:paraId="64BAD69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04/13/2026</w:t>
            </w:r>
          </w:p>
        </w:tc>
        <w:tc>
          <w:tcPr>
            <w:tcW w:w="1330" w:type="dxa"/>
            <w:vAlign w:val="center"/>
          </w:tcPr>
          <w:p w14:paraId="6EC67FD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05/30/2026</w:t>
            </w:r>
          </w:p>
        </w:tc>
        <w:tc>
          <w:tcPr>
            <w:tcW w:w="1855" w:type="dxa"/>
            <w:vAlign w:val="center"/>
          </w:tcPr>
          <w:p w14:paraId="5023756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35</w:t>
            </w:r>
          </w:p>
        </w:tc>
      </w:tr>
      <w:tr w:rsidR="005A4456" w:rsidRPr="00C4173E" w14:paraId="3975DC4C" w14:textId="77777777" w:rsidTr="00645C92">
        <w:trPr>
          <w:cantSplit/>
          <w:trHeight w:val="166"/>
        </w:trPr>
        <w:tc>
          <w:tcPr>
            <w:tcW w:w="3515" w:type="dxa"/>
            <w:vAlign w:val="center"/>
          </w:tcPr>
          <w:p w14:paraId="6EAC62B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lastRenderedPageBreak/>
              <w:t>25</w:t>
            </w:r>
          </w:p>
        </w:tc>
        <w:tc>
          <w:tcPr>
            <w:tcW w:w="1330" w:type="dxa"/>
            <w:vAlign w:val="center"/>
          </w:tcPr>
          <w:p w14:paraId="66542CB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TM025O1R</w:t>
            </w:r>
          </w:p>
        </w:tc>
        <w:tc>
          <w:tcPr>
            <w:tcW w:w="1330" w:type="dxa"/>
            <w:vAlign w:val="center"/>
          </w:tcPr>
          <w:p w14:paraId="464577A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720AFF9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2AFCA5E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40</w:t>
            </w:r>
          </w:p>
        </w:tc>
      </w:tr>
      <w:tr w:rsidR="005A4456" w:rsidRPr="00C4173E" w14:paraId="14816150" w14:textId="77777777" w:rsidTr="00645C92">
        <w:trPr>
          <w:cantSplit/>
        </w:trPr>
        <w:tc>
          <w:tcPr>
            <w:tcW w:w="3515" w:type="dxa"/>
            <w:vAlign w:val="center"/>
          </w:tcPr>
          <w:p w14:paraId="799124B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34</w:t>
            </w:r>
          </w:p>
        </w:tc>
        <w:tc>
          <w:tcPr>
            <w:tcW w:w="1330" w:type="dxa"/>
            <w:vAlign w:val="center"/>
          </w:tcPr>
          <w:p w14:paraId="503ADA9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TM034O1R</w:t>
            </w:r>
          </w:p>
        </w:tc>
        <w:tc>
          <w:tcPr>
            <w:tcW w:w="1330" w:type="dxa"/>
            <w:vAlign w:val="center"/>
          </w:tcPr>
          <w:p w14:paraId="7CE0F02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5C6905F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4415D46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40</w:t>
            </w:r>
          </w:p>
        </w:tc>
      </w:tr>
      <w:tr w:rsidR="005A4456" w:rsidRPr="00C4173E" w14:paraId="485C8D4E" w14:textId="77777777" w:rsidTr="00645C92">
        <w:trPr>
          <w:cantSplit/>
        </w:trPr>
        <w:tc>
          <w:tcPr>
            <w:tcW w:w="3515" w:type="dxa"/>
            <w:vAlign w:val="center"/>
          </w:tcPr>
          <w:p w14:paraId="427EE5E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35, 36</w:t>
            </w:r>
          </w:p>
        </w:tc>
        <w:tc>
          <w:tcPr>
            <w:tcW w:w="1330" w:type="dxa"/>
            <w:vAlign w:val="center"/>
          </w:tcPr>
          <w:p w14:paraId="1946660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TM035O1R</w:t>
            </w:r>
          </w:p>
        </w:tc>
        <w:tc>
          <w:tcPr>
            <w:tcW w:w="1330" w:type="dxa"/>
            <w:vAlign w:val="center"/>
          </w:tcPr>
          <w:p w14:paraId="3CC3BF61" w14:textId="77777777" w:rsidR="005A4456" w:rsidRPr="00C4173E" w:rsidDel="000C2C99"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3C91BA9D" w14:textId="77777777" w:rsidR="005A4456" w:rsidRPr="00C4173E" w:rsidDel="008E7444"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3DB0F2B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30</w:t>
            </w:r>
          </w:p>
        </w:tc>
      </w:tr>
      <w:tr w:rsidR="005A4456" w:rsidRPr="00C4173E" w14:paraId="2C9129B3" w14:textId="77777777" w:rsidTr="00645C92">
        <w:trPr>
          <w:cantSplit/>
        </w:trPr>
        <w:tc>
          <w:tcPr>
            <w:tcW w:w="3515" w:type="dxa"/>
            <w:vAlign w:val="center"/>
          </w:tcPr>
          <w:p w14:paraId="21A5CAF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43, 431</w:t>
            </w:r>
          </w:p>
        </w:tc>
        <w:tc>
          <w:tcPr>
            <w:tcW w:w="1330" w:type="dxa"/>
            <w:vAlign w:val="center"/>
          </w:tcPr>
          <w:p w14:paraId="7068599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TM043O1R</w:t>
            </w:r>
          </w:p>
        </w:tc>
        <w:tc>
          <w:tcPr>
            <w:tcW w:w="1330" w:type="dxa"/>
            <w:vAlign w:val="center"/>
          </w:tcPr>
          <w:p w14:paraId="6E4108D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4FFCC8A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2FAA1FC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60</w:t>
            </w:r>
          </w:p>
        </w:tc>
      </w:tr>
      <w:tr w:rsidR="005A4456" w:rsidRPr="00C4173E" w14:paraId="0E732B93" w14:textId="77777777" w:rsidTr="00645C92">
        <w:trPr>
          <w:cantSplit/>
        </w:trPr>
        <w:tc>
          <w:tcPr>
            <w:tcW w:w="3515" w:type="dxa"/>
            <w:vAlign w:val="center"/>
          </w:tcPr>
          <w:p w14:paraId="57F971C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44</w:t>
            </w:r>
          </w:p>
        </w:tc>
        <w:tc>
          <w:tcPr>
            <w:tcW w:w="1330" w:type="dxa"/>
            <w:vAlign w:val="center"/>
          </w:tcPr>
          <w:p w14:paraId="178F7AA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TM044O1R</w:t>
            </w:r>
          </w:p>
        </w:tc>
        <w:tc>
          <w:tcPr>
            <w:tcW w:w="1330" w:type="dxa"/>
            <w:vAlign w:val="center"/>
          </w:tcPr>
          <w:p w14:paraId="7661F0F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26666E2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429CA50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80</w:t>
            </w:r>
          </w:p>
        </w:tc>
      </w:tr>
      <w:tr w:rsidR="005A4456" w:rsidRPr="00C4173E" w14:paraId="412F8EB9" w14:textId="77777777" w:rsidTr="00645C92">
        <w:trPr>
          <w:cantSplit/>
        </w:trPr>
        <w:tc>
          <w:tcPr>
            <w:tcW w:w="3515" w:type="dxa"/>
            <w:vAlign w:val="center"/>
          </w:tcPr>
          <w:p w14:paraId="735B64D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47</w:t>
            </w:r>
          </w:p>
        </w:tc>
        <w:tc>
          <w:tcPr>
            <w:tcW w:w="1330" w:type="dxa"/>
            <w:vAlign w:val="center"/>
          </w:tcPr>
          <w:p w14:paraId="14378B8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TM047O1R</w:t>
            </w:r>
          </w:p>
        </w:tc>
        <w:tc>
          <w:tcPr>
            <w:tcW w:w="1330" w:type="dxa"/>
            <w:vAlign w:val="center"/>
          </w:tcPr>
          <w:p w14:paraId="31F09F92" w14:textId="77777777" w:rsidR="005A4456" w:rsidRPr="00C4173E" w:rsidDel="00836686"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77268298" w14:textId="77777777" w:rsidR="005A4456" w:rsidRPr="00C4173E" w:rsidDel="00836686"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1B6D0A44" w14:textId="77777777" w:rsidR="005A4456" w:rsidRPr="00C4173E" w:rsidDel="00E27352"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15</w:t>
            </w:r>
          </w:p>
        </w:tc>
      </w:tr>
      <w:tr w:rsidR="005A4456" w:rsidRPr="00C4173E" w14:paraId="53A2F437" w14:textId="77777777" w:rsidTr="00645C92">
        <w:trPr>
          <w:cantSplit/>
        </w:trPr>
        <w:tc>
          <w:tcPr>
            <w:tcW w:w="3515" w:type="dxa"/>
            <w:vAlign w:val="center"/>
          </w:tcPr>
          <w:p w14:paraId="588315A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59 - Beaver Creek State Wildlife Area and Table Mountain State Trust Land Lease only</w:t>
            </w:r>
          </w:p>
        </w:tc>
        <w:tc>
          <w:tcPr>
            <w:tcW w:w="1330" w:type="dxa"/>
            <w:vAlign w:val="center"/>
          </w:tcPr>
          <w:p w14:paraId="37E2048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TM059O1R</w:t>
            </w:r>
          </w:p>
        </w:tc>
        <w:tc>
          <w:tcPr>
            <w:tcW w:w="1330" w:type="dxa"/>
            <w:vAlign w:val="center"/>
          </w:tcPr>
          <w:p w14:paraId="74D4819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177D445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05/01/2026</w:t>
            </w:r>
          </w:p>
        </w:tc>
        <w:tc>
          <w:tcPr>
            <w:tcW w:w="1855" w:type="dxa"/>
            <w:vAlign w:val="center"/>
          </w:tcPr>
          <w:p w14:paraId="3BB2C10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w:t>
            </w:r>
          </w:p>
        </w:tc>
      </w:tr>
      <w:tr w:rsidR="005A4456" w:rsidRPr="00C4173E" w14:paraId="7D288DD5" w14:textId="77777777" w:rsidTr="00645C92">
        <w:trPr>
          <w:cantSplit/>
        </w:trPr>
        <w:tc>
          <w:tcPr>
            <w:tcW w:w="3515" w:type="dxa"/>
            <w:vAlign w:val="center"/>
          </w:tcPr>
          <w:p w14:paraId="2D7FCC4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59 - Beaver Creek State Wildlife Area and Table Mountain State Trust Land Lease only</w:t>
            </w:r>
          </w:p>
        </w:tc>
        <w:tc>
          <w:tcPr>
            <w:tcW w:w="1330" w:type="dxa"/>
            <w:vAlign w:val="center"/>
          </w:tcPr>
          <w:p w14:paraId="1ACD9C8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TM059O2R</w:t>
            </w:r>
          </w:p>
        </w:tc>
        <w:tc>
          <w:tcPr>
            <w:tcW w:w="1330" w:type="dxa"/>
            <w:vAlign w:val="center"/>
          </w:tcPr>
          <w:p w14:paraId="5CFA0EB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05/02/2026</w:t>
            </w:r>
          </w:p>
        </w:tc>
        <w:tc>
          <w:tcPr>
            <w:tcW w:w="1330" w:type="dxa"/>
            <w:vAlign w:val="center"/>
          </w:tcPr>
          <w:p w14:paraId="0012E35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6FA7385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34B23EA8" w14:textId="77777777" w:rsidTr="00645C92">
        <w:trPr>
          <w:cantSplit/>
        </w:trPr>
        <w:tc>
          <w:tcPr>
            <w:tcW w:w="3515" w:type="dxa"/>
            <w:vAlign w:val="center"/>
          </w:tcPr>
          <w:p w14:paraId="17D62F8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lastRenderedPageBreak/>
              <w:t>59 - Beaver Creek State Wildlife Area and Table Mountain State Trust Land Lease only – youth only</w:t>
            </w:r>
          </w:p>
        </w:tc>
        <w:tc>
          <w:tcPr>
            <w:tcW w:w="1330" w:type="dxa"/>
            <w:vAlign w:val="center"/>
          </w:tcPr>
          <w:p w14:paraId="0EE9E6F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TM059K1R</w:t>
            </w:r>
          </w:p>
        </w:tc>
        <w:tc>
          <w:tcPr>
            <w:tcW w:w="1330" w:type="dxa"/>
            <w:vAlign w:val="center"/>
          </w:tcPr>
          <w:p w14:paraId="3E4F8AC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0C8B820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5F07436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5F061536" w14:textId="77777777" w:rsidTr="00645C92">
        <w:trPr>
          <w:cantSplit/>
        </w:trPr>
        <w:tc>
          <w:tcPr>
            <w:tcW w:w="3515" w:type="dxa"/>
            <w:vAlign w:val="center"/>
          </w:tcPr>
          <w:p w14:paraId="351A844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80</w:t>
            </w:r>
          </w:p>
        </w:tc>
        <w:tc>
          <w:tcPr>
            <w:tcW w:w="1330" w:type="dxa"/>
            <w:vAlign w:val="center"/>
          </w:tcPr>
          <w:p w14:paraId="5550878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TM080O1R</w:t>
            </w:r>
          </w:p>
        </w:tc>
        <w:tc>
          <w:tcPr>
            <w:tcW w:w="1330" w:type="dxa"/>
            <w:vAlign w:val="center"/>
          </w:tcPr>
          <w:p w14:paraId="0D6D398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32452CA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22CE4A5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117D8519" w14:textId="77777777" w:rsidTr="00645C92">
        <w:trPr>
          <w:cantSplit/>
        </w:trPr>
        <w:tc>
          <w:tcPr>
            <w:tcW w:w="3515" w:type="dxa"/>
            <w:vAlign w:val="center"/>
          </w:tcPr>
          <w:p w14:paraId="0768A84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81</w:t>
            </w:r>
          </w:p>
        </w:tc>
        <w:tc>
          <w:tcPr>
            <w:tcW w:w="1330" w:type="dxa"/>
            <w:vAlign w:val="center"/>
          </w:tcPr>
          <w:p w14:paraId="550BDE8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TM081O1R</w:t>
            </w:r>
          </w:p>
        </w:tc>
        <w:tc>
          <w:tcPr>
            <w:tcW w:w="1330" w:type="dxa"/>
            <w:vAlign w:val="center"/>
          </w:tcPr>
          <w:p w14:paraId="436549E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1FD1AAE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4995C39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20</w:t>
            </w:r>
          </w:p>
        </w:tc>
      </w:tr>
      <w:tr w:rsidR="005A4456" w:rsidRPr="00C4173E" w14:paraId="4E858C96" w14:textId="77777777" w:rsidTr="00645C92">
        <w:trPr>
          <w:cantSplit/>
        </w:trPr>
        <w:tc>
          <w:tcPr>
            <w:tcW w:w="3515" w:type="dxa"/>
            <w:vAlign w:val="center"/>
          </w:tcPr>
          <w:p w14:paraId="1767D29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91</w:t>
            </w:r>
          </w:p>
        </w:tc>
        <w:tc>
          <w:tcPr>
            <w:tcW w:w="1330" w:type="dxa"/>
            <w:vAlign w:val="center"/>
          </w:tcPr>
          <w:p w14:paraId="0507DCA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TM091O1R</w:t>
            </w:r>
          </w:p>
        </w:tc>
        <w:tc>
          <w:tcPr>
            <w:tcW w:w="1330" w:type="dxa"/>
            <w:vAlign w:val="center"/>
          </w:tcPr>
          <w:p w14:paraId="19A7CF2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55C3BE2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05/01/2026</w:t>
            </w:r>
          </w:p>
        </w:tc>
        <w:tc>
          <w:tcPr>
            <w:tcW w:w="1855" w:type="dxa"/>
            <w:vAlign w:val="center"/>
          </w:tcPr>
          <w:p w14:paraId="5162989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79762CFD" w14:textId="77777777" w:rsidTr="00645C92">
        <w:trPr>
          <w:cantSplit/>
        </w:trPr>
        <w:tc>
          <w:tcPr>
            <w:tcW w:w="3515" w:type="dxa"/>
            <w:vAlign w:val="center"/>
          </w:tcPr>
          <w:p w14:paraId="746F304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highlight w:val="yellow"/>
              </w:rPr>
            </w:pPr>
            <w:r w:rsidRPr="00C4173E">
              <w:rPr>
                <w:rFonts w:cs="Arial"/>
                <w:szCs w:val="24"/>
              </w:rPr>
              <w:t>91, 92, 96, 101, 102-youth only</w:t>
            </w:r>
          </w:p>
        </w:tc>
        <w:tc>
          <w:tcPr>
            <w:tcW w:w="1330" w:type="dxa"/>
            <w:vAlign w:val="center"/>
          </w:tcPr>
          <w:p w14:paraId="689B1EA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TM091K1R</w:t>
            </w:r>
          </w:p>
        </w:tc>
        <w:tc>
          <w:tcPr>
            <w:tcW w:w="1330" w:type="dxa"/>
            <w:vAlign w:val="center"/>
          </w:tcPr>
          <w:p w14:paraId="21F4D6C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48E124E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5/31/2026</w:t>
            </w:r>
          </w:p>
        </w:tc>
        <w:tc>
          <w:tcPr>
            <w:tcW w:w="1855" w:type="dxa"/>
            <w:vAlign w:val="center"/>
          </w:tcPr>
          <w:p w14:paraId="0052899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125</w:t>
            </w:r>
          </w:p>
        </w:tc>
      </w:tr>
      <w:tr w:rsidR="005A4456" w:rsidRPr="00C4173E" w14:paraId="607B47E1" w14:textId="77777777" w:rsidTr="00645C92">
        <w:trPr>
          <w:cantSplit/>
        </w:trPr>
        <w:tc>
          <w:tcPr>
            <w:tcW w:w="3515" w:type="dxa"/>
            <w:vAlign w:val="center"/>
          </w:tcPr>
          <w:p w14:paraId="45A8E7C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91</w:t>
            </w:r>
          </w:p>
        </w:tc>
        <w:tc>
          <w:tcPr>
            <w:tcW w:w="1330" w:type="dxa"/>
            <w:vAlign w:val="center"/>
          </w:tcPr>
          <w:p w14:paraId="7BD003D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TM091O2R</w:t>
            </w:r>
          </w:p>
        </w:tc>
        <w:tc>
          <w:tcPr>
            <w:tcW w:w="1330" w:type="dxa"/>
            <w:vAlign w:val="center"/>
          </w:tcPr>
          <w:p w14:paraId="762F834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05/02/2026</w:t>
            </w:r>
          </w:p>
        </w:tc>
        <w:tc>
          <w:tcPr>
            <w:tcW w:w="1330" w:type="dxa"/>
            <w:vAlign w:val="center"/>
          </w:tcPr>
          <w:p w14:paraId="17CC1B8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05/31/2026</w:t>
            </w:r>
          </w:p>
        </w:tc>
        <w:tc>
          <w:tcPr>
            <w:tcW w:w="1855" w:type="dxa"/>
            <w:vAlign w:val="center"/>
          </w:tcPr>
          <w:p w14:paraId="0C48D0B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6D96705F" w14:textId="77777777" w:rsidTr="00645C92">
        <w:trPr>
          <w:cantSplit/>
        </w:trPr>
        <w:tc>
          <w:tcPr>
            <w:tcW w:w="3515" w:type="dxa"/>
            <w:vAlign w:val="center"/>
          </w:tcPr>
          <w:p w14:paraId="74816F4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92</w:t>
            </w:r>
          </w:p>
        </w:tc>
        <w:tc>
          <w:tcPr>
            <w:tcW w:w="1330" w:type="dxa"/>
            <w:vAlign w:val="center"/>
          </w:tcPr>
          <w:p w14:paraId="24980B1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TM092O1R</w:t>
            </w:r>
          </w:p>
        </w:tc>
        <w:tc>
          <w:tcPr>
            <w:tcW w:w="1330" w:type="dxa"/>
            <w:vAlign w:val="center"/>
          </w:tcPr>
          <w:p w14:paraId="77EEE9B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2389FD2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05/01/2026</w:t>
            </w:r>
          </w:p>
        </w:tc>
        <w:tc>
          <w:tcPr>
            <w:tcW w:w="1855" w:type="dxa"/>
            <w:vAlign w:val="center"/>
          </w:tcPr>
          <w:p w14:paraId="7FC2C1E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0F179117" w14:textId="77777777" w:rsidTr="00645C92">
        <w:trPr>
          <w:cantSplit/>
        </w:trPr>
        <w:tc>
          <w:tcPr>
            <w:tcW w:w="3515" w:type="dxa"/>
            <w:vAlign w:val="center"/>
          </w:tcPr>
          <w:p w14:paraId="3F61CD3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92</w:t>
            </w:r>
          </w:p>
        </w:tc>
        <w:tc>
          <w:tcPr>
            <w:tcW w:w="1330" w:type="dxa"/>
            <w:vAlign w:val="center"/>
          </w:tcPr>
          <w:p w14:paraId="260BB08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TM092O2R</w:t>
            </w:r>
          </w:p>
        </w:tc>
        <w:tc>
          <w:tcPr>
            <w:tcW w:w="1330" w:type="dxa"/>
            <w:vAlign w:val="center"/>
          </w:tcPr>
          <w:p w14:paraId="2980A95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05/02/2026</w:t>
            </w:r>
          </w:p>
        </w:tc>
        <w:tc>
          <w:tcPr>
            <w:tcW w:w="1330" w:type="dxa"/>
            <w:vAlign w:val="center"/>
          </w:tcPr>
          <w:p w14:paraId="47EDA7E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05/31/2026</w:t>
            </w:r>
          </w:p>
        </w:tc>
        <w:tc>
          <w:tcPr>
            <w:tcW w:w="1855" w:type="dxa"/>
            <w:vAlign w:val="center"/>
          </w:tcPr>
          <w:p w14:paraId="034F2A5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0E3964D7" w14:textId="77777777" w:rsidTr="00645C92">
        <w:trPr>
          <w:cantSplit/>
        </w:trPr>
        <w:tc>
          <w:tcPr>
            <w:tcW w:w="3515" w:type="dxa"/>
            <w:vAlign w:val="center"/>
          </w:tcPr>
          <w:p w14:paraId="1625D82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96</w:t>
            </w:r>
          </w:p>
        </w:tc>
        <w:tc>
          <w:tcPr>
            <w:tcW w:w="1330" w:type="dxa"/>
            <w:vAlign w:val="center"/>
          </w:tcPr>
          <w:p w14:paraId="44E234D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TM096O1R</w:t>
            </w:r>
          </w:p>
        </w:tc>
        <w:tc>
          <w:tcPr>
            <w:tcW w:w="1330" w:type="dxa"/>
            <w:vAlign w:val="center"/>
          </w:tcPr>
          <w:p w14:paraId="35132DA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3BCAFC9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05/01/2026</w:t>
            </w:r>
          </w:p>
        </w:tc>
        <w:tc>
          <w:tcPr>
            <w:tcW w:w="1855" w:type="dxa"/>
            <w:vAlign w:val="center"/>
          </w:tcPr>
          <w:p w14:paraId="75490B0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50</w:t>
            </w:r>
          </w:p>
        </w:tc>
      </w:tr>
      <w:tr w:rsidR="005A4456" w:rsidRPr="00C4173E" w14:paraId="5E8BD58C" w14:textId="77777777" w:rsidTr="00645C92">
        <w:trPr>
          <w:cantSplit/>
        </w:trPr>
        <w:tc>
          <w:tcPr>
            <w:tcW w:w="3515" w:type="dxa"/>
            <w:vAlign w:val="center"/>
          </w:tcPr>
          <w:p w14:paraId="4ADE364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96 - private land only</w:t>
            </w:r>
          </w:p>
        </w:tc>
        <w:tc>
          <w:tcPr>
            <w:tcW w:w="1330" w:type="dxa"/>
            <w:vAlign w:val="center"/>
          </w:tcPr>
          <w:p w14:paraId="49D598D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TM096P1R</w:t>
            </w:r>
          </w:p>
        </w:tc>
        <w:tc>
          <w:tcPr>
            <w:tcW w:w="1330" w:type="dxa"/>
            <w:vAlign w:val="center"/>
          </w:tcPr>
          <w:p w14:paraId="22552F6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3909085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05/01/2026</w:t>
            </w:r>
          </w:p>
        </w:tc>
        <w:tc>
          <w:tcPr>
            <w:tcW w:w="1855" w:type="dxa"/>
            <w:vAlign w:val="center"/>
          </w:tcPr>
          <w:p w14:paraId="2A92D89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75</w:t>
            </w:r>
          </w:p>
        </w:tc>
      </w:tr>
      <w:tr w:rsidR="005A4456" w:rsidRPr="00C4173E" w14:paraId="04A05FA0" w14:textId="77777777" w:rsidTr="00645C92">
        <w:trPr>
          <w:cantSplit/>
        </w:trPr>
        <w:tc>
          <w:tcPr>
            <w:tcW w:w="3515" w:type="dxa"/>
            <w:vAlign w:val="center"/>
          </w:tcPr>
          <w:p w14:paraId="358C3AA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lastRenderedPageBreak/>
              <w:t>96</w:t>
            </w:r>
          </w:p>
        </w:tc>
        <w:tc>
          <w:tcPr>
            <w:tcW w:w="1330" w:type="dxa"/>
            <w:vAlign w:val="center"/>
          </w:tcPr>
          <w:p w14:paraId="5FB29D2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TM096O2R</w:t>
            </w:r>
          </w:p>
        </w:tc>
        <w:tc>
          <w:tcPr>
            <w:tcW w:w="1330" w:type="dxa"/>
            <w:vAlign w:val="center"/>
          </w:tcPr>
          <w:p w14:paraId="62442A3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05/02/2026</w:t>
            </w:r>
          </w:p>
        </w:tc>
        <w:tc>
          <w:tcPr>
            <w:tcW w:w="1330" w:type="dxa"/>
            <w:vAlign w:val="center"/>
          </w:tcPr>
          <w:p w14:paraId="6C13CD7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05/31/2026</w:t>
            </w:r>
          </w:p>
        </w:tc>
        <w:tc>
          <w:tcPr>
            <w:tcW w:w="1855" w:type="dxa"/>
            <w:vAlign w:val="center"/>
          </w:tcPr>
          <w:p w14:paraId="4EBEB13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50</w:t>
            </w:r>
          </w:p>
        </w:tc>
      </w:tr>
      <w:tr w:rsidR="005A4456" w:rsidRPr="00C4173E" w14:paraId="7609E650" w14:textId="77777777" w:rsidTr="00645C92">
        <w:trPr>
          <w:cantSplit/>
        </w:trPr>
        <w:tc>
          <w:tcPr>
            <w:tcW w:w="3515" w:type="dxa"/>
            <w:vAlign w:val="center"/>
          </w:tcPr>
          <w:p w14:paraId="178120C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96 - private land only</w:t>
            </w:r>
          </w:p>
        </w:tc>
        <w:tc>
          <w:tcPr>
            <w:tcW w:w="1330" w:type="dxa"/>
            <w:vAlign w:val="center"/>
          </w:tcPr>
          <w:p w14:paraId="4FD3D0E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TM096P2R</w:t>
            </w:r>
          </w:p>
        </w:tc>
        <w:tc>
          <w:tcPr>
            <w:tcW w:w="1330" w:type="dxa"/>
            <w:vAlign w:val="center"/>
          </w:tcPr>
          <w:p w14:paraId="0C0220D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05/02/2026</w:t>
            </w:r>
          </w:p>
        </w:tc>
        <w:tc>
          <w:tcPr>
            <w:tcW w:w="1330" w:type="dxa"/>
            <w:vAlign w:val="center"/>
          </w:tcPr>
          <w:p w14:paraId="48B363D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05/31/2026</w:t>
            </w:r>
          </w:p>
        </w:tc>
        <w:tc>
          <w:tcPr>
            <w:tcW w:w="1855" w:type="dxa"/>
            <w:vAlign w:val="center"/>
          </w:tcPr>
          <w:p w14:paraId="25096F9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50</w:t>
            </w:r>
          </w:p>
        </w:tc>
      </w:tr>
      <w:tr w:rsidR="005A4456" w:rsidRPr="00C4173E" w14:paraId="15BBE0AF" w14:textId="77777777" w:rsidTr="00645C92">
        <w:trPr>
          <w:cantSplit/>
        </w:trPr>
        <w:tc>
          <w:tcPr>
            <w:tcW w:w="3515" w:type="dxa"/>
            <w:vAlign w:val="center"/>
          </w:tcPr>
          <w:p w14:paraId="74D586B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101, 102</w:t>
            </w:r>
          </w:p>
        </w:tc>
        <w:tc>
          <w:tcPr>
            <w:tcW w:w="1330" w:type="dxa"/>
            <w:vAlign w:val="center"/>
          </w:tcPr>
          <w:p w14:paraId="3E9D296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TM101O1R</w:t>
            </w:r>
          </w:p>
        </w:tc>
        <w:tc>
          <w:tcPr>
            <w:tcW w:w="1330" w:type="dxa"/>
            <w:vAlign w:val="center"/>
          </w:tcPr>
          <w:p w14:paraId="2E4A9DC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7F92AB3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05/01/2026</w:t>
            </w:r>
          </w:p>
        </w:tc>
        <w:tc>
          <w:tcPr>
            <w:tcW w:w="1855" w:type="dxa"/>
            <w:vAlign w:val="center"/>
          </w:tcPr>
          <w:p w14:paraId="38BF160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1CCD7579" w14:textId="77777777" w:rsidTr="00645C92">
        <w:trPr>
          <w:cantSplit/>
        </w:trPr>
        <w:tc>
          <w:tcPr>
            <w:tcW w:w="3515" w:type="dxa"/>
            <w:vAlign w:val="center"/>
          </w:tcPr>
          <w:p w14:paraId="63A7558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101, 102</w:t>
            </w:r>
          </w:p>
        </w:tc>
        <w:tc>
          <w:tcPr>
            <w:tcW w:w="1330" w:type="dxa"/>
            <w:vAlign w:val="center"/>
          </w:tcPr>
          <w:p w14:paraId="25888EC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TM101O2R</w:t>
            </w:r>
          </w:p>
        </w:tc>
        <w:tc>
          <w:tcPr>
            <w:tcW w:w="1330" w:type="dxa"/>
            <w:vAlign w:val="center"/>
          </w:tcPr>
          <w:p w14:paraId="02DA62BB" w14:textId="77777777" w:rsidR="005A4456" w:rsidRPr="00C4173E" w:rsidDel="00A96EA6"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05/02/2026</w:t>
            </w:r>
          </w:p>
        </w:tc>
        <w:tc>
          <w:tcPr>
            <w:tcW w:w="1330" w:type="dxa"/>
            <w:vAlign w:val="center"/>
          </w:tcPr>
          <w:p w14:paraId="0F0A4BC5" w14:textId="77777777" w:rsidR="005A4456" w:rsidRPr="00C4173E" w:rsidDel="00E52E4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05/31/2026</w:t>
            </w:r>
          </w:p>
        </w:tc>
        <w:tc>
          <w:tcPr>
            <w:tcW w:w="1855" w:type="dxa"/>
            <w:vAlign w:val="center"/>
          </w:tcPr>
          <w:p w14:paraId="1909820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3549B193" w14:textId="77777777" w:rsidTr="00645C92">
        <w:trPr>
          <w:cantSplit/>
        </w:trPr>
        <w:tc>
          <w:tcPr>
            <w:tcW w:w="3515" w:type="dxa"/>
            <w:vAlign w:val="center"/>
          </w:tcPr>
          <w:p w14:paraId="1120684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103, 107, and 109</w:t>
            </w:r>
          </w:p>
        </w:tc>
        <w:tc>
          <w:tcPr>
            <w:tcW w:w="1330" w:type="dxa"/>
            <w:vAlign w:val="center"/>
          </w:tcPr>
          <w:p w14:paraId="234CD33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TM103O1R</w:t>
            </w:r>
          </w:p>
        </w:tc>
        <w:tc>
          <w:tcPr>
            <w:tcW w:w="1330" w:type="dxa"/>
            <w:vAlign w:val="center"/>
          </w:tcPr>
          <w:p w14:paraId="554FCF0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04/11/2026</w:t>
            </w:r>
          </w:p>
        </w:tc>
        <w:tc>
          <w:tcPr>
            <w:tcW w:w="1330" w:type="dxa"/>
            <w:vAlign w:val="center"/>
          </w:tcPr>
          <w:p w14:paraId="71C5340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05/01/2026</w:t>
            </w:r>
          </w:p>
        </w:tc>
        <w:tc>
          <w:tcPr>
            <w:tcW w:w="1855" w:type="dxa"/>
            <w:vAlign w:val="center"/>
          </w:tcPr>
          <w:p w14:paraId="3569C22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35</w:t>
            </w:r>
          </w:p>
        </w:tc>
      </w:tr>
      <w:tr w:rsidR="005A4456" w:rsidRPr="00C4173E" w14:paraId="5AF74BD7" w14:textId="77777777" w:rsidTr="00645C92">
        <w:trPr>
          <w:cantSplit/>
        </w:trPr>
        <w:tc>
          <w:tcPr>
            <w:tcW w:w="3515" w:type="dxa"/>
            <w:vAlign w:val="center"/>
          </w:tcPr>
          <w:p w14:paraId="672E2DB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103,107, and 109</w:t>
            </w:r>
          </w:p>
        </w:tc>
        <w:tc>
          <w:tcPr>
            <w:tcW w:w="1330" w:type="dxa"/>
            <w:vAlign w:val="center"/>
          </w:tcPr>
          <w:p w14:paraId="719CB31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TM103O2R</w:t>
            </w:r>
          </w:p>
        </w:tc>
        <w:tc>
          <w:tcPr>
            <w:tcW w:w="1330" w:type="dxa"/>
            <w:vAlign w:val="center"/>
          </w:tcPr>
          <w:p w14:paraId="238FBC5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05/02/2026</w:t>
            </w:r>
          </w:p>
        </w:tc>
        <w:tc>
          <w:tcPr>
            <w:tcW w:w="1330" w:type="dxa"/>
            <w:vAlign w:val="center"/>
          </w:tcPr>
          <w:p w14:paraId="5C38618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highlight w:val="yellow"/>
              </w:rPr>
            </w:pPr>
            <w:r w:rsidRPr="00C4173E">
              <w:rPr>
                <w:rFonts w:cs="Arial"/>
                <w:szCs w:val="24"/>
              </w:rPr>
              <w:t>05/31/2026</w:t>
            </w:r>
          </w:p>
        </w:tc>
        <w:tc>
          <w:tcPr>
            <w:tcW w:w="1855" w:type="dxa"/>
            <w:vAlign w:val="center"/>
          </w:tcPr>
          <w:p w14:paraId="7A02DD7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35</w:t>
            </w:r>
          </w:p>
        </w:tc>
      </w:tr>
      <w:tr w:rsidR="005A4456" w:rsidRPr="00C4173E" w14:paraId="3DDF51AB" w14:textId="77777777" w:rsidTr="00645C92">
        <w:trPr>
          <w:cantSplit/>
        </w:trPr>
        <w:tc>
          <w:tcPr>
            <w:tcW w:w="3515" w:type="dxa"/>
            <w:vAlign w:val="center"/>
          </w:tcPr>
          <w:p w14:paraId="5C254BB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103, 107, 109 - youth only</w:t>
            </w:r>
          </w:p>
        </w:tc>
        <w:tc>
          <w:tcPr>
            <w:tcW w:w="1330" w:type="dxa"/>
            <w:vAlign w:val="center"/>
          </w:tcPr>
          <w:p w14:paraId="1DD5EEA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TM103K1R</w:t>
            </w:r>
          </w:p>
        </w:tc>
        <w:tc>
          <w:tcPr>
            <w:tcW w:w="1330" w:type="dxa"/>
            <w:vAlign w:val="center"/>
          </w:tcPr>
          <w:p w14:paraId="3330D08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72BCF22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5/31/2026</w:t>
            </w:r>
          </w:p>
        </w:tc>
        <w:tc>
          <w:tcPr>
            <w:tcW w:w="1855" w:type="dxa"/>
            <w:vAlign w:val="center"/>
          </w:tcPr>
          <w:p w14:paraId="55A1DE7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35</w:t>
            </w:r>
          </w:p>
        </w:tc>
      </w:tr>
      <w:tr w:rsidR="005A4456" w:rsidRPr="00C4173E" w14:paraId="0B956047" w14:textId="77777777" w:rsidTr="00645C92">
        <w:trPr>
          <w:cantSplit/>
        </w:trPr>
        <w:tc>
          <w:tcPr>
            <w:tcW w:w="3515" w:type="dxa"/>
            <w:vAlign w:val="center"/>
          </w:tcPr>
          <w:p w14:paraId="3B4CE4F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124, 125, and 129</w:t>
            </w:r>
          </w:p>
        </w:tc>
        <w:tc>
          <w:tcPr>
            <w:tcW w:w="1330" w:type="dxa"/>
            <w:vAlign w:val="center"/>
          </w:tcPr>
          <w:p w14:paraId="0FF7A08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TM124O1R</w:t>
            </w:r>
          </w:p>
        </w:tc>
        <w:tc>
          <w:tcPr>
            <w:tcW w:w="1330" w:type="dxa"/>
            <w:vAlign w:val="center"/>
          </w:tcPr>
          <w:p w14:paraId="29D656F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1ED378E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31D3209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4B47139E" w14:textId="77777777" w:rsidTr="00645C92">
        <w:trPr>
          <w:cantSplit/>
        </w:trPr>
        <w:tc>
          <w:tcPr>
            <w:tcW w:w="3515" w:type="dxa"/>
            <w:vAlign w:val="center"/>
          </w:tcPr>
          <w:p w14:paraId="7C9B321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124, 125, and 129 - youth only</w:t>
            </w:r>
          </w:p>
        </w:tc>
        <w:tc>
          <w:tcPr>
            <w:tcW w:w="1330" w:type="dxa"/>
            <w:vAlign w:val="center"/>
          </w:tcPr>
          <w:p w14:paraId="68DDCCA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TM124K1R</w:t>
            </w:r>
          </w:p>
        </w:tc>
        <w:tc>
          <w:tcPr>
            <w:tcW w:w="1330" w:type="dxa"/>
            <w:vAlign w:val="center"/>
          </w:tcPr>
          <w:p w14:paraId="200158A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6EB379D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5/31/2026</w:t>
            </w:r>
          </w:p>
        </w:tc>
        <w:tc>
          <w:tcPr>
            <w:tcW w:w="1855" w:type="dxa"/>
            <w:vAlign w:val="center"/>
          </w:tcPr>
          <w:p w14:paraId="76558E7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15</w:t>
            </w:r>
          </w:p>
        </w:tc>
      </w:tr>
      <w:tr w:rsidR="005A4456" w:rsidRPr="00C4173E" w14:paraId="3E60C22F" w14:textId="77777777" w:rsidTr="00645C92">
        <w:trPr>
          <w:cantSplit/>
        </w:trPr>
        <w:tc>
          <w:tcPr>
            <w:tcW w:w="3515" w:type="dxa"/>
            <w:vAlign w:val="center"/>
          </w:tcPr>
          <w:p w14:paraId="00C86AA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127, 132</w:t>
            </w:r>
          </w:p>
        </w:tc>
        <w:tc>
          <w:tcPr>
            <w:tcW w:w="1330" w:type="dxa"/>
            <w:vAlign w:val="center"/>
          </w:tcPr>
          <w:p w14:paraId="23AFF20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TM127O1R</w:t>
            </w:r>
          </w:p>
        </w:tc>
        <w:tc>
          <w:tcPr>
            <w:tcW w:w="1330" w:type="dxa"/>
            <w:vAlign w:val="center"/>
          </w:tcPr>
          <w:p w14:paraId="2FE5490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0A2F0C9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4A01B3E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30</w:t>
            </w:r>
          </w:p>
        </w:tc>
      </w:tr>
      <w:tr w:rsidR="005A4456" w:rsidRPr="00C4173E" w14:paraId="781CE273" w14:textId="77777777" w:rsidTr="00645C92">
        <w:trPr>
          <w:cantSplit/>
        </w:trPr>
        <w:tc>
          <w:tcPr>
            <w:tcW w:w="3515" w:type="dxa"/>
            <w:vAlign w:val="center"/>
          </w:tcPr>
          <w:p w14:paraId="21066BE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139</w:t>
            </w:r>
          </w:p>
        </w:tc>
        <w:tc>
          <w:tcPr>
            <w:tcW w:w="1330" w:type="dxa"/>
            <w:vAlign w:val="center"/>
          </w:tcPr>
          <w:p w14:paraId="0E65524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TM139O1R</w:t>
            </w:r>
          </w:p>
        </w:tc>
        <w:tc>
          <w:tcPr>
            <w:tcW w:w="1330" w:type="dxa"/>
            <w:vAlign w:val="center"/>
          </w:tcPr>
          <w:p w14:paraId="601363A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62E4193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63A97C9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62342BCB" w14:textId="77777777" w:rsidTr="00645C92">
        <w:trPr>
          <w:cantSplit/>
        </w:trPr>
        <w:tc>
          <w:tcPr>
            <w:tcW w:w="3515" w:type="dxa"/>
            <w:vAlign w:val="center"/>
          </w:tcPr>
          <w:p w14:paraId="072847D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lastRenderedPageBreak/>
              <w:t>140 - Lake Dorothey State Wildlife Area only</w:t>
            </w:r>
          </w:p>
        </w:tc>
        <w:tc>
          <w:tcPr>
            <w:tcW w:w="1330" w:type="dxa"/>
            <w:vAlign w:val="center"/>
          </w:tcPr>
          <w:p w14:paraId="2F58087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TM140O1R</w:t>
            </w:r>
          </w:p>
        </w:tc>
        <w:tc>
          <w:tcPr>
            <w:tcW w:w="1330" w:type="dxa"/>
            <w:vAlign w:val="center"/>
          </w:tcPr>
          <w:p w14:paraId="5F48F05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0C399EF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19941D4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30</w:t>
            </w:r>
          </w:p>
        </w:tc>
      </w:tr>
      <w:tr w:rsidR="005A4456" w:rsidRPr="00C4173E" w14:paraId="0AA99AAE" w14:textId="77777777" w:rsidTr="00645C92">
        <w:trPr>
          <w:cantSplit/>
        </w:trPr>
        <w:tc>
          <w:tcPr>
            <w:tcW w:w="3515" w:type="dxa"/>
            <w:vAlign w:val="center"/>
          </w:tcPr>
          <w:p w14:paraId="0681066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140 - James John State Wildlife Area only</w:t>
            </w:r>
          </w:p>
        </w:tc>
        <w:tc>
          <w:tcPr>
            <w:tcW w:w="1330" w:type="dxa"/>
            <w:vAlign w:val="center"/>
          </w:tcPr>
          <w:p w14:paraId="1EDE85D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TM140O2R</w:t>
            </w:r>
          </w:p>
        </w:tc>
        <w:tc>
          <w:tcPr>
            <w:tcW w:w="1330" w:type="dxa"/>
            <w:vAlign w:val="center"/>
          </w:tcPr>
          <w:p w14:paraId="59C1515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685A2DF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66A2B29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20</w:t>
            </w:r>
          </w:p>
        </w:tc>
      </w:tr>
      <w:tr w:rsidR="005A4456" w:rsidRPr="00C4173E" w14:paraId="416CA11E" w14:textId="77777777" w:rsidTr="00645C92">
        <w:trPr>
          <w:cantSplit/>
        </w:trPr>
        <w:tc>
          <w:tcPr>
            <w:tcW w:w="3515" w:type="dxa"/>
            <w:vAlign w:val="center"/>
          </w:tcPr>
          <w:p w14:paraId="279FC08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444</w:t>
            </w:r>
          </w:p>
        </w:tc>
        <w:tc>
          <w:tcPr>
            <w:tcW w:w="1330" w:type="dxa"/>
            <w:vAlign w:val="center"/>
          </w:tcPr>
          <w:p w14:paraId="36AADC0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TM444O1R</w:t>
            </w:r>
          </w:p>
        </w:tc>
        <w:tc>
          <w:tcPr>
            <w:tcW w:w="1330" w:type="dxa"/>
            <w:vAlign w:val="center"/>
          </w:tcPr>
          <w:p w14:paraId="53C7ED94" w14:textId="77777777" w:rsidR="005A4456" w:rsidRPr="00C4173E" w:rsidRDefault="005A4456" w:rsidP="00645C92">
            <w:pPr>
              <w:tabs>
                <w:tab w:val="left" w:pos="-1080"/>
                <w:tab w:val="left" w:pos="-720"/>
                <w:tab w:val="left" w:pos="-360"/>
                <w:tab w:val="left" w:pos="-105"/>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5"/>
              <w:jc w:val="center"/>
              <w:rPr>
                <w:rFonts w:cs="Arial"/>
                <w:szCs w:val="24"/>
              </w:rPr>
            </w:pPr>
            <w:r w:rsidRPr="00C4173E">
              <w:rPr>
                <w:rFonts w:cs="Arial"/>
                <w:szCs w:val="24"/>
              </w:rPr>
              <w:t>04/11/2026</w:t>
            </w:r>
          </w:p>
        </w:tc>
        <w:tc>
          <w:tcPr>
            <w:tcW w:w="1330" w:type="dxa"/>
            <w:vAlign w:val="center"/>
          </w:tcPr>
          <w:p w14:paraId="37F23C5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63013C2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55</w:t>
            </w:r>
          </w:p>
        </w:tc>
      </w:tr>
      <w:tr w:rsidR="005A4456" w:rsidRPr="00C4173E" w14:paraId="3D477F4E" w14:textId="77777777" w:rsidTr="00645C92">
        <w:trPr>
          <w:cantSplit/>
        </w:trPr>
        <w:tc>
          <w:tcPr>
            <w:tcW w:w="3515" w:type="dxa"/>
            <w:vAlign w:val="center"/>
          </w:tcPr>
          <w:p w14:paraId="7F6DE1A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444 – Private Land Only</w:t>
            </w:r>
          </w:p>
        </w:tc>
        <w:tc>
          <w:tcPr>
            <w:tcW w:w="1330" w:type="dxa"/>
            <w:vAlign w:val="center"/>
          </w:tcPr>
          <w:p w14:paraId="357690C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TM444P1R</w:t>
            </w:r>
          </w:p>
        </w:tc>
        <w:tc>
          <w:tcPr>
            <w:tcW w:w="1330" w:type="dxa"/>
            <w:vAlign w:val="center"/>
          </w:tcPr>
          <w:p w14:paraId="209CABF6" w14:textId="77777777" w:rsidR="005A4456" w:rsidRPr="00C4173E" w:rsidRDefault="005A4456" w:rsidP="00645C92">
            <w:pPr>
              <w:tabs>
                <w:tab w:val="left" w:pos="-1080"/>
                <w:tab w:val="left" w:pos="-720"/>
                <w:tab w:val="left" w:pos="-360"/>
                <w:tab w:val="left" w:pos="-105"/>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5"/>
              <w:jc w:val="center"/>
              <w:rPr>
                <w:rFonts w:cs="Arial"/>
                <w:szCs w:val="24"/>
              </w:rPr>
            </w:pPr>
            <w:r w:rsidRPr="00C4173E">
              <w:rPr>
                <w:rFonts w:cs="Arial"/>
                <w:szCs w:val="24"/>
              </w:rPr>
              <w:t>04/11/2026</w:t>
            </w:r>
          </w:p>
        </w:tc>
        <w:tc>
          <w:tcPr>
            <w:tcW w:w="1330" w:type="dxa"/>
            <w:vAlign w:val="center"/>
          </w:tcPr>
          <w:p w14:paraId="357DC06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344B069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30</w:t>
            </w:r>
          </w:p>
        </w:tc>
      </w:tr>
      <w:tr w:rsidR="005A4456" w:rsidRPr="00C4173E" w14:paraId="70BEFC96" w14:textId="77777777" w:rsidTr="00645C92">
        <w:trPr>
          <w:cantSplit/>
        </w:trPr>
        <w:tc>
          <w:tcPr>
            <w:tcW w:w="3515" w:type="dxa"/>
            <w:vAlign w:val="center"/>
          </w:tcPr>
          <w:p w14:paraId="7AEBA7A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851 - Bosque del Oso State Wildlife Area only</w:t>
            </w:r>
          </w:p>
        </w:tc>
        <w:tc>
          <w:tcPr>
            <w:tcW w:w="1330" w:type="dxa"/>
            <w:vAlign w:val="center"/>
          </w:tcPr>
          <w:p w14:paraId="3D8AB29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TM851O1R</w:t>
            </w:r>
          </w:p>
        </w:tc>
        <w:tc>
          <w:tcPr>
            <w:tcW w:w="1330" w:type="dxa"/>
            <w:vAlign w:val="center"/>
          </w:tcPr>
          <w:p w14:paraId="0CF2224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04/11/2026</w:t>
            </w:r>
          </w:p>
        </w:tc>
        <w:tc>
          <w:tcPr>
            <w:tcW w:w="1330" w:type="dxa"/>
            <w:vAlign w:val="center"/>
          </w:tcPr>
          <w:p w14:paraId="401A967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05/31/2026</w:t>
            </w:r>
          </w:p>
        </w:tc>
        <w:tc>
          <w:tcPr>
            <w:tcW w:w="1855" w:type="dxa"/>
            <w:vAlign w:val="center"/>
          </w:tcPr>
          <w:p w14:paraId="570B8A2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20</w:t>
            </w:r>
          </w:p>
        </w:tc>
      </w:tr>
      <w:tr w:rsidR="005A4456" w:rsidRPr="00C4173E" w14:paraId="0C7137C0" w14:textId="77777777" w:rsidTr="00645C92">
        <w:trPr>
          <w:cantSplit/>
        </w:trPr>
        <w:tc>
          <w:tcPr>
            <w:tcW w:w="3515" w:type="dxa"/>
            <w:vAlign w:val="center"/>
          </w:tcPr>
          <w:p w14:paraId="69ECF63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r w:rsidRPr="00C4173E">
              <w:rPr>
                <w:rFonts w:cs="Arial"/>
                <w:b/>
                <w:bCs/>
                <w:szCs w:val="24"/>
              </w:rPr>
              <w:t>Total</w:t>
            </w:r>
          </w:p>
        </w:tc>
        <w:tc>
          <w:tcPr>
            <w:tcW w:w="1330" w:type="dxa"/>
            <w:shd w:val="clear" w:color="auto" w:fill="D9D9D9"/>
            <w:vAlign w:val="center"/>
          </w:tcPr>
          <w:p w14:paraId="42AE48D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330" w:type="dxa"/>
            <w:shd w:val="clear" w:color="auto" w:fill="D9D9D9"/>
            <w:vAlign w:val="center"/>
          </w:tcPr>
          <w:p w14:paraId="332E188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p>
        </w:tc>
        <w:tc>
          <w:tcPr>
            <w:tcW w:w="1330" w:type="dxa"/>
            <w:shd w:val="clear" w:color="auto" w:fill="D9D9D9"/>
            <w:vAlign w:val="center"/>
          </w:tcPr>
          <w:p w14:paraId="0A70EA5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p>
        </w:tc>
        <w:tc>
          <w:tcPr>
            <w:tcW w:w="1855" w:type="dxa"/>
            <w:vAlign w:val="center"/>
          </w:tcPr>
          <w:p w14:paraId="28DB9F0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1270</w:t>
            </w:r>
          </w:p>
        </w:tc>
      </w:tr>
    </w:tbl>
    <w:p w14:paraId="6E74708D" w14:textId="77777777" w:rsidR="005A4456" w:rsidRPr="00C4173E" w:rsidRDefault="005A4456" w:rsidP="005A4456">
      <w:pPr>
        <w:rPr>
          <w:rFonts w:cs="Arial"/>
          <w:szCs w:val="24"/>
        </w:rPr>
      </w:pPr>
    </w:p>
    <w:p w14:paraId="040ECD15" w14:textId="77777777" w:rsidR="005A4456" w:rsidRPr="00C4173E" w:rsidRDefault="005A4456" w:rsidP="005A4456">
      <w:pPr>
        <w:rPr>
          <w:rFonts w:cs="Arial"/>
          <w:szCs w:val="24"/>
        </w:rPr>
      </w:pPr>
    </w:p>
    <w:tbl>
      <w:tblPr>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20" w:firstRow="1" w:lastRow="0" w:firstColumn="0" w:lastColumn="0" w:noHBand="0" w:noVBand="0"/>
      </w:tblPr>
      <w:tblGrid>
        <w:gridCol w:w="3420"/>
        <w:gridCol w:w="1425"/>
        <w:gridCol w:w="1425"/>
        <w:gridCol w:w="1290"/>
        <w:gridCol w:w="1800"/>
      </w:tblGrid>
      <w:tr w:rsidR="005A4456" w:rsidRPr="00C4173E" w14:paraId="5B7656AB" w14:textId="77777777" w:rsidTr="00645C92">
        <w:trPr>
          <w:cantSplit/>
          <w:tblHeader/>
        </w:trPr>
        <w:tc>
          <w:tcPr>
            <w:tcW w:w="9360" w:type="dxa"/>
            <w:gridSpan w:val="5"/>
          </w:tcPr>
          <w:p w14:paraId="46DE5BD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320" w:hanging="240"/>
              <w:rPr>
                <w:rFonts w:cs="Arial"/>
                <w:b/>
                <w:bCs/>
                <w:szCs w:val="24"/>
              </w:rPr>
            </w:pPr>
            <w:r w:rsidRPr="00C4173E">
              <w:rPr>
                <w:rFonts w:cs="Arial"/>
                <w:b/>
                <w:bCs/>
                <w:szCs w:val="24"/>
              </w:rPr>
              <w:t>2.</w:t>
            </w:r>
            <w:r w:rsidRPr="00C4173E">
              <w:rPr>
                <w:rFonts w:cs="Arial"/>
                <w:b/>
                <w:bCs/>
                <w:szCs w:val="24"/>
              </w:rPr>
              <w:tab/>
              <w:t xml:space="preserve">Fall Season </w:t>
            </w:r>
          </w:p>
        </w:tc>
      </w:tr>
      <w:tr w:rsidR="005A4456" w:rsidRPr="00C4173E" w14:paraId="43F90EA0" w14:textId="77777777" w:rsidTr="00645C92">
        <w:trPr>
          <w:cantSplit/>
          <w:tblHeader/>
        </w:trPr>
        <w:tc>
          <w:tcPr>
            <w:tcW w:w="3420" w:type="dxa"/>
            <w:vMerge w:val="restart"/>
            <w:vAlign w:val="center"/>
          </w:tcPr>
          <w:p w14:paraId="65E7B8D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lang w:val="fr-FR"/>
              </w:rPr>
            </w:pPr>
            <w:r w:rsidRPr="00C4173E">
              <w:rPr>
                <w:rFonts w:cs="Arial"/>
                <w:b/>
                <w:bCs/>
                <w:szCs w:val="24"/>
                <w:lang w:val="fr-FR"/>
              </w:rPr>
              <w:t>Unit</w:t>
            </w:r>
          </w:p>
        </w:tc>
        <w:tc>
          <w:tcPr>
            <w:tcW w:w="1425" w:type="dxa"/>
            <w:vMerge w:val="restart"/>
            <w:vAlign w:val="center"/>
          </w:tcPr>
          <w:p w14:paraId="05ABA87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lang w:val="fr-FR"/>
              </w:rPr>
            </w:pPr>
            <w:r w:rsidRPr="00C4173E">
              <w:rPr>
                <w:rFonts w:cs="Arial"/>
                <w:b/>
                <w:bCs/>
                <w:szCs w:val="24"/>
                <w:lang w:val="fr-FR"/>
              </w:rPr>
              <w:t>Hunt Code</w:t>
            </w:r>
          </w:p>
        </w:tc>
        <w:tc>
          <w:tcPr>
            <w:tcW w:w="1425" w:type="dxa"/>
            <w:vMerge w:val="restart"/>
            <w:vAlign w:val="center"/>
          </w:tcPr>
          <w:p w14:paraId="256B91B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Date Opened</w:t>
            </w:r>
          </w:p>
        </w:tc>
        <w:tc>
          <w:tcPr>
            <w:tcW w:w="1290" w:type="dxa"/>
            <w:vMerge w:val="restart"/>
            <w:vAlign w:val="center"/>
          </w:tcPr>
          <w:p w14:paraId="2AC1C5D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Date Closed</w:t>
            </w:r>
          </w:p>
        </w:tc>
        <w:tc>
          <w:tcPr>
            <w:tcW w:w="1800" w:type="dxa"/>
            <w:vAlign w:val="bottom"/>
          </w:tcPr>
          <w:p w14:paraId="66CF90F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Licenses</w:t>
            </w:r>
          </w:p>
        </w:tc>
      </w:tr>
      <w:tr w:rsidR="005A4456" w:rsidRPr="00C4173E" w14:paraId="3894DB74" w14:textId="77777777" w:rsidTr="00645C92">
        <w:trPr>
          <w:cantSplit/>
          <w:tblHeader/>
        </w:trPr>
        <w:tc>
          <w:tcPr>
            <w:tcW w:w="3420" w:type="dxa"/>
            <w:vMerge/>
          </w:tcPr>
          <w:p w14:paraId="44B2E11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425" w:type="dxa"/>
            <w:vMerge/>
          </w:tcPr>
          <w:p w14:paraId="1D7349A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425" w:type="dxa"/>
            <w:vMerge/>
          </w:tcPr>
          <w:p w14:paraId="6ADDCBB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290" w:type="dxa"/>
            <w:vMerge/>
          </w:tcPr>
          <w:p w14:paraId="59DCCD7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800" w:type="dxa"/>
            <w:vAlign w:val="bottom"/>
          </w:tcPr>
          <w:p w14:paraId="06C46CF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Either Sex</w:t>
            </w:r>
          </w:p>
        </w:tc>
      </w:tr>
      <w:tr w:rsidR="005A4456" w:rsidRPr="00C4173E" w14:paraId="65D0E775" w14:textId="77777777" w:rsidTr="00645C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420" w:type="dxa"/>
            <w:tcBorders>
              <w:top w:val="single" w:sz="6" w:space="0" w:color="000000"/>
              <w:left w:val="single" w:sz="6" w:space="0" w:color="000000"/>
              <w:bottom w:val="single" w:sz="6" w:space="0" w:color="000000"/>
              <w:right w:val="single" w:sz="6" w:space="0" w:color="000000"/>
            </w:tcBorders>
            <w:vAlign w:val="center"/>
          </w:tcPr>
          <w:p w14:paraId="41B3D2E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15, 27, 37 and 361</w:t>
            </w:r>
          </w:p>
        </w:tc>
        <w:tc>
          <w:tcPr>
            <w:tcW w:w="1425" w:type="dxa"/>
            <w:tcBorders>
              <w:top w:val="single" w:sz="6" w:space="0" w:color="000000"/>
              <w:left w:val="single" w:sz="6" w:space="0" w:color="000000"/>
              <w:bottom w:val="single" w:sz="6" w:space="0" w:color="000000"/>
              <w:right w:val="single" w:sz="6" w:space="0" w:color="000000"/>
            </w:tcBorders>
            <w:vAlign w:val="center"/>
          </w:tcPr>
          <w:p w14:paraId="2AAF832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TE015L1R</w:t>
            </w:r>
          </w:p>
        </w:tc>
        <w:tc>
          <w:tcPr>
            <w:tcW w:w="1425" w:type="dxa"/>
            <w:tcBorders>
              <w:top w:val="single" w:sz="6" w:space="0" w:color="000000"/>
              <w:left w:val="single" w:sz="6" w:space="0" w:color="000000"/>
              <w:bottom w:val="single" w:sz="6" w:space="0" w:color="000000"/>
              <w:right w:val="single" w:sz="6" w:space="0" w:color="000000"/>
            </w:tcBorders>
            <w:vAlign w:val="center"/>
          </w:tcPr>
          <w:p w14:paraId="2A47135C"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tcBorders>
              <w:top w:val="single" w:sz="6" w:space="0" w:color="000000"/>
              <w:left w:val="single" w:sz="6" w:space="0" w:color="000000"/>
              <w:bottom w:val="single" w:sz="6" w:space="0" w:color="000000"/>
              <w:right w:val="single" w:sz="6" w:space="0" w:color="000000"/>
            </w:tcBorders>
            <w:vAlign w:val="center"/>
          </w:tcPr>
          <w:p w14:paraId="03BE800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tcBorders>
              <w:top w:val="single" w:sz="6" w:space="0" w:color="000000"/>
              <w:left w:val="single" w:sz="6" w:space="0" w:color="000000"/>
              <w:bottom w:val="single" w:sz="6" w:space="0" w:color="000000"/>
              <w:right w:val="single" w:sz="6" w:space="0" w:color="000000"/>
            </w:tcBorders>
            <w:vAlign w:val="center"/>
          </w:tcPr>
          <w:p w14:paraId="3E412FB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15</w:t>
            </w:r>
          </w:p>
        </w:tc>
      </w:tr>
      <w:tr w:rsidR="005A4456" w:rsidRPr="00C4173E" w14:paraId="2062BE8A" w14:textId="77777777" w:rsidTr="00645C92">
        <w:trPr>
          <w:cantSplit/>
        </w:trPr>
        <w:tc>
          <w:tcPr>
            <w:tcW w:w="3420" w:type="dxa"/>
            <w:vAlign w:val="center"/>
          </w:tcPr>
          <w:p w14:paraId="1A4C5B2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25</w:t>
            </w:r>
          </w:p>
        </w:tc>
        <w:tc>
          <w:tcPr>
            <w:tcW w:w="1425" w:type="dxa"/>
            <w:vAlign w:val="center"/>
          </w:tcPr>
          <w:p w14:paraId="7E50E2D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TE025L1R</w:t>
            </w:r>
          </w:p>
        </w:tc>
        <w:tc>
          <w:tcPr>
            <w:tcW w:w="1425" w:type="dxa"/>
            <w:vAlign w:val="center"/>
          </w:tcPr>
          <w:p w14:paraId="001B5ADB"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347923B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265B875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15</w:t>
            </w:r>
          </w:p>
        </w:tc>
      </w:tr>
      <w:tr w:rsidR="005A4456" w:rsidRPr="00C4173E" w14:paraId="3180BB16" w14:textId="77777777" w:rsidTr="00645C92">
        <w:trPr>
          <w:cantSplit/>
        </w:trPr>
        <w:tc>
          <w:tcPr>
            <w:tcW w:w="3420" w:type="dxa"/>
            <w:vAlign w:val="center"/>
          </w:tcPr>
          <w:p w14:paraId="073469A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lastRenderedPageBreak/>
              <w:t>34</w:t>
            </w:r>
          </w:p>
        </w:tc>
        <w:tc>
          <w:tcPr>
            <w:tcW w:w="1425" w:type="dxa"/>
            <w:vAlign w:val="center"/>
          </w:tcPr>
          <w:p w14:paraId="00C539D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TE034L1R</w:t>
            </w:r>
          </w:p>
        </w:tc>
        <w:tc>
          <w:tcPr>
            <w:tcW w:w="1425" w:type="dxa"/>
            <w:vAlign w:val="center"/>
          </w:tcPr>
          <w:p w14:paraId="29493D68"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79C5971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2C436B8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248B843D" w14:textId="77777777" w:rsidTr="00645C92">
        <w:trPr>
          <w:cantSplit/>
        </w:trPr>
        <w:tc>
          <w:tcPr>
            <w:tcW w:w="3420" w:type="dxa"/>
            <w:vAlign w:val="center"/>
          </w:tcPr>
          <w:p w14:paraId="329618C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47</w:t>
            </w:r>
          </w:p>
        </w:tc>
        <w:tc>
          <w:tcPr>
            <w:tcW w:w="1425" w:type="dxa"/>
            <w:vAlign w:val="center"/>
          </w:tcPr>
          <w:p w14:paraId="43425A3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TE047L1R</w:t>
            </w:r>
          </w:p>
        </w:tc>
        <w:tc>
          <w:tcPr>
            <w:tcW w:w="1425" w:type="dxa"/>
            <w:vAlign w:val="center"/>
          </w:tcPr>
          <w:p w14:paraId="638B1551"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69BDA68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2BA99A2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25</w:t>
            </w:r>
          </w:p>
        </w:tc>
      </w:tr>
      <w:tr w:rsidR="005A4456" w:rsidRPr="00C4173E" w14:paraId="25664AD3" w14:textId="77777777" w:rsidTr="00645C92">
        <w:trPr>
          <w:cantSplit/>
        </w:trPr>
        <w:tc>
          <w:tcPr>
            <w:tcW w:w="3420" w:type="dxa"/>
            <w:vAlign w:val="center"/>
          </w:tcPr>
          <w:p w14:paraId="175CE93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59 - Beaver Creek State Wildlife Area and Table Mountain State Trust Land Lease only</w:t>
            </w:r>
          </w:p>
        </w:tc>
        <w:tc>
          <w:tcPr>
            <w:tcW w:w="1425" w:type="dxa"/>
            <w:vAlign w:val="center"/>
          </w:tcPr>
          <w:p w14:paraId="626C6AC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TE059L1R</w:t>
            </w:r>
          </w:p>
        </w:tc>
        <w:tc>
          <w:tcPr>
            <w:tcW w:w="1425" w:type="dxa"/>
            <w:vAlign w:val="center"/>
          </w:tcPr>
          <w:p w14:paraId="744A29AA"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5C2D4DE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5111729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15</w:t>
            </w:r>
          </w:p>
        </w:tc>
      </w:tr>
      <w:tr w:rsidR="005A4456" w:rsidRPr="00C4173E" w14:paraId="148C1028" w14:textId="77777777" w:rsidTr="00645C92">
        <w:trPr>
          <w:cantSplit/>
        </w:trPr>
        <w:tc>
          <w:tcPr>
            <w:tcW w:w="3420" w:type="dxa"/>
            <w:vAlign w:val="center"/>
          </w:tcPr>
          <w:p w14:paraId="6051421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 xml:space="preserve">85 - Spanish Peaks State Wildlife Area - </w:t>
            </w:r>
            <w:proofErr w:type="spellStart"/>
            <w:r w:rsidRPr="00C4173E">
              <w:rPr>
                <w:rFonts w:cs="Arial"/>
                <w:szCs w:val="24"/>
              </w:rPr>
              <w:t>Oberosler</w:t>
            </w:r>
            <w:proofErr w:type="spellEnd"/>
            <w:r w:rsidRPr="00C4173E">
              <w:rPr>
                <w:rFonts w:cs="Arial"/>
                <w:szCs w:val="24"/>
              </w:rPr>
              <w:t xml:space="preserve"> Tract only</w:t>
            </w:r>
          </w:p>
        </w:tc>
        <w:tc>
          <w:tcPr>
            <w:tcW w:w="1425" w:type="dxa"/>
            <w:vAlign w:val="center"/>
          </w:tcPr>
          <w:p w14:paraId="28604F9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TE085L1R</w:t>
            </w:r>
          </w:p>
        </w:tc>
        <w:tc>
          <w:tcPr>
            <w:tcW w:w="1425" w:type="dxa"/>
            <w:vAlign w:val="center"/>
          </w:tcPr>
          <w:p w14:paraId="11DAC773"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11224DF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6C159F4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3CC15422" w14:textId="77777777" w:rsidTr="00645C92">
        <w:trPr>
          <w:cantSplit/>
        </w:trPr>
        <w:tc>
          <w:tcPr>
            <w:tcW w:w="3420" w:type="dxa"/>
            <w:vAlign w:val="center"/>
          </w:tcPr>
          <w:p w14:paraId="5C548C3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 xml:space="preserve">85 - Spanish Peaks State Wildlife Area – </w:t>
            </w:r>
            <w:proofErr w:type="spellStart"/>
            <w:r w:rsidRPr="00C4173E">
              <w:rPr>
                <w:rFonts w:cs="Arial"/>
                <w:szCs w:val="24"/>
              </w:rPr>
              <w:t>Dochter</w:t>
            </w:r>
            <w:proofErr w:type="spellEnd"/>
            <w:r w:rsidRPr="00C4173E">
              <w:rPr>
                <w:rFonts w:cs="Arial"/>
                <w:szCs w:val="24"/>
              </w:rPr>
              <w:t xml:space="preserve"> Tract only</w:t>
            </w:r>
          </w:p>
        </w:tc>
        <w:tc>
          <w:tcPr>
            <w:tcW w:w="1425" w:type="dxa"/>
            <w:vAlign w:val="center"/>
          </w:tcPr>
          <w:p w14:paraId="329346D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TE085L2R</w:t>
            </w:r>
          </w:p>
        </w:tc>
        <w:tc>
          <w:tcPr>
            <w:tcW w:w="1425" w:type="dxa"/>
            <w:vAlign w:val="center"/>
          </w:tcPr>
          <w:p w14:paraId="57105B93"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2995F13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7853AA8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6D1D5C99" w14:textId="77777777" w:rsidTr="00645C92">
        <w:trPr>
          <w:cantSplit/>
        </w:trPr>
        <w:tc>
          <w:tcPr>
            <w:tcW w:w="3420" w:type="dxa"/>
            <w:vAlign w:val="center"/>
          </w:tcPr>
          <w:p w14:paraId="5FC56F9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 xml:space="preserve">85 -Spanish Peaks State Wildlife Area - </w:t>
            </w:r>
            <w:proofErr w:type="spellStart"/>
            <w:r w:rsidRPr="00C4173E">
              <w:rPr>
                <w:rFonts w:cs="Arial"/>
                <w:szCs w:val="24"/>
              </w:rPr>
              <w:t>Sakariason</w:t>
            </w:r>
            <w:proofErr w:type="spellEnd"/>
            <w:r w:rsidRPr="00C4173E">
              <w:rPr>
                <w:rFonts w:cs="Arial"/>
                <w:szCs w:val="24"/>
              </w:rPr>
              <w:t xml:space="preserve"> Tract only</w:t>
            </w:r>
          </w:p>
        </w:tc>
        <w:tc>
          <w:tcPr>
            <w:tcW w:w="1425" w:type="dxa"/>
            <w:vAlign w:val="center"/>
          </w:tcPr>
          <w:p w14:paraId="345712D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TE085L3R</w:t>
            </w:r>
          </w:p>
        </w:tc>
        <w:tc>
          <w:tcPr>
            <w:tcW w:w="1425" w:type="dxa"/>
            <w:vAlign w:val="center"/>
          </w:tcPr>
          <w:p w14:paraId="0B7B1FF9"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0D8640B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10/04/2026</w:t>
            </w:r>
          </w:p>
        </w:tc>
        <w:tc>
          <w:tcPr>
            <w:tcW w:w="1800" w:type="dxa"/>
            <w:vAlign w:val="center"/>
          </w:tcPr>
          <w:p w14:paraId="726D7B3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w:t>
            </w:r>
          </w:p>
        </w:tc>
      </w:tr>
      <w:tr w:rsidR="005A4456" w:rsidRPr="00C4173E" w14:paraId="06BCE4B3" w14:textId="77777777" w:rsidTr="00645C92">
        <w:trPr>
          <w:cantSplit/>
        </w:trPr>
        <w:tc>
          <w:tcPr>
            <w:tcW w:w="3420" w:type="dxa"/>
            <w:vAlign w:val="center"/>
          </w:tcPr>
          <w:p w14:paraId="1A76559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91</w:t>
            </w:r>
          </w:p>
        </w:tc>
        <w:tc>
          <w:tcPr>
            <w:tcW w:w="1425" w:type="dxa"/>
            <w:vAlign w:val="center"/>
          </w:tcPr>
          <w:p w14:paraId="48BE4D0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TE091L1R</w:t>
            </w:r>
          </w:p>
        </w:tc>
        <w:tc>
          <w:tcPr>
            <w:tcW w:w="1425" w:type="dxa"/>
            <w:vAlign w:val="center"/>
          </w:tcPr>
          <w:p w14:paraId="479D26AF"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72E1E30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5ED0AE5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25</w:t>
            </w:r>
          </w:p>
        </w:tc>
      </w:tr>
      <w:tr w:rsidR="005A4456" w:rsidRPr="00C4173E" w14:paraId="10239784" w14:textId="77777777" w:rsidTr="00645C92">
        <w:trPr>
          <w:cantSplit/>
        </w:trPr>
        <w:tc>
          <w:tcPr>
            <w:tcW w:w="3420" w:type="dxa"/>
            <w:vAlign w:val="center"/>
          </w:tcPr>
          <w:p w14:paraId="179E572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 xml:space="preserve">91, 92, 96, 101, and 102 – </w:t>
            </w:r>
            <w:proofErr w:type="spellStart"/>
            <w:r w:rsidRPr="00C4173E">
              <w:rPr>
                <w:rFonts w:cs="Arial"/>
                <w:szCs w:val="24"/>
                <w:lang w:val="fr-FR"/>
              </w:rPr>
              <w:t>youth</w:t>
            </w:r>
            <w:proofErr w:type="spellEnd"/>
            <w:r w:rsidRPr="00C4173E">
              <w:rPr>
                <w:rFonts w:cs="Arial"/>
                <w:szCs w:val="24"/>
                <w:lang w:val="fr-FR"/>
              </w:rPr>
              <w:t xml:space="preserve"> </w:t>
            </w:r>
            <w:proofErr w:type="spellStart"/>
            <w:r w:rsidRPr="00C4173E">
              <w:rPr>
                <w:rFonts w:cs="Arial"/>
                <w:szCs w:val="24"/>
                <w:lang w:val="fr-FR"/>
              </w:rPr>
              <w:t>only</w:t>
            </w:r>
            <w:proofErr w:type="spellEnd"/>
          </w:p>
        </w:tc>
        <w:tc>
          <w:tcPr>
            <w:tcW w:w="1425" w:type="dxa"/>
            <w:vAlign w:val="center"/>
          </w:tcPr>
          <w:p w14:paraId="30817E5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TE091K1R</w:t>
            </w:r>
          </w:p>
        </w:tc>
        <w:tc>
          <w:tcPr>
            <w:tcW w:w="1425" w:type="dxa"/>
            <w:vAlign w:val="center"/>
          </w:tcPr>
          <w:p w14:paraId="72D93C14"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12E2AF0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10/23/2026</w:t>
            </w:r>
          </w:p>
        </w:tc>
        <w:tc>
          <w:tcPr>
            <w:tcW w:w="1800" w:type="dxa"/>
            <w:vAlign w:val="center"/>
          </w:tcPr>
          <w:p w14:paraId="1D603D7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lang w:val="fr-FR"/>
              </w:rPr>
              <w:t>35</w:t>
            </w:r>
          </w:p>
        </w:tc>
      </w:tr>
      <w:tr w:rsidR="005A4456" w:rsidRPr="00C4173E" w14:paraId="103C8CA5" w14:textId="77777777" w:rsidTr="00645C92">
        <w:trPr>
          <w:cantSplit/>
        </w:trPr>
        <w:tc>
          <w:tcPr>
            <w:tcW w:w="3420" w:type="dxa"/>
            <w:vAlign w:val="center"/>
          </w:tcPr>
          <w:p w14:paraId="407851C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92</w:t>
            </w:r>
          </w:p>
        </w:tc>
        <w:tc>
          <w:tcPr>
            <w:tcW w:w="1425" w:type="dxa"/>
            <w:vAlign w:val="center"/>
          </w:tcPr>
          <w:p w14:paraId="62E653A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TE092L1R</w:t>
            </w:r>
          </w:p>
        </w:tc>
        <w:tc>
          <w:tcPr>
            <w:tcW w:w="1425" w:type="dxa"/>
            <w:vAlign w:val="center"/>
          </w:tcPr>
          <w:p w14:paraId="3923FA05"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343B6F2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6724F79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25</w:t>
            </w:r>
          </w:p>
        </w:tc>
      </w:tr>
      <w:tr w:rsidR="005A4456" w:rsidRPr="00C4173E" w14:paraId="1D9753D3" w14:textId="77777777" w:rsidTr="00645C92">
        <w:trPr>
          <w:cantSplit/>
        </w:trPr>
        <w:tc>
          <w:tcPr>
            <w:tcW w:w="3420" w:type="dxa"/>
            <w:vAlign w:val="center"/>
          </w:tcPr>
          <w:p w14:paraId="7DEC4F6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lastRenderedPageBreak/>
              <w:t>96</w:t>
            </w:r>
          </w:p>
        </w:tc>
        <w:tc>
          <w:tcPr>
            <w:tcW w:w="1425" w:type="dxa"/>
            <w:vAlign w:val="center"/>
          </w:tcPr>
          <w:p w14:paraId="6DAF553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TE096L1R</w:t>
            </w:r>
          </w:p>
        </w:tc>
        <w:tc>
          <w:tcPr>
            <w:tcW w:w="1425" w:type="dxa"/>
            <w:vAlign w:val="center"/>
          </w:tcPr>
          <w:p w14:paraId="7A644849"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743612B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59794D4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60</w:t>
            </w:r>
          </w:p>
        </w:tc>
      </w:tr>
      <w:tr w:rsidR="005A4456" w:rsidRPr="00C4173E" w14:paraId="515A0606" w14:textId="77777777" w:rsidTr="00645C92">
        <w:trPr>
          <w:cantSplit/>
        </w:trPr>
        <w:tc>
          <w:tcPr>
            <w:tcW w:w="3420" w:type="dxa"/>
            <w:vAlign w:val="center"/>
          </w:tcPr>
          <w:p w14:paraId="517778C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101, 102</w:t>
            </w:r>
          </w:p>
        </w:tc>
        <w:tc>
          <w:tcPr>
            <w:tcW w:w="1425" w:type="dxa"/>
            <w:vAlign w:val="center"/>
          </w:tcPr>
          <w:p w14:paraId="6F60594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TE101L1R</w:t>
            </w:r>
          </w:p>
        </w:tc>
        <w:tc>
          <w:tcPr>
            <w:tcW w:w="1425" w:type="dxa"/>
            <w:vAlign w:val="center"/>
          </w:tcPr>
          <w:p w14:paraId="5E4EF354"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15D9D03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601644C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lang w:val="fr-FR"/>
              </w:rPr>
              <w:t>30</w:t>
            </w:r>
          </w:p>
        </w:tc>
      </w:tr>
      <w:tr w:rsidR="005A4456" w:rsidRPr="00C4173E" w14:paraId="3AC8E189" w14:textId="77777777" w:rsidTr="00645C92">
        <w:trPr>
          <w:cantSplit/>
        </w:trPr>
        <w:tc>
          <w:tcPr>
            <w:tcW w:w="3420" w:type="dxa"/>
            <w:vAlign w:val="center"/>
          </w:tcPr>
          <w:p w14:paraId="05A5EBB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103, 107, and 109</w:t>
            </w:r>
          </w:p>
        </w:tc>
        <w:tc>
          <w:tcPr>
            <w:tcW w:w="1425" w:type="dxa"/>
            <w:vAlign w:val="center"/>
          </w:tcPr>
          <w:p w14:paraId="494FEB7F"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TE103L1R</w:t>
            </w:r>
          </w:p>
        </w:tc>
        <w:tc>
          <w:tcPr>
            <w:tcW w:w="1425" w:type="dxa"/>
            <w:vAlign w:val="center"/>
          </w:tcPr>
          <w:p w14:paraId="1A0A4D31"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1840136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6D358F5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w:t>
            </w:r>
          </w:p>
        </w:tc>
      </w:tr>
      <w:tr w:rsidR="005A4456" w:rsidRPr="00C4173E" w14:paraId="494BF338" w14:textId="77777777" w:rsidTr="00645C92">
        <w:trPr>
          <w:cantSplit/>
        </w:trPr>
        <w:tc>
          <w:tcPr>
            <w:tcW w:w="3420" w:type="dxa"/>
            <w:vAlign w:val="center"/>
          </w:tcPr>
          <w:p w14:paraId="4781120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 xml:space="preserve">103, 107, 109 - </w:t>
            </w:r>
            <w:proofErr w:type="spellStart"/>
            <w:r w:rsidRPr="00C4173E">
              <w:rPr>
                <w:rFonts w:cs="Arial"/>
                <w:szCs w:val="24"/>
                <w:lang w:val="fr-FR"/>
              </w:rPr>
              <w:t>youth</w:t>
            </w:r>
            <w:proofErr w:type="spellEnd"/>
            <w:r w:rsidRPr="00C4173E">
              <w:rPr>
                <w:rFonts w:cs="Arial"/>
                <w:szCs w:val="24"/>
                <w:lang w:val="fr-FR"/>
              </w:rPr>
              <w:t xml:space="preserve"> </w:t>
            </w:r>
            <w:proofErr w:type="spellStart"/>
            <w:r w:rsidRPr="00C4173E">
              <w:rPr>
                <w:rFonts w:cs="Arial"/>
                <w:szCs w:val="24"/>
                <w:lang w:val="fr-FR"/>
              </w:rPr>
              <w:t>only</w:t>
            </w:r>
            <w:proofErr w:type="spellEnd"/>
          </w:p>
        </w:tc>
        <w:tc>
          <w:tcPr>
            <w:tcW w:w="1425" w:type="dxa"/>
            <w:vAlign w:val="center"/>
          </w:tcPr>
          <w:p w14:paraId="3D9D2E1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TE103K1R</w:t>
            </w:r>
          </w:p>
        </w:tc>
        <w:tc>
          <w:tcPr>
            <w:tcW w:w="1425" w:type="dxa"/>
            <w:vAlign w:val="center"/>
          </w:tcPr>
          <w:p w14:paraId="51FD43BA"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7C1C129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5C01BA1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w:t>
            </w:r>
          </w:p>
        </w:tc>
      </w:tr>
      <w:tr w:rsidR="005A4456" w:rsidRPr="00C4173E" w14:paraId="034C9200" w14:textId="77777777" w:rsidTr="00645C92">
        <w:trPr>
          <w:cantSplit/>
        </w:trPr>
        <w:tc>
          <w:tcPr>
            <w:tcW w:w="3420" w:type="dxa"/>
            <w:vAlign w:val="center"/>
          </w:tcPr>
          <w:p w14:paraId="01BE8B68"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 xml:space="preserve">124, 125 and 129 </w:t>
            </w:r>
          </w:p>
        </w:tc>
        <w:tc>
          <w:tcPr>
            <w:tcW w:w="1425" w:type="dxa"/>
            <w:vAlign w:val="center"/>
          </w:tcPr>
          <w:p w14:paraId="05F6C30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TE124L1R</w:t>
            </w:r>
          </w:p>
        </w:tc>
        <w:tc>
          <w:tcPr>
            <w:tcW w:w="1425" w:type="dxa"/>
            <w:vAlign w:val="center"/>
          </w:tcPr>
          <w:p w14:paraId="66A426B4"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426DA55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036CE2F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lang w:val="fr-FR"/>
              </w:rPr>
              <w:t>15</w:t>
            </w:r>
          </w:p>
        </w:tc>
      </w:tr>
      <w:tr w:rsidR="005A4456" w:rsidRPr="00C4173E" w14:paraId="08D20218" w14:textId="77777777" w:rsidTr="00645C92">
        <w:trPr>
          <w:cantSplit/>
        </w:trPr>
        <w:tc>
          <w:tcPr>
            <w:tcW w:w="3420" w:type="dxa"/>
            <w:vAlign w:val="center"/>
          </w:tcPr>
          <w:p w14:paraId="2B89C32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 xml:space="preserve">124, 125 and 129 - </w:t>
            </w:r>
            <w:proofErr w:type="spellStart"/>
            <w:r w:rsidRPr="00C4173E">
              <w:rPr>
                <w:rFonts w:cs="Arial"/>
                <w:szCs w:val="24"/>
                <w:lang w:val="fr-FR"/>
              </w:rPr>
              <w:t>youth</w:t>
            </w:r>
            <w:proofErr w:type="spellEnd"/>
            <w:r w:rsidRPr="00C4173E">
              <w:rPr>
                <w:rFonts w:cs="Arial"/>
                <w:szCs w:val="24"/>
                <w:lang w:val="fr-FR"/>
              </w:rPr>
              <w:t xml:space="preserve"> </w:t>
            </w:r>
            <w:proofErr w:type="spellStart"/>
            <w:r w:rsidRPr="00C4173E">
              <w:rPr>
                <w:rFonts w:cs="Arial"/>
                <w:szCs w:val="24"/>
                <w:lang w:val="fr-FR"/>
              </w:rPr>
              <w:t>only</w:t>
            </w:r>
            <w:proofErr w:type="spellEnd"/>
          </w:p>
        </w:tc>
        <w:tc>
          <w:tcPr>
            <w:tcW w:w="1425" w:type="dxa"/>
            <w:vAlign w:val="center"/>
          </w:tcPr>
          <w:p w14:paraId="5F11392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TE124K1R</w:t>
            </w:r>
          </w:p>
        </w:tc>
        <w:tc>
          <w:tcPr>
            <w:tcW w:w="1425" w:type="dxa"/>
            <w:vAlign w:val="center"/>
          </w:tcPr>
          <w:p w14:paraId="32CAEA5B"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2D8D86B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297501C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lang w:val="fr-FR"/>
              </w:rPr>
              <w:t>15</w:t>
            </w:r>
          </w:p>
        </w:tc>
      </w:tr>
      <w:tr w:rsidR="005A4456" w:rsidRPr="00C4173E" w14:paraId="58196540" w14:textId="77777777" w:rsidTr="00645C92">
        <w:trPr>
          <w:cantSplit/>
        </w:trPr>
        <w:tc>
          <w:tcPr>
            <w:tcW w:w="3420" w:type="dxa"/>
            <w:vAlign w:val="center"/>
          </w:tcPr>
          <w:p w14:paraId="7BA6FB2D"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126, 146</w:t>
            </w:r>
          </w:p>
        </w:tc>
        <w:tc>
          <w:tcPr>
            <w:tcW w:w="1425" w:type="dxa"/>
            <w:vAlign w:val="center"/>
          </w:tcPr>
          <w:p w14:paraId="4FFEF0D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TE126L1R</w:t>
            </w:r>
          </w:p>
        </w:tc>
        <w:tc>
          <w:tcPr>
            <w:tcW w:w="1425" w:type="dxa"/>
            <w:vAlign w:val="center"/>
          </w:tcPr>
          <w:p w14:paraId="026A8648"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4BAE3CA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76593A2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lang w:val="fr-FR"/>
              </w:rPr>
              <w:t>20</w:t>
            </w:r>
          </w:p>
        </w:tc>
      </w:tr>
      <w:tr w:rsidR="005A4456" w:rsidRPr="00C4173E" w14:paraId="415F5BD0" w14:textId="77777777" w:rsidTr="00645C92">
        <w:trPr>
          <w:cantSplit/>
        </w:trPr>
        <w:tc>
          <w:tcPr>
            <w:tcW w:w="3420" w:type="dxa"/>
            <w:vAlign w:val="center"/>
          </w:tcPr>
          <w:p w14:paraId="614E3C2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127, 132</w:t>
            </w:r>
          </w:p>
        </w:tc>
        <w:tc>
          <w:tcPr>
            <w:tcW w:w="1425" w:type="dxa"/>
            <w:vAlign w:val="center"/>
          </w:tcPr>
          <w:p w14:paraId="1166F106"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lang w:val="fr-FR"/>
              </w:rPr>
            </w:pPr>
            <w:r w:rsidRPr="00C4173E">
              <w:rPr>
                <w:rFonts w:cs="Arial"/>
                <w:szCs w:val="24"/>
                <w:lang w:val="fr-FR"/>
              </w:rPr>
              <w:t>TE127L1R</w:t>
            </w:r>
          </w:p>
        </w:tc>
        <w:tc>
          <w:tcPr>
            <w:tcW w:w="1425" w:type="dxa"/>
            <w:vAlign w:val="center"/>
          </w:tcPr>
          <w:p w14:paraId="35393DE2"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lang w:val="fr-FR"/>
              </w:rPr>
            </w:pPr>
            <w:r w:rsidRPr="00C4173E">
              <w:rPr>
                <w:rFonts w:cs="Arial"/>
                <w:szCs w:val="24"/>
              </w:rPr>
              <w:t>09/01/2026</w:t>
            </w:r>
          </w:p>
        </w:tc>
        <w:tc>
          <w:tcPr>
            <w:tcW w:w="1290" w:type="dxa"/>
            <w:vAlign w:val="center"/>
          </w:tcPr>
          <w:p w14:paraId="7007E49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rPr>
              <w:t>10/23/2026</w:t>
            </w:r>
          </w:p>
        </w:tc>
        <w:tc>
          <w:tcPr>
            <w:tcW w:w="1800" w:type="dxa"/>
            <w:vAlign w:val="center"/>
          </w:tcPr>
          <w:p w14:paraId="79DA28E2"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lang w:val="fr-FR"/>
              </w:rPr>
            </w:pPr>
            <w:r w:rsidRPr="00C4173E">
              <w:rPr>
                <w:rFonts w:cs="Arial"/>
                <w:szCs w:val="24"/>
                <w:lang w:val="fr-FR"/>
              </w:rPr>
              <w:t>20</w:t>
            </w:r>
          </w:p>
        </w:tc>
      </w:tr>
      <w:tr w:rsidR="005A4456" w:rsidRPr="00C4173E" w14:paraId="17478F95" w14:textId="77777777" w:rsidTr="00645C92">
        <w:trPr>
          <w:cantSplit/>
        </w:trPr>
        <w:tc>
          <w:tcPr>
            <w:tcW w:w="3420" w:type="dxa"/>
            <w:vAlign w:val="center"/>
          </w:tcPr>
          <w:p w14:paraId="0252223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139</w:t>
            </w:r>
          </w:p>
        </w:tc>
        <w:tc>
          <w:tcPr>
            <w:tcW w:w="1425" w:type="dxa"/>
            <w:vAlign w:val="center"/>
          </w:tcPr>
          <w:p w14:paraId="23F66D4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TE139L1R</w:t>
            </w:r>
          </w:p>
        </w:tc>
        <w:tc>
          <w:tcPr>
            <w:tcW w:w="1425" w:type="dxa"/>
            <w:vAlign w:val="center"/>
          </w:tcPr>
          <w:p w14:paraId="3FCBB8A1"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0576D5EE"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10/23/2026</w:t>
            </w:r>
          </w:p>
        </w:tc>
        <w:tc>
          <w:tcPr>
            <w:tcW w:w="1800" w:type="dxa"/>
            <w:vAlign w:val="center"/>
          </w:tcPr>
          <w:p w14:paraId="3AF9ABF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5</w:t>
            </w:r>
          </w:p>
        </w:tc>
      </w:tr>
      <w:tr w:rsidR="005A4456" w:rsidRPr="00C4173E" w14:paraId="5867D554" w14:textId="77777777" w:rsidTr="00645C92">
        <w:trPr>
          <w:cantSplit/>
        </w:trPr>
        <w:tc>
          <w:tcPr>
            <w:tcW w:w="3420" w:type="dxa"/>
            <w:vAlign w:val="center"/>
          </w:tcPr>
          <w:p w14:paraId="2F5C00FA"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140 - Lake Dorothey State Wildlife Area only</w:t>
            </w:r>
          </w:p>
        </w:tc>
        <w:tc>
          <w:tcPr>
            <w:tcW w:w="1425" w:type="dxa"/>
            <w:vAlign w:val="center"/>
          </w:tcPr>
          <w:p w14:paraId="779E32F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TE140L1R</w:t>
            </w:r>
          </w:p>
        </w:tc>
        <w:tc>
          <w:tcPr>
            <w:tcW w:w="1425" w:type="dxa"/>
            <w:vAlign w:val="center"/>
          </w:tcPr>
          <w:p w14:paraId="0B16E848"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08D9DA0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288D8659"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73C6E850" w14:textId="77777777" w:rsidTr="00645C92">
        <w:trPr>
          <w:cantSplit/>
        </w:trPr>
        <w:tc>
          <w:tcPr>
            <w:tcW w:w="3420" w:type="dxa"/>
            <w:vAlign w:val="center"/>
          </w:tcPr>
          <w:p w14:paraId="226FDEE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140 - James John State Wildlife Area only</w:t>
            </w:r>
          </w:p>
        </w:tc>
        <w:tc>
          <w:tcPr>
            <w:tcW w:w="1425" w:type="dxa"/>
            <w:vAlign w:val="center"/>
          </w:tcPr>
          <w:p w14:paraId="38C7AA5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TE140L2R</w:t>
            </w:r>
          </w:p>
        </w:tc>
        <w:tc>
          <w:tcPr>
            <w:tcW w:w="1425" w:type="dxa"/>
            <w:vAlign w:val="center"/>
          </w:tcPr>
          <w:p w14:paraId="5EDDFA88"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04E11F1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4B721CC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54051F9F" w14:textId="77777777" w:rsidTr="00645C92">
        <w:trPr>
          <w:cantSplit/>
        </w:trPr>
        <w:tc>
          <w:tcPr>
            <w:tcW w:w="3420" w:type="dxa"/>
            <w:vAlign w:val="center"/>
          </w:tcPr>
          <w:p w14:paraId="30CB4617"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lastRenderedPageBreak/>
              <w:t>444</w:t>
            </w:r>
          </w:p>
        </w:tc>
        <w:tc>
          <w:tcPr>
            <w:tcW w:w="1425" w:type="dxa"/>
            <w:vAlign w:val="center"/>
          </w:tcPr>
          <w:p w14:paraId="014CB21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TE444L1R</w:t>
            </w:r>
          </w:p>
        </w:tc>
        <w:tc>
          <w:tcPr>
            <w:tcW w:w="1425" w:type="dxa"/>
            <w:vAlign w:val="center"/>
          </w:tcPr>
          <w:p w14:paraId="76596FCD"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6022FBF1" w14:textId="77777777" w:rsidR="005A4456" w:rsidRPr="00C4173E" w:rsidDel="00106AB5"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3928244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30</w:t>
            </w:r>
          </w:p>
        </w:tc>
      </w:tr>
      <w:tr w:rsidR="005A4456" w:rsidRPr="00C4173E" w14:paraId="6E5D45C2" w14:textId="77777777" w:rsidTr="00645C92">
        <w:trPr>
          <w:cantSplit/>
        </w:trPr>
        <w:tc>
          <w:tcPr>
            <w:tcW w:w="3420" w:type="dxa"/>
            <w:vAlign w:val="center"/>
          </w:tcPr>
          <w:p w14:paraId="639AF073"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 xml:space="preserve">851 - Bosque del Oso State Wildlife Area only </w:t>
            </w:r>
          </w:p>
        </w:tc>
        <w:tc>
          <w:tcPr>
            <w:tcW w:w="1425" w:type="dxa"/>
            <w:vAlign w:val="center"/>
          </w:tcPr>
          <w:p w14:paraId="4A0755E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szCs w:val="24"/>
              </w:rPr>
            </w:pPr>
            <w:r w:rsidRPr="00C4173E">
              <w:rPr>
                <w:rFonts w:cs="Arial"/>
                <w:szCs w:val="24"/>
              </w:rPr>
              <w:t>TE851L1R</w:t>
            </w:r>
          </w:p>
        </w:tc>
        <w:tc>
          <w:tcPr>
            <w:tcW w:w="1425" w:type="dxa"/>
            <w:vAlign w:val="center"/>
          </w:tcPr>
          <w:p w14:paraId="16765402" w14:textId="77777777" w:rsidR="005A4456" w:rsidRPr="00C4173E" w:rsidRDefault="005A4456" w:rsidP="00645C92">
            <w:pPr>
              <w:tabs>
                <w:tab w:val="left" w:pos="-1080"/>
                <w:tab w:val="left" w:pos="-720"/>
                <w:tab w:val="left" w:pos="-360"/>
                <w:tab w:val="left" w:pos="75"/>
                <w:tab w:val="left" w:pos="720"/>
                <w:tab w:val="left" w:pos="1155"/>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5" w:right="30"/>
              <w:jc w:val="center"/>
              <w:rPr>
                <w:rFonts w:cs="Arial"/>
                <w:szCs w:val="24"/>
              </w:rPr>
            </w:pPr>
            <w:r w:rsidRPr="00C4173E">
              <w:rPr>
                <w:rFonts w:cs="Arial"/>
                <w:szCs w:val="24"/>
              </w:rPr>
              <w:t>09/01/2026</w:t>
            </w:r>
          </w:p>
        </w:tc>
        <w:tc>
          <w:tcPr>
            <w:tcW w:w="1290" w:type="dxa"/>
            <w:vAlign w:val="center"/>
          </w:tcPr>
          <w:p w14:paraId="54819E34"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10/04/2026</w:t>
            </w:r>
          </w:p>
        </w:tc>
        <w:tc>
          <w:tcPr>
            <w:tcW w:w="1800" w:type="dxa"/>
            <w:vAlign w:val="center"/>
          </w:tcPr>
          <w:p w14:paraId="0B9F03B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szCs w:val="24"/>
              </w:rPr>
            </w:pPr>
            <w:r w:rsidRPr="00C4173E">
              <w:rPr>
                <w:rFonts w:cs="Arial"/>
                <w:szCs w:val="24"/>
              </w:rPr>
              <w:t>10</w:t>
            </w:r>
          </w:p>
        </w:tc>
      </w:tr>
      <w:tr w:rsidR="005A4456" w:rsidRPr="00C4173E" w14:paraId="29AB1C58" w14:textId="77777777" w:rsidTr="00645C92">
        <w:trPr>
          <w:cantSplit/>
        </w:trPr>
        <w:tc>
          <w:tcPr>
            <w:tcW w:w="3420" w:type="dxa"/>
            <w:vAlign w:val="center"/>
          </w:tcPr>
          <w:p w14:paraId="0B4A26FB"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r w:rsidRPr="00C4173E">
              <w:rPr>
                <w:rFonts w:cs="Arial"/>
                <w:b/>
                <w:bCs/>
                <w:szCs w:val="24"/>
              </w:rPr>
              <w:t>Total</w:t>
            </w:r>
          </w:p>
        </w:tc>
        <w:tc>
          <w:tcPr>
            <w:tcW w:w="1425" w:type="dxa"/>
            <w:shd w:val="clear" w:color="auto" w:fill="D9D9D9"/>
            <w:vAlign w:val="center"/>
          </w:tcPr>
          <w:p w14:paraId="36C61645"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cs="Arial"/>
                <w:b/>
                <w:bCs/>
                <w:szCs w:val="24"/>
              </w:rPr>
            </w:pPr>
          </w:p>
        </w:tc>
        <w:tc>
          <w:tcPr>
            <w:tcW w:w="1425" w:type="dxa"/>
            <w:shd w:val="clear" w:color="auto" w:fill="D9D9D9"/>
            <w:vAlign w:val="center"/>
          </w:tcPr>
          <w:p w14:paraId="6851198C"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p>
        </w:tc>
        <w:tc>
          <w:tcPr>
            <w:tcW w:w="1290" w:type="dxa"/>
            <w:shd w:val="clear" w:color="auto" w:fill="D9D9D9"/>
            <w:vAlign w:val="center"/>
          </w:tcPr>
          <w:p w14:paraId="0A4E10D1"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p>
        </w:tc>
        <w:tc>
          <w:tcPr>
            <w:tcW w:w="1800" w:type="dxa"/>
            <w:vAlign w:val="center"/>
          </w:tcPr>
          <w:p w14:paraId="6FE7C630" w14:textId="77777777" w:rsidR="005A4456" w:rsidRPr="00C4173E" w:rsidRDefault="005A4456" w:rsidP="00645C92">
            <w:pPr>
              <w:tabs>
                <w:tab w:val="left" w:pos="-1080"/>
                <w:tab w:val="left" w:pos="-720"/>
                <w:tab w:val="left" w:pos="-36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cs="Arial"/>
                <w:b/>
                <w:bCs/>
                <w:szCs w:val="24"/>
              </w:rPr>
            </w:pPr>
            <w:r w:rsidRPr="00C4173E">
              <w:rPr>
                <w:rFonts w:cs="Arial"/>
                <w:b/>
                <w:bCs/>
                <w:szCs w:val="24"/>
              </w:rPr>
              <w:t>455</w:t>
            </w:r>
          </w:p>
        </w:tc>
      </w:tr>
    </w:tbl>
    <w:p w14:paraId="246B2E04" w14:textId="77777777" w:rsidR="005A4456" w:rsidRPr="00C4173E" w:rsidRDefault="005A4456" w:rsidP="00282EB6">
      <w:pPr>
        <w:pStyle w:val="ListParagraph"/>
        <w:widowControl/>
        <w:numPr>
          <w:ilvl w:val="0"/>
          <w:numId w:val="31"/>
        </w:numPr>
        <w:tabs>
          <w:tab w:val="left" w:pos="720"/>
          <w:tab w:val="left" w:pos="1440"/>
          <w:tab w:val="left" w:pos="2160"/>
        </w:tabs>
        <w:spacing w:after="120" w:line="360" w:lineRule="auto"/>
        <w:contextualSpacing w:val="0"/>
        <w:rPr>
          <w:rFonts w:cs="Arial"/>
          <w:sz w:val="24"/>
          <w:szCs w:val="24"/>
        </w:rPr>
      </w:pPr>
      <w:r w:rsidRPr="00C4173E">
        <w:rPr>
          <w:rFonts w:cs="Arial"/>
          <w:sz w:val="24"/>
          <w:szCs w:val="24"/>
        </w:rPr>
        <w:t>Special Licenses for Nuisance Turkeys</w:t>
      </w:r>
    </w:p>
    <w:p w14:paraId="3ED12552" w14:textId="77777777" w:rsidR="005A4456" w:rsidRPr="00C4173E" w:rsidRDefault="005A4456" w:rsidP="00282EB6">
      <w:pPr>
        <w:pStyle w:val="ListParagraph"/>
        <w:widowControl/>
        <w:numPr>
          <w:ilvl w:val="1"/>
          <w:numId w:val="31"/>
        </w:numPr>
        <w:tabs>
          <w:tab w:val="left" w:pos="720"/>
          <w:tab w:val="left" w:pos="1440"/>
          <w:tab w:val="left" w:pos="2160"/>
        </w:tabs>
        <w:spacing w:after="120" w:line="360" w:lineRule="auto"/>
        <w:contextualSpacing w:val="0"/>
        <w:rPr>
          <w:rFonts w:cs="Arial"/>
          <w:sz w:val="24"/>
          <w:szCs w:val="24"/>
        </w:rPr>
      </w:pPr>
      <w:r w:rsidRPr="00C4173E">
        <w:rPr>
          <w:rFonts w:cs="Arial"/>
          <w:sz w:val="24"/>
          <w:szCs w:val="24"/>
        </w:rPr>
        <w:t xml:space="preserve">The Director shall have the authority to establish special hunting seasons for turkeys, between December 1 and March 31 on an annual basis, when necessary to control nuisance turkeys. The Area Wildlife Manager will determine the type of license(s) (either-sex or hen only) most appropriate to control the conflict. </w:t>
      </w:r>
    </w:p>
    <w:p w14:paraId="78919AC5" w14:textId="77777777" w:rsidR="005A4456" w:rsidRPr="00C4173E" w:rsidRDefault="005A4456" w:rsidP="00282EB6">
      <w:pPr>
        <w:pStyle w:val="ListParagraph"/>
        <w:widowControl/>
        <w:numPr>
          <w:ilvl w:val="2"/>
          <w:numId w:val="31"/>
        </w:numPr>
        <w:tabs>
          <w:tab w:val="left" w:pos="720"/>
          <w:tab w:val="left" w:pos="1440"/>
        </w:tabs>
        <w:spacing w:after="120" w:line="360" w:lineRule="auto"/>
        <w:contextualSpacing w:val="0"/>
        <w:rPr>
          <w:rFonts w:cs="Arial"/>
          <w:sz w:val="24"/>
          <w:szCs w:val="24"/>
        </w:rPr>
      </w:pPr>
      <w:r w:rsidRPr="00C4173E">
        <w:rPr>
          <w:rFonts w:cs="Arial"/>
          <w:sz w:val="24"/>
          <w:szCs w:val="24"/>
        </w:rPr>
        <w:t>Nuisance turkey hunts are limited to a maximum of 50 licenses per landowner, per year.</w:t>
      </w:r>
    </w:p>
    <w:p w14:paraId="04EB6B8F" w14:textId="77777777" w:rsidR="005A4456" w:rsidRPr="00C4173E" w:rsidRDefault="005A4456" w:rsidP="00282EB6">
      <w:pPr>
        <w:pStyle w:val="ListParagraph"/>
        <w:widowControl/>
        <w:numPr>
          <w:ilvl w:val="3"/>
          <w:numId w:val="31"/>
        </w:numPr>
        <w:tabs>
          <w:tab w:val="left" w:pos="720"/>
          <w:tab w:val="left" w:pos="1440"/>
          <w:tab w:val="left" w:pos="2160"/>
        </w:tabs>
        <w:spacing w:after="120" w:line="360" w:lineRule="auto"/>
        <w:ind w:left="2160"/>
        <w:contextualSpacing w:val="0"/>
        <w:rPr>
          <w:rFonts w:cs="Arial"/>
          <w:sz w:val="24"/>
          <w:szCs w:val="24"/>
        </w:rPr>
      </w:pPr>
      <w:r w:rsidRPr="00C4173E">
        <w:rPr>
          <w:rFonts w:cs="Arial"/>
          <w:sz w:val="24"/>
          <w:szCs w:val="24"/>
        </w:rPr>
        <w:t>The Area Wildlife Manager shall provide the landowner with special application forms for distribution to individuals of their choice.  Participants shall submit the complet</w:t>
      </w:r>
      <w:r w:rsidRPr="00C4173E">
        <w:rPr>
          <w:rFonts w:cs="Arial"/>
          <w:sz w:val="24"/>
          <w:szCs w:val="24"/>
        </w:rPr>
        <w:softHyphen/>
        <w:t>ed applica</w:t>
      </w:r>
      <w:r w:rsidRPr="00C4173E">
        <w:rPr>
          <w:rFonts w:cs="Arial"/>
          <w:sz w:val="24"/>
          <w:szCs w:val="24"/>
        </w:rPr>
        <w:softHyphen/>
        <w:t>tion form with payment to the Division office indicated on the applica</w:t>
      </w:r>
      <w:r w:rsidRPr="00C4173E">
        <w:rPr>
          <w:rFonts w:cs="Arial"/>
          <w:sz w:val="24"/>
          <w:szCs w:val="24"/>
        </w:rPr>
        <w:softHyphen/>
        <w:t xml:space="preserve">tion. Nuisance turkey licenses shall be sold at the fall season license price. </w:t>
      </w:r>
    </w:p>
    <w:p w14:paraId="568A0751" w14:textId="77777777" w:rsidR="005A4456" w:rsidRPr="00C4173E" w:rsidRDefault="005A4456" w:rsidP="00282EB6">
      <w:pPr>
        <w:pStyle w:val="ListParagraph"/>
        <w:widowControl/>
        <w:numPr>
          <w:ilvl w:val="2"/>
          <w:numId w:val="31"/>
        </w:numPr>
        <w:tabs>
          <w:tab w:val="left" w:pos="720"/>
          <w:tab w:val="left" w:pos="1440"/>
        </w:tabs>
        <w:spacing w:after="120" w:line="360" w:lineRule="auto"/>
        <w:contextualSpacing w:val="0"/>
        <w:rPr>
          <w:rFonts w:cs="Arial"/>
          <w:sz w:val="24"/>
          <w:szCs w:val="24"/>
        </w:rPr>
      </w:pPr>
      <w:r w:rsidRPr="00C4173E">
        <w:rPr>
          <w:rFonts w:cs="Arial"/>
          <w:sz w:val="24"/>
          <w:szCs w:val="24"/>
        </w:rPr>
        <w:t>Prior to approving the hunt, the Division shall:</w:t>
      </w:r>
    </w:p>
    <w:p w14:paraId="08479B60" w14:textId="77777777" w:rsidR="005A4456" w:rsidRPr="00C4173E" w:rsidRDefault="005A4456" w:rsidP="00282EB6">
      <w:pPr>
        <w:pStyle w:val="ListParagraph"/>
        <w:widowControl/>
        <w:numPr>
          <w:ilvl w:val="3"/>
          <w:numId w:val="31"/>
        </w:numPr>
        <w:tabs>
          <w:tab w:val="left" w:pos="720"/>
          <w:tab w:val="left" w:pos="1440"/>
          <w:tab w:val="left" w:pos="2160"/>
        </w:tabs>
        <w:spacing w:after="120" w:line="360" w:lineRule="auto"/>
        <w:ind w:left="2160"/>
        <w:contextualSpacing w:val="0"/>
        <w:rPr>
          <w:rFonts w:cs="Arial"/>
          <w:sz w:val="24"/>
          <w:szCs w:val="24"/>
        </w:rPr>
      </w:pPr>
      <w:r w:rsidRPr="00C4173E">
        <w:rPr>
          <w:rFonts w:cs="Arial"/>
          <w:sz w:val="24"/>
          <w:szCs w:val="24"/>
        </w:rPr>
        <w:t>Verify that conflicts are occurring.</w:t>
      </w:r>
    </w:p>
    <w:p w14:paraId="3E206966" w14:textId="77777777" w:rsidR="005A4456" w:rsidRPr="00C4173E" w:rsidRDefault="005A4456" w:rsidP="00282EB6">
      <w:pPr>
        <w:pStyle w:val="ListParagraph"/>
        <w:widowControl/>
        <w:numPr>
          <w:ilvl w:val="3"/>
          <w:numId w:val="31"/>
        </w:numPr>
        <w:tabs>
          <w:tab w:val="left" w:pos="720"/>
          <w:tab w:val="left" w:pos="1440"/>
          <w:tab w:val="left" w:pos="2160"/>
        </w:tabs>
        <w:spacing w:after="120" w:line="360" w:lineRule="auto"/>
        <w:ind w:left="2160"/>
        <w:contextualSpacing w:val="0"/>
        <w:rPr>
          <w:rFonts w:cs="Arial"/>
          <w:sz w:val="24"/>
          <w:szCs w:val="24"/>
        </w:rPr>
      </w:pPr>
      <w:r w:rsidRPr="00C4173E">
        <w:rPr>
          <w:rFonts w:cs="Arial"/>
          <w:sz w:val="24"/>
          <w:szCs w:val="24"/>
        </w:rPr>
        <w:t>Designate what area shall be open to hunting.</w:t>
      </w:r>
    </w:p>
    <w:p w14:paraId="7C783861" w14:textId="77777777" w:rsidR="005A4456" w:rsidRPr="00C4173E" w:rsidRDefault="005A4456" w:rsidP="00282EB6">
      <w:pPr>
        <w:pStyle w:val="ListParagraph"/>
        <w:widowControl/>
        <w:numPr>
          <w:ilvl w:val="3"/>
          <w:numId w:val="31"/>
        </w:numPr>
        <w:tabs>
          <w:tab w:val="left" w:pos="720"/>
          <w:tab w:val="left" w:pos="1440"/>
          <w:tab w:val="left" w:pos="2160"/>
        </w:tabs>
        <w:spacing w:after="120" w:line="360" w:lineRule="auto"/>
        <w:ind w:left="2160"/>
        <w:contextualSpacing w:val="0"/>
        <w:rPr>
          <w:rFonts w:cs="Arial"/>
          <w:sz w:val="24"/>
          <w:szCs w:val="24"/>
        </w:rPr>
      </w:pPr>
      <w:r w:rsidRPr="00C4173E">
        <w:rPr>
          <w:rFonts w:cs="Arial"/>
          <w:sz w:val="24"/>
          <w:szCs w:val="24"/>
        </w:rPr>
        <w:t xml:space="preserve">Determine the manner of hunting that will be </w:t>
      </w:r>
      <w:proofErr w:type="gramStart"/>
      <w:r w:rsidRPr="00C4173E">
        <w:rPr>
          <w:rFonts w:cs="Arial"/>
          <w:sz w:val="24"/>
          <w:szCs w:val="24"/>
        </w:rPr>
        <w:t>permit</w:t>
      </w:r>
      <w:r w:rsidRPr="00C4173E">
        <w:rPr>
          <w:rFonts w:cs="Arial"/>
          <w:sz w:val="24"/>
          <w:szCs w:val="24"/>
        </w:rPr>
        <w:softHyphen/>
        <w:t>ted</w:t>
      </w:r>
      <w:proofErr w:type="gramEnd"/>
      <w:r w:rsidRPr="00C4173E">
        <w:rPr>
          <w:rFonts w:cs="Arial"/>
          <w:sz w:val="24"/>
          <w:szCs w:val="24"/>
        </w:rPr>
        <w:t>.</w:t>
      </w:r>
    </w:p>
    <w:p w14:paraId="2B17E8A3" w14:textId="77777777" w:rsidR="005A4456" w:rsidRPr="00C4173E" w:rsidRDefault="005A4456" w:rsidP="00282EB6">
      <w:pPr>
        <w:pStyle w:val="ListParagraph"/>
        <w:widowControl/>
        <w:numPr>
          <w:ilvl w:val="3"/>
          <w:numId w:val="31"/>
        </w:numPr>
        <w:tabs>
          <w:tab w:val="left" w:pos="720"/>
          <w:tab w:val="left" w:pos="1440"/>
          <w:tab w:val="left" w:pos="2160"/>
        </w:tabs>
        <w:spacing w:after="120" w:line="360" w:lineRule="auto"/>
        <w:ind w:left="2160"/>
        <w:contextualSpacing w:val="0"/>
        <w:rPr>
          <w:rFonts w:cs="Arial"/>
          <w:sz w:val="24"/>
          <w:szCs w:val="24"/>
        </w:rPr>
      </w:pPr>
      <w:r w:rsidRPr="00C4173E">
        <w:rPr>
          <w:rFonts w:cs="Arial"/>
          <w:sz w:val="24"/>
          <w:szCs w:val="24"/>
        </w:rPr>
        <w:lastRenderedPageBreak/>
        <w:t>Determine the number of hunters allowed to hunt in each des</w:t>
      </w:r>
      <w:r w:rsidRPr="00C4173E">
        <w:rPr>
          <w:rFonts w:cs="Arial"/>
          <w:sz w:val="24"/>
          <w:szCs w:val="24"/>
        </w:rPr>
        <w:softHyphen/>
        <w:t>ignat</w:t>
      </w:r>
      <w:r w:rsidRPr="00C4173E">
        <w:rPr>
          <w:rFonts w:cs="Arial"/>
          <w:sz w:val="24"/>
          <w:szCs w:val="24"/>
        </w:rPr>
        <w:softHyphen/>
        <w:t>ed area.</w:t>
      </w:r>
    </w:p>
    <w:p w14:paraId="4F447162" w14:textId="77777777" w:rsidR="005A4456" w:rsidRPr="00C4173E" w:rsidRDefault="005A4456" w:rsidP="00282EB6">
      <w:pPr>
        <w:pStyle w:val="ListParagraph"/>
        <w:widowControl/>
        <w:numPr>
          <w:ilvl w:val="2"/>
          <w:numId w:val="31"/>
        </w:numPr>
        <w:tabs>
          <w:tab w:val="left" w:pos="720"/>
          <w:tab w:val="left" w:pos="1440"/>
        </w:tabs>
        <w:spacing w:after="120" w:line="360" w:lineRule="auto"/>
        <w:contextualSpacing w:val="0"/>
        <w:rPr>
          <w:rFonts w:cs="Arial"/>
          <w:sz w:val="24"/>
          <w:szCs w:val="24"/>
        </w:rPr>
      </w:pPr>
      <w:r w:rsidRPr="00C4173E">
        <w:rPr>
          <w:rFonts w:cs="Arial"/>
          <w:sz w:val="24"/>
          <w:szCs w:val="24"/>
        </w:rPr>
        <w:t>Hunting will be done under the direction of a District Wildlife Manager, following approval by the owner of land where such conflict is occurring.</w:t>
      </w:r>
    </w:p>
    <w:p w14:paraId="0FBE90F9" w14:textId="77777777" w:rsidR="005A4456" w:rsidRPr="00C4173E" w:rsidRDefault="005A4456" w:rsidP="00282EB6">
      <w:pPr>
        <w:pStyle w:val="ListParagraph"/>
        <w:widowControl/>
        <w:numPr>
          <w:ilvl w:val="2"/>
          <w:numId w:val="31"/>
        </w:numPr>
        <w:tabs>
          <w:tab w:val="left" w:pos="720"/>
          <w:tab w:val="left" w:pos="1440"/>
        </w:tabs>
        <w:spacing w:after="120" w:line="360" w:lineRule="auto"/>
        <w:contextualSpacing w:val="0"/>
        <w:rPr>
          <w:rFonts w:cs="Arial"/>
          <w:sz w:val="24"/>
          <w:szCs w:val="24"/>
        </w:rPr>
      </w:pPr>
      <w:r w:rsidRPr="00C4173E">
        <w:rPr>
          <w:rFonts w:cs="Arial"/>
          <w:sz w:val="24"/>
          <w:szCs w:val="24"/>
        </w:rPr>
        <w:t>Hunters shall hunt in designated areas and on the dates indicated on the license.</w:t>
      </w:r>
    </w:p>
    <w:p w14:paraId="1CCC682A" w14:textId="77777777" w:rsidR="005A4456" w:rsidRPr="00C4173E" w:rsidRDefault="005A4456" w:rsidP="00282EB6">
      <w:pPr>
        <w:pStyle w:val="ListParagraph"/>
        <w:widowControl/>
        <w:numPr>
          <w:ilvl w:val="3"/>
          <w:numId w:val="31"/>
        </w:numPr>
        <w:tabs>
          <w:tab w:val="left" w:pos="720"/>
          <w:tab w:val="left" w:pos="1440"/>
          <w:tab w:val="left" w:pos="2160"/>
        </w:tabs>
        <w:spacing w:after="120" w:line="360" w:lineRule="auto"/>
        <w:ind w:left="2160"/>
        <w:contextualSpacing w:val="0"/>
        <w:rPr>
          <w:rFonts w:cs="Arial"/>
          <w:sz w:val="24"/>
          <w:szCs w:val="24"/>
        </w:rPr>
      </w:pPr>
      <w:r w:rsidRPr="00C4173E">
        <w:rPr>
          <w:rFonts w:cs="Arial"/>
          <w:sz w:val="24"/>
          <w:szCs w:val="24"/>
        </w:rPr>
        <w:t xml:space="preserve">A map or a written description of the designated area open to hunting (which would </w:t>
      </w:r>
      <w:proofErr w:type="gramStart"/>
      <w:r w:rsidRPr="00C4173E">
        <w:rPr>
          <w:rFonts w:cs="Arial"/>
          <w:sz w:val="24"/>
          <w:szCs w:val="24"/>
        </w:rPr>
        <w:t>include, but</w:t>
      </w:r>
      <w:proofErr w:type="gramEnd"/>
      <w:r w:rsidRPr="00C4173E">
        <w:rPr>
          <w:rFonts w:cs="Arial"/>
          <w:sz w:val="24"/>
          <w:szCs w:val="24"/>
        </w:rPr>
        <w:t xml:space="preserve"> would not be limited to landowner(s) name, game manage</w:t>
      </w:r>
      <w:r w:rsidRPr="00C4173E">
        <w:rPr>
          <w:rFonts w:cs="Arial"/>
          <w:sz w:val="24"/>
          <w:szCs w:val="24"/>
        </w:rPr>
        <w:softHyphen/>
        <w:t>ment unit, township, range and section(s) and/or identifica</w:t>
      </w:r>
      <w:r w:rsidRPr="00C4173E">
        <w:rPr>
          <w:rFonts w:cs="Arial"/>
          <w:sz w:val="24"/>
          <w:szCs w:val="24"/>
        </w:rPr>
        <w:softHyphen/>
        <w:t xml:space="preserve">tion of landmarks such as roads, rivers, or fence lines which coincide with boundaries), will be provided to each licensed hunter by the Division. </w:t>
      </w:r>
    </w:p>
    <w:p w14:paraId="68C4E693" w14:textId="77777777" w:rsidR="005A4456" w:rsidRPr="00C4173E" w:rsidRDefault="005A4456" w:rsidP="00282EB6">
      <w:pPr>
        <w:pStyle w:val="ListParagraph"/>
        <w:widowControl/>
        <w:numPr>
          <w:ilvl w:val="2"/>
          <w:numId w:val="31"/>
        </w:numPr>
        <w:tabs>
          <w:tab w:val="left" w:pos="720"/>
          <w:tab w:val="left" w:pos="1440"/>
        </w:tabs>
        <w:spacing w:after="120" w:line="360" w:lineRule="auto"/>
        <w:contextualSpacing w:val="0"/>
        <w:rPr>
          <w:rFonts w:cs="Arial"/>
          <w:sz w:val="24"/>
          <w:szCs w:val="24"/>
        </w:rPr>
      </w:pPr>
      <w:r w:rsidRPr="00C4173E">
        <w:rPr>
          <w:rFonts w:cs="Arial"/>
          <w:sz w:val="24"/>
          <w:szCs w:val="24"/>
        </w:rPr>
        <w:t>Any person who purchases a license for a nuisance turkey season shall be required to complete a Division harvest survey form and return it to the Area office that is nearest the location of the hunt no later than 5 days after the season ends.</w:t>
      </w:r>
    </w:p>
    <w:p w14:paraId="64CE9501" w14:textId="77777777" w:rsidR="005A4456" w:rsidRPr="00C4173E" w:rsidRDefault="005A4456" w:rsidP="005A4456">
      <w:pPr>
        <w:pStyle w:val="Heading3"/>
        <w:spacing w:after="120"/>
        <w:rPr>
          <w:rFonts w:cs="Arial"/>
          <w:szCs w:val="24"/>
        </w:rPr>
      </w:pPr>
      <w:bookmarkStart w:id="53" w:name="_Toc214283499"/>
      <w:r w:rsidRPr="00C4173E">
        <w:rPr>
          <w:rFonts w:cs="Arial"/>
          <w:szCs w:val="24"/>
        </w:rPr>
        <w:t>#322.5 – Ranching for Wildlife – Turkey</w:t>
      </w:r>
      <w:bookmarkEnd w:id="35"/>
      <w:bookmarkEnd w:id="36"/>
      <w:bookmarkEnd w:id="53"/>
    </w:p>
    <w:p w14:paraId="64372E03"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Implementation Authority</w:t>
      </w:r>
    </w:p>
    <w:p w14:paraId="33ED2373"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The Director is authorized to implement the Ranching for Wildlife program, including the authority to determine ranch enrollment status, enter into cooperative agreements with ranches, establish and modify public and private season dates on each ranch, and establish and modify license allocations to each ranch including the subsequent distribution of licenses to the public and private share annually, and may establish additional Ranching for Wildlife</w:t>
      </w:r>
      <w:r w:rsidRPr="00C4173E" w:rsidDel="00836699">
        <w:rPr>
          <w:rFonts w:cs="Arial"/>
          <w:color w:val="000000"/>
          <w:sz w:val="24"/>
          <w:szCs w:val="24"/>
        </w:rPr>
        <w:t xml:space="preserve"> </w:t>
      </w:r>
      <w:r w:rsidRPr="00C4173E">
        <w:rPr>
          <w:rFonts w:cs="Arial"/>
          <w:color w:val="000000"/>
          <w:sz w:val="24"/>
          <w:szCs w:val="24"/>
        </w:rPr>
        <w:t>operating guidelines subject to the following provisions.</w:t>
      </w:r>
    </w:p>
    <w:p w14:paraId="2B75BE02"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 xml:space="preserve">Ranch Entry and Maintenance </w:t>
      </w:r>
    </w:p>
    <w:p w14:paraId="5F07144A" w14:textId="77777777" w:rsidR="005A4456" w:rsidRPr="00C4173E" w:rsidRDefault="005A4456" w:rsidP="00282EB6">
      <w:pPr>
        <w:pStyle w:val="ListParagraph"/>
        <w:widowControl/>
        <w:numPr>
          <w:ilvl w:val="6"/>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lastRenderedPageBreak/>
        <w:t>Ranches must have a minimum of 10,000 acres of privately owned land in one contiguous unit. Ranches that meet this 10,000-acre minimum requirement may include privately owned non-contiguous parcels in the program if the Director determines that their inclusion will contribute to meeting the performance standards for the ranch.</w:t>
      </w:r>
    </w:p>
    <w:p w14:paraId="2DA23240"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Ranches must develop a Ranching for Wildlife Management Plan that includes goals, objectives, and strategies for achieving such goals and objectives for wildlife habitat management, species management, and public hunting management. The Management Plan must be approved by the Division prior to execution of a Cooperative Agreement for Ranching for Wildlife.</w:t>
      </w:r>
    </w:p>
    <w:p w14:paraId="426E9326"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Ranches may not charge public hunters an access fee for hunting.</w:t>
      </w:r>
    </w:p>
    <w:p w14:paraId="270FE0BD"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Except as agreed to in writing by the Division when necessary to meet the ranch performance standards or as mutually agreed and contained in the Management Plan, ranches must provide for equality of access in terms of geographical area and mode of transportation for both public and private hunters. No closure or restriction of land or roads shall apply to public hunters that do not also apply to private hunters.</w:t>
      </w:r>
    </w:p>
    <w:p w14:paraId="272D7486"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Public hunts must be established at a time when the species to be hunted are present and available for harvest. No public seasons shall be established during times when normal winter conditions would prevent access to most of the ranch, nor when normal migration patterns of the species to be hunted result in the species having migrated off the ranch.</w:t>
      </w:r>
    </w:p>
    <w:p w14:paraId="15DC058F"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Ranches that establish coinciding or overlapping public and private hunts may not exclude public hunters from any portion of the ranch due to the presence of private hunters.</w:t>
      </w:r>
    </w:p>
    <w:p w14:paraId="34CE005D" w14:textId="77777777" w:rsidR="005A4456" w:rsidRPr="00C4173E" w:rsidRDefault="005A4456" w:rsidP="00282EB6">
      <w:pPr>
        <w:pStyle w:val="ListParagraph"/>
        <w:widowControl/>
        <w:numPr>
          <w:ilvl w:val="3"/>
          <w:numId w:val="24"/>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The ranch and the Division will mutually agree to ranch rules regarding access to and hunting on the ranch by public hunters. The ranch rules will </w:t>
      </w:r>
      <w:r w:rsidRPr="00C4173E">
        <w:rPr>
          <w:rFonts w:cs="Arial"/>
          <w:color w:val="000000"/>
          <w:sz w:val="24"/>
          <w:szCs w:val="24"/>
        </w:rPr>
        <w:lastRenderedPageBreak/>
        <w:t>be provided to hunters prior to seasons on the ranch in accordance with other provisions contained in this regulation.</w:t>
      </w:r>
    </w:p>
    <w:p w14:paraId="5DF0B937"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 xml:space="preserve">Cooperative Agreements, Enrollment, Denial of Enrollment, Termination of Enrollment </w:t>
      </w:r>
    </w:p>
    <w:p w14:paraId="76FE4D1E"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The Division is authorized to enter into Cooperative Agreements with ranches.</w:t>
      </w:r>
    </w:p>
    <w:p w14:paraId="14E16572"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Ranches may </w:t>
      </w:r>
      <w:proofErr w:type="gramStart"/>
      <w:r w:rsidRPr="00C4173E">
        <w:rPr>
          <w:rFonts w:cs="Arial"/>
          <w:color w:val="000000"/>
          <w:sz w:val="24"/>
          <w:szCs w:val="24"/>
        </w:rPr>
        <w:t>appeal</w:t>
      </w:r>
      <w:proofErr w:type="gramEnd"/>
      <w:r w:rsidRPr="00C4173E">
        <w:rPr>
          <w:rFonts w:cs="Arial"/>
          <w:color w:val="000000"/>
          <w:sz w:val="24"/>
          <w:szCs w:val="24"/>
        </w:rPr>
        <w:t xml:space="preserve"> enrollment decisions </w:t>
      </w:r>
      <w:proofErr w:type="gramStart"/>
      <w:r w:rsidRPr="00C4173E">
        <w:rPr>
          <w:rFonts w:cs="Arial"/>
          <w:color w:val="000000"/>
          <w:sz w:val="24"/>
          <w:szCs w:val="24"/>
        </w:rPr>
        <w:t>to</w:t>
      </w:r>
      <w:proofErr w:type="gramEnd"/>
      <w:r w:rsidRPr="00C4173E">
        <w:rPr>
          <w:rFonts w:cs="Arial"/>
          <w:color w:val="000000"/>
          <w:sz w:val="24"/>
          <w:szCs w:val="24"/>
        </w:rPr>
        <w:t xml:space="preserve"> the Parks and Wildlife Commission.</w:t>
      </w:r>
    </w:p>
    <w:p w14:paraId="25FD8F79"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Cooperative Agreements shall incorporate approved Ranching for Wildlife Management Plans as part of the Cooperative Agreement.</w:t>
      </w:r>
    </w:p>
    <w:p w14:paraId="0B75CC42"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The Division shall periodically evaluate ranches for enrollment and contract </w:t>
      </w:r>
      <w:proofErr w:type="gramStart"/>
      <w:r w:rsidRPr="00C4173E">
        <w:rPr>
          <w:rFonts w:cs="Arial"/>
          <w:color w:val="000000"/>
          <w:sz w:val="24"/>
          <w:szCs w:val="24"/>
        </w:rPr>
        <w:t>performance, and</w:t>
      </w:r>
      <w:proofErr w:type="gramEnd"/>
      <w:r w:rsidRPr="00C4173E">
        <w:rPr>
          <w:rFonts w:cs="Arial"/>
          <w:color w:val="000000"/>
          <w:sz w:val="24"/>
          <w:szCs w:val="24"/>
        </w:rPr>
        <w:t xml:space="preserve"> shall establish minimum performance standards for ranches enrolled in the program, including wildlife habitat management and improvement, public recreation opportunity and experience, and any factors intended to contribute to meeting turkey management objectives. Such performance standards shall be incorporated into the Cooperative Agreement with the ranch.</w:t>
      </w:r>
    </w:p>
    <w:p w14:paraId="4129B567"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Turkey</w:t>
      </w:r>
      <w:r w:rsidRPr="00C4173E">
        <w:rPr>
          <w:rFonts w:cs="Arial"/>
          <w:color w:val="FF0000"/>
          <w:sz w:val="24"/>
          <w:szCs w:val="24"/>
        </w:rPr>
        <w:t xml:space="preserve"> </w:t>
      </w:r>
      <w:r w:rsidRPr="00C4173E">
        <w:rPr>
          <w:rFonts w:cs="Arial"/>
          <w:color w:val="000000"/>
          <w:sz w:val="24"/>
          <w:szCs w:val="24"/>
        </w:rPr>
        <w:t>Season Structures</w:t>
      </w:r>
    </w:p>
    <w:p w14:paraId="7820F772" w14:textId="77777777" w:rsidR="005A4456" w:rsidRPr="00C4173E" w:rsidRDefault="005A4456" w:rsidP="00282EB6">
      <w:pPr>
        <w:pStyle w:val="ListParagraph"/>
        <w:widowControl/>
        <w:numPr>
          <w:ilvl w:val="6"/>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Public and private spring season opening and closing date parameters.</w:t>
      </w:r>
    </w:p>
    <w:p w14:paraId="23C1D81C" w14:textId="77777777" w:rsidR="005A4456" w:rsidRPr="00C4173E" w:rsidRDefault="005A4456" w:rsidP="00282EB6">
      <w:pPr>
        <w:pStyle w:val="ListParagraph"/>
        <w:widowControl/>
        <w:numPr>
          <w:ilvl w:val="7"/>
          <w:numId w:val="39"/>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Private seasons may not begin before April 1, nor extend beyond June 1.</w:t>
      </w:r>
    </w:p>
    <w:p w14:paraId="5E8C8236" w14:textId="77777777" w:rsidR="005A4456" w:rsidRPr="00C4173E" w:rsidRDefault="005A4456" w:rsidP="00282EB6">
      <w:pPr>
        <w:pStyle w:val="ListParagraph"/>
        <w:widowControl/>
        <w:numPr>
          <w:ilvl w:val="1"/>
          <w:numId w:val="39"/>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Public seasons may only be established within the opening and closing dates of the regularly established spring season.</w:t>
      </w:r>
    </w:p>
    <w:p w14:paraId="4F6C3BDD" w14:textId="77777777" w:rsidR="005A4456" w:rsidRPr="00C4173E" w:rsidRDefault="005A4456" w:rsidP="00282EB6">
      <w:pPr>
        <w:pStyle w:val="ListParagraph"/>
        <w:widowControl/>
        <w:numPr>
          <w:ilvl w:val="1"/>
          <w:numId w:val="39"/>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Public hunting seasons shall be a minimum of ten (10) consecutive days.</w:t>
      </w:r>
    </w:p>
    <w:p w14:paraId="06417CDB" w14:textId="77777777" w:rsidR="005A4456" w:rsidRPr="00C4173E" w:rsidRDefault="005A4456" w:rsidP="00282EB6">
      <w:pPr>
        <w:pStyle w:val="ListParagraph"/>
        <w:widowControl/>
        <w:numPr>
          <w:ilvl w:val="0"/>
          <w:numId w:val="40"/>
        </w:numPr>
        <w:tabs>
          <w:tab w:val="left" w:pos="360"/>
        </w:tabs>
        <w:spacing w:after="120" w:line="360" w:lineRule="auto"/>
        <w:contextualSpacing w:val="0"/>
        <w:rPr>
          <w:rFonts w:cs="Arial"/>
          <w:color w:val="000000"/>
          <w:sz w:val="24"/>
          <w:szCs w:val="24"/>
        </w:rPr>
      </w:pPr>
      <w:r w:rsidRPr="00C4173E">
        <w:rPr>
          <w:rFonts w:cs="Arial"/>
          <w:color w:val="000000"/>
          <w:sz w:val="24"/>
          <w:szCs w:val="24"/>
        </w:rPr>
        <w:t>Public and private fall season opening and closing date parameters.</w:t>
      </w:r>
    </w:p>
    <w:p w14:paraId="195FA2CC" w14:textId="77777777" w:rsidR="005A4456" w:rsidRPr="00C4173E" w:rsidRDefault="005A4456" w:rsidP="00282EB6">
      <w:pPr>
        <w:pStyle w:val="ListParagraph"/>
        <w:widowControl/>
        <w:numPr>
          <w:ilvl w:val="3"/>
          <w:numId w:val="12"/>
        </w:numPr>
        <w:tabs>
          <w:tab w:val="left" w:pos="1440"/>
          <w:tab w:val="left" w:pos="1800"/>
          <w:tab w:val="left" w:pos="2160"/>
          <w:tab w:val="left" w:pos="2520"/>
        </w:tabs>
        <w:spacing w:after="120" w:line="360" w:lineRule="auto"/>
        <w:ind w:left="1800"/>
        <w:contextualSpacing w:val="0"/>
        <w:rPr>
          <w:rFonts w:cs="Arial"/>
          <w:color w:val="000000"/>
          <w:sz w:val="24"/>
          <w:szCs w:val="24"/>
        </w:rPr>
      </w:pPr>
      <w:r w:rsidRPr="00C4173E">
        <w:rPr>
          <w:rFonts w:cs="Arial"/>
          <w:color w:val="000000"/>
          <w:sz w:val="24"/>
          <w:szCs w:val="24"/>
        </w:rPr>
        <w:t>Public and private seasons may not begin before September 1, nor extend beyond November 1.</w:t>
      </w:r>
    </w:p>
    <w:p w14:paraId="04F5194C" w14:textId="77777777" w:rsidR="005A4456" w:rsidRPr="00C4173E" w:rsidRDefault="005A4456" w:rsidP="00282EB6">
      <w:pPr>
        <w:pStyle w:val="ListParagraph"/>
        <w:widowControl/>
        <w:numPr>
          <w:ilvl w:val="3"/>
          <w:numId w:val="12"/>
        </w:numPr>
        <w:tabs>
          <w:tab w:val="left" w:pos="1440"/>
          <w:tab w:val="left" w:pos="1800"/>
          <w:tab w:val="left" w:pos="2160"/>
          <w:tab w:val="left" w:pos="2520"/>
        </w:tabs>
        <w:spacing w:after="120" w:line="360" w:lineRule="auto"/>
        <w:ind w:left="1800"/>
        <w:contextualSpacing w:val="0"/>
        <w:rPr>
          <w:rFonts w:cs="Arial"/>
          <w:color w:val="000000"/>
          <w:sz w:val="24"/>
          <w:szCs w:val="24"/>
        </w:rPr>
      </w:pPr>
      <w:r w:rsidRPr="00C4173E">
        <w:rPr>
          <w:rFonts w:cs="Arial"/>
          <w:color w:val="000000"/>
          <w:sz w:val="24"/>
          <w:szCs w:val="24"/>
        </w:rPr>
        <w:lastRenderedPageBreak/>
        <w:t>Public hunting seasons shall be a minimum of ten (10) consecutive days.</w:t>
      </w:r>
    </w:p>
    <w:p w14:paraId="49D81A07" w14:textId="77777777" w:rsidR="005A4456" w:rsidRPr="00C4173E" w:rsidRDefault="005A4456" w:rsidP="00282EB6">
      <w:pPr>
        <w:pStyle w:val="ListParagraph"/>
        <w:widowControl/>
        <w:numPr>
          <w:ilvl w:val="0"/>
          <w:numId w:val="40"/>
        </w:numPr>
        <w:tabs>
          <w:tab w:val="left" w:pos="360"/>
        </w:tabs>
        <w:spacing w:after="120" w:line="360" w:lineRule="auto"/>
        <w:contextualSpacing w:val="0"/>
        <w:rPr>
          <w:rFonts w:cs="Arial"/>
          <w:color w:val="000000"/>
          <w:sz w:val="24"/>
          <w:szCs w:val="24"/>
        </w:rPr>
      </w:pPr>
      <w:r w:rsidRPr="00C4173E">
        <w:rPr>
          <w:rFonts w:cs="Arial"/>
          <w:color w:val="000000"/>
          <w:sz w:val="24"/>
          <w:szCs w:val="24"/>
        </w:rPr>
        <w:t>Manner of Take</w:t>
      </w:r>
    </w:p>
    <w:p w14:paraId="026B58D6" w14:textId="77777777" w:rsidR="005A4456" w:rsidRPr="00C4173E" w:rsidRDefault="005A4456" w:rsidP="00282EB6">
      <w:pPr>
        <w:pStyle w:val="ListParagraph"/>
        <w:widowControl/>
        <w:numPr>
          <w:ilvl w:val="3"/>
          <w:numId w:val="12"/>
        </w:numPr>
        <w:tabs>
          <w:tab w:val="left" w:pos="1440"/>
          <w:tab w:val="left" w:pos="1800"/>
          <w:tab w:val="left" w:pos="2160"/>
          <w:tab w:val="left" w:pos="2520"/>
        </w:tabs>
        <w:spacing w:after="120" w:line="360" w:lineRule="auto"/>
        <w:ind w:left="1800"/>
        <w:contextualSpacing w:val="0"/>
        <w:rPr>
          <w:rFonts w:cs="Arial"/>
          <w:color w:val="000000"/>
          <w:sz w:val="24"/>
          <w:szCs w:val="24"/>
        </w:rPr>
      </w:pPr>
      <w:r w:rsidRPr="00C4173E">
        <w:rPr>
          <w:rFonts w:cs="Arial"/>
          <w:color w:val="000000"/>
          <w:sz w:val="24"/>
          <w:szCs w:val="24"/>
        </w:rPr>
        <w:t>The manner of take for spring or fall RFW turkey seasons shall be the same as that for regularly established spring or fall seasons.</w:t>
      </w:r>
    </w:p>
    <w:p w14:paraId="6B3BB87F"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 xml:space="preserve">License Allocation </w:t>
      </w:r>
    </w:p>
    <w:p w14:paraId="6D21C72A"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 xml:space="preserve">A maximum of 100 bearded turkey licenses in the spring season and 100 either-sex turkey licenses in the fall season may be allocated to each ranch </w:t>
      </w:r>
      <w:proofErr w:type="gramStart"/>
      <w:r w:rsidRPr="00C4173E">
        <w:rPr>
          <w:rFonts w:cs="Arial"/>
          <w:color w:val="000000"/>
          <w:sz w:val="24"/>
          <w:szCs w:val="24"/>
        </w:rPr>
        <w:t>annually, and</w:t>
      </w:r>
      <w:proofErr w:type="gramEnd"/>
      <w:r w:rsidRPr="00C4173E">
        <w:rPr>
          <w:rFonts w:cs="Arial"/>
          <w:color w:val="000000"/>
          <w:sz w:val="24"/>
          <w:szCs w:val="24"/>
        </w:rPr>
        <w:t xml:space="preserve"> subsequently distributed to the public and private share according to paragraph b of this regulation.</w:t>
      </w:r>
    </w:p>
    <w:p w14:paraId="43E27DBC"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The public shall receive a minimum of forty percent (40%) of the total number of licenses allocated for each turkey season on each ranch.</w:t>
      </w:r>
    </w:p>
    <w:p w14:paraId="62FE694A"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License allocation for each ranch shall be approved by the Division and recommended to the Director, based upon harvest objectives for the ranch jointly determined by the Division and the ranch, hunter crowding, enhancement of hunter harvest, and relative densities of the species on the ranch.</w:t>
      </w:r>
    </w:p>
    <w:p w14:paraId="551A2D79"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Substitution of licenses of one species or sex for licenses of another species or sex shall not be permitted.</w:t>
      </w:r>
    </w:p>
    <w:p w14:paraId="684F62E1" w14:textId="77777777" w:rsidR="005A4456" w:rsidRPr="00C4173E" w:rsidRDefault="005A4456" w:rsidP="00282EB6">
      <w:pPr>
        <w:pStyle w:val="ListParagraph"/>
        <w:widowControl/>
        <w:numPr>
          <w:ilvl w:val="3"/>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Landowner preference shall not be used for any public or private Ranching for Wildlife license.</w:t>
      </w:r>
    </w:p>
    <w:p w14:paraId="48914F78"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Youth Licenses</w:t>
      </w:r>
    </w:p>
    <w:p w14:paraId="09A2807E" w14:textId="77777777" w:rsidR="005A4456" w:rsidRPr="00C4173E" w:rsidRDefault="005A4456" w:rsidP="00282EB6">
      <w:pPr>
        <w:pStyle w:val="ListParagraph"/>
        <w:widowControl/>
        <w:numPr>
          <w:ilvl w:val="6"/>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The Division and the ranch may formulate and implement youth hunting opportunities on any ranch through Division approved youth hunting programs. The Division must approve the youth hunting program on the ranch prior to any season or license allocation for such youth hunts.</w:t>
      </w:r>
    </w:p>
    <w:p w14:paraId="3A2829B5" w14:textId="77777777" w:rsidR="005A4456" w:rsidRPr="00C4173E" w:rsidRDefault="005A4456" w:rsidP="00282EB6">
      <w:pPr>
        <w:pStyle w:val="ListParagraph"/>
        <w:widowControl/>
        <w:numPr>
          <w:ilvl w:val="6"/>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lastRenderedPageBreak/>
        <w:t>A maximum of 15% of the total number of turkey licenses allocated for a ranch may be allocated as youth hunting licenses on each ranch, over and above the total number of licenses allocated for a ranch.</w:t>
      </w:r>
    </w:p>
    <w:p w14:paraId="31D4C69E" w14:textId="77777777" w:rsidR="005A4456" w:rsidRPr="00C4173E" w:rsidRDefault="005A4456" w:rsidP="00282EB6">
      <w:pPr>
        <w:pStyle w:val="ListParagraph"/>
        <w:widowControl/>
        <w:numPr>
          <w:ilvl w:val="6"/>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Youth hunting seasons may occur at any time within the broad parameters for seasons within the Ranching for Wildlife program.</w:t>
      </w:r>
    </w:p>
    <w:p w14:paraId="4AD46846" w14:textId="77777777" w:rsidR="005A4456" w:rsidRPr="00C4173E" w:rsidRDefault="005A4456" w:rsidP="00282EB6">
      <w:pPr>
        <w:pStyle w:val="ListParagraph"/>
        <w:widowControl/>
        <w:numPr>
          <w:ilvl w:val="6"/>
          <w:numId w:val="39"/>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Youth licenses shall be distributed to individual youth hunters by mechanisms of the approved youth hunting program on the ranch. Youth licenses shall not count as either private or public licenses for purposes of calculating the relative share of other licenses allocated for the ranch.</w:t>
      </w:r>
    </w:p>
    <w:p w14:paraId="51B12D34"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License Distribution</w:t>
      </w:r>
    </w:p>
    <w:p w14:paraId="152013B0" w14:textId="77777777" w:rsidR="005A4456" w:rsidRPr="00C4173E" w:rsidRDefault="005A4456" w:rsidP="00282EB6">
      <w:pPr>
        <w:pStyle w:val="ListParagraph"/>
        <w:widowControl/>
        <w:numPr>
          <w:ilvl w:val="6"/>
          <w:numId w:val="3"/>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Applications</w:t>
      </w:r>
    </w:p>
    <w:p w14:paraId="0A9FFAB7" w14:textId="77777777" w:rsidR="005A4456" w:rsidRPr="00C4173E" w:rsidRDefault="005A4456" w:rsidP="00282EB6">
      <w:pPr>
        <w:pStyle w:val="ListParagraph"/>
        <w:widowControl/>
        <w:numPr>
          <w:ilvl w:val="7"/>
          <w:numId w:val="3"/>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Applications for private hunter licenses stamped with the ranch name and season dates shall be available to the landowner for distribution.</w:t>
      </w:r>
    </w:p>
    <w:p w14:paraId="366205AA" w14:textId="77777777" w:rsidR="005A4456" w:rsidRPr="00C4173E" w:rsidRDefault="005A4456" w:rsidP="00282EB6">
      <w:pPr>
        <w:pStyle w:val="ListParagraph"/>
        <w:widowControl/>
        <w:numPr>
          <w:ilvl w:val="1"/>
          <w:numId w:val="3"/>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Public hunter licenses shall be available through application and selection from the Division during the annual limited license drawing process, except as provided in this regulation.</w:t>
      </w:r>
    </w:p>
    <w:p w14:paraId="698013A9" w14:textId="77777777" w:rsidR="005A4456" w:rsidRPr="00C4173E" w:rsidRDefault="005A4456" w:rsidP="00282EB6">
      <w:pPr>
        <w:pStyle w:val="ListParagraph"/>
        <w:widowControl/>
        <w:numPr>
          <w:ilvl w:val="0"/>
          <w:numId w:val="25"/>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Special Restrictions</w:t>
      </w:r>
    </w:p>
    <w:p w14:paraId="717F307B" w14:textId="77777777" w:rsidR="005A4456" w:rsidRPr="00C4173E" w:rsidRDefault="005A4456" w:rsidP="00282EB6">
      <w:pPr>
        <w:pStyle w:val="ListParagraph"/>
        <w:widowControl/>
        <w:numPr>
          <w:ilvl w:val="3"/>
          <w:numId w:val="3"/>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Unless otherwise provided in these Ranching for Wildlife regulations all hunters must comply with other applicable regulations, including, but not limited to, manner of take (except that private hunters may use any legal weapon during private seasons), hunting hours, application requirements and deadlines, bag limits, season participation, mandatory checks, OHV restrictions, and other generally applicable regulations for big game hunting.</w:t>
      </w:r>
    </w:p>
    <w:p w14:paraId="3773C2B7" w14:textId="77777777" w:rsidR="005A4456" w:rsidRPr="00C4173E" w:rsidRDefault="005A4456" w:rsidP="00282EB6">
      <w:pPr>
        <w:pStyle w:val="ListParagraph"/>
        <w:widowControl/>
        <w:numPr>
          <w:ilvl w:val="3"/>
          <w:numId w:val="3"/>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A copy of the mutually agreed upon ranch rules will be provided to all public hunters prior to their hunting season. All public hunters will be required to sign a statement acknowledging that they have read, understand, and agree to comply with all ranch rules, before the hunter is allowed access to the ranch.</w:t>
      </w:r>
    </w:p>
    <w:p w14:paraId="6F01ACD6" w14:textId="77777777" w:rsidR="005A4456" w:rsidRPr="00C4173E" w:rsidRDefault="005A4456" w:rsidP="00282EB6">
      <w:pPr>
        <w:pStyle w:val="ListParagraph"/>
        <w:widowControl/>
        <w:numPr>
          <w:ilvl w:val="4"/>
          <w:numId w:val="3"/>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lastRenderedPageBreak/>
        <w:t>Compliance with ranch rules is a specific condition of the Ranching for Wildlife public licenses and subsequent access to the ranch. In addition to criminal penalties, non-compliance with ranch rules constitutes grounds for suspension and revocation of the license and/or being prohibited from further participation in hunting on the ranch, and/or in the Ranching for Wildlife program as a public hunter.</w:t>
      </w:r>
    </w:p>
    <w:p w14:paraId="2E507D16" w14:textId="77777777" w:rsidR="005A4456" w:rsidRPr="00C4173E" w:rsidRDefault="005A4456" w:rsidP="00282EB6">
      <w:pPr>
        <w:pStyle w:val="ListParagraph"/>
        <w:widowControl/>
        <w:numPr>
          <w:ilvl w:val="4"/>
          <w:numId w:val="3"/>
        </w:numPr>
        <w:tabs>
          <w:tab w:val="left" w:pos="1440"/>
          <w:tab w:val="left" w:pos="1800"/>
          <w:tab w:val="left" w:pos="2160"/>
          <w:tab w:val="left" w:pos="2520"/>
          <w:tab w:val="left" w:pos="2880"/>
        </w:tabs>
        <w:spacing w:after="120" w:line="360" w:lineRule="auto"/>
        <w:ind w:left="1800"/>
        <w:contextualSpacing w:val="0"/>
        <w:rPr>
          <w:rFonts w:cs="Arial"/>
          <w:color w:val="000000"/>
          <w:sz w:val="24"/>
          <w:szCs w:val="24"/>
        </w:rPr>
      </w:pPr>
      <w:r w:rsidRPr="00C4173E">
        <w:rPr>
          <w:rFonts w:cs="Arial"/>
          <w:color w:val="000000"/>
          <w:sz w:val="24"/>
          <w:szCs w:val="24"/>
        </w:rPr>
        <w:t xml:space="preserve">Final determination on any legal action taken towards hunters found in non-compliance with ranch rules shall be made solely by officers of the Division. This includes any citation that may be issued for non-compliance with the provisions of a </w:t>
      </w:r>
      <w:proofErr w:type="gramStart"/>
      <w:r w:rsidRPr="00C4173E">
        <w:rPr>
          <w:rFonts w:cs="Arial"/>
          <w:color w:val="000000"/>
          <w:sz w:val="24"/>
          <w:szCs w:val="24"/>
        </w:rPr>
        <w:t>license, or</w:t>
      </w:r>
      <w:proofErr w:type="gramEnd"/>
      <w:r w:rsidRPr="00C4173E">
        <w:rPr>
          <w:rFonts w:cs="Arial"/>
          <w:color w:val="000000"/>
          <w:sz w:val="24"/>
          <w:szCs w:val="24"/>
        </w:rPr>
        <w:t xml:space="preserve"> directing a hunter to leave a ranch. Ranch personnel may not direct a hunter to leave a ranch without specific authorization of a </w:t>
      </w:r>
      <w:proofErr w:type="gramStart"/>
      <w:r w:rsidRPr="00C4173E">
        <w:rPr>
          <w:rFonts w:cs="Arial"/>
          <w:color w:val="000000"/>
          <w:sz w:val="24"/>
          <w:szCs w:val="24"/>
        </w:rPr>
        <w:t>Division</w:t>
      </w:r>
      <w:proofErr w:type="gramEnd"/>
      <w:r w:rsidRPr="00C4173E">
        <w:rPr>
          <w:rFonts w:cs="Arial"/>
          <w:color w:val="000000"/>
          <w:sz w:val="24"/>
          <w:szCs w:val="24"/>
        </w:rPr>
        <w:t xml:space="preserve"> officer.</w:t>
      </w:r>
    </w:p>
    <w:p w14:paraId="60DB8BD5" w14:textId="77777777" w:rsidR="005A4456" w:rsidRPr="00C4173E" w:rsidRDefault="005A4456" w:rsidP="005A4456">
      <w:pPr>
        <w:pStyle w:val="Heading3"/>
        <w:spacing w:after="120"/>
        <w:rPr>
          <w:rFonts w:cs="Arial"/>
          <w:szCs w:val="24"/>
        </w:rPr>
      </w:pPr>
      <w:r w:rsidRPr="00C4173E">
        <w:rPr>
          <w:rFonts w:cs="Arial"/>
          <w:szCs w:val="24"/>
        </w:rPr>
        <w:t>#323 – Mink, pine marten, badger, gray fox, red fox, swift fox, rac</w:t>
      </w:r>
      <w:r w:rsidRPr="00C4173E">
        <w:rPr>
          <w:rFonts w:cs="Arial"/>
          <w:szCs w:val="24"/>
        </w:rPr>
        <w:softHyphen/>
        <w:t>coon, ring-tailed cat, striped skunk, western spotted skunk, long-tailed weasel, short-tailed weasel, opossum, and muskrat</w:t>
      </w:r>
      <w:bookmarkEnd w:id="4"/>
      <w:bookmarkEnd w:id="5"/>
    </w:p>
    <w:p w14:paraId="61905839" w14:textId="77777777" w:rsidR="005A4456" w:rsidRPr="00C4173E" w:rsidRDefault="005A4456" w:rsidP="00282EB6">
      <w:pPr>
        <w:pStyle w:val="ListParagraph"/>
        <w:widowControl/>
        <w:numPr>
          <w:ilvl w:val="0"/>
          <w:numId w:val="26"/>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Season Dates and Units</w:t>
      </w:r>
    </w:p>
    <w:p w14:paraId="7995677B" w14:textId="77777777" w:rsidR="005A4456" w:rsidRPr="00C4173E" w:rsidRDefault="005A4456" w:rsidP="00282EB6">
      <w:pPr>
        <w:pStyle w:val="ListParagraph"/>
        <w:widowControl/>
        <w:numPr>
          <w:ilvl w:val="6"/>
          <w:numId w:val="3"/>
        </w:numPr>
        <w:tabs>
          <w:tab w:val="left" w:pos="360"/>
          <w:tab w:val="left" w:pos="1440"/>
        </w:tabs>
        <w:spacing w:after="120" w:line="360" w:lineRule="auto"/>
        <w:ind w:left="1440"/>
        <w:contextualSpacing w:val="0"/>
        <w:rPr>
          <w:rFonts w:cs="Arial"/>
          <w:color w:val="000000"/>
          <w:sz w:val="24"/>
          <w:szCs w:val="24"/>
        </w:rPr>
      </w:pPr>
      <w:r w:rsidRPr="00C4173E">
        <w:rPr>
          <w:rFonts w:cs="Arial"/>
          <w:color w:val="000000"/>
          <w:sz w:val="24"/>
          <w:szCs w:val="24"/>
        </w:rPr>
        <w:t>Statewide: November 1 - end of February annually.</w:t>
      </w:r>
    </w:p>
    <w:p w14:paraId="73AFE5A6" w14:textId="77777777" w:rsidR="005A4456" w:rsidRPr="00C4173E" w:rsidRDefault="005A4456" w:rsidP="00282EB6">
      <w:pPr>
        <w:pStyle w:val="ListParagraph"/>
        <w:widowControl/>
        <w:numPr>
          <w:ilvl w:val="0"/>
          <w:numId w:val="26"/>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t>Daily Bag and Possession Limits</w:t>
      </w:r>
    </w:p>
    <w:p w14:paraId="3E09F6D5" w14:textId="77777777" w:rsidR="005A4456" w:rsidRPr="00C4173E" w:rsidRDefault="005A4456" w:rsidP="00282EB6">
      <w:pPr>
        <w:pStyle w:val="ListParagraph"/>
        <w:widowControl/>
        <w:numPr>
          <w:ilvl w:val="1"/>
          <w:numId w:val="26"/>
        </w:numPr>
        <w:tabs>
          <w:tab w:val="left" w:pos="360"/>
        </w:tabs>
        <w:spacing w:after="120" w:line="360" w:lineRule="auto"/>
        <w:ind w:left="1440"/>
        <w:contextualSpacing w:val="0"/>
        <w:rPr>
          <w:rFonts w:cs="Arial"/>
          <w:color w:val="000000"/>
          <w:sz w:val="24"/>
          <w:szCs w:val="24"/>
        </w:rPr>
      </w:pPr>
      <w:r w:rsidRPr="00C4173E">
        <w:rPr>
          <w:rFonts w:eastAsia="Arial" w:cs="Arial"/>
          <w:sz w:val="24"/>
          <w:szCs w:val="24"/>
          <w:lang w:val="en"/>
        </w:rPr>
        <w:t>Daily Bag Limit - two (2) mink, two (2) pine marten,  two (2) badger, two (2) gray fox, two (2) red fox, two (2) swift fox, two (2) raccoon, two (2) ring-tailed cat, two (2) striped skunk, two (2) western spotted skunk, two (2) long-tailed weasel, two (2) short-tailed weasel,  two (2) opossum, and two (2) muskrat.</w:t>
      </w:r>
    </w:p>
    <w:p w14:paraId="1F4F2804" w14:textId="77777777" w:rsidR="005A4456" w:rsidRPr="00C4173E" w:rsidRDefault="005A4456" w:rsidP="00282EB6">
      <w:pPr>
        <w:pStyle w:val="ListParagraph"/>
        <w:widowControl/>
        <w:numPr>
          <w:ilvl w:val="1"/>
          <w:numId w:val="26"/>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Unlimited possession.</w:t>
      </w:r>
    </w:p>
    <w:p w14:paraId="3ABEE4BD" w14:textId="77777777" w:rsidR="005A4456" w:rsidRPr="00C4173E" w:rsidRDefault="005A4456" w:rsidP="005A4456">
      <w:pPr>
        <w:pStyle w:val="Heading3"/>
        <w:spacing w:after="120"/>
        <w:rPr>
          <w:rFonts w:cs="Arial"/>
          <w:szCs w:val="24"/>
        </w:rPr>
      </w:pPr>
      <w:bookmarkStart w:id="54" w:name="_Toc180151885"/>
      <w:bookmarkStart w:id="55" w:name="_Toc214283501"/>
      <w:bookmarkEnd w:id="6"/>
      <w:r w:rsidRPr="00C4173E">
        <w:rPr>
          <w:rFonts w:cs="Arial"/>
          <w:szCs w:val="24"/>
        </w:rPr>
        <w:t>#324 – Bobcat</w:t>
      </w:r>
      <w:bookmarkEnd w:id="54"/>
      <w:bookmarkEnd w:id="55"/>
    </w:p>
    <w:p w14:paraId="485A04D8" w14:textId="77777777" w:rsidR="005A4456" w:rsidRPr="00C4173E" w:rsidRDefault="005A4456" w:rsidP="00282EB6">
      <w:pPr>
        <w:pStyle w:val="ListParagraph"/>
        <w:numPr>
          <w:ilvl w:val="1"/>
          <w:numId w:val="23"/>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080"/>
        <w:contextualSpacing w:val="0"/>
        <w:rPr>
          <w:rFonts w:cs="Arial"/>
          <w:sz w:val="24"/>
          <w:szCs w:val="24"/>
        </w:rPr>
      </w:pPr>
      <w:r w:rsidRPr="00C4173E">
        <w:rPr>
          <w:rFonts w:cs="Arial"/>
          <w:sz w:val="24"/>
          <w:szCs w:val="24"/>
        </w:rPr>
        <w:t>Season Dates and Units</w:t>
      </w:r>
    </w:p>
    <w:p w14:paraId="4078B8AC" w14:textId="77777777" w:rsidR="005A4456" w:rsidRPr="00C4173E" w:rsidRDefault="005A4456" w:rsidP="00282EB6">
      <w:pPr>
        <w:pStyle w:val="ListParagraph"/>
        <w:numPr>
          <w:ilvl w:val="3"/>
          <w:numId w:val="27"/>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440"/>
        <w:contextualSpacing w:val="0"/>
        <w:rPr>
          <w:rFonts w:cs="Arial"/>
          <w:sz w:val="24"/>
          <w:szCs w:val="24"/>
        </w:rPr>
      </w:pPr>
      <w:r w:rsidRPr="00C4173E">
        <w:rPr>
          <w:rFonts w:cs="Arial"/>
          <w:sz w:val="24"/>
          <w:szCs w:val="24"/>
        </w:rPr>
        <w:t>Statewide: December 1 - end of February annually.</w:t>
      </w:r>
    </w:p>
    <w:p w14:paraId="72516F08" w14:textId="77777777" w:rsidR="005A4456" w:rsidRPr="00C4173E" w:rsidRDefault="005A4456" w:rsidP="00282EB6">
      <w:pPr>
        <w:pStyle w:val="ListParagraph"/>
        <w:widowControl/>
        <w:numPr>
          <w:ilvl w:val="1"/>
          <w:numId w:val="23"/>
        </w:numPr>
        <w:tabs>
          <w:tab w:val="left" w:pos="0"/>
          <w:tab w:val="left" w:pos="360"/>
          <w:tab w:val="left" w:pos="720"/>
          <w:tab w:val="left" w:pos="1080"/>
          <w:tab w:val="left" w:pos="2160"/>
        </w:tabs>
        <w:spacing w:after="120" w:line="360" w:lineRule="auto"/>
        <w:ind w:left="1080"/>
        <w:contextualSpacing w:val="0"/>
        <w:rPr>
          <w:rFonts w:cs="Arial"/>
          <w:color w:val="000000"/>
          <w:sz w:val="24"/>
          <w:szCs w:val="24"/>
        </w:rPr>
      </w:pPr>
      <w:r w:rsidRPr="00C4173E">
        <w:rPr>
          <w:rFonts w:cs="Arial"/>
          <w:color w:val="000000"/>
          <w:sz w:val="24"/>
          <w:szCs w:val="24"/>
        </w:rPr>
        <w:t>Daily Bag and Possession Limits</w:t>
      </w:r>
    </w:p>
    <w:p w14:paraId="391D69DD" w14:textId="77777777" w:rsidR="005A4456" w:rsidRPr="00C4173E" w:rsidRDefault="005A4456" w:rsidP="00282EB6">
      <w:pPr>
        <w:pStyle w:val="ListParagraph"/>
        <w:numPr>
          <w:ilvl w:val="1"/>
          <w:numId w:val="25"/>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440"/>
        <w:contextualSpacing w:val="0"/>
        <w:rPr>
          <w:rFonts w:cs="Arial"/>
          <w:sz w:val="24"/>
          <w:szCs w:val="24"/>
        </w:rPr>
      </w:pPr>
      <w:r w:rsidRPr="00C4173E">
        <w:rPr>
          <w:rFonts w:eastAsia="Arial" w:cs="Arial"/>
          <w:sz w:val="24"/>
          <w:szCs w:val="24"/>
          <w:lang w:val="en"/>
        </w:rPr>
        <w:lastRenderedPageBreak/>
        <w:t>Daily Bag Limit - two (2) bobcat.</w:t>
      </w:r>
    </w:p>
    <w:p w14:paraId="387302C0" w14:textId="77777777" w:rsidR="005A4456" w:rsidRPr="00C4173E" w:rsidRDefault="005A4456" w:rsidP="00282EB6">
      <w:pPr>
        <w:pStyle w:val="ListParagraph"/>
        <w:numPr>
          <w:ilvl w:val="1"/>
          <w:numId w:val="25"/>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440"/>
        <w:contextualSpacing w:val="0"/>
        <w:rPr>
          <w:rFonts w:cs="Arial"/>
          <w:sz w:val="24"/>
          <w:szCs w:val="24"/>
        </w:rPr>
      </w:pPr>
      <w:r w:rsidRPr="00C4173E">
        <w:rPr>
          <w:rFonts w:cs="Arial"/>
          <w:sz w:val="24"/>
          <w:szCs w:val="24"/>
        </w:rPr>
        <w:t>Unlimited possession.</w:t>
      </w:r>
    </w:p>
    <w:p w14:paraId="2F3D53D2" w14:textId="77777777" w:rsidR="005A4456" w:rsidRPr="00C4173E" w:rsidRDefault="005A4456" w:rsidP="00282EB6">
      <w:pPr>
        <w:pStyle w:val="ListParagraph"/>
        <w:numPr>
          <w:ilvl w:val="1"/>
          <w:numId w:val="25"/>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440"/>
        <w:contextualSpacing w:val="0"/>
        <w:rPr>
          <w:rFonts w:cs="Arial"/>
          <w:sz w:val="24"/>
          <w:szCs w:val="24"/>
        </w:rPr>
      </w:pPr>
      <w:r w:rsidRPr="00C4173E">
        <w:rPr>
          <w:rFonts w:cs="Arial"/>
          <w:sz w:val="24"/>
          <w:szCs w:val="24"/>
        </w:rPr>
        <w:t>Special Restrictions.</w:t>
      </w:r>
    </w:p>
    <w:p w14:paraId="5EC5717C" w14:textId="77777777" w:rsidR="005A4456" w:rsidRPr="00C4173E" w:rsidRDefault="005A4456" w:rsidP="00282EB6">
      <w:pPr>
        <w:pStyle w:val="ListParagraph"/>
        <w:numPr>
          <w:ilvl w:val="7"/>
          <w:numId w:val="3"/>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560"/>
          <w:tab w:val="left" w:pos="7920"/>
          <w:tab w:val="left" w:pos="8280"/>
          <w:tab w:val="left" w:pos="8640"/>
          <w:tab w:val="left" w:pos="9000"/>
          <w:tab w:val="left" w:pos="9360"/>
        </w:tabs>
        <w:spacing w:after="120" w:line="360" w:lineRule="auto"/>
        <w:ind w:left="1800"/>
        <w:contextualSpacing w:val="0"/>
        <w:rPr>
          <w:rFonts w:cs="Arial"/>
          <w:sz w:val="24"/>
          <w:szCs w:val="24"/>
        </w:rPr>
      </w:pPr>
      <w:r w:rsidRPr="00C4173E">
        <w:rPr>
          <w:rFonts w:cs="Arial"/>
          <w:sz w:val="24"/>
          <w:szCs w:val="24"/>
        </w:rPr>
        <w:t xml:space="preserve">All bobcat, or their pelts, shall be personally presented by the licensee for inspection and must be sealed within 30 days after </w:t>
      </w:r>
      <w:proofErr w:type="gramStart"/>
      <w:r w:rsidRPr="00C4173E">
        <w:rPr>
          <w:rFonts w:cs="Arial"/>
          <w:sz w:val="24"/>
          <w:szCs w:val="24"/>
        </w:rPr>
        <w:t>take</w:t>
      </w:r>
      <w:proofErr w:type="gramEnd"/>
      <w:r w:rsidRPr="00C4173E">
        <w:rPr>
          <w:rFonts w:cs="Arial"/>
          <w:sz w:val="24"/>
          <w:szCs w:val="24"/>
        </w:rPr>
        <w:t>, or within 5 days after the close of the season, whichever is sooner, with a seal provided by the Division. Any bobcat hide/pelt not having a seal within 5 days after the close of the season shall be illegal and become property of the State. Seals will only be placed on bobcat legally taken in Colorado. No fee shall be required for the inspection and issuance of a legal possession seal, which shall remain attached to the hide until processed. Bobcat hides/pelts shall not be transported, shipped or otherwise taken out of Colorado until the hide(s)/pelt(s) are inspected and sealed. The legal posses</w:t>
      </w:r>
      <w:r w:rsidRPr="00C4173E">
        <w:rPr>
          <w:rFonts w:cs="Arial"/>
          <w:sz w:val="24"/>
          <w:szCs w:val="24"/>
        </w:rPr>
        <w:softHyphen/>
        <w:t>sion seal, when attached to the bobcat or the pelt, shall authorize possession, transpor</w:t>
      </w:r>
      <w:r w:rsidRPr="00C4173E">
        <w:rPr>
          <w:rFonts w:cs="Arial"/>
          <w:sz w:val="24"/>
          <w:szCs w:val="24"/>
        </w:rPr>
        <w:softHyphen/>
        <w:t xml:space="preserve">tation, and sale thereof. For the purposes of this </w:t>
      </w:r>
      <w:proofErr w:type="gramStart"/>
      <w:r w:rsidRPr="00C4173E">
        <w:rPr>
          <w:rFonts w:cs="Arial"/>
          <w:sz w:val="24"/>
          <w:szCs w:val="24"/>
        </w:rPr>
        <w:t>regulation</w:t>
      </w:r>
      <w:proofErr w:type="gramEnd"/>
      <w:r w:rsidRPr="00C4173E">
        <w:rPr>
          <w:rFonts w:cs="Arial"/>
          <w:sz w:val="24"/>
          <w:szCs w:val="24"/>
        </w:rPr>
        <w:t xml:space="preserve"> it is illegal to buy, sell, trade, or barter an untanned bobcat hide/pelt unless a permanent seal is affixed thereto. Only one legal possession seal shall be provided for each hide/pelt.</w:t>
      </w:r>
    </w:p>
    <w:p w14:paraId="579F85DA" w14:textId="77777777" w:rsidR="005A4456" w:rsidRPr="00C4173E" w:rsidRDefault="005A4456" w:rsidP="005A4456">
      <w:pPr>
        <w:pStyle w:val="Heading3"/>
        <w:spacing w:after="120"/>
        <w:rPr>
          <w:rFonts w:cs="Arial"/>
          <w:szCs w:val="24"/>
        </w:rPr>
      </w:pPr>
      <w:bookmarkStart w:id="56" w:name="_Toc180151886"/>
      <w:bookmarkStart w:id="57" w:name="_Toc214283502"/>
      <w:bookmarkStart w:id="58" w:name="_Toc523023604"/>
      <w:r w:rsidRPr="00C4173E">
        <w:rPr>
          <w:rFonts w:cs="Arial"/>
          <w:szCs w:val="24"/>
        </w:rPr>
        <w:t>#325 – Coyote</w:t>
      </w:r>
      <w:bookmarkEnd w:id="56"/>
      <w:bookmarkEnd w:id="57"/>
    </w:p>
    <w:p w14:paraId="1DDED3F0" w14:textId="77777777" w:rsidR="005A4456" w:rsidRPr="00C4173E" w:rsidRDefault="005A4456" w:rsidP="00282EB6">
      <w:pPr>
        <w:pStyle w:val="ListParagraph"/>
        <w:numPr>
          <w:ilvl w:val="0"/>
          <w:numId w:val="28"/>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080"/>
        <w:contextualSpacing w:val="0"/>
        <w:rPr>
          <w:rFonts w:cs="Arial"/>
          <w:sz w:val="24"/>
          <w:szCs w:val="24"/>
        </w:rPr>
      </w:pPr>
      <w:r w:rsidRPr="00C4173E">
        <w:rPr>
          <w:rFonts w:cs="Arial"/>
          <w:sz w:val="24"/>
          <w:szCs w:val="24"/>
        </w:rPr>
        <w:t>Season Dates and Units</w:t>
      </w:r>
    </w:p>
    <w:p w14:paraId="08756C91" w14:textId="77777777" w:rsidR="005A4456" w:rsidRPr="00C4173E" w:rsidRDefault="005A4456" w:rsidP="00282EB6">
      <w:pPr>
        <w:pStyle w:val="ListParagraph"/>
        <w:numPr>
          <w:ilvl w:val="1"/>
          <w:numId w:val="28"/>
        </w:numPr>
        <w:tabs>
          <w:tab w:val="left" w:pos="-1440"/>
          <w:tab w:val="left" w:pos="-1080"/>
          <w:tab w:val="left" w:pos="-720"/>
          <w:tab w:val="left" w:pos="-360"/>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440"/>
        <w:contextualSpacing w:val="0"/>
        <w:rPr>
          <w:rFonts w:cs="Arial"/>
          <w:sz w:val="24"/>
          <w:szCs w:val="24"/>
        </w:rPr>
      </w:pPr>
      <w:r w:rsidRPr="00C4173E">
        <w:rPr>
          <w:rFonts w:cs="Arial"/>
          <w:sz w:val="24"/>
          <w:szCs w:val="24"/>
        </w:rPr>
        <w:t>Statewide: January 1 - December 31 annually.</w:t>
      </w:r>
    </w:p>
    <w:p w14:paraId="1BD2AA01" w14:textId="77777777" w:rsidR="005A4456" w:rsidRPr="00C4173E" w:rsidRDefault="005A4456" w:rsidP="00282EB6">
      <w:pPr>
        <w:pStyle w:val="ListParagraph"/>
        <w:widowControl/>
        <w:numPr>
          <w:ilvl w:val="0"/>
          <w:numId w:val="28"/>
        </w:numPr>
        <w:tabs>
          <w:tab w:val="left" w:pos="0"/>
          <w:tab w:val="left" w:pos="360"/>
          <w:tab w:val="left" w:pos="720"/>
          <w:tab w:val="left" w:pos="1080"/>
          <w:tab w:val="left" w:pos="2160"/>
        </w:tabs>
        <w:spacing w:after="120" w:line="360" w:lineRule="auto"/>
        <w:ind w:left="1080"/>
        <w:contextualSpacing w:val="0"/>
        <w:rPr>
          <w:rFonts w:cs="Arial"/>
          <w:color w:val="000000"/>
          <w:sz w:val="24"/>
          <w:szCs w:val="24"/>
        </w:rPr>
      </w:pPr>
      <w:r w:rsidRPr="00C4173E">
        <w:rPr>
          <w:rFonts w:cs="Arial"/>
          <w:color w:val="000000"/>
          <w:sz w:val="24"/>
          <w:szCs w:val="24"/>
        </w:rPr>
        <w:t>Daily Bag and Possession Limits</w:t>
      </w:r>
    </w:p>
    <w:p w14:paraId="7BD0AC18" w14:textId="77777777" w:rsidR="005A4456" w:rsidRPr="00C4173E" w:rsidRDefault="005A4456" w:rsidP="00282EB6">
      <w:pPr>
        <w:pStyle w:val="ListParagraph"/>
        <w:widowControl/>
        <w:numPr>
          <w:ilvl w:val="1"/>
          <w:numId w:val="28"/>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lang w:val="en"/>
        </w:rPr>
        <w:t>Daily Bag Limit - two (2) coyote</w:t>
      </w:r>
    </w:p>
    <w:p w14:paraId="0F671CB8" w14:textId="77777777" w:rsidR="005A4456" w:rsidRPr="00C4173E" w:rsidRDefault="005A4456" w:rsidP="00282EB6">
      <w:pPr>
        <w:pStyle w:val="ListParagraph"/>
        <w:widowControl/>
        <w:numPr>
          <w:ilvl w:val="1"/>
          <w:numId w:val="28"/>
        </w:numPr>
        <w:tabs>
          <w:tab w:val="left" w:pos="360"/>
        </w:tabs>
        <w:spacing w:after="120" w:line="360" w:lineRule="auto"/>
        <w:ind w:left="1440"/>
        <w:contextualSpacing w:val="0"/>
        <w:rPr>
          <w:rFonts w:cs="Arial"/>
          <w:color w:val="000000"/>
          <w:sz w:val="24"/>
          <w:szCs w:val="24"/>
        </w:rPr>
      </w:pPr>
      <w:r w:rsidRPr="00C4173E">
        <w:rPr>
          <w:rFonts w:cs="Arial"/>
          <w:color w:val="000000"/>
          <w:sz w:val="24"/>
          <w:szCs w:val="24"/>
        </w:rPr>
        <w:t>Unlimited possession.</w:t>
      </w:r>
    </w:p>
    <w:p w14:paraId="01C56609" w14:textId="77777777" w:rsidR="005A4456" w:rsidRPr="00C4173E" w:rsidRDefault="005A4456" w:rsidP="005A4456">
      <w:pPr>
        <w:pStyle w:val="Heading3"/>
        <w:spacing w:after="120"/>
        <w:rPr>
          <w:rFonts w:cs="Arial"/>
          <w:szCs w:val="24"/>
        </w:rPr>
      </w:pPr>
      <w:bookmarkStart w:id="59" w:name="a328"/>
      <w:bookmarkStart w:id="60" w:name="_Toc180151887"/>
      <w:bookmarkStart w:id="61" w:name="_Toc214283503"/>
      <w:bookmarkEnd w:id="58"/>
      <w:r w:rsidRPr="00C4173E">
        <w:rPr>
          <w:rFonts w:cs="Arial"/>
          <w:szCs w:val="24"/>
        </w:rPr>
        <w:t>#326 – Beaver</w:t>
      </w:r>
      <w:bookmarkEnd w:id="59"/>
      <w:bookmarkEnd w:id="60"/>
      <w:bookmarkEnd w:id="61"/>
    </w:p>
    <w:p w14:paraId="0CE81AAC" w14:textId="77777777" w:rsidR="005A4456" w:rsidRPr="00C4173E" w:rsidRDefault="005A4456" w:rsidP="00282EB6">
      <w:pPr>
        <w:pStyle w:val="ListParagraph"/>
        <w:numPr>
          <w:ilvl w:val="0"/>
          <w:numId w:val="29"/>
        </w:num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contextualSpacing w:val="0"/>
        <w:rPr>
          <w:rFonts w:cs="Arial"/>
          <w:sz w:val="24"/>
          <w:szCs w:val="24"/>
        </w:rPr>
      </w:pPr>
      <w:r w:rsidRPr="00C4173E">
        <w:rPr>
          <w:rFonts w:cs="Arial"/>
          <w:sz w:val="24"/>
          <w:szCs w:val="24"/>
        </w:rPr>
        <w:t>Season Dates and Units</w:t>
      </w:r>
    </w:p>
    <w:p w14:paraId="3F540331" w14:textId="77777777" w:rsidR="005A4456" w:rsidRPr="00C4173E" w:rsidRDefault="005A4456" w:rsidP="00282EB6">
      <w:pPr>
        <w:pStyle w:val="ListParagraph"/>
        <w:numPr>
          <w:ilvl w:val="1"/>
          <w:numId w:val="29"/>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120" w:line="360" w:lineRule="auto"/>
        <w:ind w:left="1440"/>
        <w:contextualSpacing w:val="0"/>
        <w:rPr>
          <w:rFonts w:cs="Arial"/>
          <w:sz w:val="24"/>
          <w:szCs w:val="24"/>
        </w:rPr>
      </w:pPr>
      <w:r w:rsidRPr="00C4173E">
        <w:rPr>
          <w:rFonts w:cs="Arial"/>
          <w:sz w:val="24"/>
          <w:szCs w:val="24"/>
        </w:rPr>
        <w:t>Statewide: October 1 - March 31annually.</w:t>
      </w:r>
    </w:p>
    <w:p w14:paraId="150B3CF2" w14:textId="77777777" w:rsidR="005A4456" w:rsidRPr="00C4173E" w:rsidRDefault="005A4456" w:rsidP="00282EB6">
      <w:pPr>
        <w:pStyle w:val="ListParagraph"/>
        <w:widowControl/>
        <w:numPr>
          <w:ilvl w:val="0"/>
          <w:numId w:val="29"/>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color w:val="000000"/>
          <w:sz w:val="24"/>
          <w:szCs w:val="24"/>
        </w:rPr>
        <w:lastRenderedPageBreak/>
        <w:t>Daily Bag and Possession Limits</w:t>
      </w:r>
    </w:p>
    <w:p w14:paraId="6B2DC569" w14:textId="77777777" w:rsidR="005A4456" w:rsidRPr="00C4173E" w:rsidRDefault="005A4456" w:rsidP="00282EB6">
      <w:pPr>
        <w:widowControl w:val="0"/>
        <w:numPr>
          <w:ilvl w:val="1"/>
          <w:numId w:val="29"/>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440"/>
        <w:rPr>
          <w:rFonts w:cs="Arial"/>
          <w:szCs w:val="24"/>
        </w:rPr>
      </w:pPr>
      <w:r w:rsidRPr="00C4173E">
        <w:rPr>
          <w:rFonts w:eastAsia="Arial" w:cs="Arial"/>
          <w:szCs w:val="24"/>
          <w:lang w:val="en"/>
        </w:rPr>
        <w:t>Daily Bag Limit - two (2) beaver.</w:t>
      </w:r>
    </w:p>
    <w:p w14:paraId="55FB4182" w14:textId="77777777" w:rsidR="005A4456" w:rsidRPr="00C4173E" w:rsidRDefault="005A4456" w:rsidP="00282EB6">
      <w:pPr>
        <w:widowControl w:val="0"/>
        <w:numPr>
          <w:ilvl w:val="1"/>
          <w:numId w:val="29"/>
        </w:numPr>
        <w:tabs>
          <w:tab w:val="left" w:pos="-1440"/>
          <w:tab w:val="left" w:pos="-1080"/>
          <w:tab w:val="left" w:pos="-720"/>
          <w:tab w:val="left" w:pos="-360"/>
          <w:tab w:val="left" w:pos="0"/>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440"/>
        <w:rPr>
          <w:rFonts w:cs="Arial"/>
          <w:szCs w:val="24"/>
        </w:rPr>
      </w:pPr>
      <w:r w:rsidRPr="00C4173E">
        <w:rPr>
          <w:rFonts w:cs="Arial"/>
          <w:szCs w:val="24"/>
        </w:rPr>
        <w:t>Unlimited possession.</w:t>
      </w:r>
    </w:p>
    <w:p w14:paraId="230CF584" w14:textId="77777777" w:rsidR="005A4456" w:rsidRPr="00C4173E" w:rsidRDefault="005A4456" w:rsidP="00282EB6">
      <w:pPr>
        <w:pStyle w:val="ListParagraph"/>
        <w:widowControl/>
        <w:numPr>
          <w:ilvl w:val="0"/>
          <w:numId w:val="29"/>
        </w:numPr>
        <w:tabs>
          <w:tab w:val="left" w:pos="0"/>
          <w:tab w:val="left" w:pos="360"/>
          <w:tab w:val="left" w:pos="720"/>
          <w:tab w:val="left" w:pos="1080"/>
          <w:tab w:val="left" w:pos="2160"/>
        </w:tabs>
        <w:spacing w:after="120" w:line="360" w:lineRule="auto"/>
        <w:contextualSpacing w:val="0"/>
        <w:rPr>
          <w:rFonts w:cs="Arial"/>
          <w:color w:val="000000"/>
          <w:sz w:val="24"/>
          <w:szCs w:val="24"/>
        </w:rPr>
      </w:pPr>
      <w:r w:rsidRPr="00C4173E">
        <w:rPr>
          <w:rFonts w:cs="Arial"/>
          <w:sz w:val="24"/>
          <w:szCs w:val="24"/>
        </w:rPr>
        <w:t>Presentation and Sealing</w:t>
      </w:r>
    </w:p>
    <w:p w14:paraId="433381E6" w14:textId="77777777" w:rsidR="005A4456" w:rsidRPr="00C4173E" w:rsidRDefault="005A4456" w:rsidP="00282EB6">
      <w:pPr>
        <w:pStyle w:val="ListParagraph"/>
        <w:numPr>
          <w:ilvl w:val="1"/>
          <w:numId w:val="29"/>
        </w:numPr>
        <w:spacing w:after="120" w:line="360" w:lineRule="auto"/>
        <w:ind w:left="1440"/>
        <w:rPr>
          <w:rFonts w:cs="Arial"/>
          <w:sz w:val="24"/>
          <w:szCs w:val="24"/>
        </w:rPr>
      </w:pPr>
      <w:r w:rsidRPr="00C4173E">
        <w:rPr>
          <w:rFonts w:cs="Arial"/>
          <w:sz w:val="24"/>
          <w:szCs w:val="24"/>
        </w:rPr>
        <w:t xml:space="preserve">Licensees shall personally present beaver pelts or hides to the Division for sealing within 30 days of take or within 5 days of the end of the season, whichever is sooner. Seals will only be placed on beaver legally taken in Colorado.  </w:t>
      </w:r>
      <w:proofErr w:type="gramStart"/>
      <w:r w:rsidRPr="00C4173E">
        <w:rPr>
          <w:rFonts w:cs="Arial"/>
          <w:sz w:val="24"/>
          <w:szCs w:val="24"/>
        </w:rPr>
        <w:t>Beaver</w:t>
      </w:r>
      <w:proofErr w:type="gramEnd"/>
      <w:r w:rsidRPr="00C4173E">
        <w:rPr>
          <w:rFonts w:cs="Arial"/>
          <w:sz w:val="24"/>
          <w:szCs w:val="24"/>
        </w:rPr>
        <w:t xml:space="preserve"> legally harvested in other jurisdictions will not be sealed. No fee shall be required for the inspection and issuance of a legal possession seal.</w:t>
      </w:r>
    </w:p>
    <w:p w14:paraId="2A0B3032" w14:textId="77777777" w:rsidR="005A4456" w:rsidRPr="00C4173E" w:rsidRDefault="005A4456" w:rsidP="00282EB6">
      <w:pPr>
        <w:pStyle w:val="ListParagraph"/>
        <w:numPr>
          <w:ilvl w:val="1"/>
          <w:numId w:val="29"/>
        </w:numPr>
        <w:spacing w:after="120" w:line="360" w:lineRule="auto"/>
        <w:ind w:left="1440"/>
        <w:rPr>
          <w:rFonts w:cs="Arial"/>
          <w:sz w:val="24"/>
          <w:szCs w:val="24"/>
        </w:rPr>
      </w:pPr>
      <w:r w:rsidRPr="00C4173E">
        <w:rPr>
          <w:rFonts w:cs="Arial"/>
          <w:sz w:val="24"/>
          <w:szCs w:val="24"/>
        </w:rPr>
        <w:t xml:space="preserve">The seal shall remain attached to the pelt or hide until processed. Unprocessed pelts and hides may not be transported, shipped or otherwise taken out of Colorado until they are inspected and sealed. </w:t>
      </w:r>
    </w:p>
    <w:p w14:paraId="0A44A743" w14:textId="77777777" w:rsidR="005A4456" w:rsidRPr="00C4173E" w:rsidRDefault="005A4456" w:rsidP="00282EB6">
      <w:pPr>
        <w:pStyle w:val="ListParagraph"/>
        <w:numPr>
          <w:ilvl w:val="1"/>
          <w:numId w:val="29"/>
        </w:numPr>
        <w:spacing w:after="120" w:line="360" w:lineRule="auto"/>
        <w:ind w:left="1440"/>
        <w:rPr>
          <w:rFonts w:cs="Arial"/>
          <w:sz w:val="24"/>
          <w:szCs w:val="24"/>
        </w:rPr>
      </w:pPr>
      <w:r w:rsidRPr="00C4173E">
        <w:rPr>
          <w:rFonts w:cs="Arial"/>
          <w:sz w:val="24"/>
          <w:szCs w:val="24"/>
        </w:rPr>
        <w:t xml:space="preserve">An attached legal possession seal shall authorize possession, transportation and sale of unprocessed pelts and hides. Only one legal possession seal shall be provided for each beaver pelt or hide.  It is illegal to buy, sell, trade, or barter an unprocessed pelt or hide unless a permanent seal is affixed thereto.  </w:t>
      </w:r>
    </w:p>
    <w:p w14:paraId="06D1788E" w14:textId="77777777" w:rsidR="005A4456" w:rsidRPr="00C4173E" w:rsidRDefault="005A4456" w:rsidP="00282EB6">
      <w:pPr>
        <w:pStyle w:val="ListParagraph"/>
        <w:numPr>
          <w:ilvl w:val="1"/>
          <w:numId w:val="29"/>
        </w:numPr>
        <w:spacing w:after="120" w:line="360" w:lineRule="auto"/>
        <w:ind w:left="1440"/>
        <w:rPr>
          <w:rFonts w:cs="Arial"/>
          <w:sz w:val="24"/>
          <w:szCs w:val="24"/>
        </w:rPr>
      </w:pPr>
      <w:r w:rsidRPr="00C4173E">
        <w:rPr>
          <w:rFonts w:cs="Arial"/>
          <w:sz w:val="24"/>
          <w:szCs w:val="24"/>
        </w:rPr>
        <w:t xml:space="preserve">Exceptions.  The presentation and sealing requirements of this rule only apply to beaver taken in Colorado after October 1, </w:t>
      </w:r>
      <w:proofErr w:type="gramStart"/>
      <w:r w:rsidRPr="00C4173E">
        <w:rPr>
          <w:rFonts w:cs="Arial"/>
          <w:sz w:val="24"/>
          <w:szCs w:val="24"/>
        </w:rPr>
        <w:t>2026</w:t>
      </w:r>
      <w:proofErr w:type="gramEnd"/>
      <w:r w:rsidRPr="00C4173E">
        <w:rPr>
          <w:rFonts w:cs="Arial"/>
          <w:sz w:val="24"/>
          <w:szCs w:val="24"/>
        </w:rPr>
        <w:t xml:space="preserve"> by avocational sportspersons. The presentation and sealing requirements of this rule do not apply to beaver taken by (1) owners of agricultural products or resources and their families, employees, agents and identified designees who have removed beavers as authorized by the Predatory Animal Control Act, § 35-40-100.2, CRS, or (2) persons who have lawfully removed beavers pursuant to section 33-6-107(9), CRS.  However, beaver pelts or hides can be sealed by CPW, upon request by such </w:t>
      </w:r>
      <w:proofErr w:type="gramStart"/>
      <w:r w:rsidRPr="00C4173E">
        <w:rPr>
          <w:rFonts w:cs="Arial"/>
          <w:sz w:val="24"/>
          <w:szCs w:val="24"/>
        </w:rPr>
        <w:t>persons</w:t>
      </w:r>
      <w:proofErr w:type="gramEnd"/>
      <w:r w:rsidRPr="00C4173E">
        <w:rPr>
          <w:rFonts w:cs="Arial"/>
          <w:sz w:val="24"/>
          <w:szCs w:val="24"/>
        </w:rPr>
        <w:t>.</w:t>
      </w:r>
    </w:p>
    <w:p w14:paraId="7A984AF4" w14:textId="2A2D5364" w:rsidR="0043485E" w:rsidRDefault="00034F07" w:rsidP="009778FA">
      <w:pPr>
        <w:pStyle w:val="Heading2"/>
      </w:pPr>
      <w:r>
        <w:br w:type="page"/>
      </w:r>
      <w:r w:rsidR="0043485E">
        <w:lastRenderedPageBreak/>
        <w:t>Editor’s Notes</w:t>
      </w:r>
    </w:p>
    <w:p w14:paraId="3F807671" w14:textId="77777777" w:rsidR="0043485E" w:rsidRDefault="0043485E" w:rsidP="0043485E">
      <w:pPr>
        <w:pStyle w:val="upar1"/>
      </w:pPr>
      <w:r>
        <w:rPr>
          <w:b/>
          <w:bCs/>
        </w:rPr>
        <w:t>History</w:t>
      </w:r>
    </w:p>
    <w:p w14:paraId="3E4C9402" w14:textId="77777777" w:rsidR="0043485E" w:rsidRPr="001134AC" w:rsidRDefault="0043485E" w:rsidP="0043485E">
      <w:pPr>
        <w:pStyle w:val="par1"/>
        <w:spacing w:before="60"/>
      </w:pPr>
      <w:r>
        <w:t xml:space="preserve">Entire </w:t>
      </w:r>
      <w:r w:rsidRPr="001134AC">
        <w:t>rule eff. 08/30/2007.</w:t>
      </w:r>
    </w:p>
    <w:p w14:paraId="1AD6EB18" w14:textId="77777777" w:rsidR="0043485E" w:rsidRPr="001134AC" w:rsidRDefault="00E470EF" w:rsidP="0043485E">
      <w:pPr>
        <w:pStyle w:val="par1"/>
        <w:spacing w:before="60"/>
      </w:pPr>
      <w:r>
        <w:t>Rule</w:t>
      </w:r>
      <w:r w:rsidR="0043485E" w:rsidRPr="001134AC">
        <w:t>s #321, 321.5 eff. 12/30/2007.</w:t>
      </w:r>
    </w:p>
    <w:p w14:paraId="4205AD71" w14:textId="77777777" w:rsidR="0043485E" w:rsidRPr="001134AC" w:rsidRDefault="0043485E" w:rsidP="0043485E">
      <w:pPr>
        <w:pStyle w:val="par1"/>
        <w:spacing w:before="60"/>
      </w:pPr>
      <w:r w:rsidRPr="001134AC">
        <w:t>Entire rule eff. 09/01/2008.</w:t>
      </w:r>
    </w:p>
    <w:p w14:paraId="6EDBAAF4" w14:textId="77777777" w:rsidR="0043485E" w:rsidRPr="001134AC" w:rsidRDefault="00E470EF" w:rsidP="0043485E">
      <w:pPr>
        <w:pStyle w:val="par1"/>
        <w:spacing w:before="60"/>
      </w:pPr>
      <w:r>
        <w:t>Rule</w:t>
      </w:r>
      <w:r w:rsidR="0043485E" w:rsidRPr="001134AC">
        <w:t>s #323, 323.5 eff. 01/01/2009.</w:t>
      </w:r>
    </w:p>
    <w:p w14:paraId="7C3A49D9" w14:textId="77777777" w:rsidR="0043485E" w:rsidRPr="001134AC" w:rsidRDefault="00E470EF" w:rsidP="0043485E">
      <w:pPr>
        <w:pStyle w:val="par1"/>
        <w:spacing w:before="60"/>
      </w:pPr>
      <w:r>
        <w:t>Rules</w:t>
      </w:r>
      <w:r w:rsidR="0043485E" w:rsidRPr="001134AC">
        <w:t xml:space="preserve"> #300</w:t>
      </w:r>
      <w:r w:rsidR="0043485E">
        <w:t xml:space="preserve"> </w:t>
      </w:r>
      <w:r w:rsidR="0043485E" w:rsidRPr="001134AC">
        <w:t>A, 300</w:t>
      </w:r>
      <w:r w:rsidR="0043485E">
        <w:t xml:space="preserve"> </w:t>
      </w:r>
      <w:r w:rsidR="0043485E" w:rsidRPr="001134AC">
        <w:t>B, Article II eff. 09/01/2009.</w:t>
      </w:r>
    </w:p>
    <w:p w14:paraId="633009BC" w14:textId="77777777" w:rsidR="0043485E" w:rsidRPr="001134AC" w:rsidRDefault="00E470EF" w:rsidP="0043485E">
      <w:pPr>
        <w:pStyle w:val="par1"/>
        <w:spacing w:before="60"/>
      </w:pPr>
      <w:r>
        <w:t>Rule</w:t>
      </w:r>
      <w:r w:rsidR="0043485E" w:rsidRPr="001134AC">
        <w:t xml:space="preserve"> #303</w:t>
      </w:r>
      <w:r w:rsidR="0043485E">
        <w:t xml:space="preserve"> </w:t>
      </w:r>
      <w:r w:rsidR="0043485E" w:rsidRPr="001134AC">
        <w:t>E eff. 11/01/2009.</w:t>
      </w:r>
    </w:p>
    <w:p w14:paraId="44F24D89" w14:textId="77777777" w:rsidR="0043485E" w:rsidRPr="001134AC" w:rsidRDefault="00E470EF" w:rsidP="0043485E">
      <w:pPr>
        <w:pStyle w:val="par1"/>
        <w:spacing w:before="60"/>
      </w:pPr>
      <w:r>
        <w:t>Rules</w:t>
      </w:r>
      <w:r w:rsidR="0043485E" w:rsidRPr="001134AC">
        <w:t xml:space="preserve"> #304</w:t>
      </w:r>
      <w:r w:rsidR="0043485E">
        <w:t xml:space="preserve"> </w:t>
      </w:r>
      <w:r w:rsidR="0043485E" w:rsidRPr="001134AC">
        <w:t>G, 323</w:t>
      </w:r>
      <w:r w:rsidR="0043485E">
        <w:t xml:space="preserve"> </w:t>
      </w:r>
      <w:r w:rsidR="0043485E" w:rsidRPr="001134AC">
        <w:t>A</w:t>
      </w:r>
      <w:r w:rsidR="0043485E">
        <w:t>.</w:t>
      </w:r>
      <w:r w:rsidR="0043485E" w:rsidRPr="001134AC">
        <w:t>1</w:t>
      </w:r>
      <w:r w:rsidR="0043485E">
        <w:t>.</w:t>
      </w:r>
      <w:r w:rsidR="0043485E" w:rsidRPr="001134AC">
        <w:t>a, 323</w:t>
      </w:r>
      <w:r w:rsidR="0043485E">
        <w:t xml:space="preserve"> </w:t>
      </w:r>
      <w:r w:rsidR="0043485E" w:rsidRPr="001134AC">
        <w:t>C</w:t>
      </w:r>
      <w:r w:rsidR="0043485E">
        <w:t>.</w:t>
      </w:r>
      <w:r w:rsidR="0043485E" w:rsidRPr="001134AC">
        <w:t>5, 323</w:t>
      </w:r>
      <w:r w:rsidR="0043485E">
        <w:t xml:space="preserve"> C.</w:t>
      </w:r>
      <w:r w:rsidR="0043485E" w:rsidRPr="001134AC">
        <w:t>6, 323</w:t>
      </w:r>
      <w:r w:rsidR="0043485E">
        <w:t xml:space="preserve"> </w:t>
      </w:r>
      <w:r w:rsidR="0043485E" w:rsidRPr="001134AC">
        <w:t>D, 323</w:t>
      </w:r>
      <w:r w:rsidR="0043485E">
        <w:t xml:space="preserve"> </w:t>
      </w:r>
      <w:r w:rsidR="0043485E" w:rsidRPr="001134AC">
        <w:t>E eff. 01/01/2010.</w:t>
      </w:r>
    </w:p>
    <w:p w14:paraId="1E954B40" w14:textId="77777777" w:rsidR="0043485E" w:rsidRPr="001134AC" w:rsidRDefault="00E470EF" w:rsidP="0043485E">
      <w:pPr>
        <w:pStyle w:val="par1"/>
        <w:spacing w:before="60"/>
      </w:pPr>
      <w:r>
        <w:t>Rule</w:t>
      </w:r>
      <w:r w:rsidR="0043485E" w:rsidRPr="001134AC">
        <w:t xml:space="preserve"> #323</w:t>
      </w:r>
      <w:r w:rsidR="0043485E">
        <w:t xml:space="preserve"> </w:t>
      </w:r>
      <w:r w:rsidR="0043485E" w:rsidRPr="001134AC">
        <w:t>E eff. 03/02/2010.</w:t>
      </w:r>
    </w:p>
    <w:p w14:paraId="60749EDB" w14:textId="77777777" w:rsidR="0043485E" w:rsidRPr="001134AC" w:rsidRDefault="00E470EF" w:rsidP="0043485E">
      <w:pPr>
        <w:pStyle w:val="par1"/>
        <w:spacing w:before="60"/>
      </w:pPr>
      <w:r>
        <w:t>Rule</w:t>
      </w:r>
      <w:r w:rsidR="0043485E">
        <w:t>s #303 A.3, 307, 309, 314-</w:t>
      </w:r>
      <w:r w:rsidR="0043485E" w:rsidRPr="001134AC">
        <w:t xml:space="preserve"> 316, 318 - 322 eff. 05/01/2010.</w:t>
      </w:r>
    </w:p>
    <w:p w14:paraId="74FF11C5" w14:textId="77777777" w:rsidR="0043485E" w:rsidRPr="001134AC" w:rsidRDefault="0043485E" w:rsidP="0043485E">
      <w:pPr>
        <w:pStyle w:val="par1"/>
        <w:spacing w:before="60"/>
      </w:pPr>
      <w:r w:rsidRPr="001134AC">
        <w:t>Entire rule eff. 09/01/2010.</w:t>
      </w:r>
    </w:p>
    <w:p w14:paraId="7859A714" w14:textId="77777777" w:rsidR="0043485E" w:rsidRPr="001134AC" w:rsidRDefault="00E470EF" w:rsidP="0043485E">
      <w:pPr>
        <w:pStyle w:val="par1"/>
        <w:spacing w:before="60"/>
      </w:pPr>
      <w:r>
        <w:t>Rule</w:t>
      </w:r>
      <w:r w:rsidR="0043485E" w:rsidRPr="001134AC">
        <w:t xml:space="preserve"> #320</w:t>
      </w:r>
      <w:r w:rsidR="0043485E">
        <w:t xml:space="preserve"> </w:t>
      </w:r>
      <w:r w:rsidR="0043485E" w:rsidRPr="001134AC">
        <w:t>C eff. 11/01/2010.</w:t>
      </w:r>
    </w:p>
    <w:p w14:paraId="226B957D" w14:textId="77777777" w:rsidR="0043485E" w:rsidRPr="001134AC" w:rsidRDefault="00E470EF" w:rsidP="0043485E">
      <w:pPr>
        <w:pStyle w:val="par1"/>
        <w:spacing w:before="60"/>
      </w:pPr>
      <w:r>
        <w:t>Rule</w:t>
      </w:r>
      <w:r w:rsidR="0043485E" w:rsidRPr="001134AC">
        <w:t>s #323, 323.5 eff. 01/01/2011.</w:t>
      </w:r>
    </w:p>
    <w:p w14:paraId="1452B38E" w14:textId="77777777" w:rsidR="0043485E" w:rsidRPr="001134AC" w:rsidRDefault="0043485E" w:rsidP="0043485E">
      <w:pPr>
        <w:pStyle w:val="par1"/>
        <w:spacing w:before="60"/>
      </w:pPr>
      <w:r w:rsidRPr="001134AC">
        <w:t>Entire rule eff. 09/01/2011.</w:t>
      </w:r>
    </w:p>
    <w:p w14:paraId="43BF0B94" w14:textId="77777777" w:rsidR="0043485E" w:rsidRPr="001134AC" w:rsidRDefault="00E470EF" w:rsidP="0043485E">
      <w:pPr>
        <w:pStyle w:val="par1"/>
        <w:spacing w:before="60"/>
      </w:pPr>
      <w:r>
        <w:t>Rule</w:t>
      </w:r>
      <w:r w:rsidR="0043485E" w:rsidRPr="001134AC">
        <w:t>s #303</w:t>
      </w:r>
      <w:r w:rsidR="0043485E">
        <w:t xml:space="preserve"> </w:t>
      </w:r>
      <w:r w:rsidR="0043485E" w:rsidRPr="001134AC">
        <w:t>C.1, 323</w:t>
      </w:r>
      <w:r w:rsidR="0043485E">
        <w:t xml:space="preserve"> </w:t>
      </w:r>
      <w:r w:rsidR="0043485E" w:rsidRPr="001134AC">
        <w:t>A, 323</w:t>
      </w:r>
      <w:r w:rsidR="0043485E">
        <w:t xml:space="preserve"> </w:t>
      </w:r>
      <w:r w:rsidR="0043485E" w:rsidRPr="001134AC">
        <w:t>D, 323</w:t>
      </w:r>
      <w:r w:rsidR="0043485E">
        <w:t xml:space="preserve"> </w:t>
      </w:r>
      <w:r w:rsidR="0043485E" w:rsidRPr="001134AC">
        <w:t>E eff. 01/01/2012.</w:t>
      </w:r>
    </w:p>
    <w:p w14:paraId="132C0110" w14:textId="77777777" w:rsidR="0043485E" w:rsidRPr="001134AC" w:rsidRDefault="00E470EF" w:rsidP="0043485E">
      <w:pPr>
        <w:pStyle w:val="par1"/>
        <w:spacing w:before="60"/>
      </w:pPr>
      <w:r>
        <w:t>Rule</w:t>
      </w:r>
      <w:r w:rsidR="0043485E" w:rsidRPr="001134AC">
        <w:t>s #300</w:t>
      </w:r>
      <w:r w:rsidR="0043485E">
        <w:t xml:space="preserve"> </w:t>
      </w:r>
      <w:r w:rsidR="0043485E" w:rsidRPr="001134AC">
        <w:t>E, 304, Article II eff. 09/01/2012.</w:t>
      </w:r>
    </w:p>
    <w:p w14:paraId="1A31838E" w14:textId="77777777" w:rsidR="0043485E" w:rsidRPr="001134AC" w:rsidRDefault="00E470EF" w:rsidP="0043485E">
      <w:pPr>
        <w:pStyle w:val="par1"/>
        <w:spacing w:before="60"/>
      </w:pPr>
      <w:r>
        <w:t>Rule</w:t>
      </w:r>
      <w:r w:rsidR="0043485E">
        <w:t>s #323 B.3.c, 323 D-</w:t>
      </w:r>
      <w:r w:rsidR="0043485E" w:rsidRPr="001134AC">
        <w:t xml:space="preserve"> E eff. 01/01/2013.</w:t>
      </w:r>
    </w:p>
    <w:p w14:paraId="78908FA9" w14:textId="77777777" w:rsidR="0043485E" w:rsidRPr="001134AC" w:rsidRDefault="00E470EF" w:rsidP="0043485E">
      <w:pPr>
        <w:pStyle w:val="par1"/>
        <w:spacing w:before="60"/>
      </w:pPr>
      <w:r>
        <w:t>Rule</w:t>
      </w:r>
      <w:r w:rsidR="0043485E">
        <w:t>s #303 E.9-</w:t>
      </w:r>
      <w:r w:rsidR="0043485E" w:rsidRPr="001134AC">
        <w:t>10, 307</w:t>
      </w:r>
      <w:r w:rsidR="0043485E">
        <w:t xml:space="preserve"> </w:t>
      </w:r>
      <w:r w:rsidR="0043485E" w:rsidRPr="001134AC">
        <w:t>A.2 eff. 03/02/2013.</w:t>
      </w:r>
    </w:p>
    <w:p w14:paraId="5CE4459F" w14:textId="77777777" w:rsidR="0043485E" w:rsidRPr="001134AC" w:rsidRDefault="00E470EF" w:rsidP="0043485E">
      <w:pPr>
        <w:pStyle w:val="par1"/>
        <w:spacing w:before="60"/>
      </w:pPr>
      <w:r>
        <w:t>Rule</w:t>
      </w:r>
      <w:r w:rsidR="0043485E">
        <w:t>s #303 E.4-</w:t>
      </w:r>
      <w:r w:rsidR="0043485E" w:rsidRPr="001134AC">
        <w:t>5, 303</w:t>
      </w:r>
      <w:r w:rsidR="0043485E">
        <w:t xml:space="preserve"> </w:t>
      </w:r>
      <w:r w:rsidR="0043485E" w:rsidRPr="001134AC">
        <w:t>E.10.a, 304</w:t>
      </w:r>
      <w:r w:rsidR="0043485E">
        <w:t xml:space="preserve"> </w:t>
      </w:r>
      <w:r w:rsidR="0043485E" w:rsidRPr="001134AC">
        <w:t>G.3.e, 307</w:t>
      </w:r>
      <w:r w:rsidR="0043485E">
        <w:t xml:space="preserve"> </w:t>
      </w:r>
      <w:r w:rsidR="0043485E" w:rsidRPr="001134AC">
        <w:t>A, 308</w:t>
      </w:r>
      <w:r w:rsidR="0043485E">
        <w:t xml:space="preserve"> </w:t>
      </w:r>
      <w:r w:rsidR="0043485E" w:rsidRPr="001134AC">
        <w:t>A.1, 309</w:t>
      </w:r>
      <w:r w:rsidR="0043485E">
        <w:t xml:space="preserve"> </w:t>
      </w:r>
      <w:r w:rsidR="0043485E" w:rsidRPr="001134AC">
        <w:t>A, 310</w:t>
      </w:r>
      <w:r w:rsidR="0043485E">
        <w:t xml:space="preserve"> </w:t>
      </w:r>
      <w:r w:rsidR="0043485E" w:rsidRPr="001134AC">
        <w:t>A.1.a</w:t>
      </w:r>
      <w:r w:rsidR="0043485E">
        <w:t>-</w:t>
      </w:r>
      <w:r w:rsidR="0043485E" w:rsidRPr="001134AC">
        <w:t>A.2, 311</w:t>
      </w:r>
      <w:r w:rsidR="0043485E">
        <w:t xml:space="preserve"> </w:t>
      </w:r>
      <w:r w:rsidR="0043485E" w:rsidRPr="001134AC">
        <w:t>A.1, 312</w:t>
      </w:r>
      <w:r w:rsidR="0043485E">
        <w:t xml:space="preserve"> </w:t>
      </w:r>
      <w:r w:rsidR="0043485E" w:rsidRPr="001134AC">
        <w:t>A.1, 314</w:t>
      </w:r>
      <w:r w:rsidR="0043485E">
        <w:t xml:space="preserve"> </w:t>
      </w:r>
      <w:r w:rsidR="0043485E" w:rsidRPr="001134AC">
        <w:t>A.1, 315</w:t>
      </w:r>
      <w:r w:rsidR="0043485E">
        <w:t xml:space="preserve"> </w:t>
      </w:r>
      <w:r w:rsidR="0043485E" w:rsidRPr="001134AC">
        <w:t>A, 316</w:t>
      </w:r>
      <w:r w:rsidR="0043485E">
        <w:t xml:space="preserve"> </w:t>
      </w:r>
      <w:r w:rsidR="0043485E" w:rsidRPr="001134AC">
        <w:t>A.1, 316</w:t>
      </w:r>
      <w:r w:rsidR="0043485E">
        <w:t xml:space="preserve"> </w:t>
      </w:r>
      <w:r w:rsidR="0043485E" w:rsidRPr="001134AC">
        <w:t>B.1, 318</w:t>
      </w:r>
      <w:r w:rsidR="0043485E">
        <w:t xml:space="preserve"> A.1, 319 </w:t>
      </w:r>
      <w:r w:rsidR="0043485E" w:rsidRPr="001134AC">
        <w:t>A, 320</w:t>
      </w:r>
      <w:r w:rsidR="0043485E">
        <w:t xml:space="preserve"> </w:t>
      </w:r>
      <w:r w:rsidR="0043485E" w:rsidRPr="001134AC">
        <w:t>A, 321</w:t>
      </w:r>
      <w:r w:rsidR="0043485E">
        <w:t xml:space="preserve"> </w:t>
      </w:r>
      <w:r w:rsidR="0043485E" w:rsidRPr="001134AC">
        <w:t>A, 322</w:t>
      </w:r>
      <w:r w:rsidR="0043485E">
        <w:t xml:space="preserve"> </w:t>
      </w:r>
      <w:r w:rsidR="0043485E" w:rsidRPr="001134AC">
        <w:t>A.1.a, 324</w:t>
      </w:r>
      <w:r w:rsidR="0043485E">
        <w:t xml:space="preserve"> </w:t>
      </w:r>
      <w:r w:rsidR="0043485E" w:rsidRPr="001134AC">
        <w:t>A.1, 325</w:t>
      </w:r>
      <w:r w:rsidR="0043485E">
        <w:t xml:space="preserve"> </w:t>
      </w:r>
      <w:r w:rsidR="0043485E" w:rsidRPr="001134AC">
        <w:t>A.1, 326</w:t>
      </w:r>
      <w:r w:rsidR="0043485E">
        <w:t xml:space="preserve"> </w:t>
      </w:r>
      <w:r w:rsidR="0043485E" w:rsidRPr="001134AC">
        <w:t>A.1, 328</w:t>
      </w:r>
      <w:r w:rsidR="0043485E">
        <w:t xml:space="preserve"> </w:t>
      </w:r>
      <w:r w:rsidR="0043485E" w:rsidRPr="001134AC">
        <w:t>A.1 eff. 09/01/2013.</w:t>
      </w:r>
    </w:p>
    <w:p w14:paraId="3C4FCF16" w14:textId="77777777" w:rsidR="0043485E" w:rsidRPr="001134AC" w:rsidRDefault="00E470EF" w:rsidP="0043485E">
      <w:pPr>
        <w:pStyle w:val="par1"/>
        <w:spacing w:before="60"/>
      </w:pPr>
      <w:r>
        <w:t>Rule</w:t>
      </w:r>
      <w:r w:rsidR="0043485E" w:rsidRPr="001134AC">
        <w:t xml:space="preserve"> #313</w:t>
      </w:r>
      <w:r w:rsidR="0043485E">
        <w:t xml:space="preserve"> </w:t>
      </w:r>
      <w:r w:rsidR="0043485E" w:rsidRPr="001134AC">
        <w:t>A.1 eff. 10/01/2013.</w:t>
      </w:r>
    </w:p>
    <w:p w14:paraId="5CC84F2A" w14:textId="77777777" w:rsidR="0043485E" w:rsidRPr="001134AC" w:rsidRDefault="00E470EF" w:rsidP="0043485E">
      <w:pPr>
        <w:pStyle w:val="par1"/>
        <w:spacing w:before="60"/>
      </w:pPr>
      <w:r>
        <w:t>Rule</w:t>
      </w:r>
      <w:r w:rsidR="0043485E">
        <w:t>s #323-</w:t>
      </w:r>
      <w:r w:rsidR="0043485E" w:rsidRPr="001134AC">
        <w:t xml:space="preserve"> 323.5 eff. 01/01/2014.</w:t>
      </w:r>
    </w:p>
    <w:p w14:paraId="0B91E5BD" w14:textId="77777777" w:rsidR="0043485E" w:rsidRDefault="00E470EF" w:rsidP="0043485E">
      <w:pPr>
        <w:pStyle w:val="par1"/>
        <w:spacing w:before="60"/>
      </w:pPr>
      <w:r>
        <w:lastRenderedPageBreak/>
        <w:t>Rule</w:t>
      </w:r>
      <w:r w:rsidR="0043485E">
        <w:t>s</w:t>
      </w:r>
      <w:r w:rsidR="0043485E" w:rsidRPr="001134AC">
        <w:t xml:space="preserve"> #</w:t>
      </w:r>
      <w:r w:rsidR="0043485E">
        <w:t xml:space="preserve">300 A.3, 310, 314 A.1.a, 315 A.1.a, 315 A.2.a, 316 A.1.a, 316 B.1.a, 318 A.1.a, 319 A.1, 320 </w:t>
      </w:r>
      <w:proofErr w:type="gramStart"/>
      <w:r w:rsidR="0043485E">
        <w:t>A,</w:t>
      </w:r>
      <w:proofErr w:type="gramEnd"/>
      <w:r w:rsidR="0043485E">
        <w:t xml:space="preserve"> 321 A, 322 A.1.a eff. 09/01/2014.</w:t>
      </w:r>
    </w:p>
    <w:p w14:paraId="77273137" w14:textId="77777777" w:rsidR="0043485E" w:rsidRDefault="00E470EF" w:rsidP="0043485E">
      <w:pPr>
        <w:pStyle w:val="par1"/>
        <w:spacing w:before="60"/>
      </w:pPr>
      <w:r>
        <w:t>Rule</w:t>
      </w:r>
      <w:r w:rsidR="0043485E">
        <w:t>s #323- 323.5 eff. 01/01/2015.</w:t>
      </w:r>
    </w:p>
    <w:p w14:paraId="3597F59B" w14:textId="77777777" w:rsidR="0043485E" w:rsidRDefault="00E470EF" w:rsidP="0043485E">
      <w:pPr>
        <w:pStyle w:val="par1"/>
        <w:spacing w:before="60"/>
      </w:pPr>
      <w:r>
        <w:t>Rule</w:t>
      </w:r>
      <w:r w:rsidR="0043485E">
        <w:t>s #302 B.2, 303 E.5, 306 A.2, 314 A.1.a, 315 A.1.a, 315 A.2.a, 316 A.1.a, 316 B.1.a, 318 A.1.a, 319 A.1, 320 A.1, 320 A.2, 321 A.1, 321 A.2, 321 A.3, 322 A.1.a eff. 09/01/2015.</w:t>
      </w:r>
    </w:p>
    <w:p w14:paraId="21B60112" w14:textId="77777777" w:rsidR="0043485E" w:rsidRDefault="00E470EF" w:rsidP="0043485E">
      <w:pPr>
        <w:pStyle w:val="par1"/>
        <w:spacing w:before="60"/>
      </w:pPr>
      <w:r>
        <w:t>Rule</w:t>
      </w:r>
      <w:r w:rsidR="0043485E">
        <w:t xml:space="preserve"> #323 eff. 01/01/2016.</w:t>
      </w:r>
    </w:p>
    <w:p w14:paraId="5E53C722" w14:textId="77777777" w:rsidR="0043485E" w:rsidRDefault="00E470EF" w:rsidP="0043485E">
      <w:pPr>
        <w:pStyle w:val="par1"/>
        <w:spacing w:before="60"/>
      </w:pPr>
      <w:r>
        <w:t>Rule</w:t>
      </w:r>
      <w:r w:rsidR="0043485E">
        <w:t>s #314 A.1.a, 315 A.1.a, 315 A.2.a, 316 A.1, 316 B.1.a, 318 A.1.a, 319 A, 320 A, 321 A, 322 A.1.a eff. 05/01/2016.</w:t>
      </w:r>
    </w:p>
    <w:p w14:paraId="4F0B5B03" w14:textId="77777777" w:rsidR="0043485E" w:rsidRDefault="00E470EF" w:rsidP="0043485E">
      <w:pPr>
        <w:pStyle w:val="par1"/>
        <w:spacing w:before="60"/>
      </w:pPr>
      <w:r>
        <w:t>Rule</w:t>
      </w:r>
      <w:r w:rsidR="0043485E">
        <w:t>s #303 C.1, 323 D-E eff.01/01/2017.</w:t>
      </w:r>
    </w:p>
    <w:p w14:paraId="01AF5F01" w14:textId="77777777" w:rsidR="0043485E" w:rsidRDefault="00E470EF" w:rsidP="0043485E">
      <w:pPr>
        <w:pStyle w:val="par1"/>
        <w:spacing w:before="60"/>
      </w:pPr>
      <w:r>
        <w:t>Rule</w:t>
      </w:r>
      <w:r w:rsidR="0043485E">
        <w:t xml:space="preserve"> #304 G repealed eff. 03/02/2017.</w:t>
      </w:r>
    </w:p>
    <w:p w14:paraId="3FDC65D5" w14:textId="77777777" w:rsidR="0043485E" w:rsidRDefault="00E470EF" w:rsidP="0043485E">
      <w:pPr>
        <w:pStyle w:val="par1"/>
        <w:spacing w:before="60"/>
      </w:pPr>
      <w:r>
        <w:t>Rules</w:t>
      </w:r>
      <w:r w:rsidR="0043485E">
        <w:t xml:space="preserve"> #303 A.6, 314 A.1.a, 315 A.1.a, 315 A.2.a, 316 A.1.a, 316 B.1, 318 A.1, 319 A.1, 320 A.1-2, 321 A.1-4, 322 A.1.a eff. 07/01/2017.</w:t>
      </w:r>
    </w:p>
    <w:p w14:paraId="053B6644" w14:textId="77777777" w:rsidR="0043485E" w:rsidRDefault="0043485E" w:rsidP="0043485E">
      <w:pPr>
        <w:pStyle w:val="par1"/>
        <w:spacing w:before="60"/>
      </w:pPr>
      <w:r>
        <w:t>Entire rule eff. 01/01/2018.</w:t>
      </w:r>
    </w:p>
    <w:p w14:paraId="52CEE690" w14:textId="77777777" w:rsidR="0043485E" w:rsidRDefault="00E470EF" w:rsidP="0043485E">
      <w:pPr>
        <w:pStyle w:val="par1"/>
        <w:spacing w:before="60"/>
      </w:pPr>
      <w:r>
        <w:t>Rule</w:t>
      </w:r>
      <w:r w:rsidR="0043485E">
        <w:t xml:space="preserve"> #322 B.3.c.1. eff. 03/02/2018.</w:t>
      </w:r>
    </w:p>
    <w:p w14:paraId="6670146D" w14:textId="77777777" w:rsidR="0043485E" w:rsidRDefault="00E470EF" w:rsidP="0043485E">
      <w:pPr>
        <w:pStyle w:val="par1"/>
        <w:spacing w:before="60"/>
      </w:pPr>
      <w:r>
        <w:t>Rule</w:t>
      </w:r>
      <w:r w:rsidR="0043485E">
        <w:t>s #300 D, 309 B, 313 A.1.a, 314 A, 315 A.1.a, 315</w:t>
      </w:r>
      <w:r w:rsidR="004B5097">
        <w:t xml:space="preserve"> </w:t>
      </w:r>
      <w:r w:rsidR="0043485E">
        <w:t>B.1.a, 317 A.1.a, 318 A.1.a, 319 A, 320 A, 321 A.1.a eff. 05/01/2018.</w:t>
      </w:r>
    </w:p>
    <w:p w14:paraId="74CC8BEF" w14:textId="77777777" w:rsidR="001E3BA2" w:rsidRDefault="00E470EF" w:rsidP="0043485E">
      <w:pPr>
        <w:pStyle w:val="par1"/>
        <w:spacing w:before="60"/>
      </w:pPr>
      <w:r>
        <w:t>Rule</w:t>
      </w:r>
      <w:r w:rsidR="0043485E">
        <w:t>s #301, 322 A.2, 322 B.1-2, 322 D, 322 E eff. 01/01/2019.</w:t>
      </w:r>
    </w:p>
    <w:p w14:paraId="66215711" w14:textId="77777777" w:rsidR="00B87CFA" w:rsidRDefault="00E470EF" w:rsidP="00513D8C">
      <w:pPr>
        <w:pStyle w:val="par1"/>
        <w:spacing w:before="60"/>
      </w:pPr>
      <w:r>
        <w:t>Rule</w:t>
      </w:r>
      <w:r w:rsidR="00B87CFA">
        <w:t xml:space="preserve">s </w:t>
      </w:r>
      <w:r>
        <w:t>#</w:t>
      </w:r>
      <w:r w:rsidR="00B87CFA">
        <w:t>313</w:t>
      </w:r>
      <w:r w:rsidR="0012186D">
        <w:t xml:space="preserve"> A.1.a</w:t>
      </w:r>
      <w:r w:rsidR="00B87CFA">
        <w:t>, 314</w:t>
      </w:r>
      <w:r w:rsidR="0012186D">
        <w:t xml:space="preserve"> A.1.a</w:t>
      </w:r>
      <w:r w:rsidR="00B87CFA">
        <w:t>,</w:t>
      </w:r>
      <w:r w:rsidR="0012186D">
        <w:t xml:space="preserve"> 314 A.2.a, </w:t>
      </w:r>
      <w:r w:rsidR="00B87CFA">
        <w:t>315</w:t>
      </w:r>
      <w:r w:rsidR="0012186D">
        <w:t xml:space="preserve"> A.1, 315 B</w:t>
      </w:r>
      <w:r>
        <w:t>.</w:t>
      </w:r>
      <w:r w:rsidR="00513D8C">
        <w:t>1.a, 317 A.1.a, 318 A.1, 319 A, 320 A, 321 A eff. 07/01/2019.</w:t>
      </w:r>
    </w:p>
    <w:p w14:paraId="28162223" w14:textId="77777777" w:rsidR="00547B39" w:rsidRDefault="00547B39" w:rsidP="00C81B3B">
      <w:pPr>
        <w:pStyle w:val="par1"/>
        <w:spacing w:before="60"/>
      </w:pPr>
      <w:r>
        <w:t>Rules #300 C, 301 A, 302 B.1,303 A.3, 303 E.4-7, 303 E.8.f, 322 D, 322 E eff. 01/01/2020.</w:t>
      </w:r>
    </w:p>
    <w:p w14:paraId="74284EF6" w14:textId="77777777" w:rsidR="00CB076D" w:rsidRDefault="00CB076D" w:rsidP="00C81B3B">
      <w:pPr>
        <w:pStyle w:val="par1"/>
        <w:spacing w:before="60"/>
      </w:pPr>
      <w:r>
        <w:t>Rule #301 B eff. 03/01/2020.</w:t>
      </w:r>
    </w:p>
    <w:p w14:paraId="496A20B0" w14:textId="77777777" w:rsidR="00AA2D01" w:rsidRDefault="00AA2D01" w:rsidP="00610E86">
      <w:pPr>
        <w:pStyle w:val="par1"/>
        <w:spacing w:before="60"/>
      </w:pPr>
      <w:r>
        <w:t>Rules #301 B.1, 303 A, 313 A.1</w:t>
      </w:r>
      <w:r w:rsidR="00610E86">
        <w:t>.a</w:t>
      </w:r>
      <w:r>
        <w:t>, 314 A, 31</w:t>
      </w:r>
      <w:r w:rsidR="00610E86">
        <w:t>5</w:t>
      </w:r>
      <w:r>
        <w:t xml:space="preserve"> </w:t>
      </w:r>
      <w:r w:rsidR="00610E86">
        <w:t>A</w:t>
      </w:r>
      <w:r>
        <w:t xml:space="preserve">.1.a, </w:t>
      </w:r>
      <w:r w:rsidR="00610E86">
        <w:t xml:space="preserve">315 B.1.a, </w:t>
      </w:r>
      <w:r>
        <w:t>317 A.1.a, 318 A.1.a, 319 A, 320 A, 321 A.1.a eff. 06/30/2020.</w:t>
      </w:r>
    </w:p>
    <w:p w14:paraId="0774DA61" w14:textId="77777777" w:rsidR="006848CD" w:rsidRDefault="006848CD" w:rsidP="00B44B96">
      <w:pPr>
        <w:pStyle w:val="par1"/>
        <w:spacing w:before="60"/>
      </w:pPr>
      <w:r>
        <w:t xml:space="preserve">Rules </w:t>
      </w:r>
      <w:r w:rsidR="001F6F9C">
        <w:t>#</w:t>
      </w:r>
      <w:r>
        <w:t>304 B, 315 A.1 eff. 09/01/2020.</w:t>
      </w:r>
    </w:p>
    <w:p w14:paraId="28EA77EF" w14:textId="77777777" w:rsidR="000650AC" w:rsidRDefault="000650AC" w:rsidP="00B44B96">
      <w:pPr>
        <w:pStyle w:val="par1"/>
        <w:spacing w:before="60"/>
      </w:pPr>
      <w:r>
        <w:lastRenderedPageBreak/>
        <w:t xml:space="preserve">Rules </w:t>
      </w:r>
      <w:r w:rsidR="001F6F9C">
        <w:t>#</w:t>
      </w:r>
      <w:r w:rsidR="00391B63">
        <w:t>301 A.1, 301 B.1, 322 D, 322 E eff. 01/01/2021.</w:t>
      </w:r>
    </w:p>
    <w:p w14:paraId="4607C43F" w14:textId="77777777" w:rsidR="000460CF" w:rsidRDefault="000460CF" w:rsidP="00B44B96">
      <w:pPr>
        <w:pStyle w:val="par1"/>
        <w:spacing w:before="60"/>
      </w:pPr>
      <w:r>
        <w:t>Rule #322 B.2.d eff. 03/02/2021.</w:t>
      </w:r>
    </w:p>
    <w:p w14:paraId="3300761C" w14:textId="77777777" w:rsidR="00047029" w:rsidRDefault="00047029" w:rsidP="00B44B96">
      <w:pPr>
        <w:pStyle w:val="par1"/>
        <w:spacing w:before="60"/>
      </w:pPr>
      <w:r>
        <w:t xml:space="preserve">Rules </w:t>
      </w:r>
      <w:r w:rsidR="00E230E4">
        <w:t>#313 A, 314 A, 315, 317 A, 318 A, 319 A, 320 A, 321 eff. 05/01/2021.</w:t>
      </w:r>
    </w:p>
    <w:p w14:paraId="33BFE61E" w14:textId="77777777" w:rsidR="009D02D8" w:rsidRDefault="009D02D8" w:rsidP="00B44B96">
      <w:pPr>
        <w:pStyle w:val="par1"/>
        <w:spacing w:before="60"/>
      </w:pPr>
      <w:r>
        <w:t>Rule #315 A.1 emer. rule eff. 09/01/2021.</w:t>
      </w:r>
    </w:p>
    <w:p w14:paraId="63EBCD7C" w14:textId="77777777" w:rsidR="003F7A4D" w:rsidRDefault="003F7A4D" w:rsidP="00B44B96">
      <w:pPr>
        <w:pStyle w:val="par1"/>
        <w:spacing w:before="60"/>
      </w:pPr>
      <w:r>
        <w:t>Rule #315 A.1 eff. 11/01/2021.</w:t>
      </w:r>
    </w:p>
    <w:p w14:paraId="6836FDEA" w14:textId="77777777" w:rsidR="003A41EF" w:rsidRDefault="002645C6" w:rsidP="00B44B96">
      <w:pPr>
        <w:pStyle w:val="par1"/>
        <w:spacing w:before="60"/>
      </w:pPr>
      <w:r>
        <w:t>Rules #301, 322 B.3.d, 322 D, 322 E eff. 01/01/2022.</w:t>
      </w:r>
    </w:p>
    <w:p w14:paraId="20B7DB1E" w14:textId="77777777" w:rsidR="00F67655" w:rsidRDefault="00F67655" w:rsidP="00B44B96">
      <w:pPr>
        <w:pStyle w:val="par1"/>
        <w:spacing w:before="60"/>
      </w:pPr>
      <w:r>
        <w:t xml:space="preserve">Rules #313 A, 314 A, 315, 317 A, 318 A, 319 A, 320 A, 321 A, 322 B.2.b eff. </w:t>
      </w:r>
      <w:r w:rsidR="00536C49">
        <w:t>05/01/2022.</w:t>
      </w:r>
    </w:p>
    <w:p w14:paraId="485DD0F6" w14:textId="77777777" w:rsidR="002126BD" w:rsidRDefault="002126BD" w:rsidP="00B44B96">
      <w:pPr>
        <w:pStyle w:val="par1"/>
        <w:spacing w:before="60"/>
      </w:pPr>
      <w:r>
        <w:t>Rule</w:t>
      </w:r>
      <w:r w:rsidR="00F24501">
        <w:t>s</w:t>
      </w:r>
      <w:r>
        <w:t xml:space="preserve"> #315</w:t>
      </w:r>
      <w:r w:rsidR="001743FC">
        <w:t xml:space="preserve"> A.1</w:t>
      </w:r>
      <w:r>
        <w:t xml:space="preserve"> eff. 09/01/2022.</w:t>
      </w:r>
    </w:p>
    <w:p w14:paraId="522636A5" w14:textId="77777777" w:rsidR="00F972AB" w:rsidRDefault="00F972AB" w:rsidP="00B44B96">
      <w:pPr>
        <w:pStyle w:val="par1"/>
        <w:spacing w:before="60"/>
      </w:pPr>
      <w:r>
        <w:t>Rule</w:t>
      </w:r>
      <w:r w:rsidR="00F24501">
        <w:t>s</w:t>
      </w:r>
      <w:r>
        <w:t xml:space="preserve"> #301 A.1, 301 B.1, 303 C.4, 322 B.2, 322 C.5, 322 D</w:t>
      </w:r>
      <w:r w:rsidR="00F24501">
        <w:t>-</w:t>
      </w:r>
      <w:r>
        <w:t>E eff. 01/01/2023.</w:t>
      </w:r>
    </w:p>
    <w:p w14:paraId="1F0B4A82" w14:textId="77777777" w:rsidR="006543BC" w:rsidRDefault="006543BC" w:rsidP="00B44B96">
      <w:pPr>
        <w:pStyle w:val="par1"/>
        <w:spacing w:before="60"/>
      </w:pPr>
      <w:r>
        <w:t>Rule #322 B.3.d.5 eff. 03/02/2023.</w:t>
      </w:r>
    </w:p>
    <w:p w14:paraId="0F362CA7" w14:textId="77777777" w:rsidR="003B07B7" w:rsidRDefault="00A317CB" w:rsidP="00B44B96">
      <w:pPr>
        <w:pStyle w:val="par1"/>
        <w:spacing w:before="60"/>
      </w:pPr>
      <w:r>
        <w:t>Rules #304 E, 313 A.1</w:t>
      </w:r>
      <w:r w:rsidR="00C326BC">
        <w:t>.a</w:t>
      </w:r>
      <w:r>
        <w:t>, 314</w:t>
      </w:r>
      <w:r w:rsidR="00C326BC">
        <w:t xml:space="preserve"> A</w:t>
      </w:r>
      <w:r>
        <w:t>, 315, 317</w:t>
      </w:r>
      <w:r w:rsidR="00C326BC">
        <w:t xml:space="preserve"> A.1.a</w:t>
      </w:r>
      <w:r>
        <w:t>, 318</w:t>
      </w:r>
      <w:r w:rsidR="00C326BC">
        <w:t xml:space="preserve"> A.1</w:t>
      </w:r>
      <w:r>
        <w:t>, 319 A, 320</w:t>
      </w:r>
      <w:r w:rsidR="00C326BC">
        <w:t xml:space="preserve"> A</w:t>
      </w:r>
      <w:r>
        <w:t>, 321 A.1.a eff. 05/01/2023.</w:t>
      </w:r>
    </w:p>
    <w:p w14:paraId="2C5BCAD3" w14:textId="77777777" w:rsidR="003D370A" w:rsidRDefault="003D370A" w:rsidP="00B44B96">
      <w:pPr>
        <w:pStyle w:val="par1"/>
        <w:spacing w:before="60"/>
      </w:pPr>
      <w:r>
        <w:t>Rules #301, 322 C.3.a, 322 D, 322 E eff. 01/01/2024.</w:t>
      </w:r>
    </w:p>
    <w:p w14:paraId="5880D76B" w14:textId="77777777" w:rsidR="00EE29A7" w:rsidRDefault="00EE29A7" w:rsidP="00B44B96">
      <w:pPr>
        <w:pStyle w:val="par1"/>
        <w:spacing w:before="60"/>
      </w:pPr>
      <w:r>
        <w:t>Rules #322 D.2, 322 E.1 eff. 03/01/2024.</w:t>
      </w:r>
    </w:p>
    <w:p w14:paraId="61D50ABF" w14:textId="77777777" w:rsidR="00EB6884" w:rsidRDefault="00EB6884" w:rsidP="00B44B96">
      <w:pPr>
        <w:pStyle w:val="par1"/>
        <w:spacing w:before="60"/>
      </w:pPr>
      <w:r>
        <w:t xml:space="preserve">Rules #304 E, 313 A.1.a, 314 A, 315 A.1.a, 315 B.1.a, </w:t>
      </w:r>
      <w:r w:rsidR="00935A50">
        <w:t>317 A.1.a, 319 A, 320 A eff. 05/01/2024.</w:t>
      </w:r>
    </w:p>
    <w:p w14:paraId="450A2A49" w14:textId="77777777" w:rsidR="00811283" w:rsidRDefault="00811283" w:rsidP="00B44B96">
      <w:pPr>
        <w:pStyle w:val="par1"/>
        <w:spacing w:before="60"/>
      </w:pPr>
      <w:r>
        <w:t>Rules #301, 304 E, 322 D-E eff. 01/01/2025.</w:t>
      </w:r>
    </w:p>
    <w:p w14:paraId="320517C0" w14:textId="77777777" w:rsidR="00A63BB0" w:rsidRDefault="00A63BB0" w:rsidP="00B44B96">
      <w:pPr>
        <w:pStyle w:val="par1"/>
        <w:spacing w:before="60"/>
      </w:pPr>
      <w:r>
        <w:t xml:space="preserve">Rule #304 eff. </w:t>
      </w:r>
      <w:r w:rsidR="005C6CE9">
        <w:t>03/02/2025.</w:t>
      </w:r>
    </w:p>
    <w:p w14:paraId="086CE371" w14:textId="77777777" w:rsidR="00F91C60" w:rsidRDefault="00F91C60" w:rsidP="00B44B96">
      <w:pPr>
        <w:pStyle w:val="par1"/>
        <w:spacing w:before="60"/>
      </w:pPr>
      <w:r>
        <w:t>Rules #304, 313 A.1.a, 314 A, 315 A-B, 317 A.1, 319 A.1-2, 320 A, 322 B.2.e, 322 B.3.a, 322 E.1 eff. 05/01/2025.</w:t>
      </w:r>
    </w:p>
    <w:p w14:paraId="545E0C7D" w14:textId="77777777" w:rsidR="007D036F" w:rsidRDefault="007D036F" w:rsidP="00B44B96">
      <w:pPr>
        <w:pStyle w:val="par1"/>
        <w:spacing w:before="60"/>
      </w:pPr>
      <w:r>
        <w:t>Rule #304 emer. rule eff. 08/21/2025.</w:t>
      </w:r>
    </w:p>
    <w:p w14:paraId="3711F838" w14:textId="77777777" w:rsidR="00395989" w:rsidRDefault="00395989" w:rsidP="00B44B96">
      <w:pPr>
        <w:pStyle w:val="par1"/>
        <w:spacing w:before="60"/>
      </w:pPr>
      <w:r>
        <w:t>Rule #304 eff. 12/01/2025.</w:t>
      </w:r>
    </w:p>
    <w:p w14:paraId="476C49E5" w14:textId="77777777" w:rsidR="00571412" w:rsidRDefault="00571412" w:rsidP="00B44B96">
      <w:pPr>
        <w:pStyle w:val="par1"/>
        <w:spacing w:before="60"/>
      </w:pPr>
      <w:r>
        <w:t>Rules #301, 322 D, 322 E eff. 01/01/2026.</w:t>
      </w:r>
    </w:p>
    <w:p w14:paraId="3E3BB50F" w14:textId="7656E02B" w:rsidR="0006528E" w:rsidRDefault="0006528E" w:rsidP="00B44B96">
      <w:pPr>
        <w:pStyle w:val="par1"/>
        <w:spacing w:before="60"/>
      </w:pPr>
      <w:r>
        <w:t>Rule #310 eff. 05/01/2026.</w:t>
      </w:r>
    </w:p>
    <w:p w14:paraId="28BA5E7B" w14:textId="10BCA03E" w:rsidR="000707D4" w:rsidRPr="00610E86" w:rsidRDefault="000707D4" w:rsidP="00B44B96">
      <w:pPr>
        <w:pStyle w:val="par1"/>
        <w:spacing w:before="60"/>
      </w:pPr>
      <w:r>
        <w:lastRenderedPageBreak/>
        <w:t>Rules #319, 320, 323-326 eff. 09/01/2026.</w:t>
      </w:r>
    </w:p>
    <w:sectPr w:rsidR="000707D4" w:rsidRPr="00610E86" w:rsidSect="000427D1">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9A9A" w14:textId="77777777" w:rsidR="00282EB6" w:rsidRDefault="00282EB6" w:rsidP="00112A8C">
      <w:r>
        <w:separator/>
      </w:r>
    </w:p>
  </w:endnote>
  <w:endnote w:type="continuationSeparator" w:id="0">
    <w:p w14:paraId="2495DDD0" w14:textId="77777777" w:rsidR="00282EB6" w:rsidRDefault="00282EB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A527" w14:textId="77777777" w:rsidR="00652CAB" w:rsidRPr="000A5A5A" w:rsidRDefault="00652CAB"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81E3" w14:textId="77777777" w:rsidR="00652CAB" w:rsidRPr="00A36541" w:rsidRDefault="00652CAB"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07C9" w14:textId="77777777" w:rsidR="00282EB6" w:rsidRDefault="00282EB6" w:rsidP="00112A8C">
      <w:r>
        <w:separator/>
      </w:r>
    </w:p>
  </w:footnote>
  <w:footnote w:type="continuationSeparator" w:id="0">
    <w:p w14:paraId="643FD7BE" w14:textId="77777777" w:rsidR="00282EB6" w:rsidRDefault="00282EB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7F03" w14:textId="77777777" w:rsidR="00652CAB" w:rsidRPr="00F416A3" w:rsidRDefault="00652CAB" w:rsidP="000707D4">
    <w:pPr>
      <w:pStyle w:val="Header"/>
      <w:pBdr>
        <w:bottom w:val="single" w:sz="12" w:space="1" w:color="auto"/>
      </w:pBdr>
      <w:tabs>
        <w:tab w:val="clear" w:pos="4680"/>
      </w:tabs>
      <w:spacing w:after="0"/>
      <w:rPr>
        <w:rFonts w:cs="Arial"/>
        <w:b/>
        <w:i/>
        <w:color w:val="000000"/>
        <w:szCs w:val="24"/>
      </w:rPr>
    </w:pPr>
    <w:r w:rsidRPr="00F416A3">
      <w:rPr>
        <w:rFonts w:cs="Arial"/>
        <w:b/>
        <w:i/>
        <w:caps/>
        <w:szCs w:val="24"/>
      </w:rPr>
      <w:t>Code of Colorado Regulations</w:t>
    </w:r>
    <w:r w:rsidRPr="00F416A3">
      <w:rPr>
        <w:rFonts w:cs="Arial"/>
        <w:b/>
        <w:i/>
        <w:caps/>
        <w:szCs w:val="24"/>
      </w:rPr>
      <w:tab/>
      <w:t>2</w:t>
    </w:r>
    <w:r w:rsidRPr="00F416A3">
      <w:rPr>
        <w:rFonts w:cs="Arial"/>
        <w:b/>
        <w:i/>
        <w:color w:val="000000"/>
        <w:szCs w:val="24"/>
      </w:rPr>
      <w:t xml:space="preserve"> CCR 406-3</w:t>
    </w:r>
  </w:p>
  <w:p w14:paraId="3AF77D44" w14:textId="77777777" w:rsidR="00652CAB" w:rsidRPr="00F416A3" w:rsidRDefault="00652CAB" w:rsidP="000707D4">
    <w:pPr>
      <w:pStyle w:val="Header"/>
      <w:pBdr>
        <w:bottom w:val="single" w:sz="12" w:space="1" w:color="auto"/>
      </w:pBdr>
      <w:tabs>
        <w:tab w:val="clear" w:pos="4680"/>
      </w:tabs>
      <w:spacing w:after="0"/>
      <w:rPr>
        <w:rFonts w:cs="Arial"/>
        <w:b/>
        <w:i/>
        <w:szCs w:val="24"/>
      </w:rPr>
    </w:pPr>
    <w:r w:rsidRPr="00F416A3">
      <w:rPr>
        <w:rFonts w:cs="Arial"/>
        <w:b/>
        <w:i/>
        <w:color w:val="000000"/>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45"/>
    <w:multiLevelType w:val="hybridMultilevel"/>
    <w:tmpl w:val="CD3851FA"/>
    <w:lvl w:ilvl="0" w:tplc="6FB03AE4">
      <w:start w:val="1"/>
      <w:numFmt w:val="upperLetter"/>
      <w:lvlText w:val="%1."/>
      <w:lvlJc w:val="left"/>
      <w:pPr>
        <w:ind w:left="-90" w:hanging="360"/>
      </w:pPr>
      <w:rPr>
        <w:rFonts w:hint="default"/>
        <w:b w:val="0"/>
      </w:rPr>
    </w:lvl>
    <w:lvl w:ilvl="1" w:tplc="6D3E3ACE">
      <w:start w:val="1"/>
      <w:numFmt w:val="decimal"/>
      <w:lvlText w:val="%2."/>
      <w:lvlJc w:val="left"/>
      <w:pPr>
        <w:ind w:left="630" w:hanging="360"/>
      </w:pPr>
      <w:rPr>
        <w:rFonts w:hint="default"/>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 w15:restartNumberingAfterBreak="0">
    <w:nsid w:val="07D11BA1"/>
    <w:multiLevelType w:val="hybridMultilevel"/>
    <w:tmpl w:val="6BBEB4CA"/>
    <w:lvl w:ilvl="0" w:tplc="4482C502">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03DB4"/>
    <w:multiLevelType w:val="multilevel"/>
    <w:tmpl w:val="6FF8D64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14B635FC"/>
    <w:multiLevelType w:val="hybridMultilevel"/>
    <w:tmpl w:val="9556883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A3F2B0C"/>
    <w:multiLevelType w:val="hybridMultilevel"/>
    <w:tmpl w:val="0CEE44E6"/>
    <w:lvl w:ilvl="0" w:tplc="A738B1AE">
      <w:start w:val="1"/>
      <w:numFmt w:val="upperLetter"/>
      <w:lvlText w:val="%1."/>
      <w:lvlJc w:val="left"/>
      <w:pPr>
        <w:ind w:left="1080" w:hanging="360"/>
      </w:pPr>
      <w:rPr>
        <w:rFonts w:hint="default"/>
        <w:b w:val="0"/>
      </w:rPr>
    </w:lvl>
    <w:lvl w:ilvl="1" w:tplc="6ABABC7C">
      <w:start w:val="1"/>
      <w:numFmt w:val="decimal"/>
      <w:lvlText w:val="%2."/>
      <w:lvlJc w:val="left"/>
      <w:pPr>
        <w:ind w:left="1800" w:hanging="360"/>
      </w:pPr>
      <w:rPr>
        <w:rFonts w:hint="default"/>
      </w:rPr>
    </w:lvl>
    <w:lvl w:ilvl="2" w:tplc="817E5292">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186AA4"/>
    <w:multiLevelType w:val="hybridMultilevel"/>
    <w:tmpl w:val="FDA8CE50"/>
    <w:lvl w:ilvl="0" w:tplc="E5BC0F00">
      <w:start w:val="1"/>
      <w:numFmt w:val="decimal"/>
      <w:lvlText w:val="%1."/>
      <w:lvlJc w:val="left"/>
      <w:pPr>
        <w:ind w:left="3240" w:hanging="360"/>
      </w:pPr>
      <w:rPr>
        <w:rFonts w:hint="default"/>
      </w:rPr>
    </w:lvl>
    <w:lvl w:ilvl="1" w:tplc="88EA0D6C">
      <w:start w:val="1"/>
      <w:numFmt w:val="upp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C6D27BA"/>
    <w:multiLevelType w:val="hybridMultilevel"/>
    <w:tmpl w:val="B4C6AE58"/>
    <w:lvl w:ilvl="0" w:tplc="43183AF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CC200DC"/>
    <w:multiLevelType w:val="hybridMultilevel"/>
    <w:tmpl w:val="6276DC48"/>
    <w:lvl w:ilvl="0" w:tplc="3852EA32">
      <w:start w:val="1"/>
      <w:numFmt w:val="upperLetter"/>
      <w:lvlText w:val="%1."/>
      <w:lvlJc w:val="left"/>
      <w:pPr>
        <w:ind w:left="1080" w:hanging="360"/>
      </w:pPr>
      <w:rPr>
        <w:rFonts w:hint="default"/>
        <w:b w:val="0"/>
      </w:rPr>
    </w:lvl>
    <w:lvl w:ilvl="1" w:tplc="11B49E6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852AE9"/>
    <w:multiLevelType w:val="hybridMultilevel"/>
    <w:tmpl w:val="B2D2C688"/>
    <w:lvl w:ilvl="0" w:tplc="FA901AD0">
      <w:start w:val="1"/>
      <w:numFmt w:val="upperLetter"/>
      <w:lvlText w:val="%1."/>
      <w:lvlJc w:val="left"/>
      <w:pPr>
        <w:ind w:left="1080" w:hanging="360"/>
      </w:pPr>
      <w:rPr>
        <w:rFonts w:hint="default"/>
        <w:b w:val="0"/>
      </w:rPr>
    </w:lvl>
    <w:lvl w:ilvl="1" w:tplc="7870E87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E212F2"/>
    <w:multiLevelType w:val="hybridMultilevel"/>
    <w:tmpl w:val="37726146"/>
    <w:lvl w:ilvl="0" w:tplc="1B526166">
      <w:start w:val="1"/>
      <w:numFmt w:val="upperLetter"/>
      <w:lvlText w:val="%1."/>
      <w:lvlJc w:val="left"/>
      <w:pPr>
        <w:ind w:left="1080" w:hanging="360"/>
      </w:pPr>
      <w:rPr>
        <w:rFonts w:hint="default"/>
        <w:b w:val="0"/>
      </w:rPr>
    </w:lvl>
    <w:lvl w:ilvl="1" w:tplc="4D58C06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EE4DE5"/>
    <w:multiLevelType w:val="hybridMultilevel"/>
    <w:tmpl w:val="548C0874"/>
    <w:lvl w:ilvl="0" w:tplc="C660D784">
      <w:start w:val="1"/>
      <w:numFmt w:val="upperLetter"/>
      <w:lvlText w:val="%1."/>
      <w:lvlJc w:val="left"/>
      <w:pPr>
        <w:ind w:left="1080" w:hanging="360"/>
      </w:pPr>
      <w:rPr>
        <w:rFonts w:hint="default"/>
        <w:b w:val="0"/>
      </w:rPr>
    </w:lvl>
    <w:lvl w:ilvl="1" w:tplc="878EC55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A71529"/>
    <w:multiLevelType w:val="hybridMultilevel"/>
    <w:tmpl w:val="8592CBA4"/>
    <w:lvl w:ilvl="0" w:tplc="FECEDBC0">
      <w:start w:val="2"/>
      <w:numFmt w:val="upperLetter"/>
      <w:lvlText w:val="%1."/>
      <w:lvlJc w:val="left"/>
      <w:pPr>
        <w:ind w:left="1080" w:hanging="360"/>
      </w:pPr>
      <w:rPr>
        <w:rFonts w:hint="default"/>
        <w:b w:val="0"/>
      </w:rPr>
    </w:lvl>
    <w:lvl w:ilvl="1" w:tplc="906E457A">
      <w:start w:val="1"/>
      <w:numFmt w:val="decimal"/>
      <w:lvlText w:val="%2."/>
      <w:lvlJc w:val="left"/>
      <w:pPr>
        <w:ind w:left="1440" w:hanging="360"/>
      </w:pPr>
      <w:rPr>
        <w:rFonts w:hint="default"/>
      </w:rPr>
    </w:lvl>
    <w:lvl w:ilvl="2" w:tplc="99E45A4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74776"/>
    <w:multiLevelType w:val="hybridMultilevel"/>
    <w:tmpl w:val="5BECC3D4"/>
    <w:lvl w:ilvl="0" w:tplc="509CF55C">
      <w:start w:val="2"/>
      <w:numFmt w:val="upperLetter"/>
      <w:lvlText w:val="%1."/>
      <w:lvlJc w:val="left"/>
      <w:pPr>
        <w:ind w:left="1080" w:hanging="360"/>
      </w:pPr>
      <w:rPr>
        <w:rFonts w:hint="default"/>
      </w:rPr>
    </w:lvl>
    <w:lvl w:ilvl="1" w:tplc="24CCF51E">
      <w:start w:val="1"/>
      <w:numFmt w:val="decimal"/>
      <w:lvlText w:val="%2."/>
      <w:lvlJc w:val="left"/>
      <w:pPr>
        <w:ind w:left="1440" w:hanging="360"/>
      </w:pPr>
      <w:rPr>
        <w:rFonts w:hint="default"/>
      </w:rPr>
    </w:lvl>
    <w:lvl w:ilvl="2" w:tplc="5FA49100">
      <w:start w:val="1"/>
      <w:numFmt w:val="lowerLetter"/>
      <w:lvlText w:val="%3."/>
      <w:lvlJc w:val="left"/>
      <w:pPr>
        <w:ind w:left="180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B370E"/>
    <w:multiLevelType w:val="hybridMultilevel"/>
    <w:tmpl w:val="07D251C4"/>
    <w:lvl w:ilvl="0" w:tplc="20CA342A">
      <w:start w:val="1"/>
      <w:numFmt w:val="upperLetter"/>
      <w:lvlText w:val="%1."/>
      <w:lvlJc w:val="left"/>
      <w:pPr>
        <w:ind w:left="1080" w:hanging="360"/>
      </w:pPr>
      <w:rPr>
        <w:rFonts w:hint="default"/>
        <w:b w:val="0"/>
      </w:rPr>
    </w:lvl>
    <w:lvl w:ilvl="1" w:tplc="4AB8D56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E56528"/>
    <w:multiLevelType w:val="hybridMultilevel"/>
    <w:tmpl w:val="D54205BA"/>
    <w:lvl w:ilvl="0" w:tplc="E5BC0F00">
      <w:start w:val="1"/>
      <w:numFmt w:val="decimal"/>
      <w:lvlText w:val="%1."/>
      <w:lvlJc w:val="left"/>
      <w:pPr>
        <w:ind w:left="2160" w:hanging="360"/>
      </w:pPr>
      <w:rPr>
        <w:rFonts w:hint="default"/>
      </w:rPr>
    </w:lvl>
    <w:lvl w:ilvl="1" w:tplc="08E0E770">
      <w:start w:val="1"/>
      <w:numFmt w:val="upperLetter"/>
      <w:lvlText w:val="%2."/>
      <w:lvlJc w:val="left"/>
      <w:pPr>
        <w:ind w:left="2880" w:hanging="360"/>
      </w:pPr>
      <w:rPr>
        <w:rFonts w:hint="default"/>
        <w:b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6" w15:restartNumberingAfterBreak="0">
    <w:nsid w:val="3FC93F4A"/>
    <w:multiLevelType w:val="hybridMultilevel"/>
    <w:tmpl w:val="586239F4"/>
    <w:lvl w:ilvl="0" w:tplc="B6F20D68">
      <w:start w:val="1"/>
      <w:numFmt w:val="upperLetter"/>
      <w:lvlText w:val="%1."/>
      <w:lvlJc w:val="left"/>
      <w:pPr>
        <w:ind w:left="1080" w:hanging="360"/>
      </w:pPr>
      <w:rPr>
        <w:rFonts w:hint="default"/>
      </w:rPr>
    </w:lvl>
    <w:lvl w:ilvl="1" w:tplc="D700C006">
      <w:start w:val="1"/>
      <w:numFmt w:val="decimal"/>
      <w:lvlText w:val="%2."/>
      <w:lvlJc w:val="left"/>
      <w:pPr>
        <w:ind w:left="1800" w:hanging="360"/>
      </w:pPr>
      <w:rPr>
        <w:rFonts w:hint="default"/>
      </w:rPr>
    </w:lvl>
    <w:lvl w:ilvl="2" w:tplc="10029FD4">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33E65BE"/>
    <w:multiLevelType w:val="hybridMultilevel"/>
    <w:tmpl w:val="2FD21864"/>
    <w:lvl w:ilvl="0" w:tplc="146CEB40">
      <w:start w:val="1"/>
      <w:numFmt w:val="upperLetter"/>
      <w:lvlText w:val="%1."/>
      <w:lvlJc w:val="left"/>
      <w:pPr>
        <w:ind w:left="1080" w:hanging="360"/>
      </w:pPr>
      <w:rPr>
        <w:rFonts w:hint="default"/>
        <w:b w:val="0"/>
      </w:rPr>
    </w:lvl>
    <w:lvl w:ilvl="1" w:tplc="C25CB42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5005F29"/>
    <w:multiLevelType w:val="hybridMultilevel"/>
    <w:tmpl w:val="56C2C19A"/>
    <w:lvl w:ilvl="0" w:tplc="72967B7C">
      <w:start w:val="2"/>
      <w:numFmt w:val="upperLetter"/>
      <w:lvlText w:val="%1."/>
      <w:lvlJc w:val="left"/>
      <w:pPr>
        <w:ind w:left="1080" w:hanging="360"/>
      </w:pPr>
      <w:rPr>
        <w:rFonts w:hint="default"/>
        <w:b w:val="0"/>
      </w:rPr>
    </w:lvl>
    <w:lvl w:ilvl="1" w:tplc="C538AFC2">
      <w:start w:val="1"/>
      <w:numFmt w:val="decimal"/>
      <w:lvlText w:val="%2."/>
      <w:lvlJc w:val="left"/>
      <w:pPr>
        <w:ind w:left="1440" w:hanging="360"/>
      </w:pPr>
      <w:rPr>
        <w:rFonts w:ascii="Arial" w:eastAsia="Times New Roman" w:hAnsi="Arial" w:cs="Times New Roman"/>
      </w:rPr>
    </w:lvl>
    <w:lvl w:ilvl="2" w:tplc="13FE47E4">
      <w:start w:val="1"/>
      <w:numFmt w:val="decimal"/>
      <w:lvlText w:val="%3."/>
      <w:lvlJc w:val="left"/>
      <w:pPr>
        <w:ind w:left="2340" w:hanging="360"/>
      </w:pPr>
      <w:rPr>
        <w:rFonts w:hint="default"/>
      </w:rPr>
    </w:lvl>
    <w:lvl w:ilvl="3" w:tplc="D1CE6ACA">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9C6111"/>
    <w:multiLevelType w:val="hybridMultilevel"/>
    <w:tmpl w:val="7F2C2AEC"/>
    <w:lvl w:ilvl="0" w:tplc="E7C066B2">
      <w:start w:val="1"/>
      <w:numFmt w:val="upperLetter"/>
      <w:lvlText w:val="%1."/>
      <w:lvlJc w:val="left"/>
      <w:pPr>
        <w:ind w:left="1080" w:hanging="360"/>
      </w:pPr>
      <w:rPr>
        <w:rFonts w:hint="default"/>
        <w:b w:val="0"/>
      </w:rPr>
    </w:lvl>
    <w:lvl w:ilvl="1" w:tplc="49747CB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8B2421"/>
    <w:multiLevelType w:val="hybridMultilevel"/>
    <w:tmpl w:val="6AFA8460"/>
    <w:lvl w:ilvl="0" w:tplc="BF188244">
      <w:start w:val="1"/>
      <w:numFmt w:val="upperLetter"/>
      <w:lvlText w:val="%1."/>
      <w:lvlJc w:val="left"/>
      <w:pPr>
        <w:ind w:left="1080" w:hanging="360"/>
      </w:pPr>
      <w:rPr>
        <w:rFonts w:hint="default"/>
        <w:b w:val="0"/>
      </w:rPr>
    </w:lvl>
    <w:lvl w:ilvl="1" w:tplc="2B605C00">
      <w:start w:val="1"/>
      <w:numFmt w:val="decimal"/>
      <w:lvlText w:val="%2."/>
      <w:lvlJc w:val="left"/>
      <w:pPr>
        <w:ind w:left="1800" w:hanging="360"/>
      </w:pPr>
      <w:rPr>
        <w:rFonts w:hint="default"/>
      </w:rPr>
    </w:lvl>
    <w:lvl w:ilvl="2" w:tplc="734A80A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283535"/>
    <w:multiLevelType w:val="hybridMultilevel"/>
    <w:tmpl w:val="CD7EF7AA"/>
    <w:lvl w:ilvl="0" w:tplc="0409000F">
      <w:start w:val="1"/>
      <w:numFmt w:val="decimal"/>
      <w:lvlText w:val="%1."/>
      <w:lvlJc w:val="left"/>
      <w:pPr>
        <w:ind w:left="1440" w:hanging="360"/>
      </w:pPr>
      <w:rPr>
        <w:rFonts w:hint="default"/>
      </w:rPr>
    </w:lvl>
    <w:lvl w:ilvl="1" w:tplc="E26E35C0">
      <w:start w:val="1"/>
      <w:numFmt w:val="lowerLetter"/>
      <w:lvlText w:val="%2."/>
      <w:lvlJc w:val="left"/>
      <w:pPr>
        <w:ind w:left="2160" w:hanging="360"/>
      </w:pPr>
      <w:rPr>
        <w:rFonts w:ascii="Arial" w:eastAsia="Times New Roman" w:hAnsi="Arial" w:cs="Arial"/>
      </w:rPr>
    </w:lvl>
    <w:lvl w:ilvl="2" w:tplc="71EA9FFC">
      <w:start w:val="1"/>
      <w:numFmt w:val="upp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AB128D8"/>
    <w:multiLevelType w:val="multilevel"/>
    <w:tmpl w:val="7DB64E50"/>
    <w:lvl w:ilvl="0">
      <w:start w:val="3"/>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23" w15:restartNumberingAfterBreak="0">
    <w:nsid w:val="4B523B5C"/>
    <w:multiLevelType w:val="hybridMultilevel"/>
    <w:tmpl w:val="BF7A1BDC"/>
    <w:lvl w:ilvl="0" w:tplc="0B1A3F14">
      <w:start w:val="1"/>
      <w:numFmt w:val="upperLetter"/>
      <w:lvlText w:val="%1."/>
      <w:lvlJc w:val="left"/>
      <w:pPr>
        <w:ind w:left="1080" w:hanging="360"/>
      </w:pPr>
      <w:rPr>
        <w:rFonts w:hint="default"/>
        <w:b w:val="0"/>
      </w:rPr>
    </w:lvl>
    <w:lvl w:ilvl="1" w:tplc="C5FAB75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B763C9B"/>
    <w:multiLevelType w:val="hybridMultilevel"/>
    <w:tmpl w:val="757A4106"/>
    <w:lvl w:ilvl="0" w:tplc="12104722">
      <w:start w:val="1"/>
      <w:numFmt w:val="upperLetter"/>
      <w:lvlText w:val="%1."/>
      <w:lvlJc w:val="left"/>
      <w:pPr>
        <w:ind w:left="1080" w:hanging="360"/>
      </w:pPr>
      <w:rPr>
        <w:rFonts w:hint="default"/>
        <w:b w:val="0"/>
      </w:rPr>
    </w:lvl>
    <w:lvl w:ilvl="1" w:tplc="64C41C96">
      <w:start w:val="1"/>
      <w:numFmt w:val="decimal"/>
      <w:lvlText w:val="%2."/>
      <w:lvlJc w:val="left"/>
      <w:pPr>
        <w:ind w:left="1800" w:hanging="360"/>
      </w:pPr>
      <w:rPr>
        <w:rFonts w:hint="default"/>
      </w:rPr>
    </w:lvl>
    <w:lvl w:ilvl="2" w:tplc="BD6C4E4C">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21367B"/>
    <w:multiLevelType w:val="hybridMultilevel"/>
    <w:tmpl w:val="2938AC2C"/>
    <w:lvl w:ilvl="0" w:tplc="B9DCC4D8">
      <w:start w:val="2"/>
      <w:numFmt w:val="upperLetter"/>
      <w:lvlText w:val="%1."/>
      <w:lvlJc w:val="left"/>
      <w:pPr>
        <w:ind w:left="1080" w:hanging="360"/>
      </w:pPr>
      <w:rPr>
        <w:rFonts w:hint="default"/>
        <w:b w:val="0"/>
      </w:rPr>
    </w:lvl>
    <w:lvl w:ilvl="1" w:tplc="59CAF708">
      <w:start w:val="1"/>
      <w:numFmt w:val="decimal"/>
      <w:lvlText w:val="%2."/>
      <w:lvlJc w:val="left"/>
      <w:pPr>
        <w:ind w:left="1440" w:hanging="360"/>
      </w:pPr>
      <w:rPr>
        <w:rFonts w:hint="default"/>
      </w:rPr>
    </w:lvl>
    <w:lvl w:ilvl="2" w:tplc="24B0EC6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117C12"/>
    <w:multiLevelType w:val="hybridMultilevel"/>
    <w:tmpl w:val="D0B2D7C2"/>
    <w:lvl w:ilvl="0" w:tplc="E308573E">
      <w:start w:val="1"/>
      <w:numFmt w:val="upperLetter"/>
      <w:lvlText w:val="%1."/>
      <w:lvlJc w:val="left"/>
      <w:pPr>
        <w:ind w:left="1080" w:hanging="360"/>
      </w:pPr>
      <w:rPr>
        <w:rFonts w:hint="default"/>
        <w:b w:val="0"/>
        <w:strike w:val="0"/>
      </w:rPr>
    </w:lvl>
    <w:lvl w:ilvl="1" w:tplc="C0DC34E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CF91526"/>
    <w:multiLevelType w:val="hybridMultilevel"/>
    <w:tmpl w:val="7B4A30C8"/>
    <w:lvl w:ilvl="0" w:tplc="D2689FF0">
      <w:start w:val="1"/>
      <w:numFmt w:val="upperLetter"/>
      <w:lvlText w:val="%1."/>
      <w:lvlJc w:val="left"/>
      <w:pPr>
        <w:ind w:left="1080" w:hanging="360"/>
      </w:pPr>
      <w:rPr>
        <w:rFonts w:hint="default"/>
        <w:b w:val="0"/>
      </w:rPr>
    </w:lvl>
    <w:lvl w:ilvl="1" w:tplc="3C40D92C">
      <w:start w:val="1"/>
      <w:numFmt w:val="decimal"/>
      <w:lvlText w:val="%2."/>
      <w:lvlJc w:val="left"/>
      <w:pPr>
        <w:ind w:left="1800" w:hanging="360"/>
      </w:pPr>
      <w:rPr>
        <w:rFonts w:hint="default"/>
        <w:b w:val="0"/>
      </w:rPr>
    </w:lvl>
    <w:lvl w:ilvl="2" w:tplc="BD2CC33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3B3777"/>
    <w:multiLevelType w:val="hybridMultilevel"/>
    <w:tmpl w:val="2D22D5F6"/>
    <w:lvl w:ilvl="0" w:tplc="DE285814">
      <w:start w:val="1"/>
      <w:numFmt w:val="upperLetter"/>
      <w:lvlText w:val="%1."/>
      <w:lvlJc w:val="left"/>
      <w:pPr>
        <w:ind w:left="1800" w:hanging="360"/>
      </w:pPr>
      <w:rPr>
        <w:rFonts w:hint="default"/>
        <w:b w:val="0"/>
      </w:rPr>
    </w:lvl>
    <w:lvl w:ilvl="1" w:tplc="5B32278A">
      <w:start w:val="1"/>
      <w:numFmt w:val="decimal"/>
      <w:lvlText w:val="%2."/>
      <w:lvlJc w:val="left"/>
      <w:pPr>
        <w:ind w:left="720" w:hanging="360"/>
      </w:pPr>
      <w:rPr>
        <w:rFonts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15:restartNumberingAfterBreak="0">
    <w:nsid w:val="5E675FAC"/>
    <w:multiLevelType w:val="hybridMultilevel"/>
    <w:tmpl w:val="ABF2D676"/>
    <w:lvl w:ilvl="0" w:tplc="641058DA">
      <w:start w:val="3"/>
      <w:numFmt w:val="lowerLetter"/>
      <w:lvlText w:val="%1."/>
      <w:lvlJc w:val="left"/>
      <w:pPr>
        <w:ind w:left="1440" w:hanging="360"/>
      </w:pPr>
      <w:rPr>
        <w:rFonts w:hint="default"/>
      </w:rPr>
    </w:lvl>
    <w:lvl w:ilvl="1" w:tplc="60F051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C878EF"/>
    <w:multiLevelType w:val="hybridMultilevel"/>
    <w:tmpl w:val="B76C349A"/>
    <w:lvl w:ilvl="0" w:tplc="80361CEA">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A83458"/>
    <w:multiLevelType w:val="hybridMultilevel"/>
    <w:tmpl w:val="975C440A"/>
    <w:lvl w:ilvl="0" w:tplc="8AE851FE">
      <w:start w:val="1"/>
      <w:numFmt w:val="upperLetter"/>
      <w:lvlText w:val="%1."/>
      <w:lvlJc w:val="left"/>
      <w:pPr>
        <w:ind w:left="1080" w:hanging="360"/>
      </w:pPr>
      <w:rPr>
        <w:rFonts w:hint="default"/>
        <w:b w:val="0"/>
      </w:rPr>
    </w:lvl>
    <w:lvl w:ilvl="1" w:tplc="88E2E01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2C1612F"/>
    <w:multiLevelType w:val="hybridMultilevel"/>
    <w:tmpl w:val="1280FE92"/>
    <w:lvl w:ilvl="0" w:tplc="D0C6D7D6">
      <w:start w:val="1"/>
      <w:numFmt w:val="upperLetter"/>
      <w:lvlText w:val="%1."/>
      <w:lvlJc w:val="left"/>
      <w:pPr>
        <w:ind w:left="1080" w:hanging="360"/>
      </w:pPr>
      <w:rPr>
        <w:rFonts w:hint="default"/>
        <w:b w:val="0"/>
      </w:rPr>
    </w:lvl>
    <w:lvl w:ilvl="1" w:tplc="9208BFDC">
      <w:start w:val="1"/>
      <w:numFmt w:val="decimal"/>
      <w:lvlText w:val="%2."/>
      <w:lvlJc w:val="left"/>
      <w:pPr>
        <w:ind w:left="153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757315D"/>
    <w:multiLevelType w:val="hybridMultilevel"/>
    <w:tmpl w:val="E69812A0"/>
    <w:lvl w:ilvl="0" w:tplc="24CCF51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787077"/>
    <w:multiLevelType w:val="hybridMultilevel"/>
    <w:tmpl w:val="17A4476C"/>
    <w:lvl w:ilvl="0" w:tplc="68A628D0">
      <w:start w:val="1"/>
      <w:numFmt w:val="upperLetter"/>
      <w:lvlText w:val="%1."/>
      <w:lvlJc w:val="left"/>
      <w:pPr>
        <w:ind w:left="1080" w:hanging="360"/>
      </w:pPr>
      <w:rPr>
        <w:rFonts w:hint="default"/>
        <w:b w:val="0"/>
      </w:rPr>
    </w:lvl>
    <w:lvl w:ilvl="1" w:tplc="EFF2954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C3584A"/>
    <w:multiLevelType w:val="hybridMultilevel"/>
    <w:tmpl w:val="3582055C"/>
    <w:lvl w:ilvl="0" w:tplc="925EBD6E">
      <w:start w:val="3"/>
      <w:numFmt w:val="decimal"/>
      <w:lvlText w:val="%1."/>
      <w:lvlJc w:val="left"/>
      <w:pPr>
        <w:ind w:left="2160" w:hanging="360"/>
      </w:pPr>
      <w:rPr>
        <w:rFonts w:hint="default"/>
      </w:rPr>
    </w:lvl>
    <w:lvl w:ilvl="1" w:tplc="C430FD90">
      <w:start w:val="1"/>
      <w:numFmt w:val="lowerLetter"/>
      <w:lvlText w:val="%2."/>
      <w:lvlJc w:val="left"/>
      <w:pPr>
        <w:ind w:left="1440" w:hanging="360"/>
      </w:pPr>
      <w:rPr>
        <w:rFonts w:hint="default"/>
      </w:rPr>
    </w:lvl>
    <w:lvl w:ilvl="2" w:tplc="4482C50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E0AC7"/>
    <w:multiLevelType w:val="multilevel"/>
    <w:tmpl w:val="7DB64E50"/>
    <w:lvl w:ilvl="0">
      <w:start w:val="3"/>
      <w:numFmt w:val="decimal"/>
      <w:lvlText w:val="%1."/>
      <w:lvlJc w:val="left"/>
      <w:pPr>
        <w:ind w:left="2160" w:hanging="360"/>
      </w:pPr>
      <w:rPr>
        <w:rFonts w:hint="default"/>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37" w15:restartNumberingAfterBreak="0">
    <w:nsid w:val="781C1149"/>
    <w:multiLevelType w:val="hybridMultilevel"/>
    <w:tmpl w:val="ABC2A34A"/>
    <w:lvl w:ilvl="0" w:tplc="31FAA16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9700855"/>
    <w:multiLevelType w:val="hybridMultilevel"/>
    <w:tmpl w:val="B8D8E3CC"/>
    <w:lvl w:ilvl="0" w:tplc="A54AA7C2">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39337A"/>
    <w:multiLevelType w:val="hybridMultilevel"/>
    <w:tmpl w:val="9CE68F4E"/>
    <w:lvl w:ilvl="0" w:tplc="0DDAAF4E">
      <w:start w:val="1"/>
      <w:numFmt w:val="upperLetter"/>
      <w:lvlText w:val="%1."/>
      <w:lvlJc w:val="left"/>
      <w:pPr>
        <w:ind w:left="1080" w:hanging="360"/>
      </w:pPr>
      <w:rPr>
        <w:rFonts w:hint="default"/>
        <w:b w:val="0"/>
        <w:bCs/>
      </w:rPr>
    </w:lvl>
    <w:lvl w:ilvl="1" w:tplc="CB5E8BE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BAB1C16"/>
    <w:multiLevelType w:val="hybridMultilevel"/>
    <w:tmpl w:val="F4588790"/>
    <w:lvl w:ilvl="0" w:tplc="05CA71E0">
      <w:start w:val="1"/>
      <w:numFmt w:val="upperLetter"/>
      <w:lvlText w:val="%1."/>
      <w:lvlJc w:val="left"/>
      <w:pPr>
        <w:ind w:left="1080" w:hanging="360"/>
      </w:pPr>
      <w:rPr>
        <w:rFonts w:hint="default"/>
        <w:b w:val="0"/>
      </w:rPr>
    </w:lvl>
    <w:lvl w:ilvl="1" w:tplc="45343FF2">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1765236">
    <w:abstractNumId w:val="15"/>
  </w:num>
  <w:num w:numId="2" w16cid:durableId="1178351359">
    <w:abstractNumId w:val="21"/>
  </w:num>
  <w:num w:numId="3" w16cid:durableId="850291746">
    <w:abstractNumId w:val="2"/>
  </w:num>
  <w:num w:numId="4" w16cid:durableId="1187519362">
    <w:abstractNumId w:val="9"/>
  </w:num>
  <w:num w:numId="5" w16cid:durableId="1614435246">
    <w:abstractNumId w:val="7"/>
  </w:num>
  <w:num w:numId="6" w16cid:durableId="283123098">
    <w:abstractNumId w:val="34"/>
  </w:num>
  <w:num w:numId="7" w16cid:durableId="1642877776">
    <w:abstractNumId w:val="27"/>
  </w:num>
  <w:num w:numId="8" w16cid:durableId="190385745">
    <w:abstractNumId w:val="0"/>
  </w:num>
  <w:num w:numId="9" w16cid:durableId="803356611">
    <w:abstractNumId w:val="26"/>
  </w:num>
  <w:num w:numId="10" w16cid:durableId="1477262497">
    <w:abstractNumId w:val="8"/>
  </w:num>
  <w:num w:numId="11" w16cid:durableId="1309474874">
    <w:abstractNumId w:val="24"/>
  </w:num>
  <w:num w:numId="12" w16cid:durableId="912934718">
    <w:abstractNumId w:val="18"/>
  </w:num>
  <w:num w:numId="13" w16cid:durableId="237056139">
    <w:abstractNumId w:val="4"/>
  </w:num>
  <w:num w:numId="14" w16cid:durableId="1167207988">
    <w:abstractNumId w:val="13"/>
  </w:num>
  <w:num w:numId="15" w16cid:durableId="727606880">
    <w:abstractNumId w:val="11"/>
  </w:num>
  <w:num w:numId="16" w16cid:durableId="1952546796">
    <w:abstractNumId w:val="31"/>
  </w:num>
  <w:num w:numId="17" w16cid:durableId="1937589877">
    <w:abstractNumId w:val="20"/>
  </w:num>
  <w:num w:numId="18" w16cid:durableId="42869424">
    <w:abstractNumId w:val="23"/>
  </w:num>
  <w:num w:numId="19" w16cid:durableId="764351742">
    <w:abstractNumId w:val="17"/>
  </w:num>
  <w:num w:numId="20" w16cid:durableId="1186556448">
    <w:abstractNumId w:val="19"/>
  </w:num>
  <w:num w:numId="21" w16cid:durableId="2107311699">
    <w:abstractNumId w:val="40"/>
  </w:num>
  <w:num w:numId="22" w16cid:durableId="56055230">
    <w:abstractNumId w:val="25"/>
  </w:num>
  <w:num w:numId="23" w16cid:durableId="1008674523">
    <w:abstractNumId w:val="14"/>
  </w:num>
  <w:num w:numId="24" w16cid:durableId="875967121">
    <w:abstractNumId w:val="36"/>
  </w:num>
  <w:num w:numId="25" w16cid:durableId="896624503">
    <w:abstractNumId w:val="32"/>
  </w:num>
  <w:num w:numId="26" w16cid:durableId="723217335">
    <w:abstractNumId w:val="39"/>
  </w:num>
  <w:num w:numId="27" w16cid:durableId="1065838949">
    <w:abstractNumId w:val="5"/>
  </w:num>
  <w:num w:numId="28" w16cid:durableId="1272280346">
    <w:abstractNumId w:val="28"/>
  </w:num>
  <w:num w:numId="29" w16cid:durableId="241650427">
    <w:abstractNumId w:val="10"/>
  </w:num>
  <w:num w:numId="30" w16cid:durableId="467210935">
    <w:abstractNumId w:val="16"/>
  </w:num>
  <w:num w:numId="31" w16cid:durableId="2112164620">
    <w:abstractNumId w:val="12"/>
  </w:num>
  <w:num w:numId="32" w16cid:durableId="1087657651">
    <w:abstractNumId w:val="6"/>
  </w:num>
  <w:num w:numId="33" w16cid:durableId="1934315544">
    <w:abstractNumId w:val="37"/>
  </w:num>
  <w:num w:numId="34" w16cid:durableId="1907375343">
    <w:abstractNumId w:val="35"/>
  </w:num>
  <w:num w:numId="35" w16cid:durableId="1107195395">
    <w:abstractNumId w:val="30"/>
  </w:num>
  <w:num w:numId="36" w16cid:durableId="656030755">
    <w:abstractNumId w:val="29"/>
  </w:num>
  <w:num w:numId="37" w16cid:durableId="1152714180">
    <w:abstractNumId w:val="1"/>
  </w:num>
  <w:num w:numId="38" w16cid:durableId="1506281746">
    <w:abstractNumId w:val="3"/>
  </w:num>
  <w:num w:numId="39" w16cid:durableId="1431319210">
    <w:abstractNumId w:val="22"/>
  </w:num>
  <w:num w:numId="40" w16cid:durableId="1786391346">
    <w:abstractNumId w:val="38"/>
  </w:num>
  <w:num w:numId="41" w16cid:durableId="1330986840">
    <w:abstractNumId w:val="3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85E"/>
    <w:rsid w:val="000006DF"/>
    <w:rsid w:val="00007C7C"/>
    <w:rsid w:val="000162F4"/>
    <w:rsid w:val="00017225"/>
    <w:rsid w:val="00022975"/>
    <w:rsid w:val="000233CD"/>
    <w:rsid w:val="0002662A"/>
    <w:rsid w:val="000330A7"/>
    <w:rsid w:val="00034F07"/>
    <w:rsid w:val="000360EF"/>
    <w:rsid w:val="000427D1"/>
    <w:rsid w:val="000460CF"/>
    <w:rsid w:val="00047029"/>
    <w:rsid w:val="00050F36"/>
    <w:rsid w:val="00052BCD"/>
    <w:rsid w:val="000540CC"/>
    <w:rsid w:val="0005775C"/>
    <w:rsid w:val="000650AC"/>
    <w:rsid w:val="0006528E"/>
    <w:rsid w:val="00067541"/>
    <w:rsid w:val="000707D4"/>
    <w:rsid w:val="0007389D"/>
    <w:rsid w:val="00073A92"/>
    <w:rsid w:val="0008193F"/>
    <w:rsid w:val="000A2E49"/>
    <w:rsid w:val="000A5A5A"/>
    <w:rsid w:val="000A6B8D"/>
    <w:rsid w:val="000A76C7"/>
    <w:rsid w:val="000D38A8"/>
    <w:rsid w:val="000E7C15"/>
    <w:rsid w:val="000F03DE"/>
    <w:rsid w:val="000F1723"/>
    <w:rsid w:val="00103A04"/>
    <w:rsid w:val="00103F34"/>
    <w:rsid w:val="00107F84"/>
    <w:rsid w:val="00112A8C"/>
    <w:rsid w:val="00116160"/>
    <w:rsid w:val="0012186D"/>
    <w:rsid w:val="0013256E"/>
    <w:rsid w:val="00136129"/>
    <w:rsid w:val="00137E2C"/>
    <w:rsid w:val="00141F1E"/>
    <w:rsid w:val="00142589"/>
    <w:rsid w:val="0014432E"/>
    <w:rsid w:val="00144FA2"/>
    <w:rsid w:val="00145FCC"/>
    <w:rsid w:val="00147CCD"/>
    <w:rsid w:val="001552DF"/>
    <w:rsid w:val="00155C99"/>
    <w:rsid w:val="00160CBD"/>
    <w:rsid w:val="00162679"/>
    <w:rsid w:val="00163306"/>
    <w:rsid w:val="00165EC4"/>
    <w:rsid w:val="0017048D"/>
    <w:rsid w:val="00173B2E"/>
    <w:rsid w:val="001743FC"/>
    <w:rsid w:val="0018020C"/>
    <w:rsid w:val="00181BF9"/>
    <w:rsid w:val="00183FF2"/>
    <w:rsid w:val="001844D5"/>
    <w:rsid w:val="00190C6B"/>
    <w:rsid w:val="001A0D9E"/>
    <w:rsid w:val="001A2C00"/>
    <w:rsid w:val="001A6164"/>
    <w:rsid w:val="001A71A7"/>
    <w:rsid w:val="001A7E6F"/>
    <w:rsid w:val="001B33E0"/>
    <w:rsid w:val="001B3D2F"/>
    <w:rsid w:val="001B4E13"/>
    <w:rsid w:val="001C2929"/>
    <w:rsid w:val="001D720C"/>
    <w:rsid w:val="001E3079"/>
    <w:rsid w:val="001E3BA2"/>
    <w:rsid w:val="001F15B2"/>
    <w:rsid w:val="001F3EEB"/>
    <w:rsid w:val="001F5A3D"/>
    <w:rsid w:val="001F6877"/>
    <w:rsid w:val="001F6F9C"/>
    <w:rsid w:val="00204436"/>
    <w:rsid w:val="00207600"/>
    <w:rsid w:val="00212224"/>
    <w:rsid w:val="002126BD"/>
    <w:rsid w:val="00226CA7"/>
    <w:rsid w:val="00233AEC"/>
    <w:rsid w:val="0023592E"/>
    <w:rsid w:val="00237BD7"/>
    <w:rsid w:val="002451A9"/>
    <w:rsid w:val="0025023B"/>
    <w:rsid w:val="00250ADF"/>
    <w:rsid w:val="00256006"/>
    <w:rsid w:val="002560C5"/>
    <w:rsid w:val="002645C6"/>
    <w:rsid w:val="00264CBB"/>
    <w:rsid w:val="0027122C"/>
    <w:rsid w:val="002721AD"/>
    <w:rsid w:val="00272A20"/>
    <w:rsid w:val="00274C67"/>
    <w:rsid w:val="00274D61"/>
    <w:rsid w:val="0028210D"/>
    <w:rsid w:val="00282EB6"/>
    <w:rsid w:val="002A1D0A"/>
    <w:rsid w:val="002A635F"/>
    <w:rsid w:val="002A7949"/>
    <w:rsid w:val="002B087D"/>
    <w:rsid w:val="002B3A5D"/>
    <w:rsid w:val="002B5AC0"/>
    <w:rsid w:val="002B67AB"/>
    <w:rsid w:val="002C0327"/>
    <w:rsid w:val="002C04B6"/>
    <w:rsid w:val="002C4B45"/>
    <w:rsid w:val="002C55C7"/>
    <w:rsid w:val="002D0E75"/>
    <w:rsid w:val="002D5E12"/>
    <w:rsid w:val="002F0AD8"/>
    <w:rsid w:val="002F176B"/>
    <w:rsid w:val="002F3C91"/>
    <w:rsid w:val="002F5388"/>
    <w:rsid w:val="002F685A"/>
    <w:rsid w:val="003026B1"/>
    <w:rsid w:val="00310502"/>
    <w:rsid w:val="003114B5"/>
    <w:rsid w:val="0031258A"/>
    <w:rsid w:val="00312716"/>
    <w:rsid w:val="003130FA"/>
    <w:rsid w:val="00321F4A"/>
    <w:rsid w:val="00323574"/>
    <w:rsid w:val="00331DE1"/>
    <w:rsid w:val="0033231E"/>
    <w:rsid w:val="00332685"/>
    <w:rsid w:val="003349F5"/>
    <w:rsid w:val="00340150"/>
    <w:rsid w:val="0034152D"/>
    <w:rsid w:val="003522CB"/>
    <w:rsid w:val="00355507"/>
    <w:rsid w:val="00356142"/>
    <w:rsid w:val="00360DAB"/>
    <w:rsid w:val="00362D18"/>
    <w:rsid w:val="003635C9"/>
    <w:rsid w:val="00373D3F"/>
    <w:rsid w:val="00377C21"/>
    <w:rsid w:val="003800C9"/>
    <w:rsid w:val="00382018"/>
    <w:rsid w:val="00385337"/>
    <w:rsid w:val="00391B63"/>
    <w:rsid w:val="00395989"/>
    <w:rsid w:val="00396731"/>
    <w:rsid w:val="003A1D6F"/>
    <w:rsid w:val="003A41EF"/>
    <w:rsid w:val="003B07B7"/>
    <w:rsid w:val="003B24D2"/>
    <w:rsid w:val="003B24FA"/>
    <w:rsid w:val="003B6A83"/>
    <w:rsid w:val="003C00AA"/>
    <w:rsid w:val="003C13BD"/>
    <w:rsid w:val="003D0163"/>
    <w:rsid w:val="003D2E68"/>
    <w:rsid w:val="003D370A"/>
    <w:rsid w:val="003D6AAB"/>
    <w:rsid w:val="003D78E1"/>
    <w:rsid w:val="003E49CB"/>
    <w:rsid w:val="003E4BAD"/>
    <w:rsid w:val="003F1A2A"/>
    <w:rsid w:val="003F7A4D"/>
    <w:rsid w:val="00401BF8"/>
    <w:rsid w:val="0041397F"/>
    <w:rsid w:val="00421E82"/>
    <w:rsid w:val="004237BD"/>
    <w:rsid w:val="0042399E"/>
    <w:rsid w:val="004252FB"/>
    <w:rsid w:val="004253A1"/>
    <w:rsid w:val="00425C06"/>
    <w:rsid w:val="0043433E"/>
    <w:rsid w:val="0043485E"/>
    <w:rsid w:val="00451FCF"/>
    <w:rsid w:val="004568A2"/>
    <w:rsid w:val="004666DD"/>
    <w:rsid w:val="00473966"/>
    <w:rsid w:val="004750EB"/>
    <w:rsid w:val="00475A8A"/>
    <w:rsid w:val="00477143"/>
    <w:rsid w:val="00481671"/>
    <w:rsid w:val="00481ED2"/>
    <w:rsid w:val="0049008D"/>
    <w:rsid w:val="0049255B"/>
    <w:rsid w:val="00494E0F"/>
    <w:rsid w:val="00495278"/>
    <w:rsid w:val="00495B12"/>
    <w:rsid w:val="004A6AF6"/>
    <w:rsid w:val="004A73E1"/>
    <w:rsid w:val="004B5097"/>
    <w:rsid w:val="004C0AA4"/>
    <w:rsid w:val="004C175C"/>
    <w:rsid w:val="004C5B8F"/>
    <w:rsid w:val="004E63E6"/>
    <w:rsid w:val="004E70C5"/>
    <w:rsid w:val="004F187C"/>
    <w:rsid w:val="004F3903"/>
    <w:rsid w:val="005050BE"/>
    <w:rsid w:val="00513D8C"/>
    <w:rsid w:val="00530934"/>
    <w:rsid w:val="005325E8"/>
    <w:rsid w:val="00536C49"/>
    <w:rsid w:val="0054203A"/>
    <w:rsid w:val="00543462"/>
    <w:rsid w:val="00543A30"/>
    <w:rsid w:val="00544212"/>
    <w:rsid w:val="00547B39"/>
    <w:rsid w:val="00551DDB"/>
    <w:rsid w:val="005559E7"/>
    <w:rsid w:val="005563CC"/>
    <w:rsid w:val="00565958"/>
    <w:rsid w:val="00571412"/>
    <w:rsid w:val="00571A9F"/>
    <w:rsid w:val="00573E74"/>
    <w:rsid w:val="00574C16"/>
    <w:rsid w:val="005849DF"/>
    <w:rsid w:val="00594AEF"/>
    <w:rsid w:val="00595C5B"/>
    <w:rsid w:val="005A36E4"/>
    <w:rsid w:val="005A3B81"/>
    <w:rsid w:val="005A4456"/>
    <w:rsid w:val="005B1A6A"/>
    <w:rsid w:val="005B2C3F"/>
    <w:rsid w:val="005B362F"/>
    <w:rsid w:val="005C47C6"/>
    <w:rsid w:val="005C6CE9"/>
    <w:rsid w:val="005D10AC"/>
    <w:rsid w:val="005D4FF5"/>
    <w:rsid w:val="005F1856"/>
    <w:rsid w:val="005F22C8"/>
    <w:rsid w:val="005F2938"/>
    <w:rsid w:val="005F3B42"/>
    <w:rsid w:val="00600885"/>
    <w:rsid w:val="00610E86"/>
    <w:rsid w:val="00614C5A"/>
    <w:rsid w:val="00615C0D"/>
    <w:rsid w:val="00624A0E"/>
    <w:rsid w:val="00626B82"/>
    <w:rsid w:val="00636FE8"/>
    <w:rsid w:val="00637180"/>
    <w:rsid w:val="00643931"/>
    <w:rsid w:val="00652CAB"/>
    <w:rsid w:val="006543BC"/>
    <w:rsid w:val="006559DD"/>
    <w:rsid w:val="00661C37"/>
    <w:rsid w:val="006623EA"/>
    <w:rsid w:val="006662A2"/>
    <w:rsid w:val="00667216"/>
    <w:rsid w:val="006723F7"/>
    <w:rsid w:val="00674B64"/>
    <w:rsid w:val="00675D43"/>
    <w:rsid w:val="006848CD"/>
    <w:rsid w:val="00687C70"/>
    <w:rsid w:val="006A2D43"/>
    <w:rsid w:val="006A35E6"/>
    <w:rsid w:val="006B7040"/>
    <w:rsid w:val="006B74F5"/>
    <w:rsid w:val="006C3182"/>
    <w:rsid w:val="006C6F32"/>
    <w:rsid w:val="006D37ED"/>
    <w:rsid w:val="006D76FA"/>
    <w:rsid w:val="006E08AF"/>
    <w:rsid w:val="006E3111"/>
    <w:rsid w:val="006E37C4"/>
    <w:rsid w:val="006E4784"/>
    <w:rsid w:val="006F0664"/>
    <w:rsid w:val="006F676B"/>
    <w:rsid w:val="006F7CCE"/>
    <w:rsid w:val="00701EFE"/>
    <w:rsid w:val="00703526"/>
    <w:rsid w:val="00703802"/>
    <w:rsid w:val="00703D62"/>
    <w:rsid w:val="00703EED"/>
    <w:rsid w:val="007046F4"/>
    <w:rsid w:val="0071029C"/>
    <w:rsid w:val="00714190"/>
    <w:rsid w:val="00717895"/>
    <w:rsid w:val="00717D01"/>
    <w:rsid w:val="00720A0E"/>
    <w:rsid w:val="00724DC2"/>
    <w:rsid w:val="00724E35"/>
    <w:rsid w:val="00726136"/>
    <w:rsid w:val="00726568"/>
    <w:rsid w:val="00726C5A"/>
    <w:rsid w:val="00751457"/>
    <w:rsid w:val="00752784"/>
    <w:rsid w:val="007553E0"/>
    <w:rsid w:val="00762642"/>
    <w:rsid w:val="00764DE6"/>
    <w:rsid w:val="00770439"/>
    <w:rsid w:val="00770F2B"/>
    <w:rsid w:val="007767D1"/>
    <w:rsid w:val="00777B0A"/>
    <w:rsid w:val="00782057"/>
    <w:rsid w:val="0078304B"/>
    <w:rsid w:val="00784934"/>
    <w:rsid w:val="00791202"/>
    <w:rsid w:val="00792267"/>
    <w:rsid w:val="00794F23"/>
    <w:rsid w:val="007A378C"/>
    <w:rsid w:val="007B270E"/>
    <w:rsid w:val="007B7EAE"/>
    <w:rsid w:val="007C1F58"/>
    <w:rsid w:val="007C67F4"/>
    <w:rsid w:val="007D01A8"/>
    <w:rsid w:val="007D036F"/>
    <w:rsid w:val="007D37E7"/>
    <w:rsid w:val="0080457F"/>
    <w:rsid w:val="0080471E"/>
    <w:rsid w:val="008066CB"/>
    <w:rsid w:val="00806806"/>
    <w:rsid w:val="00810C8A"/>
    <w:rsid w:val="0081108C"/>
    <w:rsid w:val="00811283"/>
    <w:rsid w:val="00811305"/>
    <w:rsid w:val="00812E6A"/>
    <w:rsid w:val="00813186"/>
    <w:rsid w:val="00814A6C"/>
    <w:rsid w:val="00814FB2"/>
    <w:rsid w:val="00821C80"/>
    <w:rsid w:val="00822C16"/>
    <w:rsid w:val="00823167"/>
    <w:rsid w:val="00824E32"/>
    <w:rsid w:val="00835BCB"/>
    <w:rsid w:val="00841412"/>
    <w:rsid w:val="00841C27"/>
    <w:rsid w:val="00841C32"/>
    <w:rsid w:val="00842F86"/>
    <w:rsid w:val="00855403"/>
    <w:rsid w:val="008635E6"/>
    <w:rsid w:val="0086595A"/>
    <w:rsid w:val="00873B4C"/>
    <w:rsid w:val="00873C4B"/>
    <w:rsid w:val="0088366E"/>
    <w:rsid w:val="0088523D"/>
    <w:rsid w:val="008857DE"/>
    <w:rsid w:val="00887878"/>
    <w:rsid w:val="00890C8D"/>
    <w:rsid w:val="00893FB5"/>
    <w:rsid w:val="008A7FC9"/>
    <w:rsid w:val="008B17AF"/>
    <w:rsid w:val="008B7DBD"/>
    <w:rsid w:val="008C5400"/>
    <w:rsid w:val="008D3194"/>
    <w:rsid w:val="008D3779"/>
    <w:rsid w:val="008D3D0B"/>
    <w:rsid w:val="008E11E8"/>
    <w:rsid w:val="008E18F8"/>
    <w:rsid w:val="008E19CF"/>
    <w:rsid w:val="008E34F4"/>
    <w:rsid w:val="008E437C"/>
    <w:rsid w:val="008E511C"/>
    <w:rsid w:val="008E746A"/>
    <w:rsid w:val="008E7DBB"/>
    <w:rsid w:val="00903DD6"/>
    <w:rsid w:val="00905CBF"/>
    <w:rsid w:val="00906C8F"/>
    <w:rsid w:val="00921D6B"/>
    <w:rsid w:val="0092561F"/>
    <w:rsid w:val="009274BD"/>
    <w:rsid w:val="00930A1E"/>
    <w:rsid w:val="00934D66"/>
    <w:rsid w:val="00935A50"/>
    <w:rsid w:val="0093628A"/>
    <w:rsid w:val="00944001"/>
    <w:rsid w:val="00952EB2"/>
    <w:rsid w:val="009649D7"/>
    <w:rsid w:val="00965273"/>
    <w:rsid w:val="00967561"/>
    <w:rsid w:val="00971279"/>
    <w:rsid w:val="00971EA5"/>
    <w:rsid w:val="00973C7D"/>
    <w:rsid w:val="00974160"/>
    <w:rsid w:val="00974EFC"/>
    <w:rsid w:val="009778FA"/>
    <w:rsid w:val="00977A42"/>
    <w:rsid w:val="009902C1"/>
    <w:rsid w:val="009914F5"/>
    <w:rsid w:val="00991BA8"/>
    <w:rsid w:val="00997FC7"/>
    <w:rsid w:val="009A0127"/>
    <w:rsid w:val="009A14F1"/>
    <w:rsid w:val="009A3DF6"/>
    <w:rsid w:val="009B5F3B"/>
    <w:rsid w:val="009C40A7"/>
    <w:rsid w:val="009C7528"/>
    <w:rsid w:val="009C7A2A"/>
    <w:rsid w:val="009D02D8"/>
    <w:rsid w:val="009D1FCD"/>
    <w:rsid w:val="009D364E"/>
    <w:rsid w:val="009D77F5"/>
    <w:rsid w:val="009E0343"/>
    <w:rsid w:val="009E5C02"/>
    <w:rsid w:val="009E7570"/>
    <w:rsid w:val="009E7FCA"/>
    <w:rsid w:val="009F77FD"/>
    <w:rsid w:val="00A12D8E"/>
    <w:rsid w:val="00A219F0"/>
    <w:rsid w:val="00A310BF"/>
    <w:rsid w:val="00A317CB"/>
    <w:rsid w:val="00A32D6A"/>
    <w:rsid w:val="00A36541"/>
    <w:rsid w:val="00A3751A"/>
    <w:rsid w:val="00A44D49"/>
    <w:rsid w:val="00A53966"/>
    <w:rsid w:val="00A54CD8"/>
    <w:rsid w:val="00A6203D"/>
    <w:rsid w:val="00A63BB0"/>
    <w:rsid w:val="00A675E2"/>
    <w:rsid w:val="00A7101D"/>
    <w:rsid w:val="00A76551"/>
    <w:rsid w:val="00A773B0"/>
    <w:rsid w:val="00A77669"/>
    <w:rsid w:val="00A82182"/>
    <w:rsid w:val="00A96331"/>
    <w:rsid w:val="00AA2D01"/>
    <w:rsid w:val="00AB58A8"/>
    <w:rsid w:val="00AC05E5"/>
    <w:rsid w:val="00AC15E3"/>
    <w:rsid w:val="00AD7D84"/>
    <w:rsid w:val="00AE02E0"/>
    <w:rsid w:val="00AE2137"/>
    <w:rsid w:val="00AF2DAE"/>
    <w:rsid w:val="00AF721F"/>
    <w:rsid w:val="00B006DA"/>
    <w:rsid w:val="00B0153D"/>
    <w:rsid w:val="00B05EF3"/>
    <w:rsid w:val="00B060B3"/>
    <w:rsid w:val="00B07204"/>
    <w:rsid w:val="00B1257C"/>
    <w:rsid w:val="00B22033"/>
    <w:rsid w:val="00B25468"/>
    <w:rsid w:val="00B37CFB"/>
    <w:rsid w:val="00B44B96"/>
    <w:rsid w:val="00B50D8B"/>
    <w:rsid w:val="00B52494"/>
    <w:rsid w:val="00B5303D"/>
    <w:rsid w:val="00B56267"/>
    <w:rsid w:val="00B617A6"/>
    <w:rsid w:val="00B66BBF"/>
    <w:rsid w:val="00B745B0"/>
    <w:rsid w:val="00B75030"/>
    <w:rsid w:val="00B824F8"/>
    <w:rsid w:val="00B83662"/>
    <w:rsid w:val="00B87CFA"/>
    <w:rsid w:val="00BB7316"/>
    <w:rsid w:val="00BD4D55"/>
    <w:rsid w:val="00BD5305"/>
    <w:rsid w:val="00BD64D8"/>
    <w:rsid w:val="00BE38A3"/>
    <w:rsid w:val="00BF1C11"/>
    <w:rsid w:val="00BF29F4"/>
    <w:rsid w:val="00C00020"/>
    <w:rsid w:val="00C00B9E"/>
    <w:rsid w:val="00C00DF4"/>
    <w:rsid w:val="00C0186D"/>
    <w:rsid w:val="00C03CAE"/>
    <w:rsid w:val="00C12CDE"/>
    <w:rsid w:val="00C16FE9"/>
    <w:rsid w:val="00C215B3"/>
    <w:rsid w:val="00C21BE5"/>
    <w:rsid w:val="00C24086"/>
    <w:rsid w:val="00C25917"/>
    <w:rsid w:val="00C26191"/>
    <w:rsid w:val="00C269F7"/>
    <w:rsid w:val="00C27C3B"/>
    <w:rsid w:val="00C30B3F"/>
    <w:rsid w:val="00C31746"/>
    <w:rsid w:val="00C321DE"/>
    <w:rsid w:val="00C326BC"/>
    <w:rsid w:val="00C333DB"/>
    <w:rsid w:val="00C34384"/>
    <w:rsid w:val="00C36FF9"/>
    <w:rsid w:val="00C3742A"/>
    <w:rsid w:val="00C40A84"/>
    <w:rsid w:val="00C4201F"/>
    <w:rsid w:val="00C43C60"/>
    <w:rsid w:val="00C43E4F"/>
    <w:rsid w:val="00C46E83"/>
    <w:rsid w:val="00C47C87"/>
    <w:rsid w:val="00C521F0"/>
    <w:rsid w:val="00C52513"/>
    <w:rsid w:val="00C54FEF"/>
    <w:rsid w:val="00C5606A"/>
    <w:rsid w:val="00C57A37"/>
    <w:rsid w:val="00C61323"/>
    <w:rsid w:val="00C61DDC"/>
    <w:rsid w:val="00C64E4A"/>
    <w:rsid w:val="00C669F8"/>
    <w:rsid w:val="00C66CC6"/>
    <w:rsid w:val="00C677E1"/>
    <w:rsid w:val="00C70883"/>
    <w:rsid w:val="00C71851"/>
    <w:rsid w:val="00C71C4C"/>
    <w:rsid w:val="00C7645E"/>
    <w:rsid w:val="00C81B3B"/>
    <w:rsid w:val="00C85DA1"/>
    <w:rsid w:val="00C971BF"/>
    <w:rsid w:val="00CA3279"/>
    <w:rsid w:val="00CA5DBE"/>
    <w:rsid w:val="00CB076D"/>
    <w:rsid w:val="00CB162E"/>
    <w:rsid w:val="00CC1798"/>
    <w:rsid w:val="00CC3E75"/>
    <w:rsid w:val="00CD06F3"/>
    <w:rsid w:val="00CD37BF"/>
    <w:rsid w:val="00CE17DA"/>
    <w:rsid w:val="00CE5EFE"/>
    <w:rsid w:val="00CE6074"/>
    <w:rsid w:val="00CF0030"/>
    <w:rsid w:val="00CF40B7"/>
    <w:rsid w:val="00CF63EC"/>
    <w:rsid w:val="00D0743E"/>
    <w:rsid w:val="00D132C1"/>
    <w:rsid w:val="00D17941"/>
    <w:rsid w:val="00D22FED"/>
    <w:rsid w:val="00D24BE5"/>
    <w:rsid w:val="00D311B0"/>
    <w:rsid w:val="00D352D6"/>
    <w:rsid w:val="00D36DED"/>
    <w:rsid w:val="00D42425"/>
    <w:rsid w:val="00D429FB"/>
    <w:rsid w:val="00D45295"/>
    <w:rsid w:val="00D45375"/>
    <w:rsid w:val="00D54A71"/>
    <w:rsid w:val="00D5642D"/>
    <w:rsid w:val="00D56A3D"/>
    <w:rsid w:val="00D60FAA"/>
    <w:rsid w:val="00D65113"/>
    <w:rsid w:val="00D6657B"/>
    <w:rsid w:val="00D74606"/>
    <w:rsid w:val="00D8253E"/>
    <w:rsid w:val="00D82819"/>
    <w:rsid w:val="00D926D6"/>
    <w:rsid w:val="00D92970"/>
    <w:rsid w:val="00D94FB8"/>
    <w:rsid w:val="00D95BC2"/>
    <w:rsid w:val="00D96FE1"/>
    <w:rsid w:val="00DA1CBC"/>
    <w:rsid w:val="00DA2263"/>
    <w:rsid w:val="00DA4019"/>
    <w:rsid w:val="00DA4464"/>
    <w:rsid w:val="00DA4B94"/>
    <w:rsid w:val="00DA5DC2"/>
    <w:rsid w:val="00DA6FC0"/>
    <w:rsid w:val="00DB075B"/>
    <w:rsid w:val="00DB4C27"/>
    <w:rsid w:val="00DB5076"/>
    <w:rsid w:val="00DC0D06"/>
    <w:rsid w:val="00DC717D"/>
    <w:rsid w:val="00DE2B94"/>
    <w:rsid w:val="00DE699A"/>
    <w:rsid w:val="00DE75EC"/>
    <w:rsid w:val="00DF0958"/>
    <w:rsid w:val="00DF137B"/>
    <w:rsid w:val="00DF43E9"/>
    <w:rsid w:val="00E02793"/>
    <w:rsid w:val="00E0630C"/>
    <w:rsid w:val="00E11146"/>
    <w:rsid w:val="00E133E6"/>
    <w:rsid w:val="00E230E4"/>
    <w:rsid w:val="00E23D8D"/>
    <w:rsid w:val="00E26C9C"/>
    <w:rsid w:val="00E33BD4"/>
    <w:rsid w:val="00E4178D"/>
    <w:rsid w:val="00E46D5A"/>
    <w:rsid w:val="00E470EF"/>
    <w:rsid w:val="00E4788E"/>
    <w:rsid w:val="00E5169E"/>
    <w:rsid w:val="00E54086"/>
    <w:rsid w:val="00E607A5"/>
    <w:rsid w:val="00E613DA"/>
    <w:rsid w:val="00E67FDF"/>
    <w:rsid w:val="00E7282B"/>
    <w:rsid w:val="00E9073B"/>
    <w:rsid w:val="00EA12E4"/>
    <w:rsid w:val="00EA5BFC"/>
    <w:rsid w:val="00EB1471"/>
    <w:rsid w:val="00EB5CA7"/>
    <w:rsid w:val="00EB6884"/>
    <w:rsid w:val="00EC0B04"/>
    <w:rsid w:val="00EC1BEC"/>
    <w:rsid w:val="00EC2A51"/>
    <w:rsid w:val="00EC4594"/>
    <w:rsid w:val="00EC645C"/>
    <w:rsid w:val="00ED2041"/>
    <w:rsid w:val="00ED6346"/>
    <w:rsid w:val="00ED662F"/>
    <w:rsid w:val="00EE0425"/>
    <w:rsid w:val="00EE147F"/>
    <w:rsid w:val="00EE29A7"/>
    <w:rsid w:val="00EE5AFC"/>
    <w:rsid w:val="00EE6C3A"/>
    <w:rsid w:val="00EF18CD"/>
    <w:rsid w:val="00F01364"/>
    <w:rsid w:val="00F0546E"/>
    <w:rsid w:val="00F0758D"/>
    <w:rsid w:val="00F0791F"/>
    <w:rsid w:val="00F11D24"/>
    <w:rsid w:val="00F1713A"/>
    <w:rsid w:val="00F23562"/>
    <w:rsid w:val="00F24501"/>
    <w:rsid w:val="00F27D01"/>
    <w:rsid w:val="00F27D10"/>
    <w:rsid w:val="00F3133D"/>
    <w:rsid w:val="00F36056"/>
    <w:rsid w:val="00F37CB1"/>
    <w:rsid w:val="00F416A3"/>
    <w:rsid w:val="00F47A48"/>
    <w:rsid w:val="00F5242A"/>
    <w:rsid w:val="00F52780"/>
    <w:rsid w:val="00F67546"/>
    <w:rsid w:val="00F67655"/>
    <w:rsid w:val="00F77563"/>
    <w:rsid w:val="00F91C60"/>
    <w:rsid w:val="00F944D6"/>
    <w:rsid w:val="00F972AB"/>
    <w:rsid w:val="00FA017B"/>
    <w:rsid w:val="00FA0DC4"/>
    <w:rsid w:val="00FA1A76"/>
    <w:rsid w:val="00FA23AD"/>
    <w:rsid w:val="00FB2DBA"/>
    <w:rsid w:val="00FC32E9"/>
    <w:rsid w:val="00FC7015"/>
    <w:rsid w:val="00FD3FBD"/>
    <w:rsid w:val="00FD702C"/>
    <w:rsid w:val="00FE1358"/>
    <w:rsid w:val="00FE20FE"/>
    <w:rsid w:val="00FE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170E72"/>
  <w15:chartTrackingRefBased/>
  <w15:docId w15:val="{1C7EDE5F-4954-45CB-84A7-67ED44E5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Title" w:uiPriority="10" w:qFormat="1"/>
    <w:lsdException w:name="Default Paragraph Font" w:uiPriority="1"/>
    <w:lsdException w:name="Body Text" w:uiPriority="99"/>
    <w:lsdException w:name="Subtitle" w:uiPriority="11" w:qFormat="1"/>
    <w:lsdException w:name="Body Text 2" w:uiPriority="99"/>
    <w:lsdException w:name="Body Text Indent 2" w:uiPriority="99"/>
    <w:lsdException w:name="Body Text Indent 3" w:uiPriority="99"/>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079"/>
    <w:pPr>
      <w:spacing w:after="120" w:line="360" w:lineRule="auto"/>
    </w:pPr>
    <w:rPr>
      <w:rFonts w:ascii="Arial" w:hAnsi="Arial"/>
      <w:sz w:val="24"/>
    </w:rPr>
  </w:style>
  <w:style w:type="paragraph" w:styleId="Heading1">
    <w:name w:val="heading 1"/>
    <w:basedOn w:val="Normal"/>
    <w:next w:val="Normal"/>
    <w:link w:val="Heading1Char"/>
    <w:autoRedefine/>
    <w:uiPriority w:val="99"/>
    <w:qFormat/>
    <w:rsid w:val="001E3079"/>
    <w:pPr>
      <w:keepNext/>
      <w:spacing w:after="60"/>
      <w:outlineLvl w:val="0"/>
    </w:pPr>
    <w:rPr>
      <w:b/>
      <w:bCs/>
      <w:caps/>
      <w:kern w:val="32"/>
    </w:rPr>
  </w:style>
  <w:style w:type="paragraph" w:styleId="Heading2">
    <w:name w:val="heading 2"/>
    <w:basedOn w:val="Normal"/>
    <w:next w:val="Normal"/>
    <w:link w:val="Heading2Char"/>
    <w:autoRedefine/>
    <w:uiPriority w:val="99"/>
    <w:qFormat/>
    <w:rsid w:val="001E3079"/>
    <w:pPr>
      <w:keepNext/>
      <w:spacing w:after="60"/>
      <w:outlineLvl w:val="1"/>
    </w:pPr>
    <w:rPr>
      <w:b/>
      <w:bCs/>
      <w:iCs/>
      <w:szCs w:val="28"/>
    </w:rPr>
  </w:style>
  <w:style w:type="paragraph" w:styleId="Heading3">
    <w:name w:val="heading 3"/>
    <w:basedOn w:val="Normal"/>
    <w:next w:val="Normal"/>
    <w:link w:val="Heading3Char"/>
    <w:autoRedefine/>
    <w:uiPriority w:val="99"/>
    <w:qFormat/>
    <w:rsid w:val="001E3079"/>
    <w:pPr>
      <w:keepNext/>
      <w:spacing w:after="60"/>
      <w:outlineLvl w:val="2"/>
    </w:pPr>
    <w:rPr>
      <w:b/>
      <w:bCs/>
      <w:szCs w:val="26"/>
    </w:rPr>
  </w:style>
  <w:style w:type="paragraph" w:styleId="Heading5">
    <w:name w:val="heading 5"/>
    <w:basedOn w:val="Normal"/>
    <w:next w:val="Normal"/>
    <w:link w:val="Heading5Char"/>
    <w:uiPriority w:val="99"/>
    <w:qFormat/>
    <w:rsid w:val="005A4456"/>
    <w:pPr>
      <w:keepNext/>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0" w:line="240" w:lineRule="auto"/>
      <w:outlineLvl w:val="4"/>
    </w:pPr>
    <w:rPr>
      <w:b/>
      <w:color w:val="000000"/>
      <w:sz w:val="20"/>
    </w:rPr>
  </w:style>
  <w:style w:type="paragraph" w:styleId="Heading6">
    <w:name w:val="heading 6"/>
    <w:basedOn w:val="Normal"/>
    <w:next w:val="Normal"/>
    <w:link w:val="Heading6Char"/>
    <w:uiPriority w:val="99"/>
    <w:qFormat/>
    <w:rsid w:val="005A4456"/>
    <w:pPr>
      <w:keepNext/>
      <w:widowControl w:val="0"/>
      <w:spacing w:after="0" w:line="240" w:lineRule="auto"/>
      <w:outlineLvl w:val="5"/>
    </w:pPr>
    <w:rPr>
      <w:b/>
      <w:bCs/>
      <w:sz w:val="20"/>
    </w:rPr>
  </w:style>
  <w:style w:type="paragraph" w:styleId="Heading7">
    <w:name w:val="heading 7"/>
    <w:basedOn w:val="Normal"/>
    <w:next w:val="Normal"/>
    <w:link w:val="Heading7Char"/>
    <w:uiPriority w:val="99"/>
    <w:qFormat/>
    <w:rsid w:val="005A4456"/>
    <w:pPr>
      <w:keepNext/>
      <w:tabs>
        <w:tab w:val="right" w:pos="9360"/>
      </w:tabs>
      <w:spacing w:after="0" w:line="240" w:lineRule="auto"/>
      <w:jc w:val="right"/>
      <w:outlineLvl w:val="6"/>
    </w:pPr>
    <w:rPr>
      <w:b/>
      <w:color w:val="000000"/>
      <w:sz w:val="18"/>
    </w:rPr>
  </w:style>
  <w:style w:type="character" w:default="1" w:styleId="DefaultParagraphFont">
    <w:name w:val="Default Paragraph Font"/>
    <w:uiPriority w:val="1"/>
    <w:semiHidden/>
    <w:unhideWhenUsed/>
    <w:rsid w:val="001E30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3079"/>
  </w:style>
  <w:style w:type="paragraph" w:customStyle="1" w:styleId="Title1">
    <w:name w:val="Title1"/>
    <w:basedOn w:val="Normal"/>
    <w:autoRedefine/>
    <w:uiPriority w:val="99"/>
    <w:rsid w:val="001E3079"/>
    <w:pPr>
      <w:tabs>
        <w:tab w:val="left" w:pos="720"/>
        <w:tab w:val="left" w:pos="1440"/>
        <w:tab w:val="left" w:pos="2160"/>
      </w:tabs>
      <w:ind w:left="720" w:hanging="720"/>
      <w:outlineLvl w:val="0"/>
    </w:pPr>
    <w:rPr>
      <w:b/>
      <w:bCs/>
    </w:rPr>
  </w:style>
  <w:style w:type="paragraph" w:customStyle="1" w:styleId="Title2">
    <w:name w:val="Title2"/>
    <w:basedOn w:val="Title1"/>
    <w:autoRedefine/>
    <w:rsid w:val="001E3079"/>
    <w:pPr>
      <w:outlineLvl w:val="1"/>
    </w:pPr>
  </w:style>
  <w:style w:type="paragraph" w:customStyle="1" w:styleId="par1">
    <w:name w:val="par1"/>
    <w:basedOn w:val="Normal"/>
    <w:link w:val="par1Char"/>
    <w:autoRedefine/>
    <w:uiPriority w:val="99"/>
    <w:qFormat/>
    <w:rsid w:val="001E3079"/>
    <w:pPr>
      <w:tabs>
        <w:tab w:val="left" w:pos="720"/>
        <w:tab w:val="left" w:pos="1440"/>
        <w:tab w:val="left" w:pos="2160"/>
      </w:tabs>
      <w:ind w:left="720" w:hanging="720"/>
    </w:pPr>
  </w:style>
  <w:style w:type="paragraph" w:customStyle="1" w:styleId="cp">
    <w:name w:val="cp"/>
    <w:basedOn w:val="Normal"/>
    <w:rsid w:val="001E3079"/>
    <w:pPr>
      <w:jc w:val="center"/>
    </w:pPr>
  </w:style>
  <w:style w:type="paragraph" w:customStyle="1" w:styleId="par2">
    <w:name w:val="par2"/>
    <w:basedOn w:val="par1"/>
    <w:uiPriority w:val="99"/>
    <w:rsid w:val="001E3079"/>
    <w:pPr>
      <w:ind w:left="1440"/>
    </w:pPr>
  </w:style>
  <w:style w:type="paragraph" w:customStyle="1" w:styleId="upar2">
    <w:name w:val="upar2"/>
    <w:basedOn w:val="upar1"/>
    <w:rsid w:val="001E3079"/>
    <w:pPr>
      <w:ind w:left="720"/>
    </w:pPr>
  </w:style>
  <w:style w:type="paragraph" w:customStyle="1" w:styleId="upar1">
    <w:name w:val="upar1"/>
    <w:basedOn w:val="Normal"/>
    <w:link w:val="upar1Char"/>
    <w:autoRedefine/>
    <w:uiPriority w:val="99"/>
    <w:rsid w:val="001E3079"/>
    <w:pPr>
      <w:tabs>
        <w:tab w:val="left" w:pos="720"/>
        <w:tab w:val="left" w:pos="1440"/>
      </w:tabs>
    </w:pPr>
  </w:style>
  <w:style w:type="paragraph" w:customStyle="1" w:styleId="upar3">
    <w:name w:val="upar3"/>
    <w:basedOn w:val="upar1"/>
    <w:rsid w:val="001E3079"/>
    <w:pPr>
      <w:ind w:left="1440"/>
    </w:pPr>
  </w:style>
  <w:style w:type="paragraph" w:customStyle="1" w:styleId="Title3">
    <w:name w:val="Title3"/>
    <w:basedOn w:val="Title2"/>
    <w:autoRedefine/>
    <w:rsid w:val="001E3079"/>
    <w:pPr>
      <w:outlineLvl w:val="2"/>
    </w:pPr>
  </w:style>
  <w:style w:type="paragraph" w:customStyle="1" w:styleId="Title4">
    <w:name w:val="Title4"/>
    <w:basedOn w:val="Title2"/>
    <w:autoRedefine/>
    <w:rsid w:val="001E3079"/>
    <w:pPr>
      <w:outlineLvl w:val="3"/>
    </w:pPr>
  </w:style>
  <w:style w:type="paragraph" w:customStyle="1" w:styleId="upar4">
    <w:name w:val="upar4"/>
    <w:basedOn w:val="upar1"/>
    <w:rsid w:val="001E3079"/>
    <w:pPr>
      <w:ind w:left="2160"/>
    </w:pPr>
  </w:style>
  <w:style w:type="paragraph" w:customStyle="1" w:styleId="par3">
    <w:name w:val="par3"/>
    <w:basedOn w:val="par1"/>
    <w:uiPriority w:val="99"/>
    <w:qFormat/>
    <w:rsid w:val="001E3079"/>
    <w:pPr>
      <w:ind w:left="2304" w:hanging="864"/>
    </w:pPr>
  </w:style>
  <w:style w:type="paragraph" w:customStyle="1" w:styleId="par4">
    <w:name w:val="par4"/>
    <w:basedOn w:val="par1"/>
    <w:uiPriority w:val="99"/>
    <w:rsid w:val="001E3079"/>
    <w:pPr>
      <w:ind w:left="2880"/>
    </w:pPr>
  </w:style>
  <w:style w:type="paragraph" w:customStyle="1" w:styleId="par5">
    <w:name w:val="par5"/>
    <w:basedOn w:val="par1"/>
    <w:rsid w:val="001E3079"/>
    <w:pPr>
      <w:ind w:left="3600"/>
    </w:pPr>
  </w:style>
  <w:style w:type="paragraph" w:customStyle="1" w:styleId="upar5">
    <w:name w:val="upar5"/>
    <w:basedOn w:val="upar1"/>
    <w:rsid w:val="001E3079"/>
    <w:pPr>
      <w:ind w:left="2880"/>
    </w:pPr>
  </w:style>
  <w:style w:type="paragraph" w:customStyle="1" w:styleId="par6">
    <w:name w:val="par6"/>
    <w:basedOn w:val="par1"/>
    <w:rsid w:val="001E3079"/>
    <w:pPr>
      <w:ind w:left="4320"/>
    </w:pPr>
  </w:style>
  <w:style w:type="paragraph" w:customStyle="1" w:styleId="upar6">
    <w:name w:val="upar6"/>
    <w:basedOn w:val="upar1"/>
    <w:rsid w:val="001E3079"/>
    <w:pPr>
      <w:ind w:left="3600"/>
    </w:pPr>
  </w:style>
  <w:style w:type="paragraph" w:customStyle="1" w:styleId="Footnote">
    <w:name w:val="Footnote"/>
    <w:basedOn w:val="Normal"/>
    <w:rsid w:val="001E3079"/>
    <w:pPr>
      <w:spacing w:before="120"/>
    </w:pPr>
    <w:rPr>
      <w:sz w:val="16"/>
      <w:szCs w:val="16"/>
    </w:rPr>
  </w:style>
  <w:style w:type="paragraph" w:styleId="Header">
    <w:name w:val="header"/>
    <w:basedOn w:val="Normal"/>
    <w:link w:val="HeaderChar"/>
    <w:uiPriority w:val="99"/>
    <w:rsid w:val="001E3079"/>
    <w:pPr>
      <w:tabs>
        <w:tab w:val="center" w:pos="4680"/>
        <w:tab w:val="right" w:pos="9360"/>
      </w:tabs>
    </w:pPr>
  </w:style>
  <w:style w:type="character" w:customStyle="1" w:styleId="HeaderChar">
    <w:name w:val="Header Char"/>
    <w:link w:val="Header"/>
    <w:uiPriority w:val="99"/>
    <w:rsid w:val="001E3079"/>
    <w:rPr>
      <w:rFonts w:ascii="Arial" w:hAnsi="Arial"/>
      <w:sz w:val="24"/>
    </w:rPr>
  </w:style>
  <w:style w:type="paragraph" w:styleId="Footer">
    <w:name w:val="footer"/>
    <w:basedOn w:val="Normal"/>
    <w:link w:val="FooterChar"/>
    <w:uiPriority w:val="99"/>
    <w:rsid w:val="001E3079"/>
    <w:pPr>
      <w:tabs>
        <w:tab w:val="center" w:pos="4680"/>
        <w:tab w:val="right" w:pos="9360"/>
      </w:tabs>
    </w:pPr>
  </w:style>
  <w:style w:type="character" w:customStyle="1" w:styleId="FooterChar">
    <w:name w:val="Footer Char"/>
    <w:link w:val="Footer"/>
    <w:uiPriority w:val="99"/>
    <w:rsid w:val="001E3079"/>
    <w:rPr>
      <w:rFonts w:ascii="Arial" w:hAnsi="Arial"/>
      <w:sz w:val="24"/>
    </w:rPr>
  </w:style>
  <w:style w:type="character" w:customStyle="1" w:styleId="upar1Char">
    <w:name w:val="upar1 Char"/>
    <w:link w:val="upar1"/>
    <w:uiPriority w:val="99"/>
    <w:locked/>
    <w:rsid w:val="0043485E"/>
    <w:rPr>
      <w:rFonts w:ascii="Arial" w:hAnsi="Arial"/>
      <w:sz w:val="24"/>
    </w:rPr>
  </w:style>
  <w:style w:type="table" w:styleId="TableGrid">
    <w:name w:val="Table Grid"/>
    <w:basedOn w:val="TableNormal"/>
    <w:uiPriority w:val="99"/>
    <w:rsid w:val="001E3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9"/>
    <w:rsid w:val="001E3079"/>
    <w:rPr>
      <w:rFonts w:ascii="Arial" w:hAnsi="Arial"/>
      <w:b/>
      <w:bCs/>
      <w:caps/>
      <w:kern w:val="32"/>
      <w:sz w:val="24"/>
    </w:rPr>
  </w:style>
  <w:style w:type="paragraph" w:customStyle="1" w:styleId="Upar1Bold">
    <w:name w:val="Upar1 + Bold"/>
    <w:basedOn w:val="Normal"/>
    <w:autoRedefine/>
    <w:qFormat/>
    <w:rsid w:val="001E3079"/>
    <w:rPr>
      <w:b/>
      <w:bCs/>
    </w:rPr>
  </w:style>
  <w:style w:type="paragraph" w:customStyle="1" w:styleId="FootnoteItalic">
    <w:name w:val="Footnote + Italic"/>
    <w:basedOn w:val="Normal"/>
    <w:autoRedefine/>
    <w:rsid w:val="001E3079"/>
    <w:pPr>
      <w:spacing w:before="120"/>
    </w:pPr>
    <w:rPr>
      <w:i/>
      <w:iCs/>
      <w:szCs w:val="16"/>
    </w:rPr>
  </w:style>
  <w:style w:type="paragraph" w:customStyle="1" w:styleId="Par1Before3pt">
    <w:name w:val="Par1 + Before:  3 pt"/>
    <w:basedOn w:val="par1"/>
    <w:autoRedefine/>
    <w:rsid w:val="001E3079"/>
    <w:pPr>
      <w:spacing w:before="60"/>
    </w:pPr>
  </w:style>
  <w:style w:type="character" w:customStyle="1" w:styleId="Heading2Char">
    <w:name w:val="Heading 2 Char"/>
    <w:link w:val="Heading2"/>
    <w:uiPriority w:val="99"/>
    <w:rsid w:val="001E3079"/>
    <w:rPr>
      <w:rFonts w:ascii="Arial" w:hAnsi="Arial"/>
      <w:b/>
      <w:bCs/>
      <w:iCs/>
      <w:sz w:val="24"/>
      <w:szCs w:val="28"/>
    </w:rPr>
  </w:style>
  <w:style w:type="character" w:customStyle="1" w:styleId="Heading3Char">
    <w:name w:val="Heading 3 Char"/>
    <w:link w:val="Heading3"/>
    <w:uiPriority w:val="99"/>
    <w:rsid w:val="001E3079"/>
    <w:rPr>
      <w:rFonts w:ascii="Arial" w:hAnsi="Arial"/>
      <w:b/>
      <w:bCs/>
      <w:sz w:val="24"/>
      <w:szCs w:val="26"/>
    </w:rPr>
  </w:style>
  <w:style w:type="paragraph" w:customStyle="1" w:styleId="Par1Underline">
    <w:name w:val="Par1 + Underline"/>
    <w:basedOn w:val="par1"/>
    <w:autoRedefine/>
    <w:rsid w:val="001E3079"/>
    <w:rPr>
      <w:u w:val="single"/>
    </w:rPr>
  </w:style>
  <w:style w:type="paragraph" w:customStyle="1" w:styleId="Styleupar1Bold">
    <w:name w:val="Style upar1 + Bold"/>
    <w:basedOn w:val="upar1"/>
    <w:autoRedefine/>
    <w:qFormat/>
    <w:rsid w:val="001E3079"/>
    <w:rPr>
      <w:b/>
      <w:bCs/>
    </w:rPr>
  </w:style>
  <w:style w:type="paragraph" w:customStyle="1" w:styleId="StyleHeading2Italic">
    <w:name w:val="Style Heading 2 + Italic"/>
    <w:basedOn w:val="Heading2"/>
    <w:autoRedefine/>
    <w:rsid w:val="001E3079"/>
    <w:rPr>
      <w:i/>
      <w:iCs w:val="0"/>
    </w:rPr>
  </w:style>
  <w:style w:type="paragraph" w:customStyle="1" w:styleId="StyleFootnoteItalic">
    <w:name w:val="Style Footnote + Italic"/>
    <w:basedOn w:val="Normal"/>
    <w:autoRedefine/>
    <w:rsid w:val="001E3079"/>
    <w:pPr>
      <w:spacing w:before="120"/>
    </w:pPr>
    <w:rPr>
      <w:i/>
      <w:iCs/>
      <w:szCs w:val="16"/>
    </w:rPr>
  </w:style>
  <w:style w:type="paragraph" w:customStyle="1" w:styleId="StyleFootnoteItalic1">
    <w:name w:val="Style Footnote + Italic1"/>
    <w:basedOn w:val="Normal"/>
    <w:autoRedefine/>
    <w:rsid w:val="001E3079"/>
    <w:pPr>
      <w:spacing w:before="120"/>
    </w:pPr>
    <w:rPr>
      <w:i/>
      <w:iCs/>
      <w:szCs w:val="16"/>
    </w:rPr>
  </w:style>
  <w:style w:type="paragraph" w:customStyle="1" w:styleId="StyleFootnoteItalic2">
    <w:name w:val="Style Footnote + Italic2"/>
    <w:basedOn w:val="Normal"/>
    <w:autoRedefine/>
    <w:rsid w:val="001E3079"/>
    <w:pPr>
      <w:spacing w:before="120"/>
    </w:pPr>
    <w:rPr>
      <w:i/>
      <w:iCs/>
      <w:szCs w:val="16"/>
    </w:rPr>
  </w:style>
  <w:style w:type="paragraph" w:customStyle="1" w:styleId="StyleHeading1Allcaps">
    <w:name w:val="Style Heading 1 + All caps"/>
    <w:basedOn w:val="Heading1"/>
    <w:autoRedefine/>
    <w:rsid w:val="001E3079"/>
    <w:rPr>
      <w:caps w:val="0"/>
    </w:rPr>
  </w:style>
  <w:style w:type="numbering" w:customStyle="1" w:styleId="CDOSCCR">
    <w:name w:val="CDOS CCR"/>
    <w:rsid w:val="001E3079"/>
    <w:pPr>
      <w:numPr>
        <w:numId w:val="1"/>
      </w:numPr>
    </w:pPr>
  </w:style>
  <w:style w:type="character" w:customStyle="1" w:styleId="Heading5Char">
    <w:name w:val="Heading 5 Char"/>
    <w:basedOn w:val="DefaultParagraphFont"/>
    <w:link w:val="Heading5"/>
    <w:uiPriority w:val="99"/>
    <w:rsid w:val="005A4456"/>
    <w:rPr>
      <w:rFonts w:ascii="Arial" w:hAnsi="Arial"/>
      <w:b/>
      <w:color w:val="000000"/>
    </w:rPr>
  </w:style>
  <w:style w:type="character" w:customStyle="1" w:styleId="Heading6Char">
    <w:name w:val="Heading 6 Char"/>
    <w:basedOn w:val="DefaultParagraphFont"/>
    <w:link w:val="Heading6"/>
    <w:uiPriority w:val="99"/>
    <w:rsid w:val="005A4456"/>
    <w:rPr>
      <w:rFonts w:ascii="Arial" w:hAnsi="Arial"/>
      <w:b/>
      <w:bCs/>
    </w:rPr>
  </w:style>
  <w:style w:type="character" w:customStyle="1" w:styleId="Heading7Char">
    <w:name w:val="Heading 7 Char"/>
    <w:basedOn w:val="DefaultParagraphFont"/>
    <w:link w:val="Heading7"/>
    <w:uiPriority w:val="99"/>
    <w:rsid w:val="005A4456"/>
    <w:rPr>
      <w:rFonts w:ascii="Arial" w:hAnsi="Arial"/>
      <w:b/>
      <w:color w:val="000000"/>
      <w:sz w:val="18"/>
    </w:rPr>
  </w:style>
  <w:style w:type="character" w:styleId="FootnoteReference">
    <w:name w:val="footnote reference"/>
    <w:uiPriority w:val="99"/>
    <w:rsid w:val="005A4456"/>
    <w:rPr>
      <w:rFonts w:cs="Times New Roman"/>
    </w:rPr>
  </w:style>
  <w:style w:type="paragraph" w:styleId="BodyText2">
    <w:name w:val="Body Text 2"/>
    <w:basedOn w:val="Normal"/>
    <w:link w:val="BodyText2Char"/>
    <w:uiPriority w:val="99"/>
    <w:rsid w:val="005A4456"/>
    <w:pPr>
      <w:widowControl w:val="0"/>
      <w:spacing w:after="0" w:line="240" w:lineRule="auto"/>
    </w:pPr>
    <w:rPr>
      <w:rFonts w:cs="Arial"/>
      <w:sz w:val="20"/>
    </w:rPr>
  </w:style>
  <w:style w:type="character" w:customStyle="1" w:styleId="BodyText2Char">
    <w:name w:val="Body Text 2 Char"/>
    <w:basedOn w:val="DefaultParagraphFont"/>
    <w:link w:val="BodyText2"/>
    <w:uiPriority w:val="99"/>
    <w:rsid w:val="005A4456"/>
    <w:rPr>
      <w:rFonts w:ascii="Arial" w:hAnsi="Arial" w:cs="Arial"/>
    </w:rPr>
  </w:style>
  <w:style w:type="paragraph" w:styleId="BodyText">
    <w:name w:val="Body Text"/>
    <w:basedOn w:val="Normal"/>
    <w:link w:val="BodyTextChar"/>
    <w:uiPriority w:val="99"/>
    <w:rsid w:val="005A4456"/>
    <w:pPr>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0" w:line="240" w:lineRule="auto"/>
    </w:pPr>
    <w:rPr>
      <w:b/>
      <w:sz w:val="19"/>
    </w:rPr>
  </w:style>
  <w:style w:type="character" w:customStyle="1" w:styleId="BodyTextChar">
    <w:name w:val="Body Text Char"/>
    <w:basedOn w:val="DefaultParagraphFont"/>
    <w:link w:val="BodyText"/>
    <w:uiPriority w:val="99"/>
    <w:rsid w:val="005A4456"/>
    <w:rPr>
      <w:rFonts w:ascii="Arial" w:hAnsi="Arial"/>
      <w:b/>
      <w:sz w:val="19"/>
    </w:rPr>
  </w:style>
  <w:style w:type="paragraph" w:styleId="TOC1">
    <w:name w:val="toc 1"/>
    <w:basedOn w:val="Normal"/>
    <w:next w:val="Normal"/>
    <w:autoRedefine/>
    <w:uiPriority w:val="39"/>
    <w:rsid w:val="005A4456"/>
    <w:pPr>
      <w:widowControl w:val="0"/>
      <w:tabs>
        <w:tab w:val="right" w:leader="dot" w:pos="9350"/>
      </w:tabs>
      <w:spacing w:after="0" w:line="240" w:lineRule="auto"/>
    </w:pPr>
    <w:rPr>
      <w:sz w:val="20"/>
    </w:rPr>
  </w:style>
  <w:style w:type="paragraph" w:styleId="TOC2">
    <w:name w:val="toc 2"/>
    <w:basedOn w:val="Normal"/>
    <w:next w:val="Normal"/>
    <w:autoRedefine/>
    <w:uiPriority w:val="39"/>
    <w:rsid w:val="005A4456"/>
    <w:pPr>
      <w:widowControl w:val="0"/>
      <w:spacing w:after="0" w:line="240" w:lineRule="auto"/>
      <w:ind w:left="1080" w:hanging="720"/>
    </w:pPr>
    <w:rPr>
      <w:noProof/>
      <w:sz w:val="19"/>
    </w:rPr>
  </w:style>
  <w:style w:type="paragraph" w:styleId="TOC3">
    <w:name w:val="toc 3"/>
    <w:basedOn w:val="Normal"/>
    <w:next w:val="Normal"/>
    <w:autoRedefine/>
    <w:uiPriority w:val="39"/>
    <w:rsid w:val="005A4456"/>
    <w:pPr>
      <w:widowControl w:val="0"/>
      <w:spacing w:after="0" w:line="240" w:lineRule="auto"/>
      <w:ind w:left="380"/>
    </w:pPr>
    <w:rPr>
      <w:sz w:val="19"/>
    </w:rPr>
  </w:style>
  <w:style w:type="paragraph" w:styleId="TOC4">
    <w:name w:val="toc 4"/>
    <w:basedOn w:val="Normal"/>
    <w:next w:val="Normal"/>
    <w:autoRedefine/>
    <w:uiPriority w:val="99"/>
    <w:rsid w:val="005A4456"/>
    <w:pPr>
      <w:widowControl w:val="0"/>
      <w:spacing w:after="0" w:line="240" w:lineRule="auto"/>
      <w:ind w:left="570"/>
    </w:pPr>
    <w:rPr>
      <w:sz w:val="19"/>
    </w:rPr>
  </w:style>
  <w:style w:type="paragraph" w:styleId="TOC5">
    <w:name w:val="toc 5"/>
    <w:basedOn w:val="Normal"/>
    <w:next w:val="Normal"/>
    <w:autoRedefine/>
    <w:uiPriority w:val="99"/>
    <w:rsid w:val="005A4456"/>
    <w:pPr>
      <w:widowControl w:val="0"/>
      <w:spacing w:after="0" w:line="240" w:lineRule="auto"/>
      <w:ind w:left="760"/>
    </w:pPr>
    <w:rPr>
      <w:sz w:val="19"/>
    </w:rPr>
  </w:style>
  <w:style w:type="paragraph" w:styleId="TOC6">
    <w:name w:val="toc 6"/>
    <w:basedOn w:val="Normal"/>
    <w:next w:val="Normal"/>
    <w:autoRedefine/>
    <w:uiPriority w:val="99"/>
    <w:rsid w:val="005A4456"/>
    <w:pPr>
      <w:widowControl w:val="0"/>
      <w:spacing w:after="0" w:line="240" w:lineRule="auto"/>
      <w:ind w:left="950"/>
    </w:pPr>
    <w:rPr>
      <w:sz w:val="19"/>
    </w:rPr>
  </w:style>
  <w:style w:type="paragraph" w:styleId="TOC7">
    <w:name w:val="toc 7"/>
    <w:basedOn w:val="Normal"/>
    <w:next w:val="Normal"/>
    <w:autoRedefine/>
    <w:uiPriority w:val="99"/>
    <w:rsid w:val="005A4456"/>
    <w:pPr>
      <w:widowControl w:val="0"/>
      <w:spacing w:after="0" w:line="240" w:lineRule="auto"/>
      <w:ind w:left="1140"/>
    </w:pPr>
    <w:rPr>
      <w:sz w:val="19"/>
    </w:rPr>
  </w:style>
  <w:style w:type="paragraph" w:styleId="TOC8">
    <w:name w:val="toc 8"/>
    <w:basedOn w:val="Normal"/>
    <w:next w:val="Normal"/>
    <w:autoRedefine/>
    <w:uiPriority w:val="99"/>
    <w:rsid w:val="005A4456"/>
    <w:pPr>
      <w:widowControl w:val="0"/>
      <w:spacing w:after="0" w:line="240" w:lineRule="auto"/>
      <w:ind w:left="1330"/>
    </w:pPr>
    <w:rPr>
      <w:sz w:val="19"/>
    </w:rPr>
  </w:style>
  <w:style w:type="paragraph" w:styleId="TOC9">
    <w:name w:val="toc 9"/>
    <w:basedOn w:val="Normal"/>
    <w:next w:val="Normal"/>
    <w:autoRedefine/>
    <w:uiPriority w:val="99"/>
    <w:rsid w:val="005A4456"/>
    <w:pPr>
      <w:widowControl w:val="0"/>
      <w:spacing w:after="0" w:line="240" w:lineRule="auto"/>
      <w:ind w:left="1520"/>
    </w:pPr>
    <w:rPr>
      <w:sz w:val="19"/>
    </w:rPr>
  </w:style>
  <w:style w:type="character" w:styleId="PageNumber">
    <w:name w:val="page number"/>
    <w:uiPriority w:val="99"/>
    <w:rsid w:val="005A4456"/>
    <w:rPr>
      <w:rFonts w:cs="Times New Roman"/>
    </w:rPr>
  </w:style>
  <w:style w:type="paragraph" w:styleId="BodyTextIndent3">
    <w:name w:val="Body Text Indent 3"/>
    <w:basedOn w:val="Normal"/>
    <w:link w:val="BodyTextIndent3Char"/>
    <w:uiPriority w:val="99"/>
    <w:rsid w:val="005A4456"/>
    <w:pPr>
      <w:tabs>
        <w:tab w:val="left" w:pos="-1440"/>
        <w:tab w:val="left" w:pos="-1080"/>
        <w:tab w:val="left" w:pos="-720"/>
        <w:tab w:val="left" w:pos="0"/>
        <w:tab w:val="left" w:pos="121"/>
        <w:tab w:val="left" w:pos="363"/>
        <w:tab w:val="left" w:pos="720"/>
        <w:tab w:val="left" w:pos="848"/>
        <w:tab w:val="left" w:pos="1090"/>
        <w:tab w:val="left" w:pos="1332"/>
        <w:tab w:val="left" w:pos="1530"/>
        <w:tab w:val="left" w:pos="1574"/>
        <w:tab w:val="left" w:pos="1816"/>
        <w:tab w:val="left" w:pos="2058"/>
        <w:tab w:val="left" w:pos="2160"/>
        <w:tab w:val="left" w:pos="2300"/>
        <w:tab w:val="left" w:pos="2542"/>
        <w:tab w:val="left" w:pos="2784"/>
        <w:tab w:val="left" w:pos="3026"/>
        <w:tab w:val="left" w:pos="3268"/>
        <w:tab w:val="left" w:pos="3510"/>
        <w:tab w:val="left" w:pos="3752"/>
        <w:tab w:val="left" w:pos="3994"/>
        <w:tab w:val="left" w:pos="4236"/>
        <w:tab w:val="left" w:pos="4478"/>
        <w:tab w:val="left" w:pos="4720"/>
        <w:tab w:val="left" w:pos="4962"/>
        <w:tab w:val="left" w:pos="5204"/>
        <w:tab w:val="left" w:pos="5446"/>
        <w:tab w:val="left" w:pos="5688"/>
        <w:tab w:val="left" w:pos="5930"/>
        <w:tab w:val="left" w:pos="6172"/>
        <w:tab w:val="left" w:pos="6414"/>
        <w:tab w:val="left" w:pos="6656"/>
        <w:tab w:val="left" w:pos="6898"/>
        <w:tab w:val="left" w:pos="7140"/>
        <w:tab w:val="left" w:pos="7382"/>
        <w:tab w:val="left" w:pos="7624"/>
        <w:tab w:val="left" w:pos="7866"/>
        <w:tab w:val="left" w:pos="8108"/>
        <w:tab w:val="left" w:pos="8350"/>
        <w:tab w:val="left" w:pos="8592"/>
        <w:tab w:val="left" w:pos="8834"/>
        <w:tab w:val="left" w:pos="9076"/>
        <w:tab w:val="left" w:pos="9318"/>
      </w:tabs>
      <w:spacing w:after="0" w:line="240" w:lineRule="auto"/>
    </w:pPr>
    <w:rPr>
      <w:sz w:val="18"/>
    </w:rPr>
  </w:style>
  <w:style w:type="character" w:customStyle="1" w:styleId="BodyTextIndent3Char">
    <w:name w:val="Body Text Indent 3 Char"/>
    <w:basedOn w:val="DefaultParagraphFont"/>
    <w:link w:val="BodyTextIndent3"/>
    <w:uiPriority w:val="99"/>
    <w:rsid w:val="005A4456"/>
    <w:rPr>
      <w:rFonts w:ascii="Arial" w:hAnsi="Arial"/>
      <w:sz w:val="18"/>
    </w:rPr>
  </w:style>
  <w:style w:type="paragraph" w:customStyle="1" w:styleId="FirstLetter">
    <w:name w:val="FirstLetter"/>
    <w:basedOn w:val="Normal"/>
    <w:link w:val="FirstLetterChar"/>
    <w:uiPriority w:val="99"/>
    <w:rsid w:val="005A4456"/>
    <w:pPr>
      <w:tabs>
        <w:tab w:val="left" w:pos="0"/>
        <w:tab w:val="left" w:pos="360"/>
        <w:tab w:val="left" w:pos="720"/>
        <w:tab w:val="left" w:pos="1080"/>
        <w:tab w:val="left" w:pos="2160"/>
      </w:tabs>
      <w:spacing w:after="0" w:line="240" w:lineRule="auto"/>
      <w:ind w:left="1080" w:hanging="360"/>
    </w:pPr>
    <w:rPr>
      <w:color w:val="000000"/>
      <w:sz w:val="18"/>
    </w:rPr>
  </w:style>
  <w:style w:type="character" w:customStyle="1" w:styleId="FirstLetterChar">
    <w:name w:val="FirstLetter Char"/>
    <w:link w:val="FirstLetter"/>
    <w:uiPriority w:val="99"/>
    <w:locked/>
    <w:rsid w:val="005A4456"/>
    <w:rPr>
      <w:rFonts w:ascii="Arial" w:hAnsi="Arial"/>
      <w:color w:val="000000"/>
      <w:sz w:val="18"/>
    </w:rPr>
  </w:style>
  <w:style w:type="paragraph" w:customStyle="1" w:styleId="FirstNumber">
    <w:name w:val="FirstNumber"/>
    <w:basedOn w:val="Normal"/>
    <w:uiPriority w:val="99"/>
    <w:rsid w:val="005A4456"/>
    <w:pPr>
      <w:tabs>
        <w:tab w:val="left" w:pos="360"/>
      </w:tabs>
      <w:spacing w:after="0" w:line="240" w:lineRule="auto"/>
      <w:ind w:left="1440" w:hanging="360"/>
    </w:pPr>
    <w:rPr>
      <w:color w:val="000000"/>
      <w:sz w:val="18"/>
    </w:rPr>
  </w:style>
  <w:style w:type="paragraph" w:customStyle="1" w:styleId="SecondLetter">
    <w:name w:val="SecondLetter"/>
    <w:basedOn w:val="Normal"/>
    <w:uiPriority w:val="99"/>
    <w:rsid w:val="005A4456"/>
    <w:pPr>
      <w:tabs>
        <w:tab w:val="left" w:pos="1440"/>
        <w:tab w:val="left" w:pos="1800"/>
        <w:tab w:val="left" w:pos="2160"/>
        <w:tab w:val="left" w:pos="2520"/>
        <w:tab w:val="left" w:pos="2880"/>
      </w:tabs>
      <w:spacing w:after="0" w:line="240" w:lineRule="auto"/>
      <w:ind w:left="1800" w:hanging="360"/>
    </w:pPr>
    <w:rPr>
      <w:color w:val="000000"/>
      <w:sz w:val="18"/>
    </w:rPr>
  </w:style>
  <w:style w:type="paragraph" w:customStyle="1" w:styleId="SecondNumber">
    <w:name w:val="SecondNumber"/>
    <w:basedOn w:val="Normal"/>
    <w:uiPriority w:val="99"/>
    <w:rsid w:val="005A4456"/>
    <w:pPr>
      <w:tabs>
        <w:tab w:val="left" w:pos="1800"/>
        <w:tab w:val="left" w:pos="2160"/>
        <w:tab w:val="left" w:pos="2520"/>
      </w:tabs>
      <w:spacing w:after="0" w:line="240" w:lineRule="auto"/>
      <w:ind w:left="2160" w:hanging="360"/>
    </w:pPr>
    <w:rPr>
      <w:color w:val="000000"/>
      <w:sz w:val="18"/>
    </w:rPr>
  </w:style>
  <w:style w:type="paragraph" w:styleId="BodyTextIndent2">
    <w:name w:val="Body Text Indent 2"/>
    <w:basedOn w:val="Normal"/>
    <w:link w:val="BodyTextIndent2Char"/>
    <w:uiPriority w:val="99"/>
    <w:rsid w:val="005A4456"/>
    <w:pPr>
      <w:widowControl w:val="0"/>
      <w:tabs>
        <w:tab w:val="left" w:pos="-1440"/>
        <w:tab w:val="left" w:pos="-432"/>
        <w:tab w:val="left" w:pos="576"/>
        <w:tab w:val="left" w:pos="892"/>
        <w:tab w:val="left" w:pos="1170"/>
        <w:tab w:val="left" w:pos="1584"/>
        <w:tab w:val="left" w:pos="2592"/>
        <w:tab w:val="left" w:pos="3600"/>
        <w:tab w:val="left" w:pos="4608"/>
        <w:tab w:val="left" w:pos="5616"/>
        <w:tab w:val="left" w:pos="6624"/>
        <w:tab w:val="left" w:pos="7632"/>
        <w:tab w:val="left" w:pos="8640"/>
      </w:tabs>
      <w:spacing w:after="0" w:line="240" w:lineRule="auto"/>
      <w:ind w:left="720"/>
      <w:jc w:val="both"/>
    </w:pPr>
    <w:rPr>
      <w:rFonts w:cs="Arial"/>
      <w:b/>
      <w:bCs/>
      <w:sz w:val="18"/>
      <w:szCs w:val="22"/>
    </w:rPr>
  </w:style>
  <w:style w:type="character" w:customStyle="1" w:styleId="BodyTextIndent2Char">
    <w:name w:val="Body Text Indent 2 Char"/>
    <w:basedOn w:val="DefaultParagraphFont"/>
    <w:link w:val="BodyTextIndent2"/>
    <w:uiPriority w:val="99"/>
    <w:rsid w:val="005A4456"/>
    <w:rPr>
      <w:rFonts w:ascii="Arial" w:hAnsi="Arial" w:cs="Arial"/>
      <w:b/>
      <w:bCs/>
      <w:sz w:val="18"/>
      <w:szCs w:val="22"/>
    </w:rPr>
  </w:style>
  <w:style w:type="paragraph" w:customStyle="1" w:styleId="Reg">
    <w:name w:val="Reg#"/>
    <w:basedOn w:val="Heading2"/>
    <w:uiPriority w:val="99"/>
    <w:rsid w:val="005A4456"/>
    <w:pPr>
      <w:keepNext w:val="0"/>
      <w:widowControl w:val="0"/>
      <w:spacing w:after="200" w:line="240" w:lineRule="auto"/>
      <w:ind w:left="720" w:hanging="360"/>
    </w:pPr>
    <w:rPr>
      <w:rFonts w:cs="Arial"/>
      <w:iCs w:val="0"/>
      <w:sz w:val="20"/>
      <w:szCs w:val="20"/>
    </w:rPr>
  </w:style>
  <w:style w:type="paragraph" w:styleId="BalloonText">
    <w:name w:val="Balloon Text"/>
    <w:basedOn w:val="Normal"/>
    <w:link w:val="BalloonTextChar"/>
    <w:uiPriority w:val="99"/>
    <w:rsid w:val="005A4456"/>
    <w:pPr>
      <w:widowControl w:val="0"/>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5A4456"/>
    <w:rPr>
      <w:rFonts w:ascii="Tahoma" w:hAnsi="Tahoma" w:cs="Tahoma"/>
      <w:sz w:val="16"/>
      <w:szCs w:val="16"/>
    </w:rPr>
  </w:style>
  <w:style w:type="paragraph" w:customStyle="1" w:styleId="StyleFirstLetterBold">
    <w:name w:val="Style FirstLetter + Bold"/>
    <w:basedOn w:val="FirstLetter"/>
    <w:link w:val="StyleFirstLetterBoldChar"/>
    <w:uiPriority w:val="99"/>
    <w:rsid w:val="005A4456"/>
    <w:pPr>
      <w:widowControl w:val="0"/>
      <w:tabs>
        <w:tab w:val="left" w:pos="-1440"/>
        <w:tab w:val="left" w:pos="1530"/>
        <w:tab w:val="left" w:pos="2070"/>
      </w:tabs>
    </w:pPr>
    <w:rPr>
      <w:b/>
      <w:bCs/>
      <w:sz w:val="19"/>
    </w:rPr>
  </w:style>
  <w:style w:type="character" w:customStyle="1" w:styleId="StyleFirstLetterBoldChar">
    <w:name w:val="Style FirstLetter + Bold Char"/>
    <w:link w:val="StyleFirstLetterBold"/>
    <w:uiPriority w:val="99"/>
    <w:locked/>
    <w:rsid w:val="005A4456"/>
    <w:rPr>
      <w:rFonts w:ascii="Arial" w:hAnsi="Arial"/>
      <w:b/>
      <w:bCs/>
      <w:color w:val="000000"/>
      <w:sz w:val="19"/>
    </w:rPr>
  </w:style>
  <w:style w:type="paragraph" w:customStyle="1" w:styleId="FirstNumberChar">
    <w:name w:val="FirstNumber Char"/>
    <w:basedOn w:val="Normal"/>
    <w:link w:val="FirstNumberCharChar"/>
    <w:uiPriority w:val="99"/>
    <w:rsid w:val="005A4456"/>
    <w:pPr>
      <w:tabs>
        <w:tab w:val="left" w:pos="360"/>
      </w:tabs>
      <w:spacing w:after="0" w:line="240" w:lineRule="auto"/>
      <w:ind w:left="1440" w:hanging="360"/>
    </w:pPr>
    <w:rPr>
      <w:rFonts w:cs="Tahoma"/>
      <w:color w:val="000000"/>
      <w:sz w:val="18"/>
    </w:rPr>
  </w:style>
  <w:style w:type="character" w:customStyle="1" w:styleId="FirstNumberCharChar">
    <w:name w:val="FirstNumber Char Char"/>
    <w:link w:val="FirstNumberChar"/>
    <w:uiPriority w:val="99"/>
    <w:locked/>
    <w:rsid w:val="005A4456"/>
    <w:rPr>
      <w:rFonts w:ascii="Arial" w:hAnsi="Arial" w:cs="Tahoma"/>
      <w:color w:val="000000"/>
      <w:sz w:val="18"/>
    </w:rPr>
  </w:style>
  <w:style w:type="character" w:customStyle="1" w:styleId="FirstLetterCharChar">
    <w:name w:val="FirstLetter Char Char"/>
    <w:uiPriority w:val="99"/>
    <w:rsid w:val="005A4456"/>
    <w:rPr>
      <w:rFonts w:ascii="Arial" w:hAnsi="Arial" w:cs="Tahoma"/>
      <w:snapToGrid w:val="0"/>
      <w:color w:val="000000"/>
      <w:sz w:val="18"/>
      <w:lang w:val="en-US" w:eastAsia="en-US" w:bidi="ar-SA"/>
    </w:rPr>
  </w:style>
  <w:style w:type="character" w:customStyle="1" w:styleId="EmailStyle55">
    <w:name w:val="EmailStyle55"/>
    <w:uiPriority w:val="99"/>
    <w:semiHidden/>
    <w:rsid w:val="005A4456"/>
    <w:rPr>
      <w:rFonts w:ascii="Arial" w:hAnsi="Arial" w:cs="Times New Roman"/>
      <w:color w:val="000080"/>
      <w:sz w:val="20"/>
      <w:szCs w:val="20"/>
    </w:rPr>
  </w:style>
  <w:style w:type="character" w:styleId="CommentReference">
    <w:name w:val="annotation reference"/>
    <w:uiPriority w:val="99"/>
    <w:rsid w:val="005A4456"/>
    <w:rPr>
      <w:rFonts w:cs="Times New Roman"/>
      <w:sz w:val="16"/>
      <w:szCs w:val="16"/>
    </w:rPr>
  </w:style>
  <w:style w:type="paragraph" w:styleId="CommentText">
    <w:name w:val="annotation text"/>
    <w:basedOn w:val="Normal"/>
    <w:link w:val="CommentTextChar"/>
    <w:uiPriority w:val="99"/>
    <w:rsid w:val="005A4456"/>
    <w:pPr>
      <w:widowControl w:val="0"/>
      <w:spacing w:after="0" w:line="240" w:lineRule="auto"/>
    </w:pPr>
    <w:rPr>
      <w:sz w:val="20"/>
    </w:rPr>
  </w:style>
  <w:style w:type="character" w:customStyle="1" w:styleId="CommentTextChar">
    <w:name w:val="Comment Text Char"/>
    <w:basedOn w:val="DefaultParagraphFont"/>
    <w:link w:val="CommentText"/>
    <w:uiPriority w:val="99"/>
    <w:rsid w:val="005A4456"/>
    <w:rPr>
      <w:rFonts w:ascii="Arial" w:hAnsi="Arial"/>
    </w:rPr>
  </w:style>
  <w:style w:type="paragraph" w:styleId="CommentSubject">
    <w:name w:val="annotation subject"/>
    <w:basedOn w:val="CommentText"/>
    <w:next w:val="CommentText"/>
    <w:link w:val="CommentSubjectChar"/>
    <w:uiPriority w:val="99"/>
    <w:rsid w:val="005A4456"/>
    <w:rPr>
      <w:b/>
      <w:bCs/>
    </w:rPr>
  </w:style>
  <w:style w:type="character" w:customStyle="1" w:styleId="CommentSubjectChar">
    <w:name w:val="Comment Subject Char"/>
    <w:basedOn w:val="CommentTextChar"/>
    <w:link w:val="CommentSubject"/>
    <w:uiPriority w:val="99"/>
    <w:rsid w:val="005A4456"/>
    <w:rPr>
      <w:rFonts w:ascii="Arial" w:hAnsi="Arial"/>
      <w:b/>
      <w:bCs/>
    </w:rPr>
  </w:style>
  <w:style w:type="character" w:customStyle="1" w:styleId="a">
    <w:name w:val="•"/>
    <w:uiPriority w:val="99"/>
    <w:rsid w:val="005A4456"/>
    <w:rPr>
      <w:rFonts w:cs="Times New Roman"/>
    </w:rPr>
  </w:style>
  <w:style w:type="paragraph" w:styleId="NormalWeb">
    <w:name w:val="Normal (Web)"/>
    <w:basedOn w:val="Normal"/>
    <w:uiPriority w:val="99"/>
    <w:rsid w:val="005A4456"/>
    <w:pPr>
      <w:spacing w:before="100" w:beforeAutospacing="1" w:after="100" w:afterAutospacing="1" w:line="240" w:lineRule="auto"/>
    </w:pPr>
    <w:rPr>
      <w:szCs w:val="24"/>
    </w:rPr>
  </w:style>
  <w:style w:type="character" w:styleId="FollowedHyperlink">
    <w:name w:val="FollowedHyperlink"/>
    <w:uiPriority w:val="99"/>
    <w:rsid w:val="005A4456"/>
    <w:rPr>
      <w:rFonts w:cs="Times New Roman"/>
      <w:color w:val="800080"/>
      <w:u w:val="single"/>
    </w:rPr>
  </w:style>
  <w:style w:type="character" w:styleId="Hyperlink">
    <w:name w:val="Hyperlink"/>
    <w:uiPriority w:val="99"/>
    <w:unhideWhenUsed/>
    <w:rsid w:val="005A4456"/>
    <w:rPr>
      <w:color w:val="0000FF"/>
      <w:u w:val="single"/>
    </w:rPr>
  </w:style>
  <w:style w:type="paragraph" w:customStyle="1" w:styleId="Default">
    <w:name w:val="Default"/>
    <w:rsid w:val="005A4456"/>
    <w:pPr>
      <w:autoSpaceDE w:val="0"/>
      <w:autoSpaceDN w:val="0"/>
      <w:adjustRightInd w:val="0"/>
    </w:pPr>
    <w:rPr>
      <w:rFonts w:ascii="Arial" w:hAnsi="Arial" w:cs="Arial"/>
      <w:color w:val="000000"/>
      <w:sz w:val="24"/>
      <w:szCs w:val="24"/>
    </w:rPr>
  </w:style>
  <w:style w:type="paragraph" w:styleId="NoSpacing">
    <w:name w:val="No Spacing"/>
    <w:uiPriority w:val="1"/>
    <w:qFormat/>
    <w:rsid w:val="005A4456"/>
    <w:rPr>
      <w:rFonts w:ascii="Calibri" w:eastAsia="Calibri" w:hAnsi="Calibri"/>
      <w:sz w:val="22"/>
      <w:szCs w:val="22"/>
    </w:rPr>
  </w:style>
  <w:style w:type="character" w:customStyle="1" w:styleId="par1Char">
    <w:name w:val="par1 Char"/>
    <w:link w:val="par1"/>
    <w:uiPriority w:val="99"/>
    <w:locked/>
    <w:rsid w:val="005A4456"/>
    <w:rPr>
      <w:rFonts w:ascii="Arial" w:hAnsi="Arial"/>
      <w:sz w:val="24"/>
    </w:rPr>
  </w:style>
  <w:style w:type="paragraph" w:styleId="ListParagraph">
    <w:name w:val="List Paragraph"/>
    <w:basedOn w:val="Normal"/>
    <w:uiPriority w:val="1"/>
    <w:qFormat/>
    <w:rsid w:val="005A4456"/>
    <w:pPr>
      <w:widowControl w:val="0"/>
      <w:spacing w:after="0" w:line="240" w:lineRule="auto"/>
      <w:ind w:left="720"/>
      <w:contextualSpacing/>
    </w:pPr>
    <w:rPr>
      <w:sz w:val="19"/>
    </w:rPr>
  </w:style>
  <w:style w:type="paragraph" w:styleId="Title">
    <w:name w:val="Title"/>
    <w:basedOn w:val="Normal"/>
    <w:next w:val="Normal"/>
    <w:link w:val="TitleChar"/>
    <w:uiPriority w:val="10"/>
    <w:qFormat/>
    <w:rsid w:val="005A4456"/>
    <w:pPr>
      <w:widowControl w:val="0"/>
      <w:spacing w:after="200" w:line="240" w:lineRule="auto"/>
      <w:outlineLvl w:val="0"/>
    </w:pPr>
    <w:rPr>
      <w:rFonts w:cs="Arial"/>
      <w:b/>
      <w:bCs/>
      <w:sz w:val="20"/>
    </w:rPr>
  </w:style>
  <w:style w:type="character" w:customStyle="1" w:styleId="TitleChar">
    <w:name w:val="Title Char"/>
    <w:basedOn w:val="DefaultParagraphFont"/>
    <w:link w:val="Title"/>
    <w:uiPriority w:val="10"/>
    <w:rsid w:val="005A4456"/>
    <w:rPr>
      <w:rFonts w:ascii="Arial" w:hAnsi="Arial" w:cs="Arial"/>
      <w:b/>
      <w:bCs/>
    </w:rPr>
  </w:style>
  <w:style w:type="paragraph" w:styleId="Subtitle">
    <w:name w:val="Subtitle"/>
    <w:basedOn w:val="Normal"/>
    <w:next w:val="Normal"/>
    <w:link w:val="SubtitleChar"/>
    <w:uiPriority w:val="11"/>
    <w:qFormat/>
    <w:rsid w:val="005A4456"/>
    <w:pPr>
      <w:widowControl w:val="0"/>
      <w:spacing w:after="0" w:line="240" w:lineRule="auto"/>
      <w:jc w:val="center"/>
    </w:pPr>
    <w:rPr>
      <w:rFonts w:cs="Arial"/>
      <w:b/>
      <w:bCs/>
      <w:sz w:val="20"/>
    </w:rPr>
  </w:style>
  <w:style w:type="character" w:customStyle="1" w:styleId="SubtitleChar">
    <w:name w:val="Subtitle Char"/>
    <w:basedOn w:val="DefaultParagraphFont"/>
    <w:link w:val="Subtitle"/>
    <w:uiPriority w:val="11"/>
    <w:rsid w:val="005A4456"/>
    <w:rPr>
      <w:rFonts w:ascii="Arial" w:hAnsi="Arial" w:cs="Arial"/>
      <w:b/>
      <w:bCs/>
    </w:rPr>
  </w:style>
  <w:style w:type="paragraph" w:styleId="TOCHeading">
    <w:name w:val="TOC Heading"/>
    <w:basedOn w:val="Heading1"/>
    <w:next w:val="Normal"/>
    <w:uiPriority w:val="39"/>
    <w:unhideWhenUsed/>
    <w:qFormat/>
    <w:rsid w:val="005A4456"/>
    <w:pPr>
      <w:keepLines/>
      <w:spacing w:before="240" w:after="0" w:line="259" w:lineRule="auto"/>
      <w:outlineLvl w:val="9"/>
    </w:pPr>
    <w:rPr>
      <w:rFonts w:ascii="Calibri Light" w:hAnsi="Calibri Light"/>
      <w:b w:val="0"/>
      <w:bCs w:val="0"/>
      <w:caps w:val="0"/>
      <w:color w:val="2E74B5"/>
      <w:kern w:val="0"/>
      <w:sz w:val="32"/>
      <w:szCs w:val="32"/>
    </w:rPr>
  </w:style>
  <w:style w:type="paragraph" w:styleId="Revision">
    <w:name w:val="Revision"/>
    <w:hidden/>
    <w:uiPriority w:val="99"/>
    <w:semiHidden/>
    <w:rsid w:val="005A4456"/>
    <w:rPr>
      <w:rFonts w:ascii="Arial" w:hAnsi="Arial"/>
      <w:sz w:val="19"/>
    </w:rPr>
  </w:style>
  <w:style w:type="character" w:customStyle="1" w:styleId="citation-59">
    <w:name w:val="citation-59"/>
    <w:basedOn w:val="DefaultParagraphFont"/>
    <w:rsid w:val="005A4456"/>
  </w:style>
  <w:style w:type="character" w:customStyle="1" w:styleId="citation-58">
    <w:name w:val="citation-58"/>
    <w:basedOn w:val="DefaultParagraphFont"/>
    <w:rsid w:val="005A4456"/>
  </w:style>
  <w:style w:type="character" w:customStyle="1" w:styleId="citation-57">
    <w:name w:val="citation-57"/>
    <w:basedOn w:val="DefaultParagraphFont"/>
    <w:rsid w:val="005A4456"/>
  </w:style>
  <w:style w:type="character" w:customStyle="1" w:styleId="citation-56">
    <w:name w:val="citation-56"/>
    <w:basedOn w:val="DefaultParagraphFont"/>
    <w:rsid w:val="005A4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14728-F619-4C11-A7F6-4E2C8509B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46</Pages>
  <Words>9705</Words>
  <Characters>48918</Characters>
  <Application>Microsoft Office Word</Application>
  <DocSecurity>0</DocSecurity>
  <Lines>1087</Lines>
  <Paragraphs>542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10</cp:revision>
  <cp:lastPrinted>2025-03-05T17:09:00Z</cp:lastPrinted>
  <dcterms:created xsi:type="dcterms:W3CDTF">2026-05-27T20:59:00Z</dcterms:created>
  <dcterms:modified xsi:type="dcterms:W3CDTF">2026-09-16T18:44:00Z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2023-01-05T20:53:50Z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c10b7e41-d6e7-4fe4-a7d6-d1868157ac88</vt:lpwstr>
  </property>
  <property fmtid="{D5CDD505-2E9C-101B-9397-08002B2CF9AE}" pid="8" name="MSIP_Label_59e4beaa-c4ba-4ea9-a1f4-4e52626a3d73_ContentBits">
    <vt:lpwstr>0</vt:lpwstr>
  </property>
</Properties>
</file>