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77" w:rsidRDefault="00681553" w:rsidP="00681553">
      <w:pPr>
        <w:pStyle w:val="Heading2"/>
      </w:pPr>
      <w:r>
        <w:t>Konklusion</w:t>
      </w:r>
    </w:p>
    <w:p w:rsidR="00681553" w:rsidRPr="00681553" w:rsidRDefault="00681553" w:rsidP="00681553">
      <w:bookmarkStart w:id="0" w:name="_GoBack"/>
      <w:bookmarkEnd w:id="0"/>
    </w:p>
    <w:sectPr w:rsidR="00681553" w:rsidRPr="006815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53"/>
    <w:rsid w:val="00681553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 8D</dc:creator>
  <cp:lastModifiedBy>Toke 8D</cp:lastModifiedBy>
  <cp:revision>1</cp:revision>
  <dcterms:created xsi:type="dcterms:W3CDTF">2014-01-02T09:28:00Z</dcterms:created>
  <dcterms:modified xsi:type="dcterms:W3CDTF">2014-01-02T09:28:00Z</dcterms:modified>
</cp:coreProperties>
</file>