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01" w:rsidRDefault="005658A0">
      <w:pPr>
        <w:spacing w:before="58"/>
        <w:ind w:left="3673" w:right="3688"/>
        <w:jc w:val="center"/>
        <w:rPr>
          <w:sz w:val="24"/>
          <w:szCs w:val="24"/>
        </w:rPr>
      </w:pPr>
      <w:r>
        <w:rPr>
          <w:b/>
          <w:sz w:val="24"/>
          <w:szCs w:val="24"/>
        </w:rPr>
        <w:t>Christos Tripodis</w:t>
      </w:r>
    </w:p>
    <w:p w:rsidR="00DB0801" w:rsidRDefault="00DB0801">
      <w:pPr>
        <w:spacing w:before="12" w:line="260" w:lineRule="exact"/>
        <w:rPr>
          <w:sz w:val="26"/>
          <w:szCs w:val="26"/>
        </w:rPr>
      </w:pPr>
    </w:p>
    <w:p w:rsidR="00DB0801" w:rsidRDefault="00125CE1">
      <w:pPr>
        <w:ind w:left="2153"/>
        <w:rPr>
          <w:sz w:val="24"/>
          <w:szCs w:val="24"/>
        </w:rPr>
      </w:pPr>
      <w:r>
        <w:pict>
          <v:group id="_x0000_s1026" style="position:absolute;left:0;text-align:left;margin-left:70.6pt;margin-top:71.2pt;width:454.3pt;height:0;z-index:-251658240;mso-position-horizontal-relative:page" coordorigin="1412,1424" coordsize="9086,0">
            <v:shape id="_x0000_s1027" style="position:absolute;left:1412;top:1424;width:9086;height:0" coordorigin="1412,1424" coordsize="9086,0" path="m1412,1424r9086,e" filled="f" strokeweight="1.54pt">
              <v:path arrowok="t"/>
            </v:shape>
            <w10:wrap anchorx="page"/>
          </v:group>
        </w:pict>
      </w:r>
      <w:r w:rsidR="005658A0">
        <w:rPr>
          <w:sz w:val="24"/>
          <w:szCs w:val="24"/>
        </w:rPr>
        <w:t>Chrisostomou Smirnis 48, 154 51, Neo Psychiko, Attica</w:t>
      </w:r>
    </w:p>
    <w:p w:rsidR="00DB0801" w:rsidRDefault="005658A0">
      <w:pPr>
        <w:ind w:left="2141"/>
        <w:rPr>
          <w:sz w:val="24"/>
          <w:szCs w:val="24"/>
        </w:rPr>
      </w:pPr>
      <w:r>
        <w:rPr>
          <w:sz w:val="24"/>
          <w:szCs w:val="24"/>
        </w:rPr>
        <w:t>Mobile: 697 20 28 937</w:t>
      </w:r>
    </w:p>
    <w:p w:rsidR="00DB0801" w:rsidRDefault="005658A0">
      <w:pPr>
        <w:ind w:left="2141"/>
        <w:rPr>
          <w:sz w:val="24"/>
          <w:szCs w:val="24"/>
        </w:rPr>
      </w:pPr>
      <w:r>
        <w:rPr>
          <w:sz w:val="24"/>
          <w:szCs w:val="24"/>
        </w:rPr>
        <w:t>Email: christostripodis@gmail.com</w:t>
      </w:r>
    </w:p>
    <w:p w:rsidR="00DB0801" w:rsidRDefault="005658A0">
      <w:pPr>
        <w:ind w:left="2141"/>
        <w:rPr>
          <w:sz w:val="24"/>
          <w:szCs w:val="24"/>
        </w:rPr>
      </w:pPr>
      <w:r>
        <w:rPr>
          <w:sz w:val="24"/>
          <w:szCs w:val="24"/>
        </w:rPr>
        <w:t>Nationality: Greek</w:t>
      </w:r>
    </w:p>
    <w:p w:rsidR="00DB0801" w:rsidRDefault="005658A0">
      <w:pPr>
        <w:spacing w:before="2"/>
        <w:ind w:left="2141"/>
        <w:rPr>
          <w:sz w:val="24"/>
          <w:szCs w:val="24"/>
        </w:rPr>
      </w:pPr>
      <w:r>
        <w:rPr>
          <w:sz w:val="24"/>
          <w:szCs w:val="24"/>
        </w:rPr>
        <w:t>Date of birth: 09/10/1984</w:t>
      </w:r>
    </w:p>
    <w:p w:rsidR="00DB0801" w:rsidRDefault="00DB0801">
      <w:pPr>
        <w:spacing w:before="8" w:line="100" w:lineRule="exact"/>
        <w:rPr>
          <w:sz w:val="10"/>
          <w:szCs w:val="10"/>
        </w:rPr>
      </w:pPr>
    </w:p>
    <w:p w:rsidR="00DB0801" w:rsidRDefault="00DB0801">
      <w:pPr>
        <w:spacing w:line="200" w:lineRule="exact"/>
      </w:pPr>
    </w:p>
    <w:p w:rsidR="00DB0801" w:rsidRDefault="005658A0">
      <w:pPr>
        <w:spacing w:before="21"/>
        <w:ind w:left="100" w:right="6236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STATEMENT</w:t>
      </w:r>
    </w:p>
    <w:p w:rsidR="00DB0801" w:rsidRDefault="00DB0801">
      <w:pPr>
        <w:spacing w:before="11" w:line="260" w:lineRule="exact"/>
        <w:rPr>
          <w:sz w:val="26"/>
          <w:szCs w:val="26"/>
        </w:rPr>
      </w:pPr>
    </w:p>
    <w:p w:rsidR="00DB0801" w:rsidRDefault="005658A0">
      <w:pPr>
        <w:ind w:left="100" w:right="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 highly driven Data  Scientist  with over  than  </w:t>
      </w:r>
      <w:r w:rsidR="00DE37D1">
        <w:rPr>
          <w:sz w:val="24"/>
          <w:szCs w:val="24"/>
        </w:rPr>
        <w:t>9</w:t>
      </w:r>
      <w:r>
        <w:rPr>
          <w:sz w:val="24"/>
          <w:szCs w:val="24"/>
        </w:rPr>
        <w:t xml:space="preserve">  years  of  experience  on  working with large amount of data and various complicated modeling platforms in FMCG industry. Having developed a strong technical foundation, in regard to a solution design, writing and testing SAS, R and Python </w:t>
      </w:r>
      <w:r w:rsidR="00D9780A">
        <w:rPr>
          <w:sz w:val="24"/>
          <w:szCs w:val="24"/>
        </w:rPr>
        <w:t xml:space="preserve">and Spark </w:t>
      </w:r>
      <w:bookmarkStart w:id="0" w:name="_GoBack"/>
      <w:bookmarkEnd w:id="0"/>
      <w:r>
        <w:rPr>
          <w:sz w:val="24"/>
          <w:szCs w:val="24"/>
        </w:rPr>
        <w:t>applications, I believe that I would be an asset for your organization.</w:t>
      </w:r>
    </w:p>
    <w:p w:rsidR="00DB0801" w:rsidRDefault="00DB0801">
      <w:pPr>
        <w:spacing w:before="1" w:line="280" w:lineRule="exact"/>
        <w:rPr>
          <w:sz w:val="28"/>
          <w:szCs w:val="28"/>
        </w:rPr>
      </w:pPr>
    </w:p>
    <w:p w:rsidR="00DB0801" w:rsidRDefault="005658A0">
      <w:pPr>
        <w:ind w:left="100" w:right="56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</w:p>
    <w:p w:rsidR="005658A0" w:rsidRDefault="005658A0">
      <w:pPr>
        <w:ind w:left="100" w:right="5608"/>
        <w:jc w:val="both"/>
        <w:rPr>
          <w:sz w:val="24"/>
          <w:szCs w:val="24"/>
        </w:rPr>
      </w:pPr>
    </w:p>
    <w:p w:rsidR="005658A0" w:rsidRDefault="005658A0" w:rsidP="005658A0">
      <w:pPr>
        <w:ind w:left="100" w:right="34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Functional and Industry Analytics Consultant </w:t>
      </w:r>
      <w:r>
        <w:rPr>
          <w:sz w:val="24"/>
          <w:szCs w:val="24"/>
        </w:rPr>
        <w:t>Accenture Arkadias 1 Street, 145 64 Athens (Greece) Jan 2019 to Present</w:t>
      </w:r>
    </w:p>
    <w:p w:rsidR="00DB0801" w:rsidRDefault="00DB0801">
      <w:pPr>
        <w:spacing w:before="11" w:line="260" w:lineRule="exact"/>
        <w:rPr>
          <w:sz w:val="26"/>
          <w:szCs w:val="26"/>
        </w:rPr>
      </w:pPr>
    </w:p>
    <w:p w:rsidR="00DB0801" w:rsidRDefault="005658A0">
      <w:pPr>
        <w:ind w:left="100" w:right="34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Senior Data Scientist </w:t>
      </w:r>
      <w:r>
        <w:rPr>
          <w:sz w:val="24"/>
          <w:szCs w:val="24"/>
        </w:rPr>
        <w:t>Intale Ermou 74 Street, 144 52 Athens (Greece) Feb 2018 to Jan 2019</w:t>
      </w:r>
    </w:p>
    <w:p w:rsidR="00DB0801" w:rsidRDefault="00DB0801">
      <w:pPr>
        <w:spacing w:before="12" w:line="280" w:lineRule="exact"/>
        <w:rPr>
          <w:sz w:val="28"/>
          <w:szCs w:val="28"/>
        </w:rPr>
      </w:pPr>
    </w:p>
    <w:p w:rsidR="00DB0801" w:rsidRPr="005658A0" w:rsidRDefault="005658A0" w:rsidP="005658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58A0">
        <w:rPr>
          <w:sz w:val="24"/>
          <w:szCs w:val="24"/>
        </w:rPr>
        <w:t>Configured Intale’s Data Warehouse and visualization for generic usage.</w:t>
      </w:r>
    </w:p>
    <w:p w:rsidR="00DB0801" w:rsidRDefault="005658A0">
      <w:pPr>
        <w:tabs>
          <w:tab w:val="left" w:pos="820"/>
        </w:tabs>
        <w:spacing w:before="14"/>
        <w:ind w:left="820" w:right="77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Set up from scratch PMI (Philip Morris) Datamart and reporting tools. Create a wide range   of   daily   refreshed   KPIs   addressed   to   different   levels   of   Stakeholders (Management  team,  Development  Managers,  Analysts,  etc.)  for  a  holistic  view  of total Offline PMI Market.</w:t>
      </w:r>
    </w:p>
    <w:p w:rsidR="00DB0801" w:rsidRDefault="005658A0">
      <w:pPr>
        <w:spacing w:before="16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Applied statistical techniques to address key business objectives</w:t>
      </w:r>
    </w:p>
    <w:p w:rsidR="00DB0801" w:rsidRDefault="005658A0">
      <w:pPr>
        <w:spacing w:line="28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position w:val="1"/>
          <w:sz w:val="24"/>
          <w:szCs w:val="24"/>
        </w:rPr>
        <w:t xml:space="preserve">    sample balancing for the estimation of Market Shares,</w:t>
      </w:r>
    </w:p>
    <w:p w:rsidR="00DB0801" w:rsidRDefault="005658A0"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 xml:space="preserve">    Log-log models for elasticity calculations,</w:t>
      </w:r>
    </w:p>
    <w:p w:rsidR="00DB0801" w:rsidRDefault="005658A0"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 xml:space="preserve">    AB testing for evaluation of media campaigns,</w:t>
      </w:r>
    </w:p>
    <w:p w:rsidR="00DB0801" w:rsidRDefault="005658A0"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 xml:space="preserve">    Geometrical distribution models for early flag of Out of Stock.</w:t>
      </w:r>
    </w:p>
    <w:p w:rsidR="00DB0801" w:rsidRDefault="005658A0">
      <w:pPr>
        <w:spacing w:line="260" w:lineRule="exact"/>
        <w:ind w:left="1180"/>
        <w:rPr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</w:t>
      </w:r>
      <w:r>
        <w:rPr>
          <w:position w:val="2"/>
          <w:sz w:val="24"/>
          <w:szCs w:val="24"/>
        </w:rPr>
        <w:t xml:space="preserve">    Hierarchical forecasting time series at independent levels.</w:t>
      </w:r>
    </w:p>
    <w:p w:rsidR="00DB0801" w:rsidRDefault="005658A0">
      <w:pPr>
        <w:tabs>
          <w:tab w:val="left" w:pos="820"/>
        </w:tabs>
        <w:spacing w:before="4" w:line="260" w:lineRule="exact"/>
        <w:ind w:left="820" w:right="77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Collaborating with FMCG clients to understand their business needs and propose the most  appropriate  solutions.  Explain  in  simple  terms  model  results  and  complicated</w:t>
      </w:r>
    </w:p>
    <w:p w:rsidR="00DB0801" w:rsidRDefault="005658A0">
      <w:pPr>
        <w:spacing w:line="260" w:lineRule="exact"/>
        <w:ind w:left="782" w:right="6916"/>
        <w:jc w:val="center"/>
        <w:rPr>
          <w:sz w:val="24"/>
          <w:szCs w:val="24"/>
        </w:rPr>
      </w:pPr>
      <w:r>
        <w:rPr>
          <w:sz w:val="24"/>
          <w:szCs w:val="24"/>
        </w:rPr>
        <w:t>methodologies.</w:t>
      </w:r>
    </w:p>
    <w:p w:rsidR="00DB0801" w:rsidRDefault="005658A0">
      <w:pPr>
        <w:spacing w:before="16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Clients worked with; PMI, CCH, Mondelez, Nestle, Karelia.</w:t>
      </w:r>
    </w:p>
    <w:p w:rsidR="00DB0801" w:rsidRDefault="00DB0801">
      <w:pPr>
        <w:spacing w:before="10" w:line="140" w:lineRule="exact"/>
        <w:rPr>
          <w:sz w:val="14"/>
          <w:szCs w:val="14"/>
        </w:rPr>
      </w:pPr>
    </w:p>
    <w:p w:rsidR="00DB0801" w:rsidRDefault="00DB0801">
      <w:pPr>
        <w:spacing w:line="200" w:lineRule="exact"/>
      </w:pPr>
    </w:p>
    <w:p w:rsidR="00DB0801" w:rsidRDefault="00DB0801">
      <w:pPr>
        <w:spacing w:line="200" w:lineRule="exact"/>
      </w:pPr>
    </w:p>
    <w:p w:rsidR="00DB0801" w:rsidRDefault="005658A0">
      <w:pPr>
        <w:ind w:left="100" w:right="92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Manager </w:t>
      </w:r>
      <w:r>
        <w:rPr>
          <w:sz w:val="24"/>
          <w:szCs w:val="24"/>
        </w:rPr>
        <w:t>IRI Spartis 48 Street, 144 52 Metamorfosi (Greece) May 2016 to Feb 2018</w:t>
      </w:r>
    </w:p>
    <w:p w:rsidR="00DB0801" w:rsidRDefault="00DB0801">
      <w:pPr>
        <w:spacing w:before="12" w:line="280" w:lineRule="exact"/>
        <w:rPr>
          <w:sz w:val="28"/>
          <w:szCs w:val="28"/>
        </w:rPr>
      </w:pPr>
    </w:p>
    <w:p w:rsidR="00DB0801" w:rsidRDefault="005658A0">
      <w:pPr>
        <w:tabs>
          <w:tab w:val="left" w:pos="820"/>
        </w:tabs>
        <w:ind w:left="820" w:right="77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Managed a group of Statistician analysts/consultants and numerous projects related to advanced analytics in the area of FMCG.</w:t>
      </w:r>
    </w:p>
    <w:p w:rsidR="00DB0801" w:rsidRDefault="005658A0">
      <w:pPr>
        <w:tabs>
          <w:tab w:val="left" w:pos="820"/>
        </w:tabs>
        <w:spacing w:before="23" w:line="260" w:lineRule="exact"/>
        <w:ind w:left="820" w:right="75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Participated  in  high-level  discussions  and  established  processes  which  significantly improved the efficiency of the deliverables.</w:t>
      </w:r>
    </w:p>
    <w:p w:rsidR="00DB0801" w:rsidRDefault="005658A0">
      <w:pPr>
        <w:spacing w:before="13"/>
        <w:ind w:left="461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Team leading, mentoring and training.</w:t>
      </w:r>
    </w:p>
    <w:p w:rsidR="00DB0801" w:rsidRDefault="005658A0">
      <w:pPr>
        <w:tabs>
          <w:tab w:val="left" w:pos="820"/>
        </w:tabs>
        <w:spacing w:before="15"/>
        <w:ind w:left="820" w:right="79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Designed,  built  and  implemented  machine  learning  applications  for  key  business questions  related  to  Price  Optimization,  Promotion  effectiveness,  Media  Planning, Customer Segmentation, Forecasting and other.</w:t>
      </w:r>
    </w:p>
    <w:p w:rsidR="00DB0801" w:rsidRDefault="005658A0">
      <w:pPr>
        <w:spacing w:before="16"/>
        <w:ind w:left="460"/>
        <w:rPr>
          <w:sz w:val="24"/>
          <w:szCs w:val="24"/>
        </w:rPr>
        <w:sectPr w:rsidR="00DB080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40"/>
          <w:pgMar w:top="1360" w:right="1320" w:bottom="280" w:left="1340" w:header="720" w:footer="720" w:gutter="0"/>
          <w:cols w:space="720"/>
        </w:sect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Data Manipulation with large datasets (R, Python, SAS, SQL)</w:t>
      </w:r>
    </w:p>
    <w:p w:rsidR="00DB0801" w:rsidRDefault="005658A0">
      <w:pPr>
        <w:spacing w:before="53"/>
        <w:ind w:left="100" w:right="21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Senior Consultant </w:t>
      </w:r>
      <w:r>
        <w:rPr>
          <w:sz w:val="24"/>
          <w:szCs w:val="24"/>
        </w:rPr>
        <w:t>IRI Parnithos 55 Street, 144 52 Metamorfosi (Greece) May 2014 to May</w:t>
      </w:r>
    </w:p>
    <w:p w:rsidR="00DB0801" w:rsidRDefault="005658A0">
      <w:pPr>
        <w:ind w:left="100" w:right="8630"/>
        <w:jc w:val="both"/>
        <w:rPr>
          <w:sz w:val="24"/>
          <w:szCs w:val="24"/>
        </w:rPr>
      </w:pPr>
      <w:r>
        <w:rPr>
          <w:sz w:val="24"/>
          <w:szCs w:val="24"/>
        </w:rPr>
        <w:t>2016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 w:right="808"/>
        <w:rPr>
          <w:sz w:val="24"/>
          <w:szCs w:val="24"/>
        </w:rPr>
      </w:pPr>
      <w:r>
        <w:rPr>
          <w:b/>
          <w:sz w:val="24"/>
          <w:szCs w:val="24"/>
        </w:rPr>
        <w:t xml:space="preserve">Marketing statistician analyst </w:t>
      </w:r>
      <w:r>
        <w:rPr>
          <w:sz w:val="24"/>
          <w:szCs w:val="24"/>
        </w:rPr>
        <w:t>IRI Parnithos 55 Street, 144 52 Metamorfosi (Greece) November 2010 to May 2014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 w:right="250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Secondment </w:t>
      </w:r>
      <w:r>
        <w:rPr>
          <w:sz w:val="24"/>
          <w:szCs w:val="24"/>
        </w:rPr>
        <w:t>IRI 150 N Clinton St, Chicago, IL 60661 United States</w:t>
      </w:r>
    </w:p>
    <w:p w:rsidR="00DB0801" w:rsidRDefault="005658A0">
      <w:pPr>
        <w:ind w:left="100" w:right="7130"/>
        <w:jc w:val="both"/>
        <w:rPr>
          <w:sz w:val="24"/>
          <w:szCs w:val="24"/>
        </w:rPr>
      </w:pPr>
      <w:r>
        <w:rPr>
          <w:sz w:val="24"/>
          <w:szCs w:val="24"/>
        </w:rPr>
        <w:t>June to August 2016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 w:right="77"/>
        <w:jc w:val="both"/>
        <w:rPr>
          <w:sz w:val="24"/>
          <w:szCs w:val="24"/>
        </w:rPr>
      </w:pPr>
      <w:r>
        <w:rPr>
          <w:sz w:val="24"/>
          <w:szCs w:val="24"/>
        </w:rPr>
        <w:t>Working  for  three  months  to  the  headquarters  in  Chicago,  I  had  the  opportunity  to  gain international  working  experience,  interact  directly  with  clients  (7-11,  Bayer)  and  their partnerships  and  also  be  exposed  to  high  level  complex  issues  in  relation  to  business questions and how they can best be addressed through a great range of statistical techniques.</w:t>
      </w:r>
    </w:p>
    <w:p w:rsidR="00DB0801" w:rsidRDefault="00DB0801">
      <w:pPr>
        <w:spacing w:before="7" w:line="140" w:lineRule="exact"/>
        <w:rPr>
          <w:sz w:val="15"/>
          <w:szCs w:val="15"/>
        </w:rPr>
      </w:pPr>
    </w:p>
    <w:p w:rsidR="00DB0801" w:rsidRDefault="00DB0801">
      <w:pPr>
        <w:spacing w:line="200" w:lineRule="exact"/>
      </w:pPr>
    </w:p>
    <w:p w:rsidR="00DB0801" w:rsidRDefault="00DB0801">
      <w:pPr>
        <w:spacing w:line="200" w:lineRule="exact"/>
      </w:pPr>
    </w:p>
    <w:p w:rsidR="00DB0801" w:rsidRDefault="005658A0">
      <w:pPr>
        <w:spacing w:line="480" w:lineRule="auto"/>
        <w:ind w:left="100" w:right="7524"/>
        <w:rPr>
          <w:sz w:val="24"/>
          <w:szCs w:val="24"/>
        </w:rPr>
      </w:pPr>
      <w:r>
        <w:rPr>
          <w:b/>
          <w:sz w:val="24"/>
          <w:szCs w:val="24"/>
        </w:rPr>
        <w:t>KEY SKILLS Technical skills</w:t>
      </w:r>
    </w:p>
    <w:p w:rsidR="00DB0801" w:rsidRDefault="005658A0">
      <w:pPr>
        <w:tabs>
          <w:tab w:val="left" w:pos="820"/>
        </w:tabs>
        <w:spacing w:before="22"/>
        <w:ind w:left="820" w:right="76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Proficient in Supervised and Unsupervised Machine learning techniques (Linear and not  Linear  Regression,  Classification,  Clustering,  Mixed  modeling,  Forecasting, Association rules and other.</w:t>
      </w:r>
    </w:p>
    <w:p w:rsidR="00DB0801" w:rsidRDefault="005658A0">
      <w:pPr>
        <w:tabs>
          <w:tab w:val="left" w:pos="820"/>
        </w:tabs>
        <w:spacing w:before="17"/>
        <w:ind w:left="820" w:right="77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Proficient   in   building   the   appropriate   statistical   solutions   to   address   questions associated with Marketing Mix, Price Promo studies, Assortment optimization, basket analytics etc.</w:t>
      </w:r>
    </w:p>
    <w:p w:rsidR="00DB0801" w:rsidRDefault="005658A0">
      <w:pPr>
        <w:tabs>
          <w:tab w:val="left" w:pos="820"/>
        </w:tabs>
        <w:spacing w:before="24" w:line="260" w:lineRule="exact"/>
        <w:ind w:left="820" w:right="86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Proficient in SAS (Analysis, design, testing and validating), using a variety of SAS Components (SAS/BASE, SAS/STAT, SAS/Graph, ODS, SAS/Macro, PROC SQL)</w:t>
      </w:r>
    </w:p>
    <w:p w:rsidR="00DB0801" w:rsidRDefault="005658A0">
      <w:pPr>
        <w:tabs>
          <w:tab w:val="left" w:pos="820"/>
        </w:tabs>
        <w:spacing w:before="21" w:line="260" w:lineRule="exact"/>
        <w:ind w:left="820" w:right="83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Proficient in R programming. Experienced in performing data manipulation tasks but also applying various statistical techniques via the corresponding packages.</w:t>
      </w:r>
    </w:p>
    <w:p w:rsidR="00DB0801" w:rsidRDefault="005658A0">
      <w:pPr>
        <w:spacing w:before="13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Proficient in relational database management systems (SQL Server) and SQL.</w:t>
      </w:r>
    </w:p>
    <w:p w:rsidR="00DB0801" w:rsidRDefault="005658A0">
      <w:pPr>
        <w:spacing w:before="16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Experienced with Data Warehousing Concepts specifically in FMCG sector.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Hands on Experience in Data visualization tools such as Power Bi and Targit.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Familiarity with deep learning concepts and applications thought TensorFlow.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Familiarity with non-relational databases such as MongoDb.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Familiarity with scripting languages and UNIX environment.</w:t>
      </w:r>
    </w:p>
    <w:p w:rsidR="00DB0801" w:rsidRDefault="005658A0">
      <w:pPr>
        <w:spacing w:before="14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Familiarity with Python.</w:t>
      </w:r>
    </w:p>
    <w:p w:rsidR="00DB0801" w:rsidRDefault="005658A0">
      <w:pPr>
        <w:spacing w:before="16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MS Windows / Unix Server, MS Office, Word, Excel, PowerPoint.</w:t>
      </w:r>
    </w:p>
    <w:p w:rsidR="00DB0801" w:rsidRDefault="00DB0801">
      <w:pPr>
        <w:spacing w:before="18" w:line="260" w:lineRule="exact"/>
        <w:rPr>
          <w:sz w:val="26"/>
          <w:szCs w:val="26"/>
        </w:rPr>
      </w:pPr>
    </w:p>
    <w:p w:rsidR="00DB0801" w:rsidRDefault="005658A0">
      <w:pPr>
        <w:ind w:left="100" w:right="7595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Skills</w:t>
      </w:r>
    </w:p>
    <w:p w:rsidR="00DB0801" w:rsidRDefault="00DB0801">
      <w:pPr>
        <w:spacing w:before="16" w:line="280" w:lineRule="exact"/>
        <w:rPr>
          <w:sz w:val="28"/>
          <w:szCs w:val="28"/>
        </w:rPr>
      </w:pPr>
    </w:p>
    <w:p w:rsidR="00DB0801" w:rsidRDefault="005658A0">
      <w:pPr>
        <w:tabs>
          <w:tab w:val="left" w:pos="820"/>
        </w:tabs>
        <w:spacing w:line="260" w:lineRule="exact"/>
        <w:ind w:left="820" w:right="79" w:hanging="360"/>
        <w:jc w:val="both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Business understanding, ability to interpret the results and provide the clients with the accurate insights.</w:t>
      </w:r>
    </w:p>
    <w:p w:rsidR="00DB0801" w:rsidRDefault="005658A0">
      <w:pPr>
        <w:spacing w:before="13"/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sz w:val="24"/>
          <w:szCs w:val="24"/>
        </w:rPr>
        <w:t>Time Management – working efficiently under pressure in order to meet the deadlines</w:t>
      </w:r>
    </w:p>
    <w:p w:rsidR="00DB0801" w:rsidRDefault="005658A0">
      <w:pPr>
        <w:tabs>
          <w:tab w:val="left" w:pos="820"/>
        </w:tabs>
        <w:spacing w:before="21" w:line="260" w:lineRule="exact"/>
        <w:ind w:left="820" w:right="80" w:hanging="360"/>
        <w:jc w:val="both"/>
        <w:rPr>
          <w:sz w:val="24"/>
          <w:szCs w:val="24"/>
        </w:rPr>
        <w:sectPr w:rsidR="00DB0801">
          <w:pgSz w:w="11920" w:h="16840"/>
          <w:pgMar w:top="1360" w:right="1320" w:bottom="280" w:left="1340" w:header="720" w:footer="720" w:gutter="0"/>
          <w:cols w:space="720"/>
        </w:sectPr>
      </w:pPr>
      <w:r>
        <w:rPr>
          <w:rFonts w:ascii="Arial Unicode MS" w:eastAsia="Arial Unicode MS" w:hAnsi="Arial Unicode MS" w:cs="Arial Unicode MS"/>
          <w:sz w:val="24"/>
          <w:szCs w:val="24"/>
        </w:rPr>
        <w:t>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sz w:val="24"/>
          <w:szCs w:val="24"/>
        </w:rPr>
        <w:t>Effective collaboration &amp; teamwork in an international multicultural environment, as well with other teams to develop synergies.</w:t>
      </w:r>
    </w:p>
    <w:p w:rsidR="00DB0801" w:rsidRDefault="005658A0">
      <w:pPr>
        <w:spacing w:before="58"/>
        <w:ind w:left="1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Languages</w:t>
      </w:r>
    </w:p>
    <w:p w:rsidR="00DB0801" w:rsidRDefault="00DB0801">
      <w:pPr>
        <w:spacing w:before="8" w:line="280" w:lineRule="exact"/>
        <w:rPr>
          <w:sz w:val="28"/>
          <w:szCs w:val="28"/>
        </w:rPr>
      </w:pPr>
    </w:p>
    <w:p w:rsidR="00DB0801" w:rsidRDefault="005658A0">
      <w:pPr>
        <w:ind w:left="4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  </w:t>
      </w:r>
      <w:r>
        <w:rPr>
          <w:b/>
          <w:sz w:val="24"/>
          <w:szCs w:val="24"/>
        </w:rPr>
        <w:t xml:space="preserve">English </w:t>
      </w:r>
      <w:r>
        <w:rPr>
          <w:sz w:val="24"/>
          <w:szCs w:val="24"/>
        </w:rPr>
        <w:t>Proficient, English Speaking Board May 2014</w:t>
      </w:r>
    </w:p>
    <w:p w:rsidR="00DB0801" w:rsidRDefault="00DB0801">
      <w:pPr>
        <w:spacing w:line="200" w:lineRule="exact"/>
      </w:pPr>
    </w:p>
    <w:p w:rsidR="00DB0801" w:rsidRDefault="00DB0801">
      <w:pPr>
        <w:spacing w:line="200" w:lineRule="exact"/>
      </w:pPr>
    </w:p>
    <w:p w:rsidR="00DB0801" w:rsidRDefault="00DB0801">
      <w:pPr>
        <w:spacing w:line="200" w:lineRule="exact"/>
      </w:pPr>
    </w:p>
    <w:p w:rsidR="00DB0801" w:rsidRDefault="00DB0801">
      <w:pPr>
        <w:spacing w:before="10" w:line="220" w:lineRule="exact"/>
        <w:rPr>
          <w:sz w:val="22"/>
          <w:szCs w:val="22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BSc Statistics and Actuarial - Financial Mathematics 2002 -2007</w:t>
      </w:r>
    </w:p>
    <w:p w:rsidR="00DB0801" w:rsidRDefault="005658A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University of the Aegean, Department of Statistics and Actuarial - Financial Mathematics</w:t>
      </w:r>
    </w:p>
    <w:p w:rsidR="00DB0801" w:rsidRDefault="00DB0801">
      <w:pPr>
        <w:spacing w:before="1" w:line="280" w:lineRule="exact"/>
        <w:rPr>
          <w:sz w:val="28"/>
          <w:szCs w:val="28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MSc Statistics and Data Analysis 2007 -2011</w:t>
      </w:r>
    </w:p>
    <w:p w:rsidR="00DB0801" w:rsidRDefault="005658A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University of the Aegean, Department of Statistics and Actuarial - Financial Mathematics</w:t>
      </w:r>
    </w:p>
    <w:p w:rsidR="00DB0801" w:rsidRDefault="00DB0801">
      <w:pPr>
        <w:spacing w:before="1" w:line="280" w:lineRule="exact"/>
        <w:rPr>
          <w:sz w:val="28"/>
          <w:szCs w:val="28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MSc Business Analytics 2016 -2018</w:t>
      </w:r>
    </w:p>
    <w:p w:rsidR="00DB0801" w:rsidRDefault="005658A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Athens University of Economics and Business</w:t>
      </w:r>
    </w:p>
    <w:p w:rsidR="00DB0801" w:rsidRDefault="00DB0801">
      <w:pPr>
        <w:spacing w:before="16" w:line="260" w:lineRule="exact"/>
        <w:rPr>
          <w:sz w:val="26"/>
          <w:szCs w:val="26"/>
        </w:rPr>
      </w:pPr>
    </w:p>
    <w:p w:rsidR="00DB0801" w:rsidRDefault="005658A0">
      <w:pPr>
        <w:ind w:left="100"/>
        <w:rPr>
          <w:sz w:val="24"/>
          <w:szCs w:val="24"/>
        </w:rPr>
      </w:pPr>
      <w:r>
        <w:rPr>
          <w:i/>
          <w:sz w:val="24"/>
          <w:szCs w:val="24"/>
        </w:rPr>
        <w:t>Thesis Title; Hierarchical forecasting for estimating sales in Convenience Sector.</w:t>
      </w:r>
    </w:p>
    <w:p w:rsidR="00DB0801" w:rsidRDefault="00DB0801">
      <w:pPr>
        <w:spacing w:before="13" w:line="280" w:lineRule="exact"/>
        <w:rPr>
          <w:sz w:val="28"/>
          <w:szCs w:val="28"/>
        </w:rPr>
      </w:pPr>
    </w:p>
    <w:p w:rsidR="00DB0801" w:rsidRDefault="005658A0">
      <w:pPr>
        <w:spacing w:line="540" w:lineRule="atLeast"/>
        <w:ind w:left="100" w:right="5339"/>
        <w:rPr>
          <w:sz w:val="24"/>
          <w:szCs w:val="24"/>
        </w:rPr>
      </w:pPr>
      <w:r>
        <w:rPr>
          <w:b/>
          <w:sz w:val="24"/>
          <w:szCs w:val="24"/>
        </w:rPr>
        <w:t>ADDITIONAL INFORMATION Marital status</w:t>
      </w:r>
      <w:r>
        <w:rPr>
          <w:sz w:val="24"/>
          <w:szCs w:val="24"/>
        </w:rPr>
        <w:t>: Engaged</w:t>
      </w: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Military obligations: </w:t>
      </w:r>
      <w:r>
        <w:rPr>
          <w:sz w:val="24"/>
          <w:szCs w:val="24"/>
        </w:rPr>
        <w:t>Fulfilled</w:t>
      </w:r>
    </w:p>
    <w:p w:rsidR="00DB0801" w:rsidRDefault="005658A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Interests</w:t>
      </w:r>
      <w:r>
        <w:rPr>
          <w:sz w:val="24"/>
          <w:szCs w:val="24"/>
        </w:rPr>
        <w:t>: movies, sports, travelling etc.</w:t>
      </w:r>
    </w:p>
    <w:sectPr w:rsidR="00DB0801">
      <w:pgSz w:w="11920" w:h="16840"/>
      <w:pgMar w:top="136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CE1" w:rsidRDefault="00125CE1" w:rsidP="006C54B4">
      <w:r>
        <w:separator/>
      </w:r>
    </w:p>
  </w:endnote>
  <w:endnote w:type="continuationSeparator" w:id="0">
    <w:p w:rsidR="00125CE1" w:rsidRDefault="00125CE1" w:rsidP="006C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CE1" w:rsidRDefault="00125CE1" w:rsidP="006C54B4">
      <w:r>
        <w:separator/>
      </w:r>
    </w:p>
  </w:footnote>
  <w:footnote w:type="continuationSeparator" w:id="0">
    <w:p w:rsidR="00125CE1" w:rsidRDefault="00125CE1" w:rsidP="006C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4B4" w:rsidRDefault="006C5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D193F"/>
    <w:multiLevelType w:val="hybridMultilevel"/>
    <w:tmpl w:val="EB84D826"/>
    <w:lvl w:ilvl="0" w:tplc="336E553A">
      <w:numFmt w:val="bullet"/>
      <w:lvlText w:val=""/>
      <w:lvlJc w:val="left"/>
      <w:pPr>
        <w:ind w:left="820" w:hanging="360"/>
      </w:pPr>
      <w:rPr>
        <w:rFonts w:ascii="Arial Unicode MS" w:eastAsia="Arial Unicode MS" w:hAnsi="Arial Unicode MS" w:cs="Arial Unicode MS" w:hint="default"/>
      </w:rPr>
    </w:lvl>
    <w:lvl w:ilvl="1" w:tplc="0408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F8249D1"/>
    <w:multiLevelType w:val="hybridMultilevel"/>
    <w:tmpl w:val="27289430"/>
    <w:lvl w:ilvl="0" w:tplc="0408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772C125D"/>
    <w:multiLevelType w:val="multilevel"/>
    <w:tmpl w:val="6C4E64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801"/>
    <w:rsid w:val="00125CE1"/>
    <w:rsid w:val="005658A0"/>
    <w:rsid w:val="006C54B4"/>
    <w:rsid w:val="00871BF0"/>
    <w:rsid w:val="00B52B06"/>
    <w:rsid w:val="00D9780A"/>
    <w:rsid w:val="00DB0801"/>
    <w:rsid w:val="00D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C7EA7"/>
  <w15:docId w15:val="{1895FE89-662F-474A-B78A-E659F674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C54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4B4"/>
  </w:style>
  <w:style w:type="paragraph" w:styleId="Footer">
    <w:name w:val="footer"/>
    <w:basedOn w:val="Normal"/>
    <w:link w:val="FooterChar"/>
    <w:uiPriority w:val="99"/>
    <w:unhideWhenUsed/>
    <w:rsid w:val="006C54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4B4"/>
  </w:style>
  <w:style w:type="paragraph" w:styleId="ListParagraph">
    <w:name w:val="List Paragraph"/>
    <w:basedOn w:val="Normal"/>
    <w:uiPriority w:val="34"/>
    <w:qFormat/>
    <w:rsid w:val="0056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Tripodis, Christos</dc:creator>
  <cp:lastModifiedBy>Tripodis, Christos</cp:lastModifiedBy>
  <cp:revision>5</cp:revision>
  <dcterms:created xsi:type="dcterms:W3CDTF">2019-09-01T07:42:00Z</dcterms:created>
  <dcterms:modified xsi:type="dcterms:W3CDTF">2019-09-01T08:59:00Z</dcterms:modified>
</cp:coreProperties>
</file>