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239CD" w14:textId="654500A8" w:rsidR="008E18F0" w:rsidRDefault="00EE0E5C" w:rsidP="008E18F0">
      <w:pPr>
        <w:pStyle w:val="Heading2"/>
        <w:keepNext w:val="0"/>
        <w:keepLines w:val="0"/>
        <w:widowControl w:val="0"/>
        <w:spacing w:before="0" w:after="200"/>
        <w:contextualSpacing w:val="0"/>
        <w:rPr>
          <w:rFonts w:ascii="Verdana" w:eastAsia="Verdana" w:hAnsi="Verdana" w:cs="Verdana"/>
          <w:b/>
          <w:sz w:val="28"/>
          <w:szCs w:val="28"/>
        </w:rPr>
      </w:pPr>
      <w:bookmarkStart w:id="0" w:name="_l03go6irpkc1" w:colFirst="0" w:colLast="0"/>
      <w:bookmarkStart w:id="1" w:name="_GoBack"/>
      <w:bookmarkEnd w:id="0"/>
      <w:bookmarkEnd w:id="1"/>
      <w:r>
        <w:rPr>
          <w:rFonts w:ascii="Verdana" w:eastAsia="Verdana" w:hAnsi="Verdana" w:cs="Verdana"/>
          <w:b/>
          <w:sz w:val="28"/>
          <w:szCs w:val="28"/>
        </w:rPr>
        <w:t xml:space="preserve">FAQs: </w:t>
      </w:r>
      <w:r w:rsidR="003A4202">
        <w:rPr>
          <w:rFonts w:ascii="Verdana" w:eastAsia="Verdana" w:hAnsi="Verdana" w:cs="Verdana"/>
          <w:b/>
          <w:sz w:val="28"/>
          <w:szCs w:val="28"/>
        </w:rPr>
        <w:t xml:space="preserve">Draft </w:t>
      </w:r>
      <w:r>
        <w:rPr>
          <w:rFonts w:ascii="Verdana" w:eastAsia="Verdana" w:hAnsi="Verdana" w:cs="Verdana"/>
          <w:b/>
          <w:sz w:val="28"/>
          <w:szCs w:val="28"/>
        </w:rPr>
        <w:t xml:space="preserve">Federal Grants Management Data </w:t>
      </w:r>
      <w:r w:rsidR="008E18F0">
        <w:rPr>
          <w:rFonts w:ascii="Verdana" w:eastAsia="Verdana" w:hAnsi="Verdana" w:cs="Verdana"/>
          <w:b/>
          <w:sz w:val="28"/>
          <w:szCs w:val="28"/>
        </w:rPr>
        <w:t xml:space="preserve">Standards </w:t>
      </w:r>
      <w:bookmarkStart w:id="2" w:name="_wcmlihwss6t1" w:colFirst="0" w:colLast="0"/>
      <w:bookmarkEnd w:id="2"/>
    </w:p>
    <w:p w14:paraId="739025AB" w14:textId="77777777" w:rsidR="007F599D" w:rsidRDefault="00EE0E5C" w:rsidP="008E18F0">
      <w:pPr>
        <w:pStyle w:val="Heading2"/>
        <w:keepNext w:val="0"/>
        <w:keepLines w:val="0"/>
        <w:widowControl w:val="0"/>
        <w:spacing w:before="0" w:after="200"/>
        <w:contextualSpacing w:val="0"/>
        <w:rPr>
          <w:rFonts w:ascii="Verdana" w:eastAsia="Verdana" w:hAnsi="Verdana" w:cs="Verdana"/>
          <w:b/>
          <w:sz w:val="22"/>
          <w:szCs w:val="22"/>
        </w:rPr>
      </w:pPr>
      <w:r>
        <w:rPr>
          <w:rFonts w:ascii="Verdana" w:eastAsia="Verdana" w:hAnsi="Verdana" w:cs="Verdana"/>
          <w:b/>
          <w:sz w:val="22"/>
          <w:szCs w:val="22"/>
        </w:rPr>
        <w:t xml:space="preserve">1. When is public feedback due? </w:t>
      </w:r>
    </w:p>
    <w:p w14:paraId="7C01F3CC" w14:textId="77777777" w:rsidR="007F599D" w:rsidRDefault="00EE0E5C">
      <w:pPr>
        <w:numPr>
          <w:ilvl w:val="0"/>
          <w:numId w:val="9"/>
        </w:numPr>
        <w:spacing w:line="240" w:lineRule="auto"/>
        <w:rPr>
          <w:rFonts w:ascii="Verdana" w:eastAsia="Verdana" w:hAnsi="Verdana" w:cs="Verdana"/>
          <w:sz w:val="20"/>
          <w:szCs w:val="20"/>
        </w:rPr>
      </w:pPr>
      <w:r>
        <w:rPr>
          <w:rFonts w:ascii="Verdana" w:eastAsia="Verdana" w:hAnsi="Verdana" w:cs="Verdana"/>
          <w:sz w:val="20"/>
          <w:szCs w:val="20"/>
        </w:rPr>
        <w:t xml:space="preserve">Public feedback should be submitted by January 15, 2019. </w:t>
      </w:r>
    </w:p>
    <w:p w14:paraId="71F2E1DA" w14:textId="23370932" w:rsidR="007F599D" w:rsidRDefault="00EE0E5C">
      <w:pPr>
        <w:pStyle w:val="Heading3"/>
        <w:spacing w:line="240" w:lineRule="auto"/>
        <w:contextualSpacing w:val="0"/>
        <w:rPr>
          <w:rFonts w:ascii="Verdana" w:eastAsia="Verdana" w:hAnsi="Verdana" w:cs="Verdana"/>
          <w:b/>
          <w:sz w:val="22"/>
          <w:szCs w:val="22"/>
        </w:rPr>
      </w:pPr>
      <w:bookmarkStart w:id="3" w:name="_2lrnsf28cs5c" w:colFirst="0" w:colLast="0"/>
      <w:bookmarkEnd w:id="3"/>
      <w:r>
        <w:rPr>
          <w:rFonts w:ascii="Verdana" w:eastAsia="Verdana" w:hAnsi="Verdana" w:cs="Verdana"/>
          <w:b/>
          <w:sz w:val="22"/>
          <w:szCs w:val="22"/>
        </w:rPr>
        <w:t xml:space="preserve">2. How were the </w:t>
      </w:r>
      <w:r w:rsidR="003A4202">
        <w:rPr>
          <w:rFonts w:ascii="Verdana" w:eastAsia="Verdana" w:hAnsi="Verdana" w:cs="Verdana"/>
          <w:b/>
          <w:sz w:val="22"/>
          <w:szCs w:val="22"/>
        </w:rPr>
        <w:t xml:space="preserve">draft </w:t>
      </w:r>
      <w:r w:rsidR="008E18F0">
        <w:rPr>
          <w:rFonts w:ascii="Verdana" w:eastAsia="Verdana" w:hAnsi="Verdana" w:cs="Verdana"/>
          <w:b/>
          <w:sz w:val="22"/>
          <w:szCs w:val="22"/>
        </w:rPr>
        <w:t>data standards</w:t>
      </w:r>
      <w:r>
        <w:rPr>
          <w:rFonts w:ascii="Verdana" w:eastAsia="Verdana" w:hAnsi="Verdana" w:cs="Verdana"/>
          <w:b/>
          <w:sz w:val="22"/>
          <w:szCs w:val="22"/>
        </w:rPr>
        <w:t xml:space="preserve"> developed?</w:t>
      </w:r>
    </w:p>
    <w:p w14:paraId="0DCF5512" w14:textId="77777777" w:rsidR="007F599D" w:rsidRDefault="008E18F0">
      <w:pPr>
        <w:numPr>
          <w:ilvl w:val="0"/>
          <w:numId w:val="10"/>
        </w:numPr>
        <w:spacing w:line="240" w:lineRule="auto"/>
        <w:rPr>
          <w:rFonts w:ascii="Verdana" w:eastAsia="Verdana" w:hAnsi="Verdana" w:cs="Verdana"/>
          <w:sz w:val="20"/>
          <w:szCs w:val="20"/>
        </w:rPr>
      </w:pPr>
      <w:r>
        <w:rPr>
          <w:rFonts w:ascii="Verdana" w:eastAsia="Verdana" w:hAnsi="Verdana" w:cs="Verdana"/>
          <w:sz w:val="20"/>
          <w:szCs w:val="20"/>
        </w:rPr>
        <w:t>The draft data standards</w:t>
      </w:r>
      <w:r w:rsidR="00EE0E5C">
        <w:rPr>
          <w:rFonts w:ascii="Verdana" w:eastAsia="Verdana" w:hAnsi="Verdana" w:cs="Verdana"/>
          <w:sz w:val="20"/>
          <w:szCs w:val="20"/>
        </w:rPr>
        <w:t xml:space="preserve"> were developed by a cross-agency working group using the Federal Integrated Business Framework (FIBF) methodology format. The group included over 40 representatives from 18 agencies that met monthly for a year. </w:t>
      </w:r>
    </w:p>
    <w:p w14:paraId="65FF442A" w14:textId="77777777" w:rsidR="007F599D" w:rsidRDefault="00EE0E5C">
      <w:pPr>
        <w:pStyle w:val="Heading3"/>
        <w:spacing w:line="240" w:lineRule="auto"/>
        <w:contextualSpacing w:val="0"/>
        <w:rPr>
          <w:rFonts w:ascii="Verdana" w:eastAsia="Verdana" w:hAnsi="Verdana" w:cs="Verdana"/>
          <w:b/>
          <w:sz w:val="22"/>
          <w:szCs w:val="22"/>
        </w:rPr>
      </w:pPr>
      <w:bookmarkStart w:id="4" w:name="_boysph1jk2qt" w:colFirst="0" w:colLast="0"/>
      <w:bookmarkEnd w:id="4"/>
      <w:r>
        <w:rPr>
          <w:rFonts w:ascii="Verdana" w:eastAsia="Verdana" w:hAnsi="Verdana" w:cs="Verdana"/>
          <w:b/>
          <w:sz w:val="22"/>
          <w:szCs w:val="22"/>
        </w:rPr>
        <w:t xml:space="preserve">3. Why is public feedback being requested for </w:t>
      </w:r>
      <w:r w:rsidR="008E18F0">
        <w:rPr>
          <w:rFonts w:ascii="Verdana" w:eastAsia="Verdana" w:hAnsi="Verdana" w:cs="Verdana"/>
          <w:b/>
          <w:sz w:val="22"/>
          <w:szCs w:val="22"/>
        </w:rPr>
        <w:t xml:space="preserve">the draft </w:t>
      </w:r>
      <w:r>
        <w:rPr>
          <w:rFonts w:ascii="Verdana" w:eastAsia="Verdana" w:hAnsi="Verdana" w:cs="Verdana"/>
          <w:b/>
          <w:sz w:val="22"/>
          <w:szCs w:val="22"/>
        </w:rPr>
        <w:t xml:space="preserve">data standards? </w:t>
      </w:r>
    </w:p>
    <w:p w14:paraId="0CE6FB0B" w14:textId="6D6C92B3" w:rsidR="007F599D" w:rsidRDefault="004663D9">
      <w:pPr>
        <w:numPr>
          <w:ilvl w:val="0"/>
          <w:numId w:val="4"/>
        </w:numPr>
        <w:spacing w:line="240" w:lineRule="auto"/>
        <w:rPr>
          <w:rFonts w:ascii="Verdana" w:eastAsia="Verdana" w:hAnsi="Verdana" w:cs="Verdana"/>
          <w:sz w:val="20"/>
          <w:szCs w:val="20"/>
        </w:rPr>
      </w:pPr>
      <w:r>
        <w:rPr>
          <w:rFonts w:ascii="Verdana" w:eastAsia="Verdana" w:hAnsi="Verdana" w:cs="Verdana"/>
          <w:sz w:val="20"/>
          <w:szCs w:val="20"/>
        </w:rPr>
        <w:t>Public</w:t>
      </w:r>
      <w:r w:rsidR="00EE0E5C">
        <w:rPr>
          <w:rFonts w:ascii="Verdana" w:eastAsia="Verdana" w:hAnsi="Verdana" w:cs="Verdana"/>
          <w:sz w:val="20"/>
          <w:szCs w:val="20"/>
        </w:rPr>
        <w:t xml:space="preserve"> feedback will be used to contribute to a future state where grants data are interoperable, there are fewer internal and public-facing grants management systems, and Federal awarding agencies and recipients can </w:t>
      </w:r>
      <w:r w:rsidR="003A4202">
        <w:rPr>
          <w:rFonts w:ascii="Verdana" w:eastAsia="Verdana" w:hAnsi="Verdana" w:cs="Verdana"/>
          <w:sz w:val="20"/>
          <w:szCs w:val="20"/>
        </w:rPr>
        <w:t xml:space="preserve">better </w:t>
      </w:r>
      <w:r w:rsidR="00EE0E5C">
        <w:rPr>
          <w:rFonts w:ascii="Verdana" w:eastAsia="Verdana" w:hAnsi="Verdana" w:cs="Verdana"/>
          <w:sz w:val="20"/>
          <w:szCs w:val="20"/>
        </w:rPr>
        <w:t xml:space="preserve">leverage existing data. Detailed feedback </w:t>
      </w:r>
      <w:r>
        <w:rPr>
          <w:rFonts w:ascii="Verdana" w:eastAsia="Verdana" w:hAnsi="Verdana" w:cs="Verdana"/>
          <w:sz w:val="20"/>
          <w:szCs w:val="20"/>
        </w:rPr>
        <w:t>including</w:t>
      </w:r>
      <w:r w:rsidR="00EE0E5C">
        <w:rPr>
          <w:rFonts w:ascii="Verdana" w:eastAsia="Verdana" w:hAnsi="Verdana" w:cs="Verdana"/>
          <w:sz w:val="20"/>
          <w:szCs w:val="20"/>
        </w:rPr>
        <w:t xml:space="preserve"> comments or concerns </w:t>
      </w:r>
      <w:r>
        <w:rPr>
          <w:rFonts w:ascii="Verdana" w:eastAsia="Verdana" w:hAnsi="Verdana" w:cs="Verdana"/>
          <w:sz w:val="20"/>
          <w:szCs w:val="20"/>
        </w:rPr>
        <w:t xml:space="preserve">facilitates </w:t>
      </w:r>
      <w:r w:rsidR="00EE0E5C">
        <w:rPr>
          <w:rFonts w:ascii="Verdana" w:eastAsia="Verdana" w:hAnsi="Verdana" w:cs="Verdana"/>
          <w:sz w:val="20"/>
          <w:szCs w:val="20"/>
        </w:rPr>
        <w:t xml:space="preserve">progress towards the </w:t>
      </w:r>
      <w:r w:rsidR="003A4202" w:rsidRPr="003A4202">
        <w:rPr>
          <w:rFonts w:ascii="Verdana" w:hAnsi="Verdana"/>
          <w:sz w:val="20"/>
          <w:szCs w:val="20"/>
        </w:rPr>
        <w:t>Results-Oriented Accountability for Grants Cross Agency Priority</w:t>
      </w:r>
      <w:r w:rsidR="00EE0E5C">
        <w:rPr>
          <w:rFonts w:ascii="Verdana" w:eastAsia="Verdana" w:hAnsi="Verdana" w:cs="Verdana"/>
          <w:sz w:val="20"/>
          <w:szCs w:val="20"/>
        </w:rPr>
        <w:t xml:space="preserve"> </w:t>
      </w:r>
      <w:r w:rsidR="003A4202">
        <w:rPr>
          <w:rFonts w:ascii="Verdana" w:eastAsia="Verdana" w:hAnsi="Verdana" w:cs="Verdana"/>
          <w:sz w:val="20"/>
          <w:szCs w:val="20"/>
        </w:rPr>
        <w:t>(</w:t>
      </w:r>
      <w:r w:rsidR="00EE0E5C">
        <w:rPr>
          <w:rFonts w:ascii="Verdana" w:eastAsia="Verdana" w:hAnsi="Verdana" w:cs="Verdana"/>
          <w:sz w:val="20"/>
          <w:szCs w:val="20"/>
        </w:rPr>
        <w:t>CAP</w:t>
      </w:r>
      <w:r w:rsidR="003A4202">
        <w:rPr>
          <w:rFonts w:ascii="Verdana" w:eastAsia="Verdana" w:hAnsi="Verdana" w:cs="Verdana"/>
          <w:sz w:val="20"/>
          <w:szCs w:val="20"/>
        </w:rPr>
        <w:t>)</w:t>
      </w:r>
      <w:r w:rsidR="00EE0E5C">
        <w:rPr>
          <w:rFonts w:ascii="Verdana" w:eastAsia="Verdana" w:hAnsi="Verdana" w:cs="Verdana"/>
          <w:sz w:val="20"/>
          <w:szCs w:val="20"/>
        </w:rPr>
        <w:t xml:space="preserve"> Goal and a more modern Federal Government for the 21st century. </w:t>
      </w:r>
    </w:p>
    <w:p w14:paraId="14398B2C" w14:textId="77777777" w:rsidR="007F599D" w:rsidRDefault="00EE0E5C">
      <w:pPr>
        <w:pStyle w:val="Heading3"/>
        <w:spacing w:line="240" w:lineRule="auto"/>
        <w:contextualSpacing w:val="0"/>
        <w:rPr>
          <w:rFonts w:ascii="Verdana" w:eastAsia="Verdana" w:hAnsi="Verdana" w:cs="Verdana"/>
          <w:b/>
          <w:sz w:val="22"/>
          <w:szCs w:val="22"/>
        </w:rPr>
      </w:pPr>
      <w:bookmarkStart w:id="5" w:name="_tjdk43c5xfl8" w:colFirst="0" w:colLast="0"/>
      <w:bookmarkEnd w:id="5"/>
      <w:r>
        <w:rPr>
          <w:rFonts w:ascii="Verdana" w:eastAsia="Verdana" w:hAnsi="Verdana" w:cs="Verdana"/>
          <w:b/>
          <w:sz w:val="22"/>
          <w:szCs w:val="22"/>
        </w:rPr>
        <w:t xml:space="preserve">4. How will public feedback on </w:t>
      </w:r>
      <w:r w:rsidR="008E18F0">
        <w:rPr>
          <w:rFonts w:ascii="Verdana" w:eastAsia="Verdana" w:hAnsi="Verdana" w:cs="Verdana"/>
          <w:b/>
          <w:sz w:val="22"/>
          <w:szCs w:val="22"/>
        </w:rPr>
        <w:t xml:space="preserve">draft </w:t>
      </w:r>
      <w:r>
        <w:rPr>
          <w:rFonts w:ascii="Verdana" w:eastAsia="Verdana" w:hAnsi="Verdana" w:cs="Verdana"/>
          <w:b/>
          <w:sz w:val="22"/>
          <w:szCs w:val="22"/>
        </w:rPr>
        <w:t>data standards be incorporated?</w:t>
      </w:r>
    </w:p>
    <w:p w14:paraId="7E9CD6F8" w14:textId="3304EA9D" w:rsidR="007F599D" w:rsidRDefault="00EE0E5C">
      <w:pPr>
        <w:numPr>
          <w:ilvl w:val="0"/>
          <w:numId w:val="3"/>
        </w:numPr>
        <w:spacing w:line="240" w:lineRule="auto"/>
        <w:rPr>
          <w:rFonts w:ascii="Verdana" w:eastAsia="Verdana" w:hAnsi="Verdana" w:cs="Verdana"/>
          <w:sz w:val="20"/>
          <w:szCs w:val="20"/>
        </w:rPr>
      </w:pPr>
      <w:r>
        <w:rPr>
          <w:rFonts w:ascii="Verdana" w:eastAsia="Verdana" w:hAnsi="Verdana" w:cs="Verdana"/>
          <w:sz w:val="20"/>
          <w:szCs w:val="20"/>
        </w:rPr>
        <w:t xml:space="preserve">The Federal Government will review feedback provided through the Grants Feedback Site. </w:t>
      </w:r>
      <w:r w:rsidR="004663D9">
        <w:rPr>
          <w:rFonts w:ascii="Verdana" w:eastAsia="Verdana" w:hAnsi="Verdana" w:cs="Verdana"/>
          <w:sz w:val="20"/>
          <w:szCs w:val="20"/>
        </w:rPr>
        <w:t>C</w:t>
      </w:r>
      <w:r>
        <w:rPr>
          <w:rFonts w:ascii="Verdana" w:eastAsia="Verdana" w:hAnsi="Verdana" w:cs="Verdana"/>
          <w:sz w:val="20"/>
          <w:szCs w:val="20"/>
        </w:rPr>
        <w:t>omments</w:t>
      </w:r>
      <w:r w:rsidR="004663D9">
        <w:rPr>
          <w:rFonts w:ascii="Verdana" w:eastAsia="Verdana" w:hAnsi="Verdana" w:cs="Verdana"/>
          <w:sz w:val="20"/>
          <w:szCs w:val="20"/>
        </w:rPr>
        <w:t xml:space="preserve"> will be reviewed</w:t>
      </w:r>
      <w:r>
        <w:rPr>
          <w:rFonts w:ascii="Verdana" w:eastAsia="Verdana" w:hAnsi="Verdana" w:cs="Verdana"/>
          <w:sz w:val="20"/>
          <w:szCs w:val="20"/>
        </w:rPr>
        <w:t xml:space="preserve"> and </w:t>
      </w:r>
      <w:r w:rsidR="004663D9">
        <w:rPr>
          <w:rFonts w:ascii="Verdana" w:eastAsia="Verdana" w:hAnsi="Verdana" w:cs="Verdana"/>
          <w:sz w:val="20"/>
          <w:szCs w:val="20"/>
        </w:rPr>
        <w:t xml:space="preserve">considered by </w:t>
      </w:r>
      <w:r>
        <w:rPr>
          <w:rFonts w:ascii="Verdana" w:eastAsia="Verdana" w:hAnsi="Verdana" w:cs="Verdana"/>
          <w:sz w:val="20"/>
          <w:szCs w:val="20"/>
        </w:rPr>
        <w:t xml:space="preserve">the government-wide Grants Data Standards working group to update the </w:t>
      </w:r>
      <w:r w:rsidR="008E18F0">
        <w:rPr>
          <w:rFonts w:ascii="Verdana" w:eastAsia="Verdana" w:hAnsi="Verdana" w:cs="Verdana"/>
          <w:sz w:val="20"/>
          <w:szCs w:val="20"/>
        </w:rPr>
        <w:t>draft</w:t>
      </w:r>
      <w:r>
        <w:rPr>
          <w:rFonts w:ascii="Verdana" w:eastAsia="Verdana" w:hAnsi="Verdana" w:cs="Verdana"/>
          <w:sz w:val="20"/>
          <w:szCs w:val="20"/>
        </w:rPr>
        <w:t xml:space="preserve"> </w:t>
      </w:r>
      <w:r w:rsidR="008E18F0">
        <w:rPr>
          <w:rFonts w:ascii="Verdana" w:eastAsia="Verdana" w:hAnsi="Verdana" w:cs="Verdana"/>
          <w:sz w:val="20"/>
          <w:szCs w:val="20"/>
        </w:rPr>
        <w:t>data standards</w:t>
      </w:r>
      <w:r w:rsidR="004663D9">
        <w:rPr>
          <w:rFonts w:ascii="Verdana" w:eastAsia="Verdana" w:hAnsi="Verdana" w:cs="Verdana"/>
          <w:sz w:val="20"/>
          <w:szCs w:val="20"/>
        </w:rPr>
        <w:t>.</w:t>
      </w:r>
    </w:p>
    <w:p w14:paraId="61EFECF1" w14:textId="5EA945CD" w:rsidR="007F599D" w:rsidRDefault="00EE0E5C">
      <w:pPr>
        <w:pStyle w:val="Heading3"/>
        <w:spacing w:line="240" w:lineRule="auto"/>
        <w:contextualSpacing w:val="0"/>
        <w:rPr>
          <w:rFonts w:ascii="Verdana" w:eastAsia="Verdana" w:hAnsi="Verdana" w:cs="Verdana"/>
          <w:b/>
          <w:sz w:val="22"/>
          <w:szCs w:val="22"/>
        </w:rPr>
      </w:pPr>
      <w:bookmarkStart w:id="6" w:name="_eubks0mh17zc" w:colFirst="0" w:colLast="0"/>
      <w:bookmarkEnd w:id="6"/>
      <w:r>
        <w:rPr>
          <w:rFonts w:ascii="Verdana" w:eastAsia="Verdana" w:hAnsi="Verdana" w:cs="Verdana"/>
          <w:b/>
          <w:sz w:val="22"/>
          <w:szCs w:val="22"/>
        </w:rPr>
        <w:t xml:space="preserve">5. Does OMB policy support the use of </w:t>
      </w:r>
      <w:r w:rsidR="003A4202">
        <w:rPr>
          <w:rFonts w:ascii="Verdana" w:eastAsia="Verdana" w:hAnsi="Verdana" w:cs="Verdana"/>
          <w:b/>
          <w:sz w:val="22"/>
          <w:szCs w:val="22"/>
        </w:rPr>
        <w:t xml:space="preserve">Federal </w:t>
      </w:r>
      <w:r>
        <w:rPr>
          <w:rFonts w:ascii="Verdana" w:eastAsia="Verdana" w:hAnsi="Verdana" w:cs="Verdana"/>
          <w:b/>
          <w:sz w:val="22"/>
          <w:szCs w:val="22"/>
        </w:rPr>
        <w:t xml:space="preserve">grants </w:t>
      </w:r>
      <w:r w:rsidR="003A4202">
        <w:rPr>
          <w:rFonts w:ascii="Verdana" w:eastAsia="Verdana" w:hAnsi="Verdana" w:cs="Verdana"/>
          <w:b/>
          <w:sz w:val="22"/>
          <w:szCs w:val="22"/>
        </w:rPr>
        <w:t xml:space="preserve">management </w:t>
      </w:r>
      <w:r w:rsidR="008E18F0">
        <w:rPr>
          <w:rFonts w:ascii="Verdana" w:eastAsia="Verdana" w:hAnsi="Verdana" w:cs="Verdana"/>
          <w:b/>
          <w:sz w:val="22"/>
          <w:szCs w:val="22"/>
        </w:rPr>
        <w:t>data standards</w:t>
      </w:r>
      <w:r>
        <w:rPr>
          <w:rFonts w:ascii="Verdana" w:eastAsia="Verdana" w:hAnsi="Verdana" w:cs="Verdana"/>
          <w:b/>
          <w:sz w:val="22"/>
          <w:szCs w:val="22"/>
        </w:rPr>
        <w:t>?</w:t>
      </w:r>
    </w:p>
    <w:p w14:paraId="4C61B556" w14:textId="1CE055B7" w:rsidR="007F599D" w:rsidRDefault="00EE0E5C">
      <w:pPr>
        <w:numPr>
          <w:ilvl w:val="0"/>
          <w:numId w:val="11"/>
        </w:numPr>
        <w:spacing w:line="240" w:lineRule="auto"/>
        <w:rPr>
          <w:rFonts w:ascii="Verdana" w:eastAsia="Verdana" w:hAnsi="Verdana" w:cs="Verdana"/>
          <w:sz w:val="20"/>
          <w:szCs w:val="20"/>
        </w:rPr>
      </w:pPr>
      <w:r>
        <w:rPr>
          <w:rFonts w:ascii="Verdana" w:eastAsia="Verdana" w:hAnsi="Verdana" w:cs="Verdana"/>
          <w:sz w:val="20"/>
          <w:szCs w:val="20"/>
        </w:rPr>
        <w:t xml:space="preserve">Yes. In 2018 OMB issued a memo (M-18-24) in response to the Digital Accountability and Transparency Act (DATA Act) of 2014 to align agency grant reform initiatives with the PMA. The DATA Act Pilot Program Report to Congress in 2017 demonstrated that grant recipient burden can be alleviated by defining and collecting required </w:t>
      </w:r>
      <w:r w:rsidR="008E18F0">
        <w:rPr>
          <w:rFonts w:ascii="Verdana" w:eastAsia="Verdana" w:hAnsi="Verdana" w:cs="Verdana"/>
          <w:sz w:val="20"/>
          <w:szCs w:val="20"/>
        </w:rPr>
        <w:t>data standards</w:t>
      </w:r>
      <w:r>
        <w:rPr>
          <w:rFonts w:ascii="Verdana" w:eastAsia="Verdana" w:hAnsi="Verdana" w:cs="Verdana"/>
          <w:sz w:val="20"/>
          <w:szCs w:val="20"/>
        </w:rPr>
        <w:t xml:space="preserve"> in a central repository and reusing data already collected. </w:t>
      </w:r>
    </w:p>
    <w:p w14:paraId="5B7691A3" w14:textId="77777777" w:rsidR="007F599D" w:rsidRDefault="00EE0E5C">
      <w:pPr>
        <w:pStyle w:val="Heading3"/>
        <w:spacing w:line="240" w:lineRule="auto"/>
        <w:contextualSpacing w:val="0"/>
        <w:rPr>
          <w:rFonts w:ascii="Verdana" w:eastAsia="Verdana" w:hAnsi="Verdana" w:cs="Verdana"/>
          <w:b/>
          <w:sz w:val="22"/>
          <w:szCs w:val="22"/>
        </w:rPr>
      </w:pPr>
      <w:bookmarkStart w:id="7" w:name="_bql07sxy4tua" w:colFirst="0" w:colLast="0"/>
      <w:bookmarkEnd w:id="7"/>
      <w:r>
        <w:rPr>
          <w:rFonts w:ascii="Verdana" w:eastAsia="Verdana" w:hAnsi="Verdana" w:cs="Verdana"/>
          <w:b/>
          <w:sz w:val="22"/>
          <w:szCs w:val="22"/>
        </w:rPr>
        <w:t xml:space="preserve">6. Where can I go to learn more about the Federal Integrated Business Framework (FIBF)? </w:t>
      </w:r>
    </w:p>
    <w:p w14:paraId="6EBDFB8B" w14:textId="393A112C" w:rsidR="007F599D" w:rsidRDefault="00EE0E5C">
      <w:pPr>
        <w:numPr>
          <w:ilvl w:val="0"/>
          <w:numId w:val="8"/>
        </w:numPr>
        <w:spacing w:line="240" w:lineRule="auto"/>
        <w:rPr>
          <w:rFonts w:ascii="Verdana" w:eastAsia="Verdana" w:hAnsi="Verdana" w:cs="Verdana"/>
          <w:sz w:val="20"/>
          <w:szCs w:val="20"/>
        </w:rPr>
      </w:pPr>
      <w:r>
        <w:rPr>
          <w:rFonts w:ascii="Verdana" w:eastAsia="Verdana" w:hAnsi="Verdana" w:cs="Verdana"/>
          <w:sz w:val="20"/>
          <w:szCs w:val="20"/>
        </w:rPr>
        <w:t xml:space="preserve">You can visit </w:t>
      </w:r>
      <w:hyperlink r:id="rId7">
        <w:r>
          <w:rPr>
            <w:rFonts w:ascii="Verdana" w:eastAsia="Verdana" w:hAnsi="Verdana" w:cs="Verdana"/>
            <w:color w:val="1155CC"/>
            <w:sz w:val="20"/>
            <w:szCs w:val="20"/>
            <w:u w:val="single"/>
          </w:rPr>
          <w:t>www.ussm.gov/FIBF</w:t>
        </w:r>
      </w:hyperlink>
      <w:r>
        <w:rPr>
          <w:rFonts w:ascii="Verdana" w:eastAsia="Verdana" w:hAnsi="Verdana" w:cs="Verdana"/>
          <w:sz w:val="20"/>
          <w:szCs w:val="20"/>
        </w:rPr>
        <w:t xml:space="preserve"> to learn more about the FIBF framework, including the progress other service areas have made in Financial Management, Human Capital, </w:t>
      </w:r>
      <w:r w:rsidR="003A4202">
        <w:rPr>
          <w:rFonts w:ascii="Verdana" w:eastAsia="Verdana" w:hAnsi="Verdana" w:cs="Verdana"/>
          <w:sz w:val="20"/>
          <w:szCs w:val="20"/>
        </w:rPr>
        <w:t>Procurement</w:t>
      </w:r>
      <w:r>
        <w:rPr>
          <w:rFonts w:ascii="Verdana" w:eastAsia="Verdana" w:hAnsi="Verdana" w:cs="Verdana"/>
          <w:sz w:val="20"/>
          <w:szCs w:val="20"/>
        </w:rPr>
        <w:t xml:space="preserve">, and Travel &amp; Expense. To view the specific Grants Management FIBF artifacts, visit </w:t>
      </w:r>
      <w:hyperlink r:id="rId8">
        <w:r>
          <w:rPr>
            <w:rFonts w:ascii="Verdana" w:eastAsia="Verdana" w:hAnsi="Verdana" w:cs="Verdana"/>
            <w:color w:val="1155CC"/>
            <w:sz w:val="20"/>
            <w:szCs w:val="20"/>
            <w:u w:val="single"/>
          </w:rPr>
          <w:t>www.ussm.gov/fibf-gm/</w:t>
        </w:r>
      </w:hyperlink>
      <w:r>
        <w:rPr>
          <w:rFonts w:ascii="Verdana" w:eastAsia="Verdana" w:hAnsi="Verdana" w:cs="Verdana"/>
          <w:sz w:val="20"/>
          <w:szCs w:val="20"/>
        </w:rPr>
        <w:t xml:space="preserve">. </w:t>
      </w:r>
    </w:p>
    <w:p w14:paraId="096801D4" w14:textId="77777777" w:rsidR="007F599D" w:rsidRDefault="00EE0E5C">
      <w:pPr>
        <w:pStyle w:val="Heading3"/>
        <w:spacing w:line="240" w:lineRule="auto"/>
        <w:contextualSpacing w:val="0"/>
        <w:rPr>
          <w:rFonts w:ascii="Verdana" w:eastAsia="Verdana" w:hAnsi="Verdana" w:cs="Verdana"/>
          <w:b/>
          <w:sz w:val="22"/>
          <w:szCs w:val="22"/>
        </w:rPr>
      </w:pPr>
      <w:bookmarkStart w:id="8" w:name="_hoz6dwr7ike9" w:colFirst="0" w:colLast="0"/>
      <w:bookmarkEnd w:id="8"/>
      <w:r>
        <w:rPr>
          <w:rFonts w:ascii="Verdana" w:eastAsia="Verdana" w:hAnsi="Verdana" w:cs="Verdana"/>
          <w:b/>
          <w:sz w:val="22"/>
          <w:szCs w:val="22"/>
        </w:rPr>
        <w:t xml:space="preserve">7. How does this relate to the President’s Management Agenda? </w:t>
      </w:r>
    </w:p>
    <w:p w14:paraId="761ADF14" w14:textId="77777777" w:rsidR="007F599D" w:rsidRDefault="00EE0E5C">
      <w:pPr>
        <w:numPr>
          <w:ilvl w:val="0"/>
          <w:numId w:val="7"/>
        </w:numPr>
        <w:spacing w:line="240" w:lineRule="auto"/>
        <w:rPr>
          <w:rFonts w:ascii="Verdana" w:eastAsia="Verdana" w:hAnsi="Verdana" w:cs="Verdana"/>
          <w:sz w:val="20"/>
          <w:szCs w:val="20"/>
        </w:rPr>
      </w:pPr>
      <w:r>
        <w:rPr>
          <w:rFonts w:ascii="Verdana" w:eastAsia="Verdana" w:hAnsi="Verdana" w:cs="Verdana"/>
          <w:sz w:val="20"/>
          <w:szCs w:val="20"/>
        </w:rPr>
        <w:t>PMA CAP Goal #8: Results-Oriented Accountability for Grants aims to rebalance compliance efforts and standardize grant reporting data to reduce reporting burden and focus on results for American taxpayers.  Within the Federal Government, the President’s Management Agenda focuses on improving Federal Grants Management through three strategies: 1) defining data standards, 2) using digital solutions to manage risk, and 3) driving risk-based performance management</w:t>
      </w:r>
    </w:p>
    <w:p w14:paraId="7FED03E3" w14:textId="77777777" w:rsidR="007F599D" w:rsidRDefault="00EE0E5C">
      <w:pPr>
        <w:pStyle w:val="Heading3"/>
        <w:spacing w:line="240" w:lineRule="auto"/>
        <w:contextualSpacing w:val="0"/>
        <w:rPr>
          <w:rFonts w:ascii="Verdana" w:eastAsia="Verdana" w:hAnsi="Verdana" w:cs="Verdana"/>
          <w:b/>
          <w:sz w:val="22"/>
          <w:szCs w:val="22"/>
        </w:rPr>
      </w:pPr>
      <w:bookmarkStart w:id="9" w:name="_uedabundgmzw" w:colFirst="0" w:colLast="0"/>
      <w:bookmarkEnd w:id="9"/>
      <w:r>
        <w:rPr>
          <w:rFonts w:ascii="Verdana" w:eastAsia="Verdana" w:hAnsi="Verdana" w:cs="Verdana"/>
          <w:b/>
          <w:sz w:val="22"/>
          <w:szCs w:val="22"/>
        </w:rPr>
        <w:t xml:space="preserve">8. What is the naming convention for the </w:t>
      </w:r>
      <w:r w:rsidR="008E18F0">
        <w:rPr>
          <w:rFonts w:ascii="Verdana" w:eastAsia="Verdana" w:hAnsi="Verdana" w:cs="Verdana"/>
          <w:b/>
          <w:sz w:val="22"/>
          <w:szCs w:val="22"/>
        </w:rPr>
        <w:t>draft data standards</w:t>
      </w:r>
      <w:r>
        <w:rPr>
          <w:rFonts w:ascii="Verdana" w:eastAsia="Verdana" w:hAnsi="Verdana" w:cs="Verdana"/>
          <w:b/>
          <w:sz w:val="22"/>
          <w:szCs w:val="22"/>
        </w:rPr>
        <w:t xml:space="preserve">? </w:t>
      </w:r>
    </w:p>
    <w:p w14:paraId="42BB24F5" w14:textId="4F9FBC67" w:rsidR="007F599D" w:rsidRDefault="00EE0E5C">
      <w:pPr>
        <w:numPr>
          <w:ilvl w:val="0"/>
          <w:numId w:val="6"/>
        </w:numPr>
        <w:spacing w:line="240" w:lineRule="auto"/>
      </w:pPr>
      <w:r>
        <w:rPr>
          <w:rFonts w:ascii="Verdana" w:eastAsia="Verdana" w:hAnsi="Verdana" w:cs="Verdana"/>
          <w:sz w:val="20"/>
          <w:szCs w:val="20"/>
          <w:highlight w:val="white"/>
        </w:rPr>
        <w:t xml:space="preserve">The </w:t>
      </w:r>
      <w:r w:rsidR="003A4202">
        <w:rPr>
          <w:rFonts w:ascii="Verdana" w:eastAsia="Verdana" w:hAnsi="Verdana" w:cs="Verdana"/>
          <w:sz w:val="20"/>
          <w:szCs w:val="20"/>
          <w:highlight w:val="white"/>
        </w:rPr>
        <w:t xml:space="preserve">418 draft </w:t>
      </w:r>
      <w:r w:rsidR="008E18F0">
        <w:rPr>
          <w:rFonts w:ascii="Verdana" w:eastAsia="Verdana" w:hAnsi="Verdana" w:cs="Verdana"/>
          <w:sz w:val="20"/>
          <w:szCs w:val="20"/>
          <w:highlight w:val="white"/>
        </w:rPr>
        <w:t>data standards</w:t>
      </w:r>
      <w:r>
        <w:rPr>
          <w:rFonts w:ascii="Verdana" w:eastAsia="Verdana" w:hAnsi="Verdana" w:cs="Verdana"/>
          <w:sz w:val="20"/>
          <w:szCs w:val="20"/>
          <w:highlight w:val="white"/>
        </w:rPr>
        <w:t xml:space="preserve"> are </w:t>
      </w:r>
      <w:r w:rsidR="004663D9">
        <w:rPr>
          <w:rFonts w:ascii="Verdana" w:eastAsia="Verdana" w:hAnsi="Verdana" w:cs="Verdana"/>
          <w:sz w:val="20"/>
          <w:szCs w:val="20"/>
          <w:highlight w:val="white"/>
        </w:rPr>
        <w:t>set out</w:t>
      </w:r>
      <w:r>
        <w:rPr>
          <w:rFonts w:ascii="Verdana" w:eastAsia="Verdana" w:hAnsi="Verdana" w:cs="Verdana"/>
          <w:sz w:val="20"/>
          <w:szCs w:val="20"/>
          <w:highlight w:val="white"/>
        </w:rPr>
        <w:t xml:space="preserve"> in the order that they first occur in the grants management lifecycle. Data element labels are based on a standard construct composed of the following: </w:t>
      </w:r>
    </w:p>
    <w:p w14:paraId="2085B0D5" w14:textId="77777777" w:rsidR="007F599D" w:rsidRDefault="00EE0E5C">
      <w:pPr>
        <w:numPr>
          <w:ilvl w:val="1"/>
          <w:numId w:val="6"/>
        </w:numPr>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Object Class Term (pick from list) +</w:t>
      </w:r>
    </w:p>
    <w:p w14:paraId="43DDAF73" w14:textId="77777777" w:rsidR="007F599D" w:rsidRDefault="00EE0E5C">
      <w:pPr>
        <w:numPr>
          <w:ilvl w:val="1"/>
          <w:numId w:val="6"/>
        </w:numPr>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Qualifier Term (optional, based on element) +</w:t>
      </w:r>
    </w:p>
    <w:p w14:paraId="2AA0A0FA" w14:textId="77777777" w:rsidR="007F599D" w:rsidRDefault="00EE0E5C">
      <w:pPr>
        <w:numPr>
          <w:ilvl w:val="1"/>
          <w:numId w:val="6"/>
        </w:numPr>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Property Term (based on element) +</w:t>
      </w:r>
    </w:p>
    <w:p w14:paraId="6F4C5442" w14:textId="77777777" w:rsidR="007F599D" w:rsidRDefault="00EE0E5C">
      <w:pPr>
        <w:numPr>
          <w:ilvl w:val="1"/>
          <w:numId w:val="6"/>
        </w:numPr>
        <w:spacing w:line="240" w:lineRule="auto"/>
        <w:rPr>
          <w:rFonts w:ascii="Verdana" w:eastAsia="Verdana" w:hAnsi="Verdana" w:cs="Verdana"/>
          <w:sz w:val="20"/>
          <w:szCs w:val="20"/>
          <w:highlight w:val="white"/>
        </w:rPr>
      </w:pPr>
      <w:r>
        <w:rPr>
          <w:rFonts w:ascii="Verdana" w:eastAsia="Verdana" w:hAnsi="Verdana" w:cs="Verdana"/>
          <w:sz w:val="20"/>
          <w:szCs w:val="20"/>
          <w:highlight w:val="white"/>
        </w:rPr>
        <w:t>Representation Term (pick from list)</w:t>
      </w:r>
    </w:p>
    <w:p w14:paraId="5E496614" w14:textId="77777777" w:rsidR="007F599D" w:rsidRDefault="00EE0E5C">
      <w:pPr>
        <w:spacing w:line="240" w:lineRule="auto"/>
        <w:ind w:left="720"/>
        <w:contextualSpacing w:val="0"/>
        <w:rPr>
          <w:rFonts w:ascii="Verdana" w:eastAsia="Verdana" w:hAnsi="Verdana" w:cs="Verdana"/>
          <w:sz w:val="20"/>
          <w:szCs w:val="20"/>
          <w:highlight w:val="white"/>
        </w:rPr>
      </w:pPr>
      <w:r>
        <w:rPr>
          <w:rFonts w:ascii="Verdana" w:eastAsia="Verdana" w:hAnsi="Verdana" w:cs="Verdana"/>
          <w:sz w:val="20"/>
          <w:szCs w:val="20"/>
          <w:highlight w:val="white"/>
        </w:rPr>
        <w:t xml:space="preserve">For example, </w:t>
      </w:r>
    </w:p>
    <w:p w14:paraId="40DE0214" w14:textId="77777777" w:rsidR="007F599D" w:rsidRDefault="00EE0E5C">
      <w:pPr>
        <w:spacing w:line="240" w:lineRule="auto"/>
        <w:ind w:left="720"/>
        <w:contextualSpacing w:val="0"/>
        <w:jc w:val="center"/>
        <w:rPr>
          <w:rFonts w:ascii="Verdana" w:eastAsia="Verdana" w:hAnsi="Verdana" w:cs="Verdana"/>
          <w:sz w:val="20"/>
          <w:szCs w:val="20"/>
          <w:highlight w:val="white"/>
        </w:rPr>
      </w:pPr>
      <w:r>
        <w:rPr>
          <w:rFonts w:ascii="Verdana" w:eastAsia="Verdana" w:hAnsi="Verdana" w:cs="Verdana"/>
          <w:noProof/>
          <w:sz w:val="20"/>
          <w:szCs w:val="20"/>
          <w:highlight w:val="white"/>
          <w:lang w:val="en-US"/>
        </w:rPr>
        <w:drawing>
          <wp:inline distT="114300" distB="114300" distL="114300" distR="114300" wp14:anchorId="4E30C002" wp14:editId="3F42E01F">
            <wp:extent cx="4805363" cy="7730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05363" cy="773037"/>
                    </a:xfrm>
                    <a:prstGeom prst="rect">
                      <a:avLst/>
                    </a:prstGeom>
                    <a:ln/>
                  </pic:spPr>
                </pic:pic>
              </a:graphicData>
            </a:graphic>
          </wp:inline>
        </w:drawing>
      </w:r>
    </w:p>
    <w:p w14:paraId="200299ED" w14:textId="77777777" w:rsidR="007F599D" w:rsidRDefault="00EE0E5C">
      <w:pPr>
        <w:pStyle w:val="Heading3"/>
        <w:spacing w:line="240" w:lineRule="auto"/>
        <w:contextualSpacing w:val="0"/>
        <w:rPr>
          <w:rFonts w:ascii="Verdana" w:eastAsia="Verdana" w:hAnsi="Verdana" w:cs="Verdana"/>
          <w:b/>
          <w:sz w:val="22"/>
          <w:szCs w:val="22"/>
        </w:rPr>
      </w:pPr>
      <w:bookmarkStart w:id="10" w:name="_kxf39gdagkr8" w:colFirst="0" w:colLast="0"/>
      <w:bookmarkEnd w:id="10"/>
      <w:r>
        <w:rPr>
          <w:rFonts w:ascii="Verdana" w:eastAsia="Verdana" w:hAnsi="Verdana" w:cs="Verdana"/>
          <w:b/>
          <w:sz w:val="22"/>
          <w:szCs w:val="22"/>
        </w:rPr>
        <w:t>9. How else can I p</w:t>
      </w:r>
      <w:r w:rsidR="008E18F0">
        <w:rPr>
          <w:rFonts w:ascii="Verdana" w:eastAsia="Verdana" w:hAnsi="Verdana" w:cs="Verdana"/>
          <w:b/>
          <w:sz w:val="22"/>
          <w:szCs w:val="22"/>
        </w:rPr>
        <w:t>rovide feedback on the draft data standards</w:t>
      </w:r>
      <w:r>
        <w:rPr>
          <w:rFonts w:ascii="Verdana" w:eastAsia="Verdana" w:hAnsi="Verdana" w:cs="Verdana"/>
          <w:b/>
          <w:sz w:val="22"/>
          <w:szCs w:val="22"/>
        </w:rPr>
        <w:t>?</w:t>
      </w:r>
    </w:p>
    <w:p w14:paraId="1ED7D8B7" w14:textId="64277246" w:rsidR="007F599D" w:rsidRDefault="00EE0E5C">
      <w:pPr>
        <w:numPr>
          <w:ilvl w:val="0"/>
          <w:numId w:val="5"/>
        </w:numPr>
        <w:spacing w:line="240" w:lineRule="auto"/>
      </w:pPr>
      <w:r>
        <w:rPr>
          <w:rFonts w:ascii="Verdana" w:eastAsia="Verdana" w:hAnsi="Verdana" w:cs="Verdana"/>
          <w:sz w:val="20"/>
          <w:szCs w:val="20"/>
        </w:rPr>
        <w:t xml:space="preserve">To maintain transparency and </w:t>
      </w:r>
      <w:r w:rsidR="004663D9">
        <w:rPr>
          <w:rFonts w:ascii="Verdana" w:eastAsia="Verdana" w:hAnsi="Verdana" w:cs="Verdana"/>
          <w:sz w:val="20"/>
          <w:szCs w:val="20"/>
        </w:rPr>
        <w:t>consolidate</w:t>
      </w:r>
      <w:r>
        <w:rPr>
          <w:rFonts w:ascii="Verdana" w:eastAsia="Verdana" w:hAnsi="Verdana" w:cs="Verdana"/>
          <w:sz w:val="20"/>
          <w:szCs w:val="20"/>
        </w:rPr>
        <w:t xml:space="preserve"> all feedback, official comments will only be collected through the free GitHub portal. This mechanism allows for a wide audience to provide comments</w:t>
      </w:r>
      <w:r w:rsidR="004663D9">
        <w:rPr>
          <w:rFonts w:ascii="Verdana" w:eastAsia="Verdana" w:hAnsi="Verdana" w:cs="Verdana"/>
          <w:sz w:val="20"/>
          <w:szCs w:val="20"/>
        </w:rPr>
        <w:t xml:space="preserve"> and</w:t>
      </w:r>
      <w:r>
        <w:rPr>
          <w:rFonts w:ascii="Verdana" w:eastAsia="Verdana" w:hAnsi="Verdana" w:cs="Verdana"/>
          <w:sz w:val="20"/>
          <w:szCs w:val="20"/>
        </w:rPr>
        <w:t xml:space="preserve"> </w:t>
      </w:r>
      <w:r w:rsidR="004663D9">
        <w:rPr>
          <w:rFonts w:ascii="Verdana" w:eastAsia="Verdana" w:hAnsi="Verdana" w:cs="Verdana"/>
          <w:sz w:val="20"/>
          <w:szCs w:val="20"/>
        </w:rPr>
        <w:t>view</w:t>
      </w:r>
      <w:r>
        <w:rPr>
          <w:rFonts w:ascii="Verdana" w:eastAsia="Verdana" w:hAnsi="Verdana" w:cs="Verdana"/>
          <w:sz w:val="20"/>
          <w:szCs w:val="20"/>
        </w:rPr>
        <w:t xml:space="preserve"> the comments others have made, and maintain</w:t>
      </w:r>
      <w:r w:rsidR="004663D9">
        <w:rPr>
          <w:rFonts w:ascii="Verdana" w:eastAsia="Verdana" w:hAnsi="Verdana" w:cs="Verdana"/>
          <w:sz w:val="20"/>
          <w:szCs w:val="20"/>
        </w:rPr>
        <w:t>s</w:t>
      </w:r>
      <w:r>
        <w:rPr>
          <w:rFonts w:ascii="Verdana" w:eastAsia="Verdana" w:hAnsi="Verdana" w:cs="Verdana"/>
          <w:sz w:val="20"/>
          <w:szCs w:val="20"/>
        </w:rPr>
        <w:t xml:space="preserve"> all feedback in a central repository. </w:t>
      </w:r>
    </w:p>
    <w:p w14:paraId="59A1A01F" w14:textId="77777777" w:rsidR="007F599D" w:rsidRDefault="00EE0E5C">
      <w:pPr>
        <w:pStyle w:val="Heading3"/>
        <w:spacing w:line="240" w:lineRule="auto"/>
        <w:contextualSpacing w:val="0"/>
        <w:rPr>
          <w:rFonts w:ascii="Verdana" w:eastAsia="Verdana" w:hAnsi="Verdana" w:cs="Verdana"/>
          <w:b/>
          <w:sz w:val="22"/>
          <w:szCs w:val="22"/>
        </w:rPr>
      </w:pPr>
      <w:bookmarkStart w:id="11" w:name="_o9rl1jb3qcwj" w:colFirst="0" w:colLast="0"/>
      <w:bookmarkEnd w:id="11"/>
      <w:r>
        <w:rPr>
          <w:rFonts w:ascii="Verdana" w:eastAsia="Verdana" w:hAnsi="Verdana" w:cs="Verdana"/>
          <w:b/>
          <w:sz w:val="22"/>
          <w:szCs w:val="22"/>
        </w:rPr>
        <w:t>10. How can I ask additio</w:t>
      </w:r>
      <w:r w:rsidR="008E18F0">
        <w:rPr>
          <w:rFonts w:ascii="Verdana" w:eastAsia="Verdana" w:hAnsi="Verdana" w:cs="Verdana"/>
          <w:b/>
          <w:sz w:val="22"/>
          <w:szCs w:val="22"/>
        </w:rPr>
        <w:t>nal questions about the draft</w:t>
      </w:r>
      <w:r>
        <w:rPr>
          <w:rFonts w:ascii="Verdana" w:eastAsia="Verdana" w:hAnsi="Verdana" w:cs="Verdana"/>
          <w:b/>
          <w:sz w:val="22"/>
          <w:szCs w:val="22"/>
        </w:rPr>
        <w:t xml:space="preserve"> </w:t>
      </w:r>
      <w:r w:rsidR="008E18F0">
        <w:rPr>
          <w:rFonts w:ascii="Verdana" w:eastAsia="Verdana" w:hAnsi="Verdana" w:cs="Verdana"/>
          <w:b/>
          <w:sz w:val="22"/>
          <w:szCs w:val="22"/>
        </w:rPr>
        <w:t>data standards</w:t>
      </w:r>
      <w:r>
        <w:rPr>
          <w:rFonts w:ascii="Verdana" w:eastAsia="Verdana" w:hAnsi="Verdana" w:cs="Verdana"/>
          <w:b/>
          <w:sz w:val="22"/>
          <w:szCs w:val="22"/>
        </w:rPr>
        <w:t xml:space="preserve">, GitHub feedback, or something else related? </w:t>
      </w:r>
    </w:p>
    <w:p w14:paraId="2888B595" w14:textId="77777777" w:rsidR="007F599D" w:rsidRDefault="00EE0E5C">
      <w:pPr>
        <w:numPr>
          <w:ilvl w:val="0"/>
          <w:numId w:val="1"/>
        </w:numPr>
        <w:spacing w:line="240" w:lineRule="auto"/>
        <w:rPr>
          <w:rFonts w:ascii="Verdana" w:eastAsia="Verdana" w:hAnsi="Verdana" w:cs="Verdana"/>
          <w:sz w:val="20"/>
          <w:szCs w:val="20"/>
        </w:rPr>
      </w:pPr>
      <w:r>
        <w:rPr>
          <w:rFonts w:ascii="Verdana" w:eastAsia="Verdana" w:hAnsi="Verdana" w:cs="Verdana"/>
          <w:sz w:val="20"/>
          <w:szCs w:val="20"/>
        </w:rPr>
        <w:t xml:space="preserve">To ask questions, call in to one of our Office Hours sessions. These sessions are hosted by the Results-Oriented for Accountability Grants CAP Goal Team to answer any questions you may have. </w:t>
      </w:r>
    </w:p>
    <w:p w14:paraId="1FAAD352" w14:textId="77777777" w:rsidR="007F599D" w:rsidRDefault="00EE0E5C">
      <w:pPr>
        <w:widowControl w:val="0"/>
        <w:numPr>
          <w:ilvl w:val="0"/>
          <w:numId w:val="2"/>
        </w:numPr>
        <w:ind w:left="1440"/>
        <w:rPr>
          <w:rFonts w:ascii="Verdana" w:eastAsia="Verdana" w:hAnsi="Verdana" w:cs="Verdana"/>
          <w:sz w:val="20"/>
          <w:szCs w:val="20"/>
        </w:rPr>
      </w:pPr>
      <w:r>
        <w:rPr>
          <w:rFonts w:ascii="Verdana" w:eastAsia="Verdana" w:hAnsi="Verdana" w:cs="Verdana"/>
          <w:sz w:val="20"/>
          <w:szCs w:val="20"/>
        </w:rPr>
        <w:t>November 29, Time TBD</w:t>
      </w:r>
    </w:p>
    <w:p w14:paraId="7779C17C" w14:textId="77777777" w:rsidR="007F599D" w:rsidRDefault="00EE0E5C">
      <w:pPr>
        <w:widowControl w:val="0"/>
        <w:numPr>
          <w:ilvl w:val="0"/>
          <w:numId w:val="2"/>
        </w:numPr>
        <w:ind w:left="1440"/>
        <w:rPr>
          <w:rFonts w:ascii="Verdana" w:eastAsia="Verdana" w:hAnsi="Verdana" w:cs="Verdana"/>
          <w:sz w:val="20"/>
          <w:szCs w:val="20"/>
        </w:rPr>
      </w:pPr>
      <w:r>
        <w:rPr>
          <w:rFonts w:ascii="Verdana" w:eastAsia="Verdana" w:hAnsi="Verdana" w:cs="Verdana"/>
          <w:sz w:val="20"/>
          <w:szCs w:val="20"/>
        </w:rPr>
        <w:t>December 6, Time TBD</w:t>
      </w:r>
    </w:p>
    <w:p w14:paraId="1500A3F1" w14:textId="77777777" w:rsidR="007F599D" w:rsidRDefault="00EE0E5C">
      <w:pPr>
        <w:widowControl w:val="0"/>
        <w:numPr>
          <w:ilvl w:val="0"/>
          <w:numId w:val="2"/>
        </w:numPr>
        <w:ind w:left="1440"/>
        <w:rPr>
          <w:rFonts w:ascii="Verdana" w:eastAsia="Verdana" w:hAnsi="Verdana" w:cs="Verdana"/>
          <w:sz w:val="20"/>
          <w:szCs w:val="20"/>
        </w:rPr>
      </w:pPr>
      <w:r>
        <w:rPr>
          <w:rFonts w:ascii="Verdana" w:eastAsia="Verdana" w:hAnsi="Verdana" w:cs="Verdana"/>
          <w:sz w:val="20"/>
          <w:szCs w:val="20"/>
        </w:rPr>
        <w:t xml:space="preserve">December 13, Time TBD </w:t>
      </w:r>
    </w:p>
    <w:p w14:paraId="549E0B9F" w14:textId="77777777" w:rsidR="007F599D" w:rsidRDefault="00EE0E5C">
      <w:pPr>
        <w:widowControl w:val="0"/>
        <w:ind w:left="720"/>
        <w:contextualSpacing w:val="0"/>
        <w:rPr>
          <w:rFonts w:ascii="Verdana" w:eastAsia="Verdana" w:hAnsi="Verdana" w:cs="Verdana"/>
          <w:sz w:val="20"/>
          <w:szCs w:val="20"/>
        </w:rPr>
      </w:pPr>
      <w:r>
        <w:rPr>
          <w:rFonts w:ascii="Verdana" w:eastAsia="Verdana" w:hAnsi="Verdana" w:cs="Verdana"/>
          <w:sz w:val="20"/>
          <w:szCs w:val="20"/>
        </w:rPr>
        <w:t xml:space="preserve">To join an Office Hour Session use the following number: 1-866-928-2008; 8514834# </w:t>
      </w:r>
    </w:p>
    <w:sectPr w:rsidR="007F599D">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C1F1E" w14:textId="77777777" w:rsidR="004774C3" w:rsidRDefault="004774C3">
      <w:pPr>
        <w:spacing w:line="240" w:lineRule="auto"/>
      </w:pPr>
      <w:r>
        <w:separator/>
      </w:r>
    </w:p>
  </w:endnote>
  <w:endnote w:type="continuationSeparator" w:id="0">
    <w:p w14:paraId="0B6497BC" w14:textId="77777777" w:rsidR="004774C3" w:rsidRDefault="00477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4BA54" w14:textId="77777777" w:rsidR="004774C3" w:rsidRDefault="004774C3">
      <w:pPr>
        <w:spacing w:line="240" w:lineRule="auto"/>
      </w:pPr>
      <w:r>
        <w:separator/>
      </w:r>
    </w:p>
  </w:footnote>
  <w:footnote w:type="continuationSeparator" w:id="0">
    <w:p w14:paraId="5DF02EBB" w14:textId="77777777" w:rsidR="004774C3" w:rsidRDefault="00477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BF65D" w14:textId="77777777" w:rsidR="007F599D" w:rsidRDefault="00EE0E5C">
    <w:pPr>
      <w:contextualSpacing w:val="0"/>
    </w:pPr>
    <w:r>
      <w:rPr>
        <w:noProof/>
        <w:lang w:val="en-US"/>
      </w:rPr>
      <w:drawing>
        <wp:anchor distT="0" distB="0" distL="114300" distR="114300" simplePos="0" relativeHeight="251658240" behindDoc="0" locked="0" layoutInCell="1" hidden="0" allowOverlap="1" wp14:anchorId="6785BCD6" wp14:editId="10AA3FFA">
          <wp:simplePos x="0" y="0"/>
          <wp:positionH relativeFrom="margin">
            <wp:posOffset>-885824</wp:posOffset>
          </wp:positionH>
          <wp:positionV relativeFrom="paragraph">
            <wp:posOffset>-47624</wp:posOffset>
          </wp:positionV>
          <wp:extent cx="1424561" cy="54864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24561" cy="5486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1A2"/>
    <w:multiLevelType w:val="multilevel"/>
    <w:tmpl w:val="43CC6C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791B4D"/>
    <w:multiLevelType w:val="multilevel"/>
    <w:tmpl w:val="FB3A61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BC3A6F"/>
    <w:multiLevelType w:val="multilevel"/>
    <w:tmpl w:val="EA740A7C"/>
    <w:lvl w:ilvl="0">
      <w:start w:val="1"/>
      <w:numFmt w:val="upperLetter"/>
      <w:lvlText w:val="%1."/>
      <w:lvlJc w:val="left"/>
      <w:pPr>
        <w:ind w:left="720" w:hanging="360"/>
      </w:pPr>
      <w:rPr>
        <w:rFonts w:ascii="Verdana" w:eastAsia="Verdana" w:hAnsi="Verdana" w:cs="Verdana"/>
        <w:b w:val="0"/>
        <w:sz w:val="20"/>
        <w:szCs w:val="20"/>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233C96"/>
    <w:multiLevelType w:val="multilevel"/>
    <w:tmpl w:val="F4F4E4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006786"/>
    <w:multiLevelType w:val="multilevel"/>
    <w:tmpl w:val="789A3F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1A277F"/>
    <w:multiLevelType w:val="multilevel"/>
    <w:tmpl w:val="B7B88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F15EC0"/>
    <w:multiLevelType w:val="multilevel"/>
    <w:tmpl w:val="4F1072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5F10A1"/>
    <w:multiLevelType w:val="multilevel"/>
    <w:tmpl w:val="2A5A28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D9B4405"/>
    <w:multiLevelType w:val="multilevel"/>
    <w:tmpl w:val="534E44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A66DBC"/>
    <w:multiLevelType w:val="multilevel"/>
    <w:tmpl w:val="373EC6A0"/>
    <w:lvl w:ilvl="0">
      <w:start w:val="1"/>
      <w:numFmt w:val="upperLetter"/>
      <w:lvlText w:val="%1."/>
      <w:lvlJc w:val="left"/>
      <w:pPr>
        <w:ind w:left="720" w:hanging="360"/>
      </w:pPr>
      <w:rPr>
        <w:rFonts w:ascii="Verdana" w:eastAsia="Verdana" w:hAnsi="Verdana" w:cs="Verdana"/>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8F962AE"/>
    <w:multiLevelType w:val="multilevel"/>
    <w:tmpl w:val="151AE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8"/>
  </w:num>
  <w:num w:numId="4">
    <w:abstractNumId w:val="0"/>
  </w:num>
  <w:num w:numId="5">
    <w:abstractNumId w:val="9"/>
  </w:num>
  <w:num w:numId="6">
    <w:abstractNumId w:val="2"/>
  </w:num>
  <w:num w:numId="7">
    <w:abstractNumId w:val="7"/>
  </w:num>
  <w:num w:numId="8">
    <w:abstractNumId w:val="6"/>
  </w:num>
  <w:num w:numId="9">
    <w:abstractNumId w:val="1"/>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99D"/>
    <w:rsid w:val="00047B65"/>
    <w:rsid w:val="001C5DDB"/>
    <w:rsid w:val="003A4202"/>
    <w:rsid w:val="004663D9"/>
    <w:rsid w:val="004774C3"/>
    <w:rsid w:val="006B16ED"/>
    <w:rsid w:val="00734EAC"/>
    <w:rsid w:val="007F599D"/>
    <w:rsid w:val="008E18F0"/>
    <w:rsid w:val="009503F5"/>
    <w:rsid w:val="00A6643C"/>
    <w:rsid w:val="00D00CE1"/>
    <w:rsid w:val="00D62DCC"/>
    <w:rsid w:val="00E46CEE"/>
    <w:rsid w:val="00EE0E5C"/>
    <w:rsid w:val="00F5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859E"/>
  <w15:docId w15:val="{98F8024C-178E-4E68-8FB2-B9C059B9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E18F0"/>
    <w:rPr>
      <w:sz w:val="16"/>
      <w:szCs w:val="16"/>
    </w:rPr>
  </w:style>
  <w:style w:type="paragraph" w:styleId="CommentText">
    <w:name w:val="annotation text"/>
    <w:basedOn w:val="Normal"/>
    <w:link w:val="CommentTextChar"/>
    <w:uiPriority w:val="99"/>
    <w:semiHidden/>
    <w:unhideWhenUsed/>
    <w:rsid w:val="008E18F0"/>
    <w:pPr>
      <w:spacing w:line="240" w:lineRule="auto"/>
    </w:pPr>
    <w:rPr>
      <w:sz w:val="20"/>
      <w:szCs w:val="20"/>
    </w:rPr>
  </w:style>
  <w:style w:type="character" w:customStyle="1" w:styleId="CommentTextChar">
    <w:name w:val="Comment Text Char"/>
    <w:basedOn w:val="DefaultParagraphFont"/>
    <w:link w:val="CommentText"/>
    <w:uiPriority w:val="99"/>
    <w:semiHidden/>
    <w:rsid w:val="008E18F0"/>
    <w:rPr>
      <w:sz w:val="20"/>
      <w:szCs w:val="20"/>
    </w:rPr>
  </w:style>
  <w:style w:type="paragraph" w:styleId="CommentSubject">
    <w:name w:val="annotation subject"/>
    <w:basedOn w:val="CommentText"/>
    <w:next w:val="CommentText"/>
    <w:link w:val="CommentSubjectChar"/>
    <w:uiPriority w:val="99"/>
    <w:semiHidden/>
    <w:unhideWhenUsed/>
    <w:rsid w:val="008E18F0"/>
    <w:rPr>
      <w:b/>
      <w:bCs/>
    </w:rPr>
  </w:style>
  <w:style w:type="character" w:customStyle="1" w:styleId="CommentSubjectChar">
    <w:name w:val="Comment Subject Char"/>
    <w:basedOn w:val="CommentTextChar"/>
    <w:link w:val="CommentSubject"/>
    <w:uiPriority w:val="99"/>
    <w:semiHidden/>
    <w:rsid w:val="008E18F0"/>
    <w:rPr>
      <w:b/>
      <w:bCs/>
      <w:sz w:val="20"/>
      <w:szCs w:val="20"/>
    </w:rPr>
  </w:style>
  <w:style w:type="paragraph" w:styleId="BalloonText">
    <w:name w:val="Balloon Text"/>
    <w:basedOn w:val="Normal"/>
    <w:link w:val="BalloonTextChar"/>
    <w:uiPriority w:val="99"/>
    <w:semiHidden/>
    <w:unhideWhenUsed/>
    <w:rsid w:val="008E18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8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ussm.gov/fibf-gm/" TargetMode="External"/><Relationship Id="rId3" Type="http://schemas.openxmlformats.org/officeDocument/2006/relationships/settings" Target="settings.xml"/><Relationship Id="rId7" Type="http://schemas.openxmlformats.org/officeDocument/2006/relationships/hyperlink" Target="http://www.ussm.gov/FIB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Crew, Rachel</dc:creator>
  <cp:lastModifiedBy>Mandycz, Jeannette M. EOP/OMB</cp:lastModifiedBy>
  <cp:revision>2</cp:revision>
  <dcterms:created xsi:type="dcterms:W3CDTF">2018-12-19T15:02:00Z</dcterms:created>
  <dcterms:modified xsi:type="dcterms:W3CDTF">2018-12-19T15:02:00Z</dcterms:modified>
</cp:coreProperties>
</file>