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616" w:rsidRDefault="007C1FE6" w:rsidP="007C1FE6">
      <w:pPr>
        <w:pStyle w:val="Titel"/>
      </w:pPr>
      <w:bookmarkStart w:id="0" w:name="_GoBack"/>
      <w:bookmarkEnd w:id="0"/>
      <w:r>
        <w:t>Systembeschreibung</w:t>
      </w:r>
    </w:p>
    <w:p w:rsidR="007C1FE6" w:rsidRDefault="007C1FE6" w:rsidP="007C1FE6"/>
    <w:p w:rsidR="007C1FE6" w:rsidRDefault="007C1FE6" w:rsidP="007C1FE6">
      <w:r>
        <w:t>Christoph Bieringer, Simon Schneider</w:t>
      </w:r>
    </w:p>
    <w:p w:rsidR="007C1FE6" w:rsidRDefault="007C1FE6" w:rsidP="007C1FE6">
      <w:r>
        <w:t>26.10.2022</w:t>
      </w:r>
    </w:p>
    <w:p w:rsidR="007C1FE6" w:rsidRDefault="007C1FE6" w:rsidP="007C1FE6"/>
    <w:p w:rsidR="00B17767" w:rsidRDefault="007C1FE6" w:rsidP="007C1FE6">
      <w:r>
        <w:t>Da die Dokument</w:t>
      </w:r>
      <w:r w:rsidR="009A7D0B">
        <w:t>ation der Vorgängergruppe tlw. r</w:t>
      </w:r>
      <w:r>
        <w:t>echt spärlich war, wurde beschlossen, zu Beginn der Arbeit eine Beschreibung des gesamten bisher implementierten Systems zu erstellen.</w:t>
      </w:r>
      <w:r w:rsidR="00385FFC">
        <w:t xml:space="preserve"> Dieses Dokument enthält die Ergebnisse.</w:t>
      </w:r>
      <w:r w:rsidR="007646F7">
        <w:t xml:space="preserve"> Eine Beschreibung der im Rahmen dieser Arbeit vorgenommenen Änderungen (und damit des aktuellen Systems) befindet sich im Dokument „Vorgenommene Änderungen“.</w:t>
      </w:r>
    </w:p>
    <w:p w:rsidR="00B17767" w:rsidRDefault="00B17767">
      <w:r>
        <w:br w:type="page"/>
      </w:r>
    </w:p>
    <w:sdt>
      <w:sdtPr>
        <w:rPr>
          <w:rFonts w:asciiTheme="minorHAnsi" w:eastAsiaTheme="minorHAnsi" w:hAnsiTheme="minorHAnsi" w:cstheme="minorBidi"/>
          <w:color w:val="auto"/>
          <w:sz w:val="22"/>
          <w:szCs w:val="22"/>
          <w:lang w:eastAsia="en-US"/>
        </w:rPr>
        <w:id w:val="-1493019202"/>
        <w:docPartObj>
          <w:docPartGallery w:val="Table of Contents"/>
          <w:docPartUnique/>
        </w:docPartObj>
      </w:sdtPr>
      <w:sdtEndPr>
        <w:rPr>
          <w:b/>
          <w:bCs/>
        </w:rPr>
      </w:sdtEndPr>
      <w:sdtContent>
        <w:p w:rsidR="00B17767" w:rsidRDefault="00B17767">
          <w:pPr>
            <w:pStyle w:val="Inhaltsverzeichnisberschrift"/>
          </w:pPr>
          <w:r>
            <w:t>Inhalt</w:t>
          </w:r>
        </w:p>
        <w:p w:rsidR="00AA1FD7" w:rsidRDefault="00B17767">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18313588" w:history="1">
            <w:r w:rsidR="00AA1FD7" w:rsidRPr="00CF662B">
              <w:rPr>
                <w:rStyle w:val="Hyperlink"/>
                <w:noProof/>
              </w:rPr>
              <w:t>Übersicht</w:t>
            </w:r>
            <w:r w:rsidR="00AA1FD7">
              <w:rPr>
                <w:noProof/>
                <w:webHidden/>
              </w:rPr>
              <w:tab/>
            </w:r>
            <w:r w:rsidR="00AA1FD7">
              <w:rPr>
                <w:noProof/>
                <w:webHidden/>
              </w:rPr>
              <w:fldChar w:fldCharType="begin"/>
            </w:r>
            <w:r w:rsidR="00AA1FD7">
              <w:rPr>
                <w:noProof/>
                <w:webHidden/>
              </w:rPr>
              <w:instrText xml:space="preserve"> PAGEREF _Toc118313588 \h </w:instrText>
            </w:r>
            <w:r w:rsidR="00AA1FD7">
              <w:rPr>
                <w:noProof/>
                <w:webHidden/>
              </w:rPr>
            </w:r>
            <w:r w:rsidR="00AA1FD7">
              <w:rPr>
                <w:noProof/>
                <w:webHidden/>
              </w:rPr>
              <w:fldChar w:fldCharType="separate"/>
            </w:r>
            <w:r w:rsidR="00363FD3">
              <w:rPr>
                <w:noProof/>
                <w:webHidden/>
              </w:rPr>
              <w:t>3</w:t>
            </w:r>
            <w:r w:rsidR="00AA1FD7">
              <w:rPr>
                <w:noProof/>
                <w:webHidden/>
              </w:rPr>
              <w:fldChar w:fldCharType="end"/>
            </w:r>
          </w:hyperlink>
        </w:p>
        <w:p w:rsidR="00AA1FD7" w:rsidRDefault="003E7A96">
          <w:pPr>
            <w:pStyle w:val="Verzeichnis1"/>
            <w:tabs>
              <w:tab w:val="right" w:leader="dot" w:pos="9062"/>
            </w:tabs>
            <w:rPr>
              <w:rFonts w:eastAsiaTheme="minorEastAsia"/>
              <w:noProof/>
              <w:lang w:eastAsia="de-DE"/>
            </w:rPr>
          </w:pPr>
          <w:hyperlink w:anchor="_Toc118313589" w:history="1">
            <w:r w:rsidR="00AA1FD7" w:rsidRPr="00CF662B">
              <w:rPr>
                <w:rStyle w:val="Hyperlink"/>
                <w:noProof/>
              </w:rPr>
              <w:t>Komponenten</w:t>
            </w:r>
            <w:r w:rsidR="00AA1FD7">
              <w:rPr>
                <w:noProof/>
                <w:webHidden/>
              </w:rPr>
              <w:tab/>
            </w:r>
            <w:r w:rsidR="00AA1FD7">
              <w:rPr>
                <w:noProof/>
                <w:webHidden/>
              </w:rPr>
              <w:fldChar w:fldCharType="begin"/>
            </w:r>
            <w:r w:rsidR="00AA1FD7">
              <w:rPr>
                <w:noProof/>
                <w:webHidden/>
              </w:rPr>
              <w:instrText xml:space="preserve"> PAGEREF _Toc118313589 \h </w:instrText>
            </w:r>
            <w:r w:rsidR="00AA1FD7">
              <w:rPr>
                <w:noProof/>
                <w:webHidden/>
              </w:rPr>
            </w:r>
            <w:r w:rsidR="00AA1FD7">
              <w:rPr>
                <w:noProof/>
                <w:webHidden/>
              </w:rPr>
              <w:fldChar w:fldCharType="separate"/>
            </w:r>
            <w:r w:rsidR="00363FD3">
              <w:rPr>
                <w:noProof/>
                <w:webHidden/>
              </w:rPr>
              <w:t>4</w:t>
            </w:r>
            <w:r w:rsidR="00AA1FD7">
              <w:rPr>
                <w:noProof/>
                <w:webHidden/>
              </w:rPr>
              <w:fldChar w:fldCharType="end"/>
            </w:r>
          </w:hyperlink>
        </w:p>
        <w:p w:rsidR="00AA1FD7" w:rsidRDefault="003E7A96">
          <w:pPr>
            <w:pStyle w:val="Verzeichnis2"/>
            <w:tabs>
              <w:tab w:val="right" w:leader="dot" w:pos="9062"/>
            </w:tabs>
            <w:rPr>
              <w:rFonts w:eastAsiaTheme="minorEastAsia"/>
              <w:noProof/>
              <w:lang w:eastAsia="de-DE"/>
            </w:rPr>
          </w:pPr>
          <w:hyperlink w:anchor="_Toc118313590" w:history="1">
            <w:r w:rsidR="00AA1FD7" w:rsidRPr="00CF662B">
              <w:rPr>
                <w:rStyle w:val="Hyperlink"/>
                <w:noProof/>
              </w:rPr>
              <w:t>Frontend</w:t>
            </w:r>
            <w:r w:rsidR="00AA1FD7">
              <w:rPr>
                <w:noProof/>
                <w:webHidden/>
              </w:rPr>
              <w:tab/>
            </w:r>
            <w:r w:rsidR="00AA1FD7">
              <w:rPr>
                <w:noProof/>
                <w:webHidden/>
              </w:rPr>
              <w:fldChar w:fldCharType="begin"/>
            </w:r>
            <w:r w:rsidR="00AA1FD7">
              <w:rPr>
                <w:noProof/>
                <w:webHidden/>
              </w:rPr>
              <w:instrText xml:space="preserve"> PAGEREF _Toc118313590 \h </w:instrText>
            </w:r>
            <w:r w:rsidR="00AA1FD7">
              <w:rPr>
                <w:noProof/>
                <w:webHidden/>
              </w:rPr>
            </w:r>
            <w:r w:rsidR="00AA1FD7">
              <w:rPr>
                <w:noProof/>
                <w:webHidden/>
              </w:rPr>
              <w:fldChar w:fldCharType="separate"/>
            </w:r>
            <w:r w:rsidR="00363FD3">
              <w:rPr>
                <w:noProof/>
                <w:webHidden/>
              </w:rPr>
              <w:t>4</w:t>
            </w:r>
            <w:r w:rsidR="00AA1FD7">
              <w:rPr>
                <w:noProof/>
                <w:webHidden/>
              </w:rPr>
              <w:fldChar w:fldCharType="end"/>
            </w:r>
          </w:hyperlink>
        </w:p>
        <w:p w:rsidR="00AA1FD7" w:rsidRDefault="003E7A96">
          <w:pPr>
            <w:pStyle w:val="Verzeichnis2"/>
            <w:tabs>
              <w:tab w:val="right" w:leader="dot" w:pos="9062"/>
            </w:tabs>
            <w:rPr>
              <w:rFonts w:eastAsiaTheme="minorEastAsia"/>
              <w:noProof/>
              <w:lang w:eastAsia="de-DE"/>
            </w:rPr>
          </w:pPr>
          <w:hyperlink w:anchor="_Toc118313591" w:history="1">
            <w:r w:rsidR="00AA1FD7" w:rsidRPr="00CF662B">
              <w:rPr>
                <w:rStyle w:val="Hyperlink"/>
                <w:noProof/>
              </w:rPr>
              <w:t>Wahlserver</w:t>
            </w:r>
            <w:r w:rsidR="00AA1FD7">
              <w:rPr>
                <w:noProof/>
                <w:webHidden/>
              </w:rPr>
              <w:tab/>
            </w:r>
            <w:r w:rsidR="00AA1FD7">
              <w:rPr>
                <w:noProof/>
                <w:webHidden/>
              </w:rPr>
              <w:fldChar w:fldCharType="begin"/>
            </w:r>
            <w:r w:rsidR="00AA1FD7">
              <w:rPr>
                <w:noProof/>
                <w:webHidden/>
              </w:rPr>
              <w:instrText xml:space="preserve"> PAGEREF _Toc118313591 \h </w:instrText>
            </w:r>
            <w:r w:rsidR="00AA1FD7">
              <w:rPr>
                <w:noProof/>
                <w:webHidden/>
              </w:rPr>
            </w:r>
            <w:r w:rsidR="00AA1FD7">
              <w:rPr>
                <w:noProof/>
                <w:webHidden/>
              </w:rPr>
              <w:fldChar w:fldCharType="separate"/>
            </w:r>
            <w:r w:rsidR="00363FD3">
              <w:rPr>
                <w:noProof/>
                <w:webHidden/>
              </w:rPr>
              <w:t>4</w:t>
            </w:r>
            <w:r w:rsidR="00AA1FD7">
              <w:rPr>
                <w:noProof/>
                <w:webHidden/>
              </w:rPr>
              <w:fldChar w:fldCharType="end"/>
            </w:r>
          </w:hyperlink>
        </w:p>
        <w:p w:rsidR="00AA1FD7" w:rsidRDefault="003E7A96">
          <w:pPr>
            <w:pStyle w:val="Verzeichnis2"/>
            <w:tabs>
              <w:tab w:val="right" w:leader="dot" w:pos="9062"/>
            </w:tabs>
            <w:rPr>
              <w:rFonts w:eastAsiaTheme="minorEastAsia"/>
              <w:noProof/>
              <w:lang w:eastAsia="de-DE"/>
            </w:rPr>
          </w:pPr>
          <w:hyperlink w:anchor="_Toc118313592" w:history="1">
            <w:r w:rsidR="00AA1FD7" w:rsidRPr="00CF662B">
              <w:rPr>
                <w:rStyle w:val="Hyperlink"/>
                <w:noProof/>
              </w:rPr>
              <w:t>Register</w:t>
            </w:r>
            <w:r w:rsidR="00AA1FD7">
              <w:rPr>
                <w:noProof/>
                <w:webHidden/>
              </w:rPr>
              <w:tab/>
            </w:r>
            <w:r w:rsidR="00AA1FD7">
              <w:rPr>
                <w:noProof/>
                <w:webHidden/>
              </w:rPr>
              <w:fldChar w:fldCharType="begin"/>
            </w:r>
            <w:r w:rsidR="00AA1FD7">
              <w:rPr>
                <w:noProof/>
                <w:webHidden/>
              </w:rPr>
              <w:instrText xml:space="preserve"> PAGEREF _Toc118313592 \h </w:instrText>
            </w:r>
            <w:r w:rsidR="00AA1FD7">
              <w:rPr>
                <w:noProof/>
                <w:webHidden/>
              </w:rPr>
            </w:r>
            <w:r w:rsidR="00AA1FD7">
              <w:rPr>
                <w:noProof/>
                <w:webHidden/>
              </w:rPr>
              <w:fldChar w:fldCharType="separate"/>
            </w:r>
            <w:r w:rsidR="00363FD3">
              <w:rPr>
                <w:noProof/>
                <w:webHidden/>
              </w:rPr>
              <w:t>4</w:t>
            </w:r>
            <w:r w:rsidR="00AA1FD7">
              <w:rPr>
                <w:noProof/>
                <w:webHidden/>
              </w:rPr>
              <w:fldChar w:fldCharType="end"/>
            </w:r>
          </w:hyperlink>
        </w:p>
        <w:p w:rsidR="00AA1FD7" w:rsidRDefault="003E7A96">
          <w:pPr>
            <w:pStyle w:val="Verzeichnis2"/>
            <w:tabs>
              <w:tab w:val="right" w:leader="dot" w:pos="9062"/>
            </w:tabs>
            <w:rPr>
              <w:rFonts w:eastAsiaTheme="minorEastAsia"/>
              <w:noProof/>
              <w:lang w:eastAsia="de-DE"/>
            </w:rPr>
          </w:pPr>
          <w:hyperlink w:anchor="_Toc118313593" w:history="1">
            <w:r w:rsidR="00AA1FD7" w:rsidRPr="00CF662B">
              <w:rPr>
                <w:rStyle w:val="Hyperlink"/>
                <w:noProof/>
              </w:rPr>
              <w:t>Datenbanken</w:t>
            </w:r>
            <w:r w:rsidR="00AA1FD7">
              <w:rPr>
                <w:noProof/>
                <w:webHidden/>
              </w:rPr>
              <w:tab/>
            </w:r>
            <w:r w:rsidR="00AA1FD7">
              <w:rPr>
                <w:noProof/>
                <w:webHidden/>
              </w:rPr>
              <w:fldChar w:fldCharType="begin"/>
            </w:r>
            <w:r w:rsidR="00AA1FD7">
              <w:rPr>
                <w:noProof/>
                <w:webHidden/>
              </w:rPr>
              <w:instrText xml:space="preserve"> PAGEREF _Toc118313593 \h </w:instrText>
            </w:r>
            <w:r w:rsidR="00AA1FD7">
              <w:rPr>
                <w:noProof/>
                <w:webHidden/>
              </w:rPr>
            </w:r>
            <w:r w:rsidR="00AA1FD7">
              <w:rPr>
                <w:noProof/>
                <w:webHidden/>
              </w:rPr>
              <w:fldChar w:fldCharType="separate"/>
            </w:r>
            <w:r w:rsidR="00363FD3">
              <w:rPr>
                <w:noProof/>
                <w:webHidden/>
              </w:rPr>
              <w:t>5</w:t>
            </w:r>
            <w:r w:rsidR="00AA1FD7">
              <w:rPr>
                <w:noProof/>
                <w:webHidden/>
              </w:rPr>
              <w:fldChar w:fldCharType="end"/>
            </w:r>
          </w:hyperlink>
        </w:p>
        <w:p w:rsidR="00AA1FD7" w:rsidRDefault="003E7A96">
          <w:pPr>
            <w:pStyle w:val="Verzeichnis2"/>
            <w:tabs>
              <w:tab w:val="right" w:leader="dot" w:pos="9062"/>
            </w:tabs>
            <w:rPr>
              <w:rFonts w:eastAsiaTheme="minorEastAsia"/>
              <w:noProof/>
              <w:lang w:eastAsia="de-DE"/>
            </w:rPr>
          </w:pPr>
          <w:hyperlink w:anchor="_Toc118313594" w:history="1">
            <w:r w:rsidR="00AA1FD7" w:rsidRPr="00CF662B">
              <w:rPr>
                <w:rStyle w:val="Hyperlink"/>
                <w:noProof/>
              </w:rPr>
              <w:t>Bibliotheken</w:t>
            </w:r>
            <w:r w:rsidR="00AA1FD7">
              <w:rPr>
                <w:noProof/>
                <w:webHidden/>
              </w:rPr>
              <w:tab/>
            </w:r>
            <w:r w:rsidR="00AA1FD7">
              <w:rPr>
                <w:noProof/>
                <w:webHidden/>
              </w:rPr>
              <w:fldChar w:fldCharType="begin"/>
            </w:r>
            <w:r w:rsidR="00AA1FD7">
              <w:rPr>
                <w:noProof/>
                <w:webHidden/>
              </w:rPr>
              <w:instrText xml:space="preserve"> PAGEREF _Toc118313594 \h </w:instrText>
            </w:r>
            <w:r w:rsidR="00AA1FD7">
              <w:rPr>
                <w:noProof/>
                <w:webHidden/>
              </w:rPr>
            </w:r>
            <w:r w:rsidR="00AA1FD7">
              <w:rPr>
                <w:noProof/>
                <w:webHidden/>
              </w:rPr>
              <w:fldChar w:fldCharType="separate"/>
            </w:r>
            <w:r w:rsidR="00363FD3">
              <w:rPr>
                <w:noProof/>
                <w:webHidden/>
              </w:rPr>
              <w:t>5</w:t>
            </w:r>
            <w:r w:rsidR="00AA1FD7">
              <w:rPr>
                <w:noProof/>
                <w:webHidden/>
              </w:rPr>
              <w:fldChar w:fldCharType="end"/>
            </w:r>
          </w:hyperlink>
        </w:p>
        <w:p w:rsidR="00AA1FD7" w:rsidRDefault="003E7A96">
          <w:pPr>
            <w:pStyle w:val="Verzeichnis1"/>
            <w:tabs>
              <w:tab w:val="right" w:leader="dot" w:pos="9062"/>
            </w:tabs>
            <w:rPr>
              <w:rFonts w:eastAsiaTheme="minorEastAsia"/>
              <w:noProof/>
              <w:lang w:eastAsia="de-DE"/>
            </w:rPr>
          </w:pPr>
          <w:hyperlink w:anchor="_Toc118313595" w:history="1">
            <w:r w:rsidR="00AA1FD7" w:rsidRPr="00CF662B">
              <w:rPr>
                <w:rStyle w:val="Hyperlink"/>
                <w:noProof/>
              </w:rPr>
              <w:t>Vor der Wahl</w:t>
            </w:r>
            <w:r w:rsidR="00AA1FD7">
              <w:rPr>
                <w:noProof/>
                <w:webHidden/>
              </w:rPr>
              <w:tab/>
            </w:r>
            <w:r w:rsidR="00AA1FD7">
              <w:rPr>
                <w:noProof/>
                <w:webHidden/>
              </w:rPr>
              <w:fldChar w:fldCharType="begin"/>
            </w:r>
            <w:r w:rsidR="00AA1FD7">
              <w:rPr>
                <w:noProof/>
                <w:webHidden/>
              </w:rPr>
              <w:instrText xml:space="preserve"> PAGEREF _Toc118313595 \h </w:instrText>
            </w:r>
            <w:r w:rsidR="00AA1FD7">
              <w:rPr>
                <w:noProof/>
                <w:webHidden/>
              </w:rPr>
            </w:r>
            <w:r w:rsidR="00AA1FD7">
              <w:rPr>
                <w:noProof/>
                <w:webHidden/>
              </w:rPr>
              <w:fldChar w:fldCharType="separate"/>
            </w:r>
            <w:r w:rsidR="00363FD3">
              <w:rPr>
                <w:noProof/>
                <w:webHidden/>
              </w:rPr>
              <w:t>5</w:t>
            </w:r>
            <w:r w:rsidR="00AA1FD7">
              <w:rPr>
                <w:noProof/>
                <w:webHidden/>
              </w:rPr>
              <w:fldChar w:fldCharType="end"/>
            </w:r>
          </w:hyperlink>
        </w:p>
        <w:p w:rsidR="00AA1FD7" w:rsidRDefault="003E7A96">
          <w:pPr>
            <w:pStyle w:val="Verzeichnis1"/>
            <w:tabs>
              <w:tab w:val="right" w:leader="dot" w:pos="9062"/>
            </w:tabs>
            <w:rPr>
              <w:rFonts w:eastAsiaTheme="minorEastAsia"/>
              <w:noProof/>
              <w:lang w:eastAsia="de-DE"/>
            </w:rPr>
          </w:pPr>
          <w:hyperlink w:anchor="_Toc118313596" w:history="1">
            <w:r w:rsidR="00AA1FD7" w:rsidRPr="00CF662B">
              <w:rPr>
                <w:rStyle w:val="Hyperlink"/>
                <w:noProof/>
              </w:rPr>
              <w:t>Ablauf der Stimmabgabe</w:t>
            </w:r>
            <w:r w:rsidR="00AA1FD7">
              <w:rPr>
                <w:noProof/>
                <w:webHidden/>
              </w:rPr>
              <w:tab/>
            </w:r>
            <w:r w:rsidR="00AA1FD7">
              <w:rPr>
                <w:noProof/>
                <w:webHidden/>
              </w:rPr>
              <w:fldChar w:fldCharType="begin"/>
            </w:r>
            <w:r w:rsidR="00AA1FD7">
              <w:rPr>
                <w:noProof/>
                <w:webHidden/>
              </w:rPr>
              <w:instrText xml:space="preserve"> PAGEREF _Toc118313596 \h </w:instrText>
            </w:r>
            <w:r w:rsidR="00AA1FD7">
              <w:rPr>
                <w:noProof/>
                <w:webHidden/>
              </w:rPr>
            </w:r>
            <w:r w:rsidR="00AA1FD7">
              <w:rPr>
                <w:noProof/>
                <w:webHidden/>
              </w:rPr>
              <w:fldChar w:fldCharType="separate"/>
            </w:r>
            <w:r w:rsidR="00363FD3">
              <w:rPr>
                <w:noProof/>
                <w:webHidden/>
              </w:rPr>
              <w:t>6</w:t>
            </w:r>
            <w:r w:rsidR="00AA1FD7">
              <w:rPr>
                <w:noProof/>
                <w:webHidden/>
              </w:rPr>
              <w:fldChar w:fldCharType="end"/>
            </w:r>
          </w:hyperlink>
        </w:p>
        <w:p w:rsidR="00AA1FD7" w:rsidRDefault="003E7A96">
          <w:pPr>
            <w:pStyle w:val="Verzeichnis1"/>
            <w:tabs>
              <w:tab w:val="right" w:leader="dot" w:pos="9062"/>
            </w:tabs>
            <w:rPr>
              <w:rFonts w:eastAsiaTheme="minorEastAsia"/>
              <w:noProof/>
              <w:lang w:eastAsia="de-DE"/>
            </w:rPr>
          </w:pPr>
          <w:hyperlink w:anchor="_Toc118313597" w:history="1">
            <w:r w:rsidR="00AA1FD7" w:rsidRPr="00CF662B">
              <w:rPr>
                <w:rStyle w:val="Hyperlink"/>
                <w:noProof/>
              </w:rPr>
              <w:t>Ablauf der Verifikation</w:t>
            </w:r>
            <w:r w:rsidR="00AA1FD7">
              <w:rPr>
                <w:noProof/>
                <w:webHidden/>
              </w:rPr>
              <w:tab/>
            </w:r>
            <w:r w:rsidR="00AA1FD7">
              <w:rPr>
                <w:noProof/>
                <w:webHidden/>
              </w:rPr>
              <w:fldChar w:fldCharType="begin"/>
            </w:r>
            <w:r w:rsidR="00AA1FD7">
              <w:rPr>
                <w:noProof/>
                <w:webHidden/>
              </w:rPr>
              <w:instrText xml:space="preserve"> PAGEREF _Toc118313597 \h </w:instrText>
            </w:r>
            <w:r w:rsidR="00AA1FD7">
              <w:rPr>
                <w:noProof/>
                <w:webHidden/>
              </w:rPr>
            </w:r>
            <w:r w:rsidR="00AA1FD7">
              <w:rPr>
                <w:noProof/>
                <w:webHidden/>
              </w:rPr>
              <w:fldChar w:fldCharType="separate"/>
            </w:r>
            <w:r w:rsidR="00363FD3">
              <w:rPr>
                <w:noProof/>
                <w:webHidden/>
              </w:rPr>
              <w:t>7</w:t>
            </w:r>
            <w:r w:rsidR="00AA1FD7">
              <w:rPr>
                <w:noProof/>
                <w:webHidden/>
              </w:rPr>
              <w:fldChar w:fldCharType="end"/>
            </w:r>
          </w:hyperlink>
        </w:p>
        <w:p w:rsidR="00AA1FD7" w:rsidRDefault="003E7A96">
          <w:pPr>
            <w:pStyle w:val="Verzeichnis1"/>
            <w:tabs>
              <w:tab w:val="right" w:leader="dot" w:pos="9062"/>
            </w:tabs>
            <w:rPr>
              <w:rFonts w:eastAsiaTheme="minorEastAsia"/>
              <w:noProof/>
              <w:lang w:eastAsia="de-DE"/>
            </w:rPr>
          </w:pPr>
          <w:hyperlink w:anchor="_Toc118313598" w:history="1">
            <w:r w:rsidR="00AA1FD7" w:rsidRPr="00CF662B">
              <w:rPr>
                <w:rStyle w:val="Hyperlink"/>
                <w:noProof/>
              </w:rPr>
              <w:t>Ablauf der Auszählung</w:t>
            </w:r>
            <w:r w:rsidR="00AA1FD7">
              <w:rPr>
                <w:noProof/>
                <w:webHidden/>
              </w:rPr>
              <w:tab/>
            </w:r>
            <w:r w:rsidR="00AA1FD7">
              <w:rPr>
                <w:noProof/>
                <w:webHidden/>
              </w:rPr>
              <w:fldChar w:fldCharType="begin"/>
            </w:r>
            <w:r w:rsidR="00AA1FD7">
              <w:rPr>
                <w:noProof/>
                <w:webHidden/>
              </w:rPr>
              <w:instrText xml:space="preserve"> PAGEREF _Toc118313598 \h </w:instrText>
            </w:r>
            <w:r w:rsidR="00AA1FD7">
              <w:rPr>
                <w:noProof/>
                <w:webHidden/>
              </w:rPr>
            </w:r>
            <w:r w:rsidR="00AA1FD7">
              <w:rPr>
                <w:noProof/>
                <w:webHidden/>
              </w:rPr>
              <w:fldChar w:fldCharType="separate"/>
            </w:r>
            <w:r w:rsidR="00363FD3">
              <w:rPr>
                <w:noProof/>
                <w:webHidden/>
              </w:rPr>
              <w:t>8</w:t>
            </w:r>
            <w:r w:rsidR="00AA1FD7">
              <w:rPr>
                <w:noProof/>
                <w:webHidden/>
              </w:rPr>
              <w:fldChar w:fldCharType="end"/>
            </w:r>
          </w:hyperlink>
        </w:p>
        <w:p w:rsidR="00AA1FD7" w:rsidRDefault="003E7A96">
          <w:pPr>
            <w:pStyle w:val="Verzeichnis1"/>
            <w:tabs>
              <w:tab w:val="right" w:leader="dot" w:pos="9062"/>
            </w:tabs>
            <w:rPr>
              <w:rFonts w:eastAsiaTheme="minorEastAsia"/>
              <w:noProof/>
              <w:lang w:eastAsia="de-DE"/>
            </w:rPr>
          </w:pPr>
          <w:hyperlink w:anchor="_Toc118313599" w:history="1">
            <w:r w:rsidR="00AA1FD7" w:rsidRPr="00CF662B">
              <w:rPr>
                <w:rStyle w:val="Hyperlink"/>
                <w:noProof/>
              </w:rPr>
              <w:t>Zur verwendeten Kryptographie</w:t>
            </w:r>
            <w:r w:rsidR="00AA1FD7">
              <w:rPr>
                <w:noProof/>
                <w:webHidden/>
              </w:rPr>
              <w:tab/>
            </w:r>
            <w:r w:rsidR="00AA1FD7">
              <w:rPr>
                <w:noProof/>
                <w:webHidden/>
              </w:rPr>
              <w:fldChar w:fldCharType="begin"/>
            </w:r>
            <w:r w:rsidR="00AA1FD7">
              <w:rPr>
                <w:noProof/>
                <w:webHidden/>
              </w:rPr>
              <w:instrText xml:space="preserve"> PAGEREF _Toc118313599 \h </w:instrText>
            </w:r>
            <w:r w:rsidR="00AA1FD7">
              <w:rPr>
                <w:noProof/>
                <w:webHidden/>
              </w:rPr>
            </w:r>
            <w:r w:rsidR="00AA1FD7">
              <w:rPr>
                <w:noProof/>
                <w:webHidden/>
              </w:rPr>
              <w:fldChar w:fldCharType="separate"/>
            </w:r>
            <w:r w:rsidR="00363FD3">
              <w:rPr>
                <w:noProof/>
                <w:webHidden/>
              </w:rPr>
              <w:t>9</w:t>
            </w:r>
            <w:r w:rsidR="00AA1FD7">
              <w:rPr>
                <w:noProof/>
                <w:webHidden/>
              </w:rPr>
              <w:fldChar w:fldCharType="end"/>
            </w:r>
          </w:hyperlink>
        </w:p>
        <w:p w:rsidR="00AA1FD7" w:rsidRDefault="003E7A96">
          <w:pPr>
            <w:pStyle w:val="Verzeichnis1"/>
            <w:tabs>
              <w:tab w:val="right" w:leader="dot" w:pos="9062"/>
            </w:tabs>
            <w:rPr>
              <w:rFonts w:eastAsiaTheme="minorEastAsia"/>
              <w:noProof/>
              <w:lang w:eastAsia="de-DE"/>
            </w:rPr>
          </w:pPr>
          <w:hyperlink w:anchor="_Toc118313600" w:history="1">
            <w:r w:rsidR="00AA1FD7" w:rsidRPr="00CF662B">
              <w:rPr>
                <w:rStyle w:val="Hyperlink"/>
                <w:noProof/>
              </w:rPr>
              <w:t>Zu den UML-Grafiken</w:t>
            </w:r>
            <w:r w:rsidR="00AA1FD7">
              <w:rPr>
                <w:noProof/>
                <w:webHidden/>
              </w:rPr>
              <w:tab/>
            </w:r>
            <w:r w:rsidR="00AA1FD7">
              <w:rPr>
                <w:noProof/>
                <w:webHidden/>
              </w:rPr>
              <w:fldChar w:fldCharType="begin"/>
            </w:r>
            <w:r w:rsidR="00AA1FD7">
              <w:rPr>
                <w:noProof/>
                <w:webHidden/>
              </w:rPr>
              <w:instrText xml:space="preserve"> PAGEREF _Toc118313600 \h </w:instrText>
            </w:r>
            <w:r w:rsidR="00AA1FD7">
              <w:rPr>
                <w:noProof/>
                <w:webHidden/>
              </w:rPr>
            </w:r>
            <w:r w:rsidR="00AA1FD7">
              <w:rPr>
                <w:noProof/>
                <w:webHidden/>
              </w:rPr>
              <w:fldChar w:fldCharType="separate"/>
            </w:r>
            <w:r w:rsidR="00363FD3">
              <w:rPr>
                <w:noProof/>
                <w:webHidden/>
              </w:rPr>
              <w:t>9</w:t>
            </w:r>
            <w:r w:rsidR="00AA1FD7">
              <w:rPr>
                <w:noProof/>
                <w:webHidden/>
              </w:rPr>
              <w:fldChar w:fldCharType="end"/>
            </w:r>
          </w:hyperlink>
        </w:p>
        <w:p w:rsidR="00B17767" w:rsidRDefault="00B17767">
          <w:r>
            <w:rPr>
              <w:b/>
              <w:bCs/>
            </w:rPr>
            <w:fldChar w:fldCharType="end"/>
          </w:r>
        </w:p>
      </w:sdtContent>
    </w:sdt>
    <w:p w:rsidR="007C1FE6" w:rsidRDefault="007C1FE6" w:rsidP="007C1FE6"/>
    <w:p w:rsidR="00B17767" w:rsidRDefault="00B17767">
      <w:pPr>
        <w:rPr>
          <w:rFonts w:asciiTheme="majorHAnsi" w:eastAsiaTheme="majorEastAsia" w:hAnsiTheme="majorHAnsi" w:cstheme="majorBidi"/>
          <w:color w:val="2E74B5" w:themeColor="accent1" w:themeShade="BF"/>
          <w:sz w:val="32"/>
          <w:szCs w:val="32"/>
        </w:rPr>
      </w:pPr>
      <w:r>
        <w:br w:type="page"/>
      </w:r>
    </w:p>
    <w:p w:rsidR="007C1FE6" w:rsidRDefault="007C1FE6" w:rsidP="007C1FE6">
      <w:pPr>
        <w:pStyle w:val="berschrift1"/>
      </w:pPr>
      <w:bookmarkStart w:id="1" w:name="_Toc118313588"/>
      <w:r>
        <w:lastRenderedPageBreak/>
        <w:t>Übersicht</w:t>
      </w:r>
      <w:bookmarkEnd w:id="1"/>
    </w:p>
    <w:p w:rsidR="00460BFC" w:rsidRDefault="00460BFC" w:rsidP="00460BFC">
      <w:r>
        <w:t>Eine Übersicht über das gesamte bisher implementierte System bietet das folgende Diagramm.</w:t>
      </w:r>
    </w:p>
    <w:p w:rsidR="00460BFC" w:rsidRPr="00460BFC" w:rsidRDefault="001F04C5" w:rsidP="00460BFC">
      <w:r>
        <w:rPr>
          <w:noProof/>
          <w:lang w:eastAsia="de-DE"/>
        </w:rPr>
        <w:drawing>
          <wp:inline distT="0" distB="0" distL="0" distR="0" wp14:anchorId="1604FD9E" wp14:editId="5882636C">
            <wp:extent cx="5753100" cy="3790950"/>
            <wp:effectExtent l="0" t="0" r="0" b="0"/>
            <wp:docPr id="1" name="Grafik 1" descr="C:\Users\User\AppData\Local\Microsoft\Windows\INetCache\Content.Word\Systemübersich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Content.Word\Systemübersicht.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rsidR="00B17767" w:rsidRDefault="00460BFC" w:rsidP="007C1FE6">
      <w:r>
        <w:t>Der Benutzer interagiert mit dem Wahlsystem im Wesentlichen nur über das Frontend, eine Website. Wenn er über dieses seine Stimme abschickt, wird diese an einen Wahlserver geschickt und von diesem verschlüsselt</w:t>
      </w:r>
      <w:r w:rsidR="003146E6">
        <w:t xml:space="preserve"> (tatsächlich verschlüsselt wird im aktuellen System ein String mit dem Namen der Partei)</w:t>
      </w:r>
      <w:r>
        <w:t>. Es gibt mehrere fast identische Wahlserver</w:t>
      </w:r>
      <w:r>
        <w:rPr>
          <w:rStyle w:val="Funotenzeichen"/>
        </w:rPr>
        <w:footnoteReference w:id="1"/>
      </w:r>
      <w:r>
        <w:t>, die zusammen ein Mix-Netzwerk bilden. In diesem wird jede abgegebene Stimme mehrmals von Server zu Server geschickt, bevor sie schließlich am Ende an das sog. Register, einen weiteren Server, geschickt wird. Das Register verwaltet eine Blockchain, in der es die angekommenen Stimmen abspeichert. Diese können auch wieder ausgelesen und entschlüsselt werden</w:t>
      </w:r>
      <w:r w:rsidR="00D31262">
        <w:t xml:space="preserve"> (mit dem privaten Schlüssel des Wählers)</w:t>
      </w:r>
      <w:r>
        <w:t>. Auf diese Weise können einzelne Wähler verifizieren, dass ihre Stimme korrekt gespeichert wurde. Ebenso können alle Stimmen auf einmal ausgelesen und ausgezählt werden, um das Wahlergebnis zu berechnen</w:t>
      </w:r>
      <w:r w:rsidR="00D31262">
        <w:t xml:space="preserve"> (hierfür hinterlegen die Wähler eine verschlüsselte Version ihres privaten Schlüssels, die bei Bedarf mit einem Administratorschlüssel entschlüsselt werden kann)</w:t>
      </w:r>
      <w:r>
        <w:t>. Für diese beiden Funktionen wiederum steht im Frontend eine passende GUI zur Verfügung.</w:t>
      </w:r>
    </w:p>
    <w:p w:rsidR="00686F56" w:rsidRDefault="00686F56" w:rsidP="007C1FE6"/>
    <w:p w:rsidR="00686F56" w:rsidRPr="00460BFC" w:rsidRDefault="00686F56" w:rsidP="007C1FE6">
      <w:r>
        <w:t>Im Folgenden werden zunächst die einzelnen Komponenten des Systems genauer betrachtet. Anschließend werden die Abläufe im System vor einer Wahl, bei der Stimmabgabe, bei der Verifikation und bei der Auszählung noch genauer beschrieben.</w:t>
      </w:r>
    </w:p>
    <w:p w:rsidR="007C1FE6" w:rsidRDefault="007C1FE6" w:rsidP="007C1FE6">
      <w:pPr>
        <w:pStyle w:val="berschrift1"/>
      </w:pPr>
      <w:bookmarkStart w:id="2" w:name="_Toc118313589"/>
      <w:r>
        <w:lastRenderedPageBreak/>
        <w:t>Komponenten</w:t>
      </w:r>
      <w:bookmarkEnd w:id="2"/>
    </w:p>
    <w:p w:rsidR="007C1FE6" w:rsidRDefault="007C1FE6" w:rsidP="007C1FE6">
      <w:pPr>
        <w:pStyle w:val="berschrift2"/>
      </w:pPr>
      <w:bookmarkStart w:id="3" w:name="_Toc118313590"/>
      <w:r>
        <w:t>Frontend</w:t>
      </w:r>
      <w:bookmarkEnd w:id="3"/>
    </w:p>
    <w:p w:rsidR="007C1FE6" w:rsidRDefault="00686C49" w:rsidP="007C1FE6">
      <w:r>
        <w:t>Beim Frontend handelt es sich um eine einfache Website, die in HTML mit CSS-Stylesheets und JavaScript als Skriptsprache geschrieben wurde. Die entsprechenden Dateien befinden sich im Ordner „</w:t>
      </w:r>
      <w:proofErr w:type="spellStart"/>
      <w:r>
        <w:t>dhbw</w:t>
      </w:r>
      <w:proofErr w:type="spellEnd"/>
      <w:r>
        <w:t>-</w:t>
      </w:r>
      <w:proofErr w:type="spellStart"/>
      <w:r>
        <w:t>blockchain</w:t>
      </w:r>
      <w:proofErr w:type="spellEnd"/>
      <w:r>
        <w:t xml:space="preserve">-website“. Es gibt drei verschiedene, untereinander </w:t>
      </w:r>
      <w:proofErr w:type="gramStart"/>
      <w:r>
        <w:t>verlinkte</w:t>
      </w:r>
      <w:proofErr w:type="gramEnd"/>
      <w:r>
        <w:t xml:space="preserve"> Pages für folgende Funktionen:</w:t>
      </w:r>
    </w:p>
    <w:p w:rsidR="00686C49" w:rsidRDefault="00686C49" w:rsidP="00686C49">
      <w:pPr>
        <w:pStyle w:val="Listenabsatz"/>
        <w:numPr>
          <w:ilvl w:val="0"/>
          <w:numId w:val="1"/>
        </w:numPr>
      </w:pPr>
      <w:r>
        <w:t>Stimmabgabe (in der Datei index.html): Hier kann der Wähler nach Eingabe der erforderlichen Authentifizierungsdaten aus einem Menü seine Wahl treffen und abschicken.</w:t>
      </w:r>
    </w:p>
    <w:p w:rsidR="00686C49" w:rsidRDefault="00686C49" w:rsidP="00686C49">
      <w:pPr>
        <w:pStyle w:val="Listenabsatz"/>
        <w:numPr>
          <w:ilvl w:val="0"/>
          <w:numId w:val="1"/>
        </w:numPr>
      </w:pPr>
      <w:r>
        <w:t>Verifikation (in „index2.html“): Hier kann der Wähler nach Eingabe verschiedener Informationen seine Stimme aus der Blockchain auslesen und entschlüsseln lassen, um sicherzugehen, dass sie korrekt abgespeichert wurde.</w:t>
      </w:r>
    </w:p>
    <w:p w:rsidR="00686C49" w:rsidRDefault="00686C49" w:rsidP="00686C49">
      <w:pPr>
        <w:pStyle w:val="Listenabsatz"/>
        <w:numPr>
          <w:ilvl w:val="0"/>
          <w:numId w:val="1"/>
        </w:numPr>
      </w:pPr>
      <w:r>
        <w:t>Auszählung (in „index3.html“): Hier kann der Wähler alle Stimmen aus der Blockchain auslesen, entschlüsseln und auszählen lassen. Das so errechnete Wahlergebnis (bzw. der aktuelle Zwischenstand) wird ihm dann in einem Kreisdiagramm</w:t>
      </w:r>
      <w:r w:rsidR="00F64D7D">
        <w:t xml:space="preserve"> (erstellt mithilfe der </w:t>
      </w:r>
      <w:proofErr w:type="spellStart"/>
      <w:r w:rsidR="00F64D7D">
        <w:t>anychart</w:t>
      </w:r>
      <w:proofErr w:type="spellEnd"/>
      <w:r w:rsidR="00F64D7D">
        <w:t>-Bibliothek)</w:t>
      </w:r>
      <w:r>
        <w:t xml:space="preserve"> angezeigt.</w:t>
      </w:r>
    </w:p>
    <w:p w:rsidR="007C1FE6" w:rsidRDefault="007C1FE6" w:rsidP="007C1FE6">
      <w:pPr>
        <w:pStyle w:val="berschrift2"/>
      </w:pPr>
      <w:bookmarkStart w:id="4" w:name="_Toc118313591"/>
      <w:r>
        <w:t>Wahlserver</w:t>
      </w:r>
      <w:bookmarkEnd w:id="4"/>
    </w:p>
    <w:p w:rsidR="00F64D7D" w:rsidRDefault="00686F56" w:rsidP="007C1FE6">
      <w:r>
        <w:t>In der aktuellen Lösung werden drei nahezu identische Wahlserver verwendet. Sie wurden in Python und mithilfe des Flask-Webframeworks geschrieben. Ihr Code befindet sich im Ordner „</w:t>
      </w:r>
      <w:proofErr w:type="spellStart"/>
      <w:r>
        <w:t>dhbw-blockchain-encryption</w:t>
      </w:r>
      <w:proofErr w:type="spellEnd"/>
      <w:r>
        <w:t>“ in den Dateien „main.py“, „main1.py“ und „main2.py“</w:t>
      </w:r>
      <w:r w:rsidR="00F64D7D">
        <w:t>.</w:t>
      </w:r>
    </w:p>
    <w:p w:rsidR="00745CCE" w:rsidRDefault="00F64D7D" w:rsidP="007C1FE6">
      <w:r>
        <w:t>Sie bieten in einem REST-artigen In</w:t>
      </w:r>
      <w:r w:rsidR="00745CCE">
        <w:t>terface mehre API-Endpoints an.</w:t>
      </w:r>
    </w:p>
    <w:p w:rsidR="00F64D7D" w:rsidRDefault="00D31262" w:rsidP="00745CCE">
      <w:pPr>
        <w:pStyle w:val="Listenabsatz"/>
        <w:numPr>
          <w:ilvl w:val="0"/>
          <w:numId w:val="3"/>
        </w:numPr>
      </w:pPr>
      <w:r>
        <w:t>Über /</w:t>
      </w:r>
      <w:proofErr w:type="spellStart"/>
      <w:r>
        <w:t>api</w:t>
      </w:r>
      <w:proofErr w:type="spellEnd"/>
      <w:r>
        <w:t>/</w:t>
      </w:r>
      <w:proofErr w:type="spellStart"/>
      <w:r w:rsidR="00745CCE">
        <w:t>transmit</w:t>
      </w:r>
      <w:proofErr w:type="spellEnd"/>
      <w:r w:rsidR="00745CCE">
        <w:t xml:space="preserve"> können Wähler </w:t>
      </w:r>
      <w:r w:rsidR="003146E6">
        <w:t xml:space="preserve">ihre Authentifizierungsinformationen vorzeigen und </w:t>
      </w:r>
      <w:r w:rsidR="00745CCE">
        <w:t>eine Stimme abgeben.</w:t>
      </w:r>
    </w:p>
    <w:p w:rsidR="00745CCE" w:rsidRDefault="00745CCE" w:rsidP="00745CCE">
      <w:pPr>
        <w:pStyle w:val="Listenabsatz"/>
        <w:numPr>
          <w:ilvl w:val="0"/>
          <w:numId w:val="3"/>
        </w:numPr>
      </w:pPr>
      <w:r>
        <w:t>Über /</w:t>
      </w:r>
      <w:proofErr w:type="spellStart"/>
      <w:r>
        <w:t>api</w:t>
      </w:r>
      <w:proofErr w:type="spellEnd"/>
      <w:r>
        <w:t>/</w:t>
      </w:r>
      <w:proofErr w:type="spellStart"/>
      <w:r>
        <w:t>getAuszaehlung</w:t>
      </w:r>
      <w:proofErr w:type="spellEnd"/>
      <w:r>
        <w:t xml:space="preserve"> kann eine Auszählung </w:t>
      </w:r>
      <w:r w:rsidR="003146E6">
        <w:t xml:space="preserve">(d.h. die Anzahl an Stimmen für jede Partei) </w:t>
      </w:r>
      <w:r>
        <w:t>erhalten werden.</w:t>
      </w:r>
    </w:p>
    <w:p w:rsidR="00745CCE" w:rsidRDefault="00745CCE" w:rsidP="00745CCE">
      <w:pPr>
        <w:pStyle w:val="Listenabsatz"/>
        <w:numPr>
          <w:ilvl w:val="0"/>
          <w:numId w:val="3"/>
        </w:numPr>
      </w:pPr>
      <w:r>
        <w:t>Über /</w:t>
      </w:r>
      <w:proofErr w:type="spellStart"/>
      <w:r>
        <w:t>api</w:t>
      </w:r>
      <w:proofErr w:type="spellEnd"/>
      <w:r>
        <w:t>/</w:t>
      </w:r>
      <w:proofErr w:type="spellStart"/>
      <w:r>
        <w:t>receive</w:t>
      </w:r>
      <w:proofErr w:type="spellEnd"/>
      <w:r>
        <w:t xml:space="preserve"> empfangen Knoten innerhalb des Mix-Netzwerks Nachrichten</w:t>
      </w:r>
      <w:r w:rsidR="003146E6">
        <w:t xml:space="preserve"> (bestehend aus einem persönlichen Hash und einer verschlüsselten Stimme)</w:t>
      </w:r>
      <w:r>
        <w:t xml:space="preserve"> von ihren Vorgängern und senden diese dann an den nächsten Knoten weiter</w:t>
      </w:r>
    </w:p>
    <w:p w:rsidR="007C1FE6" w:rsidRDefault="007C1FE6" w:rsidP="007C1FE6">
      <w:pPr>
        <w:pStyle w:val="berschrift2"/>
      </w:pPr>
      <w:bookmarkStart w:id="5" w:name="_Toc118313592"/>
      <w:r>
        <w:t>Register</w:t>
      </w:r>
      <w:bookmarkEnd w:id="5"/>
    </w:p>
    <w:p w:rsidR="007C1FE6" w:rsidRDefault="00F64D7D" w:rsidP="007C1FE6">
      <w:r>
        <w:t>Das Register ist analog zu den Wahlservern ein in Python geschriebener, Flask-basierter Server. Sein Code befindet sich in „</w:t>
      </w:r>
      <w:proofErr w:type="spellStart"/>
      <w:r>
        <w:t>dhbw-blockchain-encryption</w:t>
      </w:r>
      <w:proofErr w:type="spellEnd"/>
      <w:r>
        <w:t>/register.py“.</w:t>
      </w:r>
    </w:p>
    <w:p w:rsidR="00745CCE" w:rsidRDefault="00745CCE" w:rsidP="007C1FE6">
      <w:r>
        <w:t>Auch es bietet mehrere Endpoints an.</w:t>
      </w:r>
    </w:p>
    <w:p w:rsidR="00745CCE" w:rsidRDefault="00745CCE" w:rsidP="00745CCE">
      <w:pPr>
        <w:pStyle w:val="Listenabsatz"/>
        <w:numPr>
          <w:ilvl w:val="0"/>
          <w:numId w:val="4"/>
        </w:numPr>
      </w:pPr>
      <w:r>
        <w:t>Über /</w:t>
      </w:r>
      <w:proofErr w:type="spellStart"/>
      <w:r>
        <w:t>api</w:t>
      </w:r>
      <w:proofErr w:type="spellEnd"/>
      <w:r>
        <w:t>/</w:t>
      </w:r>
      <w:proofErr w:type="spellStart"/>
      <w:r>
        <w:t>commitVote</w:t>
      </w:r>
      <w:proofErr w:type="spellEnd"/>
      <w:r>
        <w:t xml:space="preserve"> nimmt es Stimmen (von einem Wahlserver</w:t>
      </w:r>
      <w:r w:rsidR="003146E6">
        <w:t xml:space="preserve"> (dem Exit-</w:t>
      </w:r>
      <w:proofErr w:type="spellStart"/>
      <w:r w:rsidR="003146E6">
        <w:t>Node</w:t>
      </w:r>
      <w:proofErr w:type="spellEnd"/>
      <w:r w:rsidR="003146E6">
        <w:t xml:space="preserve"> des Mix-Netzwerks)</w:t>
      </w:r>
      <w:r>
        <w:t>) entgegen</w:t>
      </w:r>
      <w:r w:rsidR="003146E6">
        <w:t xml:space="preserve"> (eine Stimme besteht dabei, wie oben beschrieben, aus einem persönlichen Hash und einer verschlüsselten Stimme)</w:t>
      </w:r>
      <w:r>
        <w:t>.</w:t>
      </w:r>
    </w:p>
    <w:p w:rsidR="00FD7134" w:rsidRDefault="00FD7134" w:rsidP="00745CCE">
      <w:pPr>
        <w:pStyle w:val="Listenabsatz"/>
        <w:numPr>
          <w:ilvl w:val="0"/>
          <w:numId w:val="4"/>
        </w:numPr>
      </w:pPr>
      <w:r>
        <w:t>Über /</w:t>
      </w:r>
      <w:proofErr w:type="spellStart"/>
      <w:r>
        <w:t>api</w:t>
      </w:r>
      <w:proofErr w:type="spellEnd"/>
      <w:r>
        <w:t>/</w:t>
      </w:r>
      <w:proofErr w:type="spellStart"/>
      <w:r>
        <w:t>getTransactions</w:t>
      </w:r>
      <w:proofErr w:type="spellEnd"/>
      <w:r>
        <w:t xml:space="preserve"> können alle bisher angekommenen, verschlüsselten Stimmen ausgelesen werden.</w:t>
      </w:r>
    </w:p>
    <w:p w:rsidR="00FD7134" w:rsidRDefault="00FD7134" w:rsidP="00745CCE">
      <w:pPr>
        <w:pStyle w:val="Listenabsatz"/>
        <w:numPr>
          <w:ilvl w:val="0"/>
          <w:numId w:val="4"/>
        </w:numPr>
      </w:pPr>
      <w:r>
        <w:t>Über /</w:t>
      </w:r>
      <w:proofErr w:type="spellStart"/>
      <w:r>
        <w:t>api</w:t>
      </w:r>
      <w:proofErr w:type="spellEnd"/>
      <w:r>
        <w:t>/</w:t>
      </w:r>
      <w:proofErr w:type="spellStart"/>
      <w:r>
        <w:t>getVote</w:t>
      </w:r>
      <w:proofErr w:type="spellEnd"/>
      <w:r>
        <w:t xml:space="preserve"> kann eine Stimme (über den persönlichen Hash) ausgewählt und mit einem vom Client bereitgestellten privaten Wählerschlüssel entschlüsselt werden.</w:t>
      </w:r>
    </w:p>
    <w:p w:rsidR="00745CCE" w:rsidRDefault="00745CCE" w:rsidP="00745CCE">
      <w:r>
        <w:t xml:space="preserve">Die ankommenden Stimmen bestehen aus einem persönlichen Hash zur Identifizierung und der eigentlichen, mit dem privaten Wählerschlüssel verschlüsselten Stimme. Sie werden in einer Blockchain gespeichert, wobei jede Stimme (persönlicher Hash und Stimme) einen Block ausfüllt. Jeder Block enthält dabei zusätzlich einen Integritätshash, der aus den Blockinhalten und dem </w:t>
      </w:r>
      <w:r>
        <w:lastRenderedPageBreak/>
        <w:t xml:space="preserve">Integritätshash des vorigen Blocks besteht. Auf diese Weise hängt der Integritätshash eines Blocks von allen vorigen Blöcken ab. Diese können nicht mehr rückwirkend verändert werden, ohne die </w:t>
      </w:r>
      <w:proofErr w:type="spellStart"/>
      <w:r>
        <w:t>Integritätshashes</w:t>
      </w:r>
      <w:proofErr w:type="spellEnd"/>
      <w:r>
        <w:t xml:space="preserve"> in den späteren Blöcken fehlerhaft zu machen. Auf diese Weise erreicht die Blockchain ein hohes Maß an Manipulationssicherheit.</w:t>
      </w:r>
    </w:p>
    <w:p w:rsidR="007C1FE6" w:rsidRDefault="007C1FE6" w:rsidP="007C1FE6">
      <w:pPr>
        <w:pStyle w:val="berschrift2"/>
      </w:pPr>
      <w:bookmarkStart w:id="6" w:name="_Toc118313593"/>
      <w:r>
        <w:t>Datenbanken</w:t>
      </w:r>
      <w:bookmarkEnd w:id="6"/>
    </w:p>
    <w:p w:rsidR="007C1FE6" w:rsidRDefault="00B737DB" w:rsidP="007C1FE6">
      <w:r>
        <w:t xml:space="preserve">Das System verwendet mehrere Tabellen, die derzeit alle in einer einzelnen </w:t>
      </w:r>
      <w:proofErr w:type="spellStart"/>
      <w:r>
        <w:t>MariaDB</w:t>
      </w:r>
      <w:proofErr w:type="spellEnd"/>
      <w:r>
        <w:t>-Datenbank gespeichert werden.</w:t>
      </w:r>
      <w:r w:rsidR="000F3B61">
        <w:t xml:space="preserve"> Es gibt folgende Tabellen:</w:t>
      </w:r>
    </w:p>
    <w:p w:rsidR="00E97DA6" w:rsidRDefault="00E97DA6" w:rsidP="00E97DA6">
      <w:pPr>
        <w:pStyle w:val="Listenabsatz"/>
        <w:numPr>
          <w:ilvl w:val="0"/>
          <w:numId w:val="2"/>
        </w:numPr>
      </w:pPr>
      <w:proofErr w:type="spellStart"/>
      <w:r>
        <w:t>voters</w:t>
      </w:r>
      <w:proofErr w:type="spellEnd"/>
      <w:r>
        <w:t xml:space="preserve">: </w:t>
      </w:r>
      <w:r w:rsidR="00D31262">
        <w:t>Speichert für jeden Benutzer eine persönliche ID, einen Authentifizierungscode und ob er schon gewählt hat.</w:t>
      </w:r>
    </w:p>
    <w:p w:rsidR="00D31262" w:rsidRDefault="00E97DA6" w:rsidP="00D31262">
      <w:pPr>
        <w:pStyle w:val="Listenabsatz"/>
        <w:numPr>
          <w:ilvl w:val="0"/>
          <w:numId w:val="2"/>
        </w:numPr>
      </w:pPr>
      <w:proofErr w:type="spellStart"/>
      <w:r>
        <w:t>server</w:t>
      </w:r>
      <w:proofErr w:type="spellEnd"/>
      <w:r>
        <w:t xml:space="preserve">: </w:t>
      </w:r>
      <w:r w:rsidR="00D31262">
        <w:t>Speichert eine Liste von Wahlservern mit den passenden URLs.</w:t>
      </w:r>
    </w:p>
    <w:p w:rsidR="00E97DA6" w:rsidRDefault="00E97DA6" w:rsidP="00D31262">
      <w:pPr>
        <w:pStyle w:val="Listenabsatz"/>
        <w:numPr>
          <w:ilvl w:val="0"/>
          <w:numId w:val="2"/>
        </w:numPr>
      </w:pPr>
      <w:r>
        <w:t xml:space="preserve">directory_server3: </w:t>
      </w:r>
      <w:r w:rsidR="00D31262">
        <w:t xml:space="preserve">Speichert eine Liste von persönlichen </w:t>
      </w:r>
      <w:proofErr w:type="spellStart"/>
      <w:r w:rsidR="00D31262">
        <w:t>Hashes</w:t>
      </w:r>
      <w:proofErr w:type="spellEnd"/>
      <w:r w:rsidR="00D31262">
        <w:t xml:space="preserve"> mit den dazugehörigen verschlüsselten Wählerschlüsseln.</w:t>
      </w:r>
    </w:p>
    <w:p w:rsidR="00E97DA6" w:rsidRDefault="00D31262" w:rsidP="00E97DA6">
      <w:pPr>
        <w:pStyle w:val="Listenabsatz"/>
        <w:numPr>
          <w:ilvl w:val="0"/>
          <w:numId w:val="2"/>
        </w:numPr>
      </w:pPr>
      <w:proofErr w:type="spellStart"/>
      <w:r>
        <w:t>admin_key_server</w:t>
      </w:r>
      <w:proofErr w:type="spellEnd"/>
      <w:r>
        <w:t>: Speichert den Administratorschlüssel, der für die Entschlüsselung der Wählerschlüssel verwendet wird.</w:t>
      </w:r>
    </w:p>
    <w:p w:rsidR="007C1FE6" w:rsidRDefault="007C1FE6" w:rsidP="007C1FE6">
      <w:pPr>
        <w:pStyle w:val="berschrift2"/>
      </w:pPr>
      <w:bookmarkStart w:id="7" w:name="_Toc118313594"/>
      <w:r>
        <w:t>Bibliotheken</w:t>
      </w:r>
      <w:bookmarkEnd w:id="7"/>
    </w:p>
    <w:p w:rsidR="007C1FE6" w:rsidRDefault="00FD7134" w:rsidP="007C1FE6">
      <w:r>
        <w:t>Wahlserver und Register verwenden für ihre Arbeit mehrere in Python geschriebene Bibliotheken. Diese liegen in „</w:t>
      </w:r>
      <w:proofErr w:type="spellStart"/>
      <w:r>
        <w:t>dhbw-blockchain-encryption</w:t>
      </w:r>
      <w:proofErr w:type="spellEnd"/>
      <w:r>
        <w:t>“.</w:t>
      </w:r>
    </w:p>
    <w:p w:rsidR="00FD7134" w:rsidRDefault="00FD7134" w:rsidP="00FD7134">
      <w:pPr>
        <w:pStyle w:val="Listenabsatz"/>
        <w:numPr>
          <w:ilvl w:val="0"/>
          <w:numId w:val="5"/>
        </w:numPr>
      </w:pPr>
      <w:r>
        <w:t>auth_service.py enthält verschiedene Funktionen zum Zugriff auf die Datenbank und zur Benutzerauthentifizierung.</w:t>
      </w:r>
    </w:p>
    <w:p w:rsidR="00FD7134" w:rsidRDefault="00FD7134" w:rsidP="00FD7134">
      <w:pPr>
        <w:pStyle w:val="Listenabsatz"/>
        <w:numPr>
          <w:ilvl w:val="0"/>
          <w:numId w:val="5"/>
        </w:numPr>
      </w:pPr>
      <w:r>
        <w:t xml:space="preserve">encryption_service.py enthält verschiedene Funktionen zum </w:t>
      </w:r>
      <w:proofErr w:type="spellStart"/>
      <w:r>
        <w:t>Ver</w:t>
      </w:r>
      <w:proofErr w:type="spellEnd"/>
      <w:r>
        <w:t>- und Entschlüsseln sowie zur Schlüsselerzeugung und zum Erstellen von QR-Codes.</w:t>
      </w:r>
    </w:p>
    <w:p w:rsidR="00FD7134" w:rsidRPr="007C1FE6" w:rsidRDefault="00FD7134" w:rsidP="00FD7134">
      <w:pPr>
        <w:pStyle w:val="Listenabsatz"/>
        <w:numPr>
          <w:ilvl w:val="0"/>
          <w:numId w:val="5"/>
        </w:numPr>
      </w:pPr>
      <w:r>
        <w:t>blockchain.py enthält eine Implementierung der weiter oben beschriebenen Blockchain in einer Klasse.</w:t>
      </w:r>
    </w:p>
    <w:p w:rsidR="007C1FE6" w:rsidRDefault="007C1FE6" w:rsidP="007C1FE6">
      <w:pPr>
        <w:pStyle w:val="berschrift1"/>
      </w:pPr>
      <w:bookmarkStart w:id="8" w:name="_Toc118313595"/>
      <w:r>
        <w:t>Vor der Wahl</w:t>
      </w:r>
      <w:bookmarkEnd w:id="8"/>
    </w:p>
    <w:p w:rsidR="007C1FE6" w:rsidRDefault="00AC662E" w:rsidP="007C1FE6">
      <w:r>
        <w:t xml:space="preserve">Vor der Wahl müssen die </w:t>
      </w:r>
      <w:r w:rsidR="000F3B61">
        <w:t xml:space="preserve">benötigten </w:t>
      </w:r>
      <w:r>
        <w:t xml:space="preserve">Authentifizierungsinformationen, bestehend aus einer Persönlichen ID und einem Authentifizierungscode, </w:t>
      </w:r>
      <w:r w:rsidR="000F3B61">
        <w:t xml:space="preserve">erzeugt und </w:t>
      </w:r>
      <w:r>
        <w:t>an die Wahlberechtigten verteilt werden.</w:t>
      </w:r>
      <w:r w:rsidR="00745CCE">
        <w:t xml:space="preserve"> Dieser Schritt wurde von der Vorgängergruppe nicht behandelt. Das folgende Diagramm stellt daher nur einen möglichen Ablauf da.</w:t>
      </w:r>
    </w:p>
    <w:p w:rsidR="00745CCE" w:rsidRDefault="00745CCE" w:rsidP="007C1FE6"/>
    <w:p w:rsidR="00745CCE" w:rsidRDefault="00745CCE" w:rsidP="007C1FE6">
      <w:r>
        <w:t xml:space="preserve">Die zuständige Behörde erzeugt die Authentifizierungsinformationen für alle Wähler und lässt diese von einem Dienstleiter drucken und (auf dem Postweg) ausliefern. Parallel werden die Informationen in der </w:t>
      </w:r>
      <w:proofErr w:type="spellStart"/>
      <w:r>
        <w:t>voters</w:t>
      </w:r>
      <w:proofErr w:type="spellEnd"/>
      <w:r>
        <w:t>-Tabelle gespeichert, damit sich die Wähler später authentifizieren können.</w:t>
      </w:r>
    </w:p>
    <w:p w:rsidR="007C1FE6" w:rsidRDefault="00363FD3" w:rsidP="007C1FE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305.55pt">
            <v:imagedata r:id="rId9" o:title="voter_registration"/>
          </v:shape>
        </w:pict>
      </w:r>
    </w:p>
    <w:p w:rsidR="007C1FE6" w:rsidRDefault="007C1FE6" w:rsidP="007C1FE6">
      <w:pPr>
        <w:pStyle w:val="berschrift1"/>
      </w:pPr>
      <w:bookmarkStart w:id="9" w:name="_Toc118313596"/>
      <w:r>
        <w:t>Ablauf der Stimmabgabe</w:t>
      </w:r>
      <w:bookmarkEnd w:id="9"/>
    </w:p>
    <w:p w:rsidR="007E593F" w:rsidRDefault="005D1E80" w:rsidP="007C1FE6">
      <w:r>
        <w:t>Bei der Stimmabgabe sendet der Wähler/das Frontend seine Stimme zusammen mit seinen Authentifizierungs</w:t>
      </w:r>
      <w:r w:rsidR="007E593F">
        <w:t xml:space="preserve">daten und einer von ihm gewählten PIN an einen der Wahlserver. Dieser überprüft zunächst mithilfe der </w:t>
      </w:r>
      <w:proofErr w:type="spellStart"/>
      <w:r w:rsidR="007E593F">
        <w:t>voters</w:t>
      </w:r>
      <w:proofErr w:type="spellEnd"/>
      <w:r w:rsidR="007E593F">
        <w:t>-Datenbank, ob der Wähler überhaupt wahlber</w:t>
      </w:r>
      <w:r w:rsidR="00EE4C6B">
        <w:t>echtigt ist. Anschließend wird aus</w:t>
      </w:r>
      <w:r w:rsidR="007E593F">
        <w:t xml:space="preserve"> Persönlicher ID und PIN ein persönlicher Hash-Wert errechnet, der im Folgenden zur Identifikation der Stimme genutzt wird. Der Wahlserver erzeugt zudem ein Schlüsselpaar für den Wähler. Die neu erzeugten Informationen werden als QR-Codes abgespeichert. Der Wahlserver markiert nun den Wähler in der </w:t>
      </w:r>
      <w:proofErr w:type="spellStart"/>
      <w:r w:rsidR="007E593F">
        <w:t>voters</w:t>
      </w:r>
      <w:proofErr w:type="spellEnd"/>
      <w:r w:rsidR="007E593F">
        <w:t>-Tabelle als „hat gewählt“.</w:t>
      </w:r>
    </w:p>
    <w:p w:rsidR="007C1FE6" w:rsidRDefault="007E593F" w:rsidP="007C1FE6">
      <w:r>
        <w:t xml:space="preserve">Die eigentliche Stimme </w:t>
      </w:r>
      <w:r w:rsidR="002479C6">
        <w:t xml:space="preserve">(d.h. ein String mit dem Namen der gewählten Partei) </w:t>
      </w:r>
      <w:r>
        <w:t xml:space="preserve">wird mit dem privaten Schlüssel des Wählers verschlüsselt und zusammen mit dem persönlichen Hash in das Mix-Netzwerk gesendet. </w:t>
      </w:r>
      <w:r w:rsidR="00B37DCB">
        <w:t xml:space="preserve">Der nächste Server wird dabei zufällig aus der server-Tabelle ausgewählt. </w:t>
      </w:r>
      <w:r>
        <w:t xml:space="preserve">Nach mehreren (aktuell 3) </w:t>
      </w:r>
      <w:proofErr w:type="spellStart"/>
      <w:r>
        <w:t>Layern</w:t>
      </w:r>
      <w:proofErr w:type="spellEnd"/>
      <w:r>
        <w:t xml:space="preserve"> wird sie schließlich an das Register gesendet und in der Blockchain</w:t>
      </w:r>
      <w:r w:rsidR="002D4CEB">
        <w:t xml:space="preserve"> (</w:t>
      </w:r>
      <w:r w:rsidR="009545D5">
        <w:t>als [</w:t>
      </w:r>
      <w:r w:rsidR="002D4CEB">
        <w:t>Persönlicher Hash, Verschlüsselte Stimme</w:t>
      </w:r>
      <w:r w:rsidR="009545D5">
        <w:t>]</w:t>
      </w:r>
      <w:r w:rsidR="002D4CEB">
        <w:t>-Paar)</w:t>
      </w:r>
      <w:r>
        <w:t xml:space="preserve"> gespeichert.</w:t>
      </w:r>
    </w:p>
    <w:p w:rsidR="007E593F" w:rsidRDefault="007E593F" w:rsidP="007C1FE6">
      <w:r>
        <w:t xml:space="preserve">Der private Wählerschlüssel wird nun noch mit einem </w:t>
      </w:r>
      <w:r w:rsidR="00864498">
        <w:t xml:space="preserve">sog. </w:t>
      </w:r>
      <w:r>
        <w:t xml:space="preserve">Administratorschlüssel (genauer gesagt dem öffentlichen Teil  </w:t>
      </w:r>
      <w:r w:rsidR="00864498">
        <w:t xml:space="preserve">des </w:t>
      </w:r>
      <w:r w:rsidR="00187232">
        <w:t>Administrator-</w:t>
      </w:r>
      <w:r>
        <w:t>Schlüsselpaars)</w:t>
      </w:r>
      <w:r w:rsidR="00187232">
        <w:t xml:space="preserve"> verschlüsselt und zur späteren Verwendung in directory_server3 gespeichert.</w:t>
      </w:r>
    </w:p>
    <w:p w:rsidR="003513E3" w:rsidRDefault="003513E3" w:rsidP="007C1FE6">
      <w:r>
        <w:t>Abschließend erhält der Wähler die erzeugten Informationen (Persönlicher Hash und Schlüsselpaar) in Form von QR-Codes für die spätere Verwendung.</w:t>
      </w:r>
    </w:p>
    <w:p w:rsidR="007C1FE6" w:rsidRDefault="00363FD3" w:rsidP="007C1FE6">
      <w:r>
        <w:lastRenderedPageBreak/>
        <w:pict>
          <v:shape id="_x0000_i1026" type="#_x0000_t75" style="width:487.7pt;height:540.45pt">
            <v:imagedata r:id="rId10" o:title="voting"/>
          </v:shape>
        </w:pict>
      </w:r>
    </w:p>
    <w:p w:rsidR="007C1FE6" w:rsidRDefault="007C1FE6" w:rsidP="007C1FE6">
      <w:pPr>
        <w:pStyle w:val="berschrift1"/>
      </w:pPr>
      <w:bookmarkStart w:id="10" w:name="_Toc118313597"/>
      <w:r>
        <w:t>Ablauf der Verifikation</w:t>
      </w:r>
      <w:bookmarkEnd w:id="10"/>
    </w:p>
    <w:p w:rsidR="007C1FE6" w:rsidRDefault="002D4CEB" w:rsidP="007C1FE6">
      <w:r>
        <w:t>Zur Verifikation der Stimmabgabe stellt der Wähler eine Anfrage an den entsprechenden API-</w:t>
      </w:r>
      <w:proofErr w:type="spellStart"/>
      <w:r>
        <w:t>Endpoint</w:t>
      </w:r>
      <w:proofErr w:type="spellEnd"/>
      <w:r>
        <w:t xml:space="preserve"> des Registers. Die Anfrage enthält dabei als Daten den persönlichen Hash des Benutzers sowie seinen privaten Schlüssel</w:t>
      </w:r>
      <w:r w:rsidR="00EB440E">
        <w:t xml:space="preserve"> (beides in Forme von QR-Codes)</w:t>
      </w:r>
      <w:r>
        <w:t xml:space="preserve">. Das Register sucht die entsprechende Stimme aus der Blockchain heraus, entschlüsselt sie </w:t>
      </w:r>
      <w:r w:rsidR="00EB440E">
        <w:t xml:space="preserve">mit dem privaten Wählerschlüssel </w:t>
      </w:r>
      <w:r>
        <w:t>und übermittelt das Ergebnis an den Wähler. So kann sich dieser davon überzeugen, dass seine Stimme korrekt verarbeitet wurde.</w:t>
      </w:r>
    </w:p>
    <w:p w:rsidR="007C1FE6" w:rsidRDefault="00363FD3" w:rsidP="007C1FE6">
      <w:r>
        <w:lastRenderedPageBreak/>
        <w:pict>
          <v:shape id="_x0000_i1027" type="#_x0000_t75" style="width:349.7pt;height:417pt">
            <v:imagedata r:id="rId11" o:title="verification"/>
          </v:shape>
        </w:pict>
      </w:r>
    </w:p>
    <w:p w:rsidR="007C1FE6" w:rsidRPr="007C1FE6" w:rsidRDefault="007C1FE6" w:rsidP="007C1FE6">
      <w:pPr>
        <w:pStyle w:val="berschrift1"/>
      </w:pPr>
      <w:bookmarkStart w:id="11" w:name="_Toc118313598"/>
      <w:r>
        <w:t>Ablauf der Auszählung</w:t>
      </w:r>
      <w:bookmarkEnd w:id="11"/>
    </w:p>
    <w:p w:rsidR="007C1FE6" w:rsidRDefault="00C51A0E" w:rsidP="007C1FE6">
      <w:r>
        <w:t>Für eine Auszählung wird eine Anfrage an den entsprechenden API-</w:t>
      </w:r>
      <w:proofErr w:type="spellStart"/>
      <w:r>
        <w:t>Endpoint</w:t>
      </w:r>
      <w:proofErr w:type="spellEnd"/>
      <w:r>
        <w:t xml:space="preserve"> eines Wahlservers gestellt. Dieser holt sich daraufhin alle Einträge aus der Blockchain des Registers. Diese entschlüsselt er nun, wobei die hierfür notwendigen (zunächst noch verschlüsselten) Wählerschlüssel aus directory_server3 geholt und mit dem Administratorschlüssel entschlüsselt werden. Die persönliche Hashwert dient dabei als Bindeglied für die Zuordnung zwischen Stimme und Wählerschlüssel. Nach dem Entschlüsseln einer Stimme wird ein entsprechender Zähler erhöht. Nachdem alle Stimmen auf diese Weise ausgewertet wurden, werden die Zählerstände an den Nutzer zurückgeschickt.</w:t>
      </w:r>
    </w:p>
    <w:p w:rsidR="007E593F" w:rsidRDefault="00363FD3" w:rsidP="00B17767">
      <w:r>
        <w:lastRenderedPageBreak/>
        <w:pict>
          <v:shape id="_x0000_i1028" type="#_x0000_t75" style="width:491.55pt;height:324.85pt">
            <v:imagedata r:id="rId12" o:title="tallying"/>
          </v:shape>
        </w:pict>
      </w:r>
    </w:p>
    <w:p w:rsidR="007C1FE6" w:rsidRDefault="007E593F" w:rsidP="002D4CEB">
      <w:pPr>
        <w:pStyle w:val="berschrift1"/>
      </w:pPr>
      <w:bookmarkStart w:id="12" w:name="_Toc118313599"/>
      <w:r>
        <w:t>Zur verwendeten Kryptographie</w:t>
      </w:r>
      <w:bookmarkEnd w:id="12"/>
    </w:p>
    <w:p w:rsidR="004F2F26" w:rsidRDefault="003417DE" w:rsidP="003417DE">
      <w:r>
        <w:t xml:space="preserve">Für die hier beschrieben </w:t>
      </w:r>
      <w:proofErr w:type="spellStart"/>
      <w:r>
        <w:t>Ver</w:t>
      </w:r>
      <w:proofErr w:type="spellEnd"/>
      <w:r>
        <w:t xml:space="preserve">- und Entschlüsselungsvorgänge kommt </w:t>
      </w:r>
      <w:proofErr w:type="spellStart"/>
      <w:r>
        <w:t>Elliptic</w:t>
      </w:r>
      <w:proofErr w:type="spellEnd"/>
      <w:r>
        <w:t xml:space="preserve"> </w:t>
      </w:r>
      <w:proofErr w:type="spellStart"/>
      <w:r>
        <w:t>Curve</w:t>
      </w:r>
      <w:proofErr w:type="spellEnd"/>
      <w:r>
        <w:t xml:space="preserve"> </w:t>
      </w:r>
      <w:proofErr w:type="spellStart"/>
      <w:r>
        <w:t>Cryptography</w:t>
      </w:r>
      <w:proofErr w:type="spellEnd"/>
      <w:r w:rsidR="009D43CD">
        <w:t xml:space="preserve"> (kurz ECC)</w:t>
      </w:r>
      <w:r>
        <w:t>, d.h. ein asymmetrisches Verschlüsselungsverfahren, zum Einsatz. Sowohl Wähler- als auch Administratorschlüssel haben also einen öffentlichen und einen privaten Teil, die jeweils zum Verschlüsseln und zum Entschlüsseln benötigt werden.</w:t>
      </w:r>
    </w:p>
    <w:p w:rsidR="004F2F26" w:rsidRDefault="004F2F26" w:rsidP="004F2F26">
      <w:pPr>
        <w:ind w:left="708"/>
      </w:pPr>
      <w:r>
        <w:t xml:space="preserve">Detail: Tatsächlich wird für das </w:t>
      </w:r>
      <w:proofErr w:type="spellStart"/>
      <w:r>
        <w:t>Ver</w:t>
      </w:r>
      <w:proofErr w:type="spellEnd"/>
      <w:r>
        <w:t xml:space="preserve">- und Entschlüsseln die </w:t>
      </w:r>
      <w:proofErr w:type="spellStart"/>
      <w:r>
        <w:t>eciespy</w:t>
      </w:r>
      <w:proofErr w:type="spellEnd"/>
      <w:r>
        <w:t xml:space="preserve">-Bibliothek (kurz für </w:t>
      </w:r>
      <w:proofErr w:type="spellStart"/>
      <w:r w:rsidRPr="004F2F26">
        <w:rPr>
          <w:i/>
        </w:rPr>
        <w:t>Elliptic</w:t>
      </w:r>
      <w:proofErr w:type="spellEnd"/>
      <w:r w:rsidRPr="004F2F26">
        <w:rPr>
          <w:i/>
        </w:rPr>
        <w:t xml:space="preserve"> </w:t>
      </w:r>
      <w:proofErr w:type="spellStart"/>
      <w:r w:rsidRPr="004F2F26">
        <w:rPr>
          <w:i/>
        </w:rPr>
        <w:t>Curve</w:t>
      </w:r>
      <w:proofErr w:type="spellEnd"/>
      <w:r w:rsidRPr="004F2F26">
        <w:rPr>
          <w:i/>
        </w:rPr>
        <w:t xml:space="preserve"> Integrated Encryption </w:t>
      </w:r>
      <w:proofErr w:type="spellStart"/>
      <w:r w:rsidRPr="004F2F26">
        <w:rPr>
          <w:i/>
        </w:rPr>
        <w:t>Scheme</w:t>
      </w:r>
      <w:proofErr w:type="spellEnd"/>
      <w:r w:rsidRPr="004F2F26">
        <w:rPr>
          <w:i/>
        </w:rPr>
        <w:t xml:space="preserve"> </w:t>
      </w:r>
      <w:proofErr w:type="spellStart"/>
      <w:r w:rsidRPr="004F2F26">
        <w:rPr>
          <w:i/>
        </w:rPr>
        <w:t>for</w:t>
      </w:r>
      <w:proofErr w:type="spellEnd"/>
      <w:r w:rsidRPr="004F2F26">
        <w:rPr>
          <w:i/>
        </w:rPr>
        <w:t xml:space="preserve"> secp256k1 in Python</w:t>
      </w:r>
      <w:r>
        <w:t>) verwendet. Diese verwendet</w:t>
      </w:r>
      <w:r w:rsidR="0048685E">
        <w:t xml:space="preserve"> </w:t>
      </w:r>
      <w:proofErr w:type="spellStart"/>
      <w:r w:rsidR="0048685E">
        <w:t>Elliptic</w:t>
      </w:r>
      <w:proofErr w:type="spellEnd"/>
      <w:r w:rsidR="0048685E">
        <w:t>-</w:t>
      </w:r>
      <w:proofErr w:type="spellStart"/>
      <w:r w:rsidR="0048685E">
        <w:t>Curve</w:t>
      </w:r>
      <w:proofErr w:type="spellEnd"/>
      <w:r w:rsidR="0048685E">
        <w:t>-Diffie-Hellmann</w:t>
      </w:r>
      <w:r w:rsidR="00155458">
        <w:t xml:space="preserve"> über der (auch von </w:t>
      </w:r>
      <w:r w:rsidR="002E3F5E">
        <w:t xml:space="preserve">verschiedenen </w:t>
      </w:r>
      <w:proofErr w:type="spellStart"/>
      <w:r w:rsidR="002E3F5E">
        <w:t>Kryptowährungen</w:t>
      </w:r>
      <w:proofErr w:type="spellEnd"/>
      <w:r w:rsidR="002E3F5E">
        <w:t xml:space="preserve"> </w:t>
      </w:r>
      <w:r w:rsidR="00155458">
        <w:t>verwendeten) Kurve secp256k1</w:t>
      </w:r>
      <w:r>
        <w:t>, um ei</w:t>
      </w:r>
      <w:r w:rsidR="0048685E">
        <w:t>nen AES-Sitzungss</w:t>
      </w:r>
      <w:r>
        <w:t>chlüssel</w:t>
      </w:r>
      <w:r w:rsidR="0048685E">
        <w:t xml:space="preserve"> sicher auszutauschen</w:t>
      </w:r>
      <w:r>
        <w:t xml:space="preserve">. Die eigentliche </w:t>
      </w:r>
      <w:proofErr w:type="spellStart"/>
      <w:r>
        <w:t>Ver</w:t>
      </w:r>
      <w:proofErr w:type="spellEnd"/>
      <w:r>
        <w:t xml:space="preserve">-/Entschlüsselung </w:t>
      </w:r>
      <w:r w:rsidR="0048685E">
        <w:t xml:space="preserve">der Nutzdaten </w:t>
      </w:r>
      <w:r>
        <w:t>findet dann mit 256-Bit-AES statt.</w:t>
      </w:r>
      <w:r w:rsidR="0048685E">
        <w:t xml:space="preserve"> Für weitere Details sei auf die entsprechende Dokumentation (</w:t>
      </w:r>
      <w:r w:rsidR="0048685E" w:rsidRPr="0048685E">
        <w:t>https://pypi.org/project/eciespy/</w:t>
      </w:r>
      <w:r w:rsidR="0048685E">
        <w:t>) verwiesen.</w:t>
      </w:r>
    </w:p>
    <w:p w:rsidR="009D43CD" w:rsidRDefault="009D43CD" w:rsidP="003417DE">
      <w:r>
        <w:t xml:space="preserve">Die persönlichen </w:t>
      </w:r>
      <w:proofErr w:type="spellStart"/>
      <w:r>
        <w:t>Hashes</w:t>
      </w:r>
      <w:proofErr w:type="spellEnd"/>
      <w:r w:rsidR="00155458">
        <w:t xml:space="preserve"> der Wähler</w:t>
      </w:r>
      <w:r>
        <w:t xml:space="preserve"> werden mit der argon2-Hashfunktion erzeugt. Für die </w:t>
      </w:r>
      <w:proofErr w:type="spellStart"/>
      <w:r>
        <w:t>Integritätshashes</w:t>
      </w:r>
      <w:proofErr w:type="spellEnd"/>
      <w:r>
        <w:t xml:space="preserve"> der Blockchain wird SHA256 verwendet.</w:t>
      </w:r>
    </w:p>
    <w:p w:rsidR="003417DE" w:rsidRDefault="00AA1FD7" w:rsidP="003417DE">
      <w:r>
        <w:t>Die gesamte kryptograph</w:t>
      </w:r>
      <w:r w:rsidR="003417DE">
        <w:t xml:space="preserve">ische Aktivität findet serverseitig, d.h. in Python-Code, statt. </w:t>
      </w:r>
      <w:r w:rsidR="009D43CD">
        <w:t xml:space="preserve">Die </w:t>
      </w:r>
      <w:r>
        <w:t>Implementierungen der kryptograph</w:t>
      </w:r>
      <w:r w:rsidR="009D43CD">
        <w:t>ischen Primitive ent</w:t>
      </w:r>
      <w:r w:rsidR="00AE35D1">
        <w:t xml:space="preserve">stammen den Paketen </w:t>
      </w:r>
      <w:proofErr w:type="spellStart"/>
      <w:r w:rsidR="00AE35D1">
        <w:t>eciespy</w:t>
      </w:r>
      <w:proofErr w:type="spellEnd"/>
      <w:r w:rsidR="00AE35D1">
        <w:t xml:space="preserve"> (ECDH</w:t>
      </w:r>
      <w:r w:rsidR="004F2F26">
        <w:t xml:space="preserve"> + AES</w:t>
      </w:r>
      <w:r w:rsidR="009D43CD">
        <w:t>), argon2</w:t>
      </w:r>
      <w:r w:rsidR="005144AD">
        <w:t>-cffi</w:t>
      </w:r>
      <w:r w:rsidR="009D43CD">
        <w:t xml:space="preserve"> (argon2</w:t>
      </w:r>
      <w:r w:rsidR="00E456D3">
        <w:t>-Hashfunktion</w:t>
      </w:r>
      <w:r w:rsidR="009D43CD">
        <w:t xml:space="preserve">) sowie </w:t>
      </w:r>
      <w:proofErr w:type="spellStart"/>
      <w:r w:rsidR="009D43CD">
        <w:t>hashlib</w:t>
      </w:r>
      <w:proofErr w:type="spellEnd"/>
      <w:r w:rsidR="009D43CD">
        <w:t xml:space="preserve"> (SHA256</w:t>
      </w:r>
      <w:r w:rsidR="00E456D3">
        <w:t>-Hashfunktion</w:t>
      </w:r>
      <w:r w:rsidR="009D43CD">
        <w:t xml:space="preserve">). </w:t>
      </w:r>
    </w:p>
    <w:p w:rsidR="000E211D" w:rsidRDefault="000E211D" w:rsidP="002479C6">
      <w:pPr>
        <w:pStyle w:val="berschrift1"/>
      </w:pPr>
      <w:bookmarkStart w:id="13" w:name="_Toc118313600"/>
      <w:r>
        <w:t>Zu den UML-Grafiken</w:t>
      </w:r>
      <w:bookmarkEnd w:id="13"/>
    </w:p>
    <w:p w:rsidR="002479C6" w:rsidRDefault="002479C6" w:rsidP="002479C6">
      <w:r>
        <w:t xml:space="preserve">Die in diesem Dokument verwendeten Sequenzdiagramme wurden mit </w:t>
      </w:r>
      <w:proofErr w:type="spellStart"/>
      <w:r>
        <w:t>PlantUML</w:t>
      </w:r>
      <w:proofErr w:type="spellEnd"/>
      <w:r>
        <w:t xml:space="preserve">, einem webbasierten Tool (verfügbar unter </w:t>
      </w:r>
      <w:r w:rsidRPr="002479C6">
        <w:t>https://plantuml.com</w:t>
      </w:r>
      <w:r>
        <w:t>), erstellt. Der Quellcode zu den vier Diagrammen ist in den folgenden vier URLs codiert:</w:t>
      </w:r>
    </w:p>
    <w:p w:rsidR="002479C6" w:rsidRPr="00BC697B" w:rsidRDefault="002479C6" w:rsidP="002479C6">
      <w:pPr>
        <w:rPr>
          <w:u w:val="single"/>
        </w:rPr>
      </w:pPr>
      <w:r w:rsidRPr="00BC697B">
        <w:rPr>
          <w:u w:val="single"/>
        </w:rPr>
        <w:t>Vor der Wahl:</w:t>
      </w:r>
    </w:p>
    <w:p w:rsidR="002479C6" w:rsidRDefault="00BC697B" w:rsidP="002479C6">
      <w:r w:rsidRPr="00BC697B">
        <w:lastRenderedPageBreak/>
        <w:t>//www.plantuml.com/plantuml/png/bLCnhjf04Ett52EALE4250WYDtGq2KLCCNZ7UCCojcRNHk8yEGDLEbyiirWMDaca_CexCs-VtdlZtOI84jkhDziYrWA7_cVbIG03T6Ql8rUu1Zd28fEskC0d-4OIaEqYGHexnnomyYUg-eTOUW84JOOHJnW8kZhgrTIrdJ62oxNW2lRQwn_iNL4HxBBmEUTj6olYw4ftToGjdqDHMmevazofFHCRBABhC1889YPOhbNA2hx_FvbEPc1LINny4QipLhtWgOmh-1CAobcXrrFErj6O6rgXe5xB_fVeW7YC2om9V6LDm6DoC8YstOT47usbgVNnd0ArtKWuw0iD9KBXEOgcrNlfwxfvIeSVfDf7KmP0ynX3td5PonMZgraXDlqLwWS0fjbfQUcjCL3ynV4_3H_JjSaQCaU1tWHSb2XzLUgJCETkI3p2ZIIvkEbwJYve5iEgleYZyeQLRr_h8BR6p1LljAVluZS0</w:t>
      </w:r>
    </w:p>
    <w:p w:rsidR="002479C6" w:rsidRPr="00BC697B" w:rsidRDefault="002479C6" w:rsidP="002479C6">
      <w:pPr>
        <w:rPr>
          <w:u w:val="single"/>
        </w:rPr>
      </w:pPr>
      <w:r w:rsidRPr="00BC697B">
        <w:rPr>
          <w:u w:val="single"/>
        </w:rPr>
        <w:t>Stimmabgabe:</w:t>
      </w:r>
    </w:p>
    <w:p w:rsidR="00BC697B" w:rsidRDefault="00BC697B" w:rsidP="002479C6">
      <w:r w:rsidRPr="00BC697B">
        <w:t>//www.plantuml.com/plantuml/png/fLJ1Jjj04BtxAqOvWTG8jRb5QaLQQ442HA650xQipUx4NiKUHxjh0_cGVW7VmAat_rXt4oVhn6xLgeSWrczctfktCtki3LEcpBDWmasXuBv-IJDKm3HKmRM599SBHWRkMPffL5M3wU246JPb6k6kCAYq-oeg_zN72lUl1uHKwAYUutN8Q1qpsc4RNCgduHMQvIEg-S15vF9f9-864wdDca5XieDzp0e-vocJvD0f3u8AXX-iw35CQAPOWi08ZjX27Xd5IEVIXFHmZKhNhvH9dYASdxm9QLAQ5Cd8cLnAL2KbcXS2BN1zVcN_Vi57vvP1SEGeeo1WtCYA6RHSbbHlM4kDAcPDDMvnqOvi0aKrXdqHaO-pvYeqfI9uwDSLDNYRM9TJsrnS5GPZKyJJhJ4z_2x-L2snjFQqPH2SCPs6T7Qmxn1O7mvxifiXqZpDwfzQOzQAkVFVCuHR8_CSGx8YUxAyBvTCpIKgzFEPwP06Pyn0qjp28AG_koUmS-gxAuqaLePrBLgFyhWH0SjoLhzacKo0wXUUQeC4jytObzgdkon_UTzlBa2WxkJeg26naxws2Kbi7096dOIzVjNgcknOthKzD9iA5hXWpnQ2zp2AzjlV7joQsT_lT8JK4WAdKoIqChQ5tqN_aVnscwmmWPxi_TtbHMxdnZq_xNPi3T-FAnNOdwiwvMEuNU3AA--hcoF_NWo_kVU0pOqiwD_yzRDcYRmUV_9wMiF6X8WNQWN5Stpk6RdkpZJnr5sOaC0jKlqwco6PbUeS9YAN9BLHp1GzowL7RLSw9V_I1BLHfRebl3EEpPlXZxxdxPRKFtmFFJNT6zmbz61NSnJIWIJuNAWSgeBWwytmKo5G7mR7IABCiry0</w:t>
      </w:r>
    </w:p>
    <w:p w:rsidR="002479C6" w:rsidRPr="00BC697B" w:rsidRDefault="002479C6" w:rsidP="002479C6">
      <w:pPr>
        <w:rPr>
          <w:u w:val="single"/>
        </w:rPr>
      </w:pPr>
      <w:r w:rsidRPr="00BC697B">
        <w:rPr>
          <w:u w:val="single"/>
        </w:rPr>
        <w:t>Verifikation:</w:t>
      </w:r>
    </w:p>
    <w:p w:rsidR="00BC697B" w:rsidRDefault="00BC697B" w:rsidP="002479C6">
      <w:r w:rsidRPr="00BC697B">
        <w:t>//www.plantuml.com/plantuml/png/ZP0zJWCn48Lxds9Aa8ZIfq011A8CGGf5DegSyR2siCUhyMmYxiCPgEXoCNQ9o8z8GU72_iRwtfjnKIlQfcWiQXPusNxuI0AsmCOq7GeO6iiAKwf3qHqHga_ORSpuXju6xkaAZTd0uBeV6y4Dlugj2Ip3q3PXM9FEibB5ymb9sNvo3EX9uD4MVrNnHCBQAks35FHn-rKAnKN55vtW8Kk2TMPucWxkigDosIV_-TGBJNT-tViHS8JP1HBY4rwJBebHtXibjrndfT99ZjguLj2N5ZtnUSqAHt2coE8ml48ZfAqmp6V7TJhqh24bMlo37oBltY05XMQtgbJndrrLJAo7A-yLzwnd5MDYrwRu3G00</w:t>
      </w:r>
    </w:p>
    <w:p w:rsidR="002479C6" w:rsidRPr="00BC697B" w:rsidRDefault="002479C6" w:rsidP="002479C6">
      <w:pPr>
        <w:rPr>
          <w:u w:val="single"/>
        </w:rPr>
      </w:pPr>
      <w:r w:rsidRPr="00BC697B">
        <w:rPr>
          <w:u w:val="single"/>
        </w:rPr>
        <w:t>Auszählung:</w:t>
      </w:r>
    </w:p>
    <w:p w:rsidR="00BC697B" w:rsidRDefault="00BC697B" w:rsidP="002479C6">
      <w:r w:rsidRPr="00BC697B">
        <w:t>//www.plantuml.com/plantuml/png/dPAnRjj038PtFGN75gZX8Pk78YuwT1IQeXaImw1FZCJwH1aa9I1zdZv3fcnwiTvLS6J7GGjqC63W__vVFycxDaVrler5YUeS-83YiExjv_YhYUOK8m4QE9u1jvX4qe4qYuETYL-fPlD9KghFj4-n2_lG84jMTw7uZ8uxD8AAbO9t-hYTWgyoKDbLKJZ2ucFwo0hMyg1O4w304W-yhCbpLQGczb8N69m7TCg51iicfVfDrpT5iOntOhCjbqs_RDo5rMdNgjVGM1yQaXbFxPMyLu6xTLxJ5BhFeIIRlsdtyWwZmLr9QkEJH4x12b_GcW_mdTH24yTdCufESEFSjhHPb8XAxuiqs74Rao9_BfNiBEoCaOr9IOeYTjq17iPdXHzK7NEM9qLEishoxK5vsExfqIuNcG-nUgllPcOJyZBpgo4KSZRcFxTJsrdT_9zfhbvEb5nIqB8VGzfxMLSj2vihUgUBcnaZyTaa5ni-Yvc_yczxYMOa5SdhKv4surD-IqajNkO_GfWOcIw7CLAAKIVEJ-ewyNqRVmC0</w:t>
      </w:r>
    </w:p>
    <w:p w:rsidR="00BC697B" w:rsidRPr="002479C6" w:rsidRDefault="00BC697B" w:rsidP="002479C6">
      <w:r>
        <w:t xml:space="preserve">Beim Zugriff direkt auf diese URLs wird von plantuml.com das entsprechende Bild erzeugt und im Browser dargestellt. Der Quellcode zu einer URL lässt sich im sog. „Online Editor“ (auf der </w:t>
      </w:r>
      <w:proofErr w:type="spellStart"/>
      <w:r>
        <w:t>PlantUML</w:t>
      </w:r>
      <w:proofErr w:type="spellEnd"/>
      <w:r>
        <w:t>-Homepage in der Navigationsleiste verfügbar) einsehen. Hierzu wird die URL im Editor in das entsprechende Eingabefeld kopiert und mit dem Button „</w:t>
      </w:r>
      <w:proofErr w:type="spellStart"/>
      <w:r>
        <w:t>Decode</w:t>
      </w:r>
      <w:proofErr w:type="spellEnd"/>
      <w:r>
        <w:t xml:space="preserve"> URL“ decodiert.</w:t>
      </w:r>
    </w:p>
    <w:sectPr w:rsidR="00BC697B" w:rsidRPr="002479C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A96" w:rsidRDefault="003E7A96" w:rsidP="00460BFC">
      <w:pPr>
        <w:spacing w:after="0" w:line="240" w:lineRule="auto"/>
      </w:pPr>
      <w:r>
        <w:separator/>
      </w:r>
    </w:p>
  </w:endnote>
  <w:endnote w:type="continuationSeparator" w:id="0">
    <w:p w:rsidR="003E7A96" w:rsidRDefault="003E7A96" w:rsidP="0046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A96" w:rsidRDefault="003E7A96" w:rsidP="00460BFC">
      <w:pPr>
        <w:spacing w:after="0" w:line="240" w:lineRule="auto"/>
      </w:pPr>
      <w:r>
        <w:separator/>
      </w:r>
    </w:p>
  </w:footnote>
  <w:footnote w:type="continuationSeparator" w:id="0">
    <w:p w:rsidR="003E7A96" w:rsidRDefault="003E7A96" w:rsidP="00460BFC">
      <w:pPr>
        <w:spacing w:after="0" w:line="240" w:lineRule="auto"/>
      </w:pPr>
      <w:r>
        <w:continuationSeparator/>
      </w:r>
    </w:p>
  </w:footnote>
  <w:footnote w:id="1">
    <w:p w:rsidR="00460BFC" w:rsidRDefault="00460BFC">
      <w:pPr>
        <w:pStyle w:val="Funotentext"/>
      </w:pPr>
      <w:r>
        <w:rPr>
          <w:rStyle w:val="Funotenzeichen"/>
        </w:rPr>
        <w:footnoteRef/>
      </w:r>
      <w:r>
        <w:t xml:space="preserve"> In der aktuellen Implementierung unterscheiden sich die Wahlserver nur dadurch, auf welchen TCP-Port sie hören.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709B"/>
    <w:multiLevelType w:val="hybridMultilevel"/>
    <w:tmpl w:val="7FAC5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BA7B08"/>
    <w:multiLevelType w:val="hybridMultilevel"/>
    <w:tmpl w:val="799CB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30139C"/>
    <w:multiLevelType w:val="hybridMultilevel"/>
    <w:tmpl w:val="F20C7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D43747"/>
    <w:multiLevelType w:val="hybridMultilevel"/>
    <w:tmpl w:val="DDACB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9107FA"/>
    <w:multiLevelType w:val="hybridMultilevel"/>
    <w:tmpl w:val="711E0402"/>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240"/>
    <w:rsid w:val="000E211D"/>
    <w:rsid w:val="000F3B61"/>
    <w:rsid w:val="00133240"/>
    <w:rsid w:val="00155458"/>
    <w:rsid w:val="00187232"/>
    <w:rsid w:val="001F04C5"/>
    <w:rsid w:val="002479C6"/>
    <w:rsid w:val="002C6695"/>
    <w:rsid w:val="002D4CEB"/>
    <w:rsid w:val="002E3F5E"/>
    <w:rsid w:val="003146E6"/>
    <w:rsid w:val="003417DE"/>
    <w:rsid w:val="003513E3"/>
    <w:rsid w:val="00363FD3"/>
    <w:rsid w:val="00385FFC"/>
    <w:rsid w:val="003A1AC0"/>
    <w:rsid w:val="003A787C"/>
    <w:rsid w:val="003E7A96"/>
    <w:rsid w:val="00417866"/>
    <w:rsid w:val="00460BFC"/>
    <w:rsid w:val="0048685E"/>
    <w:rsid w:val="004F2F26"/>
    <w:rsid w:val="0051366F"/>
    <w:rsid w:val="005144AD"/>
    <w:rsid w:val="00541697"/>
    <w:rsid w:val="005D1E80"/>
    <w:rsid w:val="00686C49"/>
    <w:rsid w:val="00686F56"/>
    <w:rsid w:val="00745CCE"/>
    <w:rsid w:val="007646F7"/>
    <w:rsid w:val="007C1FE6"/>
    <w:rsid w:val="007E593F"/>
    <w:rsid w:val="00847301"/>
    <w:rsid w:val="00857C8E"/>
    <w:rsid w:val="00864498"/>
    <w:rsid w:val="009545D5"/>
    <w:rsid w:val="0098486E"/>
    <w:rsid w:val="009A7D0B"/>
    <w:rsid w:val="009D43CD"/>
    <w:rsid w:val="00AA1FD7"/>
    <w:rsid w:val="00AC662E"/>
    <w:rsid w:val="00AE35D1"/>
    <w:rsid w:val="00B17767"/>
    <w:rsid w:val="00B37DCB"/>
    <w:rsid w:val="00B737DB"/>
    <w:rsid w:val="00BC697B"/>
    <w:rsid w:val="00C51A0E"/>
    <w:rsid w:val="00D31262"/>
    <w:rsid w:val="00D632D0"/>
    <w:rsid w:val="00E456D3"/>
    <w:rsid w:val="00E97DA6"/>
    <w:rsid w:val="00EB440E"/>
    <w:rsid w:val="00EE4C6B"/>
    <w:rsid w:val="00F167A7"/>
    <w:rsid w:val="00F51616"/>
    <w:rsid w:val="00F64D7D"/>
    <w:rsid w:val="00F70166"/>
    <w:rsid w:val="00FD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1B05A-4B8E-47C6-A242-5A5153C5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C1F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C1F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1FE6"/>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7C1F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1FE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C1FE6"/>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B17767"/>
    <w:pPr>
      <w:outlineLvl w:val="9"/>
    </w:pPr>
    <w:rPr>
      <w:lang w:eastAsia="de-DE"/>
    </w:rPr>
  </w:style>
  <w:style w:type="paragraph" w:styleId="Verzeichnis1">
    <w:name w:val="toc 1"/>
    <w:basedOn w:val="Standard"/>
    <w:next w:val="Standard"/>
    <w:autoRedefine/>
    <w:uiPriority w:val="39"/>
    <w:unhideWhenUsed/>
    <w:rsid w:val="00B17767"/>
    <w:pPr>
      <w:spacing w:after="100"/>
    </w:pPr>
  </w:style>
  <w:style w:type="paragraph" w:styleId="Verzeichnis2">
    <w:name w:val="toc 2"/>
    <w:basedOn w:val="Standard"/>
    <w:next w:val="Standard"/>
    <w:autoRedefine/>
    <w:uiPriority w:val="39"/>
    <w:unhideWhenUsed/>
    <w:rsid w:val="00B17767"/>
    <w:pPr>
      <w:spacing w:after="100"/>
      <w:ind w:left="220"/>
    </w:pPr>
  </w:style>
  <w:style w:type="character" w:styleId="Hyperlink">
    <w:name w:val="Hyperlink"/>
    <w:basedOn w:val="Absatz-Standardschriftart"/>
    <w:uiPriority w:val="99"/>
    <w:unhideWhenUsed/>
    <w:rsid w:val="00B17767"/>
    <w:rPr>
      <w:color w:val="0563C1" w:themeColor="hyperlink"/>
      <w:u w:val="single"/>
    </w:rPr>
  </w:style>
  <w:style w:type="paragraph" w:styleId="Funotentext">
    <w:name w:val="footnote text"/>
    <w:basedOn w:val="Standard"/>
    <w:link w:val="FunotentextZchn"/>
    <w:uiPriority w:val="99"/>
    <w:semiHidden/>
    <w:unhideWhenUsed/>
    <w:rsid w:val="00460BF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60BFC"/>
    <w:rPr>
      <w:sz w:val="20"/>
      <w:szCs w:val="20"/>
    </w:rPr>
  </w:style>
  <w:style w:type="character" w:styleId="Funotenzeichen">
    <w:name w:val="footnote reference"/>
    <w:basedOn w:val="Absatz-Standardschriftart"/>
    <w:uiPriority w:val="99"/>
    <w:semiHidden/>
    <w:unhideWhenUsed/>
    <w:rsid w:val="00460BFC"/>
    <w:rPr>
      <w:vertAlign w:val="superscript"/>
    </w:rPr>
  </w:style>
  <w:style w:type="paragraph" w:styleId="Listenabsatz">
    <w:name w:val="List Paragraph"/>
    <w:basedOn w:val="Standard"/>
    <w:uiPriority w:val="34"/>
    <w:qFormat/>
    <w:rsid w:val="00686C49"/>
    <w:pPr>
      <w:ind w:left="720"/>
      <w:contextualSpacing/>
    </w:pPr>
  </w:style>
  <w:style w:type="paragraph" w:styleId="Sprechblasentext">
    <w:name w:val="Balloon Text"/>
    <w:basedOn w:val="Standard"/>
    <w:link w:val="SprechblasentextZchn"/>
    <w:uiPriority w:val="99"/>
    <w:semiHidden/>
    <w:unhideWhenUsed/>
    <w:rsid w:val="0015545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54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91344-ADA3-43B5-B110-74E3FF3E1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2054</Words>
  <Characters>12947</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cp:lastPrinted>2022-11-10T19:23:00Z</cp:lastPrinted>
  <dcterms:created xsi:type="dcterms:W3CDTF">2022-10-26T12:02:00Z</dcterms:created>
  <dcterms:modified xsi:type="dcterms:W3CDTF">2022-11-10T19:38:00Z</dcterms:modified>
</cp:coreProperties>
</file>