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C91" w:rsidRDefault="001F3C91" w:rsidP="001F3C91">
      <w:pPr>
        <w:pStyle w:val="berschrift1"/>
        <w:jc w:val="center"/>
      </w:pPr>
      <w:r w:rsidRPr="001F3C91">
        <w:t>Group D</w:t>
      </w:r>
    </w:p>
    <w:p w:rsidR="001F3C91" w:rsidRPr="001F3C91" w:rsidRDefault="001F3C91" w:rsidP="001F3C91">
      <w:pPr>
        <w:jc w:val="center"/>
      </w:pPr>
    </w:p>
    <w:p w:rsidR="001F3C91" w:rsidRPr="001F3C91" w:rsidRDefault="001F3C91" w:rsidP="001F3C91">
      <w:pPr>
        <w:jc w:val="center"/>
      </w:pPr>
      <w:r w:rsidRPr="001F3C91">
        <w:t>Christoph Tögel, Julian Dietz</w:t>
      </w:r>
    </w:p>
    <w:p w:rsidR="00F217C5" w:rsidRPr="001F3C91" w:rsidRDefault="00F217C5" w:rsidP="007D6635">
      <w:pPr>
        <w:pStyle w:val="berschrift1"/>
      </w:pPr>
      <w:r w:rsidRPr="001F3C91">
        <w:t xml:space="preserve">Goals </w:t>
      </w:r>
    </w:p>
    <w:p w:rsidR="00F217C5" w:rsidRPr="000C1367" w:rsidRDefault="00F217C5" w:rsidP="00D6566C">
      <w:pPr>
        <w:jc w:val="both"/>
        <w:rPr>
          <w:sz w:val="22"/>
          <w:lang w:val="en-US"/>
        </w:rPr>
      </w:pPr>
      <w:r w:rsidRPr="000C1367">
        <w:rPr>
          <w:sz w:val="22"/>
          <w:lang w:val="en-US"/>
        </w:rPr>
        <w:t xml:space="preserve">The conducted experiment looks at the </w:t>
      </w:r>
      <w:r w:rsidR="00AB5C1C" w:rsidRPr="000C1367">
        <w:rPr>
          <w:sz w:val="22"/>
          <w:lang w:val="en-US"/>
        </w:rPr>
        <w:t>user’s</w:t>
      </w:r>
      <w:r w:rsidRPr="000C1367">
        <w:rPr>
          <w:sz w:val="22"/>
          <w:lang w:val="en-US"/>
        </w:rPr>
        <w:t xml:space="preserve"> </w:t>
      </w:r>
      <w:r w:rsidR="00F83E70" w:rsidRPr="000C1367">
        <w:rPr>
          <w:sz w:val="22"/>
          <w:lang w:val="en-US"/>
        </w:rPr>
        <w:t>reaction</w:t>
      </w:r>
      <w:r w:rsidR="00D36DBE" w:rsidRPr="000C1367">
        <w:rPr>
          <w:sz w:val="22"/>
          <w:lang w:val="en-US"/>
        </w:rPr>
        <w:t xml:space="preserve"> time on processing pictures pre-attentively or attentively. The user is presented a random image of either a blue or red square (pre-attentive) or an even or odd number (attentive).</w:t>
      </w:r>
    </w:p>
    <w:p w:rsidR="00D36DBE" w:rsidRPr="000C1367" w:rsidRDefault="00AB5C1C" w:rsidP="00D6566C">
      <w:pPr>
        <w:jc w:val="both"/>
        <w:rPr>
          <w:sz w:val="22"/>
          <w:lang w:val="en-US"/>
        </w:rPr>
      </w:pPr>
      <w:r w:rsidRPr="000C1367">
        <w:rPr>
          <w:sz w:val="22"/>
          <w:lang w:val="en-US"/>
        </w:rPr>
        <w:t>Additionally,</w:t>
      </w:r>
      <w:r w:rsidR="00D36DBE" w:rsidRPr="000C1367">
        <w:rPr>
          <w:sz w:val="22"/>
          <w:lang w:val="en-US"/>
        </w:rPr>
        <w:t xml:space="preserve"> half of the shown images are also presented with visual distractions in the form of changing the background color of the </w:t>
      </w:r>
      <w:r w:rsidR="00A03D95" w:rsidRPr="000C1367">
        <w:rPr>
          <w:sz w:val="22"/>
          <w:lang w:val="en-US"/>
        </w:rPr>
        <w:t>program.</w:t>
      </w:r>
    </w:p>
    <w:p w:rsidR="00D6566C" w:rsidRPr="000C1367" w:rsidRDefault="00D6566C" w:rsidP="00D6566C">
      <w:pPr>
        <w:rPr>
          <w:lang w:val="en-US"/>
        </w:rPr>
      </w:pPr>
    </w:p>
    <w:p w:rsidR="00B27444" w:rsidRPr="000C1367" w:rsidRDefault="00D040F5" w:rsidP="00557FF4">
      <w:pPr>
        <w:pStyle w:val="berschrift1"/>
        <w:rPr>
          <w:lang w:val="en-US"/>
        </w:rPr>
      </w:pPr>
      <w:r>
        <w:rPr>
          <w:lang w:val="en-US"/>
        </w:rPr>
        <w:t>Setup</w:t>
      </w:r>
    </w:p>
    <w:p w:rsidR="00AB5C1C" w:rsidRPr="000C1367" w:rsidRDefault="00AB5C1C" w:rsidP="00DE7C9B">
      <w:pPr>
        <w:jc w:val="both"/>
        <w:rPr>
          <w:lang w:val="en-US"/>
        </w:rPr>
      </w:pPr>
      <w:r w:rsidRPr="000C1367">
        <w:rPr>
          <w:lang w:val="en-US"/>
        </w:rPr>
        <w:t>Attentive and pre-attentiv tasks are represented by pictures (“1,3,5,7” as attentiv odd, “2,4,6,8” as attentiv even, red and blue square as pre-attentiv). Each user has to label the presented picture accordingly, pressing either the „</w:t>
      </w:r>
      <w:proofErr w:type="gramStart"/>
      <w:r w:rsidRPr="000C1367">
        <w:rPr>
          <w:lang w:val="en-US"/>
        </w:rPr>
        <w:t>R“</w:t>
      </w:r>
      <w:proofErr w:type="gramEnd"/>
      <w:r w:rsidRPr="000C1367">
        <w:rPr>
          <w:lang w:val="en-US"/>
        </w:rPr>
        <w:t>-button for red square</w:t>
      </w:r>
      <w:r w:rsidR="006D16E8" w:rsidRPr="000C1367">
        <w:rPr>
          <w:lang w:val="en-US"/>
        </w:rPr>
        <w:t>s</w:t>
      </w:r>
      <w:r w:rsidRPr="000C1367">
        <w:rPr>
          <w:lang w:val="en-US"/>
        </w:rPr>
        <w:t xml:space="preserve"> </w:t>
      </w:r>
      <w:r w:rsidR="00485B47" w:rsidRPr="000C1367">
        <w:rPr>
          <w:lang w:val="en-US"/>
        </w:rPr>
        <w:t>and</w:t>
      </w:r>
      <w:r w:rsidRPr="000C1367">
        <w:rPr>
          <w:lang w:val="en-US"/>
        </w:rPr>
        <w:t xml:space="preserve"> odd numbers </w:t>
      </w:r>
      <w:r w:rsidR="006D16E8" w:rsidRPr="000C1367">
        <w:rPr>
          <w:lang w:val="en-US"/>
        </w:rPr>
        <w:t>or</w:t>
      </w:r>
      <w:r w:rsidRPr="000C1367">
        <w:rPr>
          <w:lang w:val="en-US"/>
        </w:rPr>
        <w:t xml:space="preserve"> th</w:t>
      </w:r>
      <w:r w:rsidR="006D16E8" w:rsidRPr="000C1367">
        <w:rPr>
          <w:lang w:val="en-US"/>
        </w:rPr>
        <w:t>e “U”-button for blue squares and even numbers</w:t>
      </w:r>
      <w:r w:rsidR="00372EBC" w:rsidRPr="000C1367">
        <w:rPr>
          <w:lang w:val="en-US"/>
        </w:rPr>
        <w:t xml:space="preserve">. After the press the program is </w:t>
      </w:r>
      <w:r w:rsidR="00B27444" w:rsidRPr="000C1367">
        <w:rPr>
          <w:lang w:val="en-US"/>
        </w:rPr>
        <w:t>waiting one second in order to slow down the process and track reaction times after a new picture is shown.</w:t>
      </w:r>
    </w:p>
    <w:p w:rsidR="007F4012" w:rsidRPr="000C1367" w:rsidRDefault="007F4012" w:rsidP="00DE7C9B">
      <w:pPr>
        <w:jc w:val="both"/>
        <w:rPr>
          <w:lang w:val="en-US"/>
        </w:rPr>
      </w:pPr>
    </w:p>
    <w:p w:rsidR="007F4012" w:rsidRPr="000C1367" w:rsidRDefault="00A146B0" w:rsidP="00DE7C9B">
      <w:pPr>
        <w:jc w:val="both"/>
        <w:rPr>
          <w:lang w:val="en-US"/>
        </w:rPr>
      </w:pPr>
      <w:r w:rsidRPr="000C1367">
        <w:rPr>
          <w:lang w:val="en-US"/>
        </w:rPr>
        <w:t>An additional python script generates the sequences of stimuli shown to participants and creates the input configurations accordingly. Possible stimuli are “AD”, “AN” (attentiv with and without distraction) and “PD”, “PN” (pre-attentiv with and without distraction)</w:t>
      </w:r>
      <w:r w:rsidR="00F8557F" w:rsidRPr="000C1367">
        <w:rPr>
          <w:lang w:val="en-US"/>
        </w:rPr>
        <w:t>.</w:t>
      </w:r>
      <w:r w:rsidR="002B4550">
        <w:rPr>
          <w:lang w:val="en-US"/>
        </w:rPr>
        <w:t xml:space="preserve"> Each one is shown 10 times though the used pictures vary randomly. </w:t>
      </w:r>
      <w:proofErr w:type="gramStart"/>
      <w:r w:rsidR="002B4550">
        <w:rPr>
          <w:lang w:val="en-US"/>
        </w:rPr>
        <w:t>Therefore</w:t>
      </w:r>
      <w:proofErr w:type="gramEnd"/>
      <w:r w:rsidR="002B4550">
        <w:rPr>
          <w:lang w:val="en-US"/>
        </w:rPr>
        <w:t xml:space="preserve"> each participant is shown 40 </w:t>
      </w:r>
      <w:r w:rsidR="00A14337">
        <w:rPr>
          <w:lang w:val="en-US"/>
        </w:rPr>
        <w:t>trails</w:t>
      </w:r>
      <w:r w:rsidR="002B4550">
        <w:rPr>
          <w:lang w:val="en-US"/>
        </w:rPr>
        <w:t>.</w:t>
      </w:r>
    </w:p>
    <w:p w:rsidR="008E1D80" w:rsidRPr="000C1367" w:rsidRDefault="008E1D80" w:rsidP="00DE7C9B">
      <w:pPr>
        <w:jc w:val="both"/>
        <w:rPr>
          <w:lang w:val="en-US"/>
        </w:rPr>
      </w:pPr>
    </w:p>
    <w:p w:rsidR="00DA6F59" w:rsidRPr="000C1367" w:rsidRDefault="00DA6F59" w:rsidP="00DE7C9B">
      <w:pPr>
        <w:jc w:val="both"/>
        <w:rPr>
          <w:lang w:val="en-US"/>
        </w:rPr>
      </w:pPr>
      <w:r w:rsidRPr="000C1367">
        <w:rPr>
          <w:lang w:val="en-US"/>
        </w:rPr>
        <w:t>The distraction is a changing background. If the current stimul</w:t>
      </w:r>
      <w:r w:rsidR="000C4002" w:rsidRPr="000C1367">
        <w:rPr>
          <w:lang w:val="en-US"/>
        </w:rPr>
        <w:t>us</w:t>
      </w:r>
      <w:r w:rsidRPr="000C1367">
        <w:rPr>
          <w:lang w:val="en-US"/>
        </w:rPr>
        <w:t xml:space="preserve"> is presented with distraction as defined by the configuration file, the background image gets changed to a random color every 200ms</w:t>
      </w:r>
      <w:r w:rsidR="003F7B9F" w:rsidRPr="000C1367">
        <w:rPr>
          <w:lang w:val="en-US"/>
        </w:rPr>
        <w:t>, resulting in a visual impairment for the participant.</w:t>
      </w:r>
      <w:r w:rsidR="00CD10DF" w:rsidRPr="000C1367">
        <w:rPr>
          <w:lang w:val="en-US"/>
        </w:rPr>
        <w:t xml:space="preserve"> This gets disabled on changing to the next stimulus.</w:t>
      </w:r>
    </w:p>
    <w:p w:rsidR="00DA6F59" w:rsidRPr="000C1367" w:rsidRDefault="00DA6F59" w:rsidP="00DE7C9B">
      <w:pPr>
        <w:jc w:val="both"/>
        <w:rPr>
          <w:lang w:val="en-US"/>
        </w:rPr>
      </w:pPr>
    </w:p>
    <w:p w:rsidR="002B5D54" w:rsidRPr="000C1367" w:rsidRDefault="002B5D54" w:rsidP="00DE7C9B">
      <w:pPr>
        <w:jc w:val="both"/>
        <w:rPr>
          <w:lang w:val="en-US"/>
        </w:rPr>
      </w:pPr>
      <w:r w:rsidRPr="000C1367">
        <w:rPr>
          <w:lang w:val="en-US"/>
        </w:rPr>
        <w:t xml:space="preserve">At the beginning of every recording session the </w:t>
      </w:r>
      <w:r w:rsidR="006A7F05" w:rsidRPr="000C1367">
        <w:rPr>
          <w:lang w:val="en-US"/>
        </w:rPr>
        <w:t xml:space="preserve">examiner welcomes the participant and explains the conducted study. The following text is shown on the programs starting screen as well as being read out to the </w:t>
      </w:r>
      <w:proofErr w:type="spellStart"/>
      <w:r w:rsidR="006A7F05" w:rsidRPr="000C1367">
        <w:rPr>
          <w:lang w:val="en-US"/>
        </w:rPr>
        <w:t>the</w:t>
      </w:r>
      <w:proofErr w:type="spellEnd"/>
      <w:r w:rsidR="006A7F05" w:rsidRPr="000C1367">
        <w:rPr>
          <w:lang w:val="en-US"/>
        </w:rPr>
        <w:t xml:space="preserve"> </w:t>
      </w:r>
      <w:r w:rsidR="00071E18" w:rsidRPr="000C1367">
        <w:rPr>
          <w:lang w:val="en-US"/>
        </w:rPr>
        <w:t>participant:</w:t>
      </w:r>
    </w:p>
    <w:p w:rsidR="00607F8E" w:rsidRPr="000C1367" w:rsidRDefault="002B5D54" w:rsidP="00DE7C9B">
      <w:pPr>
        <w:jc w:val="both"/>
        <w:rPr>
          <w:lang w:val="en-US"/>
        </w:rPr>
      </w:pPr>
      <w:r w:rsidRPr="000C1367">
        <w:rPr>
          <w:lang w:val="en-US"/>
        </w:rPr>
        <w:t xml:space="preserve"> </w:t>
      </w:r>
      <w:r w:rsidR="008E1D80" w:rsidRPr="000C1367">
        <w:rPr>
          <w:lang w:val="en-US"/>
        </w:rPr>
        <w:t>„</w:t>
      </w:r>
      <w:proofErr w:type="spellStart"/>
      <w:r w:rsidR="008E1D80" w:rsidRPr="000C1367">
        <w:rPr>
          <w:lang w:val="en-US"/>
        </w:rPr>
        <w:t>Im</w:t>
      </w:r>
      <w:proofErr w:type="spellEnd"/>
      <w:r w:rsidR="008E1D80" w:rsidRPr="000C1367">
        <w:rPr>
          <w:lang w:val="en-US"/>
        </w:rPr>
        <w:t xml:space="preserve"> </w:t>
      </w:r>
      <w:proofErr w:type="spellStart"/>
      <w:r w:rsidR="008E1D80" w:rsidRPr="000C1367">
        <w:rPr>
          <w:lang w:val="en-US"/>
        </w:rPr>
        <w:t>folgenden</w:t>
      </w:r>
      <w:proofErr w:type="spellEnd"/>
      <w:r w:rsidR="008E1D80" w:rsidRPr="000C1367">
        <w:rPr>
          <w:lang w:val="en-US"/>
        </w:rPr>
        <w:t xml:space="preserve"> Experiment </w:t>
      </w:r>
      <w:proofErr w:type="spellStart"/>
      <w:r w:rsidR="008E1D80" w:rsidRPr="000C1367">
        <w:rPr>
          <w:lang w:val="en-US"/>
        </w:rPr>
        <w:t>siehst</w:t>
      </w:r>
      <w:proofErr w:type="spellEnd"/>
      <w:r w:rsidR="008E1D80" w:rsidRPr="000C1367">
        <w:rPr>
          <w:lang w:val="en-US"/>
        </w:rPr>
        <w:t xml:space="preserve"> du </w:t>
      </w:r>
      <w:proofErr w:type="spellStart"/>
      <w:r w:rsidR="00804945" w:rsidRPr="000C1367">
        <w:rPr>
          <w:lang w:val="en-US"/>
        </w:rPr>
        <w:t>einzelne</w:t>
      </w:r>
      <w:proofErr w:type="spellEnd"/>
      <w:r w:rsidR="008842D9" w:rsidRPr="000C1367">
        <w:rPr>
          <w:lang w:val="en-US"/>
        </w:rPr>
        <w:t xml:space="preserve"> </w:t>
      </w:r>
      <w:proofErr w:type="spellStart"/>
      <w:r w:rsidR="008E1D80" w:rsidRPr="000C1367">
        <w:rPr>
          <w:lang w:val="en-US"/>
        </w:rPr>
        <w:t>Bild</w:t>
      </w:r>
      <w:r w:rsidR="008842D9" w:rsidRPr="000C1367">
        <w:rPr>
          <w:lang w:val="en-US"/>
        </w:rPr>
        <w:t>er</w:t>
      </w:r>
      <w:proofErr w:type="spellEnd"/>
      <w:r w:rsidR="008E1D80" w:rsidRPr="000C1367">
        <w:rPr>
          <w:lang w:val="en-US"/>
        </w:rPr>
        <w:t xml:space="preserve">. </w:t>
      </w:r>
      <w:proofErr w:type="spellStart"/>
      <w:r w:rsidR="008E1D80" w:rsidRPr="000C1367">
        <w:rPr>
          <w:lang w:val="en-US"/>
        </w:rPr>
        <w:t>Diese</w:t>
      </w:r>
      <w:proofErr w:type="spellEnd"/>
      <w:r w:rsidR="008E1D80" w:rsidRPr="000C1367">
        <w:rPr>
          <w:lang w:val="en-US"/>
        </w:rPr>
        <w:t xml:space="preserve"> </w:t>
      </w:r>
      <w:proofErr w:type="spellStart"/>
      <w:r w:rsidR="008E1D80" w:rsidRPr="000C1367">
        <w:rPr>
          <w:lang w:val="en-US"/>
        </w:rPr>
        <w:t>können</w:t>
      </w:r>
      <w:proofErr w:type="spellEnd"/>
      <w:r w:rsidR="008E1D80" w:rsidRPr="000C1367">
        <w:rPr>
          <w:lang w:val="en-US"/>
        </w:rPr>
        <w:t xml:space="preserve"> </w:t>
      </w:r>
      <w:proofErr w:type="spellStart"/>
      <w:r w:rsidR="008E1D80" w:rsidRPr="000C1367">
        <w:rPr>
          <w:lang w:val="en-US"/>
        </w:rPr>
        <w:t>optisch</w:t>
      </w:r>
      <w:proofErr w:type="spellEnd"/>
      <w:r w:rsidR="008E1D80" w:rsidRPr="000C1367">
        <w:rPr>
          <w:lang w:val="en-US"/>
        </w:rPr>
        <w:t xml:space="preserve"> </w:t>
      </w:r>
      <w:proofErr w:type="spellStart"/>
      <w:r w:rsidR="008E1D80" w:rsidRPr="000C1367">
        <w:rPr>
          <w:lang w:val="en-US"/>
        </w:rPr>
        <w:t>unterschieden</w:t>
      </w:r>
      <w:proofErr w:type="spellEnd"/>
      <w:r w:rsidR="008E1D80" w:rsidRPr="000C1367">
        <w:rPr>
          <w:lang w:val="en-US"/>
        </w:rPr>
        <w:t xml:space="preserve"> </w:t>
      </w:r>
      <w:proofErr w:type="spellStart"/>
      <w:r w:rsidR="008E1D80" w:rsidRPr="000C1367">
        <w:rPr>
          <w:lang w:val="en-US"/>
        </w:rPr>
        <w:t>werden</w:t>
      </w:r>
      <w:proofErr w:type="spellEnd"/>
      <w:r w:rsidR="008E1D80" w:rsidRPr="000C1367">
        <w:rPr>
          <w:lang w:val="en-US"/>
        </w:rPr>
        <w:t xml:space="preserve">. </w:t>
      </w:r>
      <w:proofErr w:type="spellStart"/>
      <w:r w:rsidR="00E3095C" w:rsidRPr="000C1367">
        <w:rPr>
          <w:lang w:val="en-US"/>
        </w:rPr>
        <w:t>Als</w:t>
      </w:r>
      <w:proofErr w:type="spellEnd"/>
      <w:r w:rsidR="00E3095C" w:rsidRPr="000C1367">
        <w:rPr>
          <w:lang w:val="en-US"/>
        </w:rPr>
        <w:t xml:space="preserve"> </w:t>
      </w:r>
      <w:proofErr w:type="spellStart"/>
      <w:r w:rsidR="00E3095C" w:rsidRPr="000C1367">
        <w:rPr>
          <w:lang w:val="en-US"/>
        </w:rPr>
        <w:t>unser</w:t>
      </w:r>
      <w:proofErr w:type="spellEnd"/>
      <w:r w:rsidR="00E3095C" w:rsidRPr="000C1367">
        <w:rPr>
          <w:lang w:val="en-US"/>
        </w:rPr>
        <w:t xml:space="preserve"> </w:t>
      </w:r>
      <w:proofErr w:type="spellStart"/>
      <w:r w:rsidR="00E3095C" w:rsidRPr="000C1367">
        <w:rPr>
          <w:lang w:val="en-US"/>
        </w:rPr>
        <w:t>Teilnehmer</w:t>
      </w:r>
      <w:proofErr w:type="spellEnd"/>
      <w:r w:rsidR="002121AC" w:rsidRPr="000C1367">
        <w:rPr>
          <w:lang w:val="en-US"/>
        </w:rPr>
        <w:t xml:space="preserve"> </w:t>
      </w:r>
      <w:proofErr w:type="spellStart"/>
      <w:r w:rsidR="002121AC" w:rsidRPr="000C1367">
        <w:rPr>
          <w:lang w:val="en-US"/>
        </w:rPr>
        <w:t>sollst</w:t>
      </w:r>
      <w:proofErr w:type="spellEnd"/>
      <w:r w:rsidR="002121AC" w:rsidRPr="000C1367">
        <w:rPr>
          <w:lang w:val="en-US"/>
        </w:rPr>
        <w:t xml:space="preserve"> du so </w:t>
      </w:r>
      <w:proofErr w:type="spellStart"/>
      <w:r w:rsidR="002121AC" w:rsidRPr="000C1367">
        <w:rPr>
          <w:lang w:val="en-US"/>
        </w:rPr>
        <w:t>schnell</w:t>
      </w:r>
      <w:proofErr w:type="spellEnd"/>
      <w:r w:rsidR="002121AC" w:rsidRPr="000C1367">
        <w:rPr>
          <w:lang w:val="en-US"/>
        </w:rPr>
        <w:t xml:space="preserve"> </w:t>
      </w:r>
      <w:proofErr w:type="spellStart"/>
      <w:r w:rsidR="002121AC" w:rsidRPr="000C1367">
        <w:rPr>
          <w:lang w:val="en-US"/>
        </w:rPr>
        <w:t>wie</w:t>
      </w:r>
      <w:proofErr w:type="spellEnd"/>
      <w:r w:rsidR="002121AC" w:rsidRPr="000C1367">
        <w:rPr>
          <w:lang w:val="en-US"/>
        </w:rPr>
        <w:t xml:space="preserve"> </w:t>
      </w:r>
      <w:r w:rsidR="007E1691" w:rsidRPr="000C1367">
        <w:rPr>
          <w:lang w:val="en-US"/>
        </w:rPr>
        <w:t xml:space="preserve">die </w:t>
      </w:r>
      <w:proofErr w:type="spellStart"/>
      <w:r w:rsidR="007E1691" w:rsidRPr="000C1367">
        <w:rPr>
          <w:lang w:val="en-US"/>
        </w:rPr>
        <w:t>Tasten</w:t>
      </w:r>
      <w:proofErr w:type="spellEnd"/>
      <w:r w:rsidR="007E1691" w:rsidRPr="000C1367">
        <w:rPr>
          <w:lang w:val="en-US"/>
        </w:rPr>
        <w:t xml:space="preserve"> „</w:t>
      </w:r>
      <w:proofErr w:type="gramStart"/>
      <w:r w:rsidR="007E1691" w:rsidRPr="000C1367">
        <w:rPr>
          <w:lang w:val="en-US"/>
        </w:rPr>
        <w:t xml:space="preserve">R“ </w:t>
      </w:r>
      <w:proofErr w:type="spellStart"/>
      <w:r w:rsidR="007E1691" w:rsidRPr="000C1367">
        <w:rPr>
          <w:lang w:val="en-US"/>
        </w:rPr>
        <w:t>oder</w:t>
      </w:r>
      <w:proofErr w:type="spellEnd"/>
      <w:proofErr w:type="gramEnd"/>
      <w:r w:rsidR="007E1691" w:rsidRPr="000C1367">
        <w:rPr>
          <w:lang w:val="en-US"/>
        </w:rPr>
        <w:t xml:space="preserve"> „U“ </w:t>
      </w:r>
      <w:proofErr w:type="spellStart"/>
      <w:r w:rsidR="007E1691" w:rsidRPr="000C1367">
        <w:rPr>
          <w:lang w:val="en-US"/>
        </w:rPr>
        <w:t>abhängig</w:t>
      </w:r>
      <w:proofErr w:type="spellEnd"/>
      <w:r w:rsidR="007E1691" w:rsidRPr="000C1367">
        <w:rPr>
          <w:lang w:val="en-US"/>
        </w:rPr>
        <w:t xml:space="preserve"> </w:t>
      </w:r>
      <w:proofErr w:type="spellStart"/>
      <w:r w:rsidR="007E1691" w:rsidRPr="000C1367">
        <w:rPr>
          <w:lang w:val="en-US"/>
        </w:rPr>
        <w:t>vom</w:t>
      </w:r>
      <w:proofErr w:type="spellEnd"/>
      <w:r w:rsidR="007E1691" w:rsidRPr="000C1367">
        <w:rPr>
          <w:lang w:val="en-US"/>
        </w:rPr>
        <w:t xml:space="preserve"> </w:t>
      </w:r>
      <w:proofErr w:type="spellStart"/>
      <w:r w:rsidR="007E1691" w:rsidRPr="000C1367">
        <w:rPr>
          <w:lang w:val="en-US"/>
        </w:rPr>
        <w:t>gezeigten</w:t>
      </w:r>
      <w:proofErr w:type="spellEnd"/>
      <w:r w:rsidR="007E1691" w:rsidRPr="000C1367">
        <w:rPr>
          <w:lang w:val="en-US"/>
        </w:rPr>
        <w:t xml:space="preserve"> Bild </w:t>
      </w:r>
      <w:proofErr w:type="spellStart"/>
      <w:r w:rsidR="007E1691" w:rsidRPr="000C1367">
        <w:rPr>
          <w:lang w:val="en-US"/>
        </w:rPr>
        <w:t>drücken</w:t>
      </w:r>
      <w:proofErr w:type="spellEnd"/>
      <w:r w:rsidR="005A7684" w:rsidRPr="000C1367">
        <w:rPr>
          <w:lang w:val="en-US"/>
        </w:rPr>
        <w:t>.</w:t>
      </w:r>
      <w:r w:rsidR="00804945" w:rsidRPr="000C1367">
        <w:rPr>
          <w:lang w:val="en-US"/>
        </w:rPr>
        <w:t xml:space="preserve"> </w:t>
      </w:r>
      <w:r w:rsidR="00804945" w:rsidRPr="00521E17">
        <w:t>Siehst du ein rotes Quadrat oder eine gerade Zahl, so drückst du „R“, siehst du ein blaues Quadrat oder eine ungerade Zahl, drücke die „U“ Taste.</w:t>
      </w:r>
      <w:r w:rsidR="007E1691" w:rsidRPr="00521E17">
        <w:t xml:space="preserve"> </w:t>
      </w:r>
      <w:r w:rsidR="00C73E8D" w:rsidRPr="000C1367">
        <w:rPr>
          <w:lang w:val="en-US"/>
        </w:rPr>
        <w:t xml:space="preserve">Die </w:t>
      </w:r>
      <w:proofErr w:type="spellStart"/>
      <w:r w:rsidR="00C73E8D" w:rsidRPr="000C1367">
        <w:rPr>
          <w:lang w:val="en-US"/>
        </w:rPr>
        <w:t>Bilder</w:t>
      </w:r>
      <w:proofErr w:type="spellEnd"/>
      <w:r w:rsidR="00C73E8D" w:rsidRPr="000C1367">
        <w:rPr>
          <w:lang w:val="en-US"/>
        </w:rPr>
        <w:t xml:space="preserve"> </w:t>
      </w:r>
      <w:proofErr w:type="spellStart"/>
      <w:r w:rsidR="00E3095C" w:rsidRPr="000C1367">
        <w:rPr>
          <w:lang w:val="en-US"/>
        </w:rPr>
        <w:t>werden</w:t>
      </w:r>
      <w:proofErr w:type="spellEnd"/>
      <w:r w:rsidR="00253A03" w:rsidRPr="000C1367">
        <w:rPr>
          <w:lang w:val="en-US"/>
        </w:rPr>
        <w:t xml:space="preserve"> </w:t>
      </w:r>
      <w:proofErr w:type="spellStart"/>
      <w:r w:rsidR="00253A03" w:rsidRPr="000C1367">
        <w:rPr>
          <w:lang w:val="en-US"/>
        </w:rPr>
        <w:t>dann</w:t>
      </w:r>
      <w:proofErr w:type="spellEnd"/>
      <w:r w:rsidR="00E3095C" w:rsidRPr="000C1367">
        <w:rPr>
          <w:lang w:val="en-US"/>
        </w:rPr>
        <w:t xml:space="preserve"> </w:t>
      </w:r>
      <w:proofErr w:type="spellStart"/>
      <w:r w:rsidR="00E3095C" w:rsidRPr="000C1367">
        <w:rPr>
          <w:lang w:val="en-US"/>
        </w:rPr>
        <w:t>nacheinander</w:t>
      </w:r>
      <w:proofErr w:type="spellEnd"/>
      <w:r w:rsidR="00E3095C" w:rsidRPr="000C1367">
        <w:rPr>
          <w:lang w:val="en-US"/>
        </w:rPr>
        <w:t xml:space="preserve"> </w:t>
      </w:r>
      <w:proofErr w:type="spellStart"/>
      <w:r w:rsidR="00C73E8D" w:rsidRPr="000C1367">
        <w:rPr>
          <w:lang w:val="en-US"/>
        </w:rPr>
        <w:t>angezeigt</w:t>
      </w:r>
      <w:proofErr w:type="spellEnd"/>
      <w:r w:rsidR="00C73E8D" w:rsidRPr="000C1367">
        <w:rPr>
          <w:lang w:val="en-US"/>
        </w:rPr>
        <w:t>.</w:t>
      </w:r>
      <w:r w:rsidR="00954899" w:rsidRPr="000C1367">
        <w:rPr>
          <w:lang w:val="en-US"/>
        </w:rPr>
        <w:t xml:space="preserve"> </w:t>
      </w:r>
      <w:r w:rsidR="00954899" w:rsidRPr="00F35F49">
        <w:t>Versuche deine Arme während des Experiments auf dem Tisch liegen zu lassen und nur mit den Fingern zu arbeiten.</w:t>
      </w:r>
      <w:r w:rsidR="00C73E8D" w:rsidRPr="00F35F49">
        <w:t xml:space="preserve"> </w:t>
      </w:r>
      <w:proofErr w:type="spellStart"/>
      <w:r w:rsidR="00C73E8D" w:rsidRPr="000C1367">
        <w:rPr>
          <w:lang w:val="en-US"/>
        </w:rPr>
        <w:t>Wie</w:t>
      </w:r>
      <w:proofErr w:type="spellEnd"/>
      <w:r w:rsidR="00C73E8D" w:rsidRPr="000C1367">
        <w:rPr>
          <w:lang w:val="en-US"/>
        </w:rPr>
        <w:t xml:space="preserve"> </w:t>
      </w:r>
      <w:proofErr w:type="spellStart"/>
      <w:r w:rsidR="00C73E8D" w:rsidRPr="000C1367">
        <w:rPr>
          <w:lang w:val="en-US"/>
        </w:rPr>
        <w:t>bei</w:t>
      </w:r>
      <w:proofErr w:type="spellEnd"/>
      <w:r w:rsidR="00C73E8D" w:rsidRPr="000C1367">
        <w:rPr>
          <w:lang w:val="en-US"/>
        </w:rPr>
        <w:t xml:space="preserve"> </w:t>
      </w:r>
      <w:proofErr w:type="spellStart"/>
      <w:r w:rsidR="00C73E8D" w:rsidRPr="000C1367">
        <w:rPr>
          <w:lang w:val="en-US"/>
        </w:rPr>
        <w:t>jedem</w:t>
      </w:r>
      <w:proofErr w:type="spellEnd"/>
      <w:r w:rsidR="00C73E8D" w:rsidRPr="000C1367">
        <w:rPr>
          <w:lang w:val="en-US"/>
        </w:rPr>
        <w:t xml:space="preserve"> Experiment </w:t>
      </w:r>
      <w:proofErr w:type="spellStart"/>
      <w:r w:rsidR="00C73E8D" w:rsidRPr="000C1367">
        <w:rPr>
          <w:lang w:val="en-US"/>
        </w:rPr>
        <w:t>kannst</w:t>
      </w:r>
      <w:proofErr w:type="spellEnd"/>
      <w:r w:rsidR="00C73E8D" w:rsidRPr="000C1367">
        <w:rPr>
          <w:lang w:val="en-US"/>
        </w:rPr>
        <w:t xml:space="preserve"> du </w:t>
      </w:r>
      <w:proofErr w:type="spellStart"/>
      <w:r w:rsidR="00C73E8D" w:rsidRPr="000C1367">
        <w:rPr>
          <w:lang w:val="en-US"/>
        </w:rPr>
        <w:t>als</w:t>
      </w:r>
      <w:proofErr w:type="spellEnd"/>
      <w:r w:rsidR="00C73E8D" w:rsidRPr="000C1367">
        <w:rPr>
          <w:lang w:val="en-US"/>
        </w:rPr>
        <w:t xml:space="preserve"> Proband </w:t>
      </w:r>
      <w:proofErr w:type="spellStart"/>
      <w:r w:rsidR="00CC781B" w:rsidRPr="000C1367">
        <w:rPr>
          <w:lang w:val="en-US"/>
        </w:rPr>
        <w:t>aber</w:t>
      </w:r>
      <w:proofErr w:type="spellEnd"/>
      <w:r w:rsidR="00CC781B" w:rsidRPr="000C1367">
        <w:rPr>
          <w:lang w:val="en-US"/>
        </w:rPr>
        <w:t xml:space="preserve"> </w:t>
      </w:r>
      <w:proofErr w:type="spellStart"/>
      <w:r w:rsidR="00C73E8D" w:rsidRPr="000C1367">
        <w:rPr>
          <w:lang w:val="en-US"/>
        </w:rPr>
        <w:t>nichts</w:t>
      </w:r>
      <w:proofErr w:type="spellEnd"/>
      <w:r w:rsidR="00C73E8D" w:rsidRPr="000C1367">
        <w:rPr>
          <w:lang w:val="en-US"/>
        </w:rPr>
        <w:t xml:space="preserve"> </w:t>
      </w:r>
      <w:proofErr w:type="spellStart"/>
      <w:r w:rsidR="00C73E8D" w:rsidRPr="000C1367">
        <w:rPr>
          <w:lang w:val="en-US"/>
        </w:rPr>
        <w:t>falsch</w:t>
      </w:r>
      <w:proofErr w:type="spellEnd"/>
      <w:r w:rsidR="00C73E8D" w:rsidRPr="000C1367">
        <w:rPr>
          <w:lang w:val="en-US"/>
        </w:rPr>
        <w:t xml:space="preserve"> </w:t>
      </w:r>
      <w:proofErr w:type="spellStart"/>
      <w:r w:rsidR="00C73E8D" w:rsidRPr="000C1367">
        <w:rPr>
          <w:lang w:val="en-US"/>
        </w:rPr>
        <w:t>machen</w:t>
      </w:r>
      <w:proofErr w:type="spellEnd"/>
      <w:r w:rsidR="00C73E8D" w:rsidRPr="000C1367">
        <w:rPr>
          <w:lang w:val="en-US"/>
        </w:rPr>
        <w:t>.</w:t>
      </w:r>
      <w:r w:rsidR="003C7926" w:rsidRPr="000C1367">
        <w:rPr>
          <w:lang w:val="en-US"/>
        </w:rPr>
        <w:t xml:space="preserve"> </w:t>
      </w:r>
      <w:proofErr w:type="spellStart"/>
      <w:r w:rsidR="003C7926" w:rsidRPr="000C1367">
        <w:rPr>
          <w:lang w:val="en-US"/>
        </w:rPr>
        <w:t>Bitte</w:t>
      </w:r>
      <w:proofErr w:type="spellEnd"/>
      <w:r w:rsidR="003C7926" w:rsidRPr="000C1367">
        <w:rPr>
          <w:lang w:val="en-US"/>
        </w:rPr>
        <w:t xml:space="preserve"> </w:t>
      </w:r>
      <w:proofErr w:type="spellStart"/>
      <w:r w:rsidR="003C7926" w:rsidRPr="000C1367">
        <w:rPr>
          <w:lang w:val="en-US"/>
        </w:rPr>
        <w:t>nimm</w:t>
      </w:r>
      <w:proofErr w:type="spellEnd"/>
      <w:r w:rsidR="003C7926" w:rsidRPr="000C1367">
        <w:rPr>
          <w:lang w:val="en-US"/>
        </w:rPr>
        <w:t xml:space="preserve"> nun </w:t>
      </w:r>
      <w:proofErr w:type="spellStart"/>
      <w:r w:rsidR="003C7926" w:rsidRPr="000C1367">
        <w:rPr>
          <w:lang w:val="en-US"/>
        </w:rPr>
        <w:t>deine</w:t>
      </w:r>
      <w:proofErr w:type="spellEnd"/>
      <w:r w:rsidR="003C7926" w:rsidRPr="000C1367">
        <w:rPr>
          <w:lang w:val="en-US"/>
        </w:rPr>
        <w:t xml:space="preserve"> Position </w:t>
      </w:r>
      <w:proofErr w:type="spellStart"/>
      <w:r w:rsidR="003C7926" w:rsidRPr="000C1367">
        <w:rPr>
          <w:lang w:val="en-US"/>
        </w:rPr>
        <w:t>ein</w:t>
      </w:r>
      <w:proofErr w:type="spellEnd"/>
      <w:r w:rsidR="003C7926" w:rsidRPr="000C1367">
        <w:rPr>
          <w:lang w:val="en-US"/>
        </w:rPr>
        <w:t xml:space="preserve">, der </w:t>
      </w:r>
      <w:proofErr w:type="spellStart"/>
      <w:r w:rsidR="003C7926" w:rsidRPr="000C1367">
        <w:rPr>
          <w:lang w:val="en-US"/>
        </w:rPr>
        <w:t>Versuchsleiter</w:t>
      </w:r>
      <w:proofErr w:type="spellEnd"/>
      <w:r w:rsidR="003C7926" w:rsidRPr="000C1367">
        <w:rPr>
          <w:lang w:val="en-US"/>
        </w:rPr>
        <w:t xml:space="preserve"> </w:t>
      </w:r>
      <w:proofErr w:type="spellStart"/>
      <w:r w:rsidR="003C7926" w:rsidRPr="000C1367">
        <w:rPr>
          <w:lang w:val="en-US"/>
        </w:rPr>
        <w:t>wird</w:t>
      </w:r>
      <w:proofErr w:type="spellEnd"/>
      <w:r w:rsidR="003C7926" w:rsidRPr="000C1367">
        <w:rPr>
          <w:lang w:val="en-US"/>
        </w:rPr>
        <w:t xml:space="preserve"> das </w:t>
      </w:r>
      <w:proofErr w:type="spellStart"/>
      <w:r w:rsidR="003C7926" w:rsidRPr="000C1367">
        <w:rPr>
          <w:lang w:val="en-US"/>
        </w:rPr>
        <w:t>Programm</w:t>
      </w:r>
      <w:proofErr w:type="spellEnd"/>
      <w:r w:rsidR="003C7926" w:rsidRPr="000C1367">
        <w:rPr>
          <w:lang w:val="en-US"/>
        </w:rPr>
        <w:t xml:space="preserve"> </w:t>
      </w:r>
      <w:proofErr w:type="spellStart"/>
      <w:proofErr w:type="gramStart"/>
      <w:r w:rsidR="003C7926" w:rsidRPr="000C1367">
        <w:rPr>
          <w:lang w:val="en-US"/>
        </w:rPr>
        <w:t>starten</w:t>
      </w:r>
      <w:proofErr w:type="spellEnd"/>
      <w:r w:rsidR="006C5709" w:rsidRPr="000C1367">
        <w:rPr>
          <w:lang w:val="en-US"/>
        </w:rPr>
        <w:t>.</w:t>
      </w:r>
      <w:r w:rsidR="00607F8E" w:rsidRPr="000C1367">
        <w:rPr>
          <w:lang w:val="en-US"/>
        </w:rPr>
        <w:t>“</w:t>
      </w:r>
      <w:proofErr w:type="gramEnd"/>
      <w:r w:rsidR="00607F8E" w:rsidRPr="000C1367">
        <w:rPr>
          <w:lang w:val="en-US"/>
        </w:rPr>
        <w:t xml:space="preserve"> </w:t>
      </w:r>
    </w:p>
    <w:p w:rsidR="008E1D80" w:rsidRPr="000C1367" w:rsidRDefault="00483EF6" w:rsidP="00DE7C9B">
      <w:pPr>
        <w:jc w:val="both"/>
        <w:rPr>
          <w:lang w:val="en-US"/>
        </w:rPr>
      </w:pPr>
      <w:r w:rsidRPr="000C1367">
        <w:rPr>
          <w:lang w:val="en-US"/>
        </w:rPr>
        <w:t>After this the participant is asked if all instructions were clear. The examiner then starts the program.</w:t>
      </w:r>
    </w:p>
    <w:p w:rsidR="00483EF6" w:rsidRPr="000C1367" w:rsidRDefault="00483EF6" w:rsidP="00DE7C9B">
      <w:pPr>
        <w:jc w:val="both"/>
        <w:rPr>
          <w:lang w:val="en-US"/>
        </w:rPr>
      </w:pPr>
      <w:r w:rsidRPr="000C1367">
        <w:rPr>
          <w:lang w:val="en-US"/>
        </w:rPr>
        <w:t>At the end the examiner thanks the attendee for this participation and dismisses him or her.</w:t>
      </w:r>
    </w:p>
    <w:p w:rsidR="00483EF6" w:rsidRDefault="00483EF6" w:rsidP="008E1D80">
      <w:pPr>
        <w:rPr>
          <w:lang w:val="en-US"/>
        </w:rPr>
      </w:pPr>
    </w:p>
    <w:p w:rsidR="00954D08" w:rsidRDefault="00954D08" w:rsidP="008E1D80">
      <w:pPr>
        <w:rPr>
          <w:lang w:val="en-US"/>
        </w:rPr>
      </w:pPr>
    </w:p>
    <w:p w:rsidR="009073A5" w:rsidRPr="000C1367" w:rsidRDefault="00483EF6" w:rsidP="008429B7">
      <w:pPr>
        <w:pStyle w:val="berschrift2"/>
        <w:rPr>
          <w:lang w:val="en-US"/>
        </w:rPr>
      </w:pPr>
      <w:r w:rsidRPr="000C1367">
        <w:rPr>
          <w:lang w:val="en-US"/>
        </w:rPr>
        <w:lastRenderedPageBreak/>
        <w:t>Variables</w:t>
      </w:r>
      <w:r w:rsidR="009073A5" w:rsidRPr="000C1367">
        <w:rPr>
          <w:lang w:val="en-US"/>
        </w:rPr>
        <w:t xml:space="preserve"> </w:t>
      </w:r>
    </w:p>
    <w:p w:rsidR="009073A5" w:rsidRPr="000C1367" w:rsidRDefault="009073A5" w:rsidP="009073A5">
      <w:pPr>
        <w:rPr>
          <w:lang w:val="en-US"/>
        </w:rPr>
      </w:pPr>
    </w:p>
    <w:p w:rsidR="009073A5" w:rsidRPr="000C1367" w:rsidRDefault="00C87158" w:rsidP="009073A5">
      <w:pPr>
        <w:rPr>
          <w:sz w:val="22"/>
          <w:lang w:val="en-US"/>
        </w:rPr>
      </w:pPr>
      <w:r w:rsidRPr="000C1367">
        <w:rPr>
          <w:sz w:val="22"/>
          <w:lang w:val="en-US"/>
        </w:rPr>
        <w:t>Dependent variables:</w:t>
      </w:r>
    </w:p>
    <w:p w:rsidR="009073A5" w:rsidRPr="000C1367" w:rsidRDefault="00A92571" w:rsidP="009073A5">
      <w:pPr>
        <w:pStyle w:val="Listenabsatz"/>
        <w:numPr>
          <w:ilvl w:val="0"/>
          <w:numId w:val="2"/>
        </w:numPr>
        <w:rPr>
          <w:sz w:val="22"/>
          <w:lang w:val="en-US"/>
        </w:rPr>
      </w:pPr>
      <w:r w:rsidRPr="000C1367">
        <w:rPr>
          <w:sz w:val="22"/>
          <w:lang w:val="en-US"/>
        </w:rPr>
        <w:t>Reaction time since ne picture has been shown until user presses a button</w:t>
      </w:r>
    </w:p>
    <w:p w:rsidR="00A92571" w:rsidRPr="000C1367" w:rsidRDefault="00A92571" w:rsidP="009073A5">
      <w:pPr>
        <w:pStyle w:val="Listenabsatz"/>
        <w:numPr>
          <w:ilvl w:val="0"/>
          <w:numId w:val="2"/>
        </w:numPr>
        <w:rPr>
          <w:sz w:val="22"/>
          <w:lang w:val="en-US"/>
        </w:rPr>
      </w:pPr>
      <w:r w:rsidRPr="000C1367">
        <w:rPr>
          <w:sz w:val="22"/>
          <w:lang w:val="en-US"/>
        </w:rPr>
        <w:t>Validity of key pressed by user</w:t>
      </w:r>
    </w:p>
    <w:p w:rsidR="009073A5" w:rsidRPr="000C1367" w:rsidRDefault="009073A5" w:rsidP="009073A5">
      <w:pPr>
        <w:rPr>
          <w:sz w:val="22"/>
          <w:lang w:val="en-US"/>
        </w:rPr>
      </w:pPr>
    </w:p>
    <w:p w:rsidR="009073A5" w:rsidRPr="000C1367" w:rsidRDefault="00E36F04" w:rsidP="009073A5">
      <w:pPr>
        <w:rPr>
          <w:sz w:val="22"/>
          <w:lang w:val="en-US"/>
        </w:rPr>
      </w:pPr>
      <w:r w:rsidRPr="000C1367">
        <w:rPr>
          <w:sz w:val="22"/>
          <w:lang w:val="en-US"/>
        </w:rPr>
        <w:t>Independent</w:t>
      </w:r>
      <w:r w:rsidR="002C47A4" w:rsidRPr="000C1367">
        <w:rPr>
          <w:sz w:val="22"/>
          <w:lang w:val="en-US"/>
        </w:rPr>
        <w:t xml:space="preserve"> variables</w:t>
      </w:r>
    </w:p>
    <w:p w:rsidR="009073A5" w:rsidRPr="000C1367" w:rsidRDefault="004757A6" w:rsidP="009073A5">
      <w:pPr>
        <w:pStyle w:val="Listenabsatz"/>
        <w:numPr>
          <w:ilvl w:val="0"/>
          <w:numId w:val="2"/>
        </w:numPr>
        <w:rPr>
          <w:sz w:val="22"/>
          <w:lang w:val="en-US"/>
        </w:rPr>
      </w:pPr>
      <w:r w:rsidRPr="000C1367">
        <w:rPr>
          <w:sz w:val="22"/>
          <w:lang w:val="en-US"/>
        </w:rPr>
        <w:t>Stimulus category; attentiv</w:t>
      </w:r>
      <w:r w:rsidR="00560F3F" w:rsidRPr="000C1367">
        <w:rPr>
          <w:sz w:val="22"/>
          <w:lang w:val="en-US"/>
        </w:rPr>
        <w:t xml:space="preserve">e </w:t>
      </w:r>
      <w:r w:rsidRPr="000C1367">
        <w:rPr>
          <w:sz w:val="22"/>
          <w:lang w:val="en-US"/>
        </w:rPr>
        <w:t>or pre-attentive</w:t>
      </w:r>
    </w:p>
    <w:p w:rsidR="009073A5" w:rsidRDefault="00560F3F" w:rsidP="009073A5">
      <w:pPr>
        <w:pStyle w:val="Listenabsatz"/>
        <w:numPr>
          <w:ilvl w:val="0"/>
          <w:numId w:val="2"/>
        </w:numPr>
        <w:rPr>
          <w:sz w:val="22"/>
          <w:lang w:val="en-US"/>
        </w:rPr>
      </w:pPr>
      <w:r w:rsidRPr="000C1367">
        <w:rPr>
          <w:sz w:val="22"/>
          <w:lang w:val="en-US"/>
        </w:rPr>
        <w:t>Distraction by the screen; present or not</w:t>
      </w:r>
    </w:p>
    <w:p w:rsidR="00EC6491" w:rsidRPr="000C1367" w:rsidRDefault="00EC6491" w:rsidP="00540C0B">
      <w:pPr>
        <w:pStyle w:val="Listenabsatz"/>
        <w:rPr>
          <w:sz w:val="22"/>
          <w:lang w:val="en-US"/>
        </w:rPr>
      </w:pPr>
    </w:p>
    <w:p w:rsidR="009073A5" w:rsidRPr="000C1367" w:rsidRDefault="003929AA" w:rsidP="009073A5">
      <w:pPr>
        <w:rPr>
          <w:sz w:val="22"/>
          <w:lang w:val="en-US"/>
        </w:rPr>
      </w:pPr>
      <w:r>
        <w:rPr>
          <w:sz w:val="22"/>
          <w:lang w:val="en-US"/>
        </w:rPr>
        <w:t>Control</w:t>
      </w:r>
      <w:r w:rsidR="00C67D5A">
        <w:rPr>
          <w:sz w:val="22"/>
          <w:lang w:val="en-US"/>
        </w:rPr>
        <w:t xml:space="preserve"> </w:t>
      </w:r>
      <w:r>
        <w:rPr>
          <w:sz w:val="22"/>
          <w:lang w:val="en-US"/>
        </w:rPr>
        <w:t>variable</w:t>
      </w:r>
      <w:r w:rsidR="00381ACC">
        <w:rPr>
          <w:sz w:val="22"/>
          <w:lang w:val="en-US"/>
        </w:rPr>
        <w:t>s</w:t>
      </w:r>
      <w:r>
        <w:rPr>
          <w:sz w:val="22"/>
          <w:lang w:val="en-US"/>
        </w:rPr>
        <w:t xml:space="preserve">: </w:t>
      </w:r>
    </w:p>
    <w:p w:rsidR="009073A5" w:rsidRPr="000C1367" w:rsidRDefault="003929AA" w:rsidP="009073A5">
      <w:pPr>
        <w:pStyle w:val="Listenabsatz"/>
        <w:numPr>
          <w:ilvl w:val="0"/>
          <w:numId w:val="4"/>
        </w:numPr>
        <w:rPr>
          <w:sz w:val="22"/>
          <w:lang w:val="en-US"/>
        </w:rPr>
      </w:pPr>
      <w:r>
        <w:rPr>
          <w:sz w:val="22"/>
          <w:lang w:val="en-US"/>
        </w:rPr>
        <w:t>Keyboard</w:t>
      </w:r>
      <w:r w:rsidR="009073A5" w:rsidRPr="000C1367">
        <w:rPr>
          <w:sz w:val="22"/>
          <w:lang w:val="en-US"/>
        </w:rPr>
        <w:t xml:space="preserve">, </w:t>
      </w:r>
      <w:proofErr w:type="spellStart"/>
      <w:r w:rsidR="009073A5" w:rsidRPr="000C1367">
        <w:rPr>
          <w:sz w:val="22"/>
          <w:lang w:val="en-US"/>
        </w:rPr>
        <w:t>MacbookPro</w:t>
      </w:r>
      <w:proofErr w:type="spellEnd"/>
      <w:r w:rsidR="009073A5" w:rsidRPr="000C1367">
        <w:rPr>
          <w:sz w:val="22"/>
          <w:lang w:val="en-US"/>
        </w:rPr>
        <w:t xml:space="preserve"> 13“</w:t>
      </w:r>
      <w:r w:rsidR="001841A7">
        <w:rPr>
          <w:sz w:val="22"/>
          <w:lang w:val="en-US"/>
        </w:rPr>
        <w:t>-</w:t>
      </w:r>
      <w:r w:rsidR="009073A5" w:rsidRPr="000C1367">
        <w:rPr>
          <w:sz w:val="22"/>
          <w:lang w:val="en-US"/>
        </w:rPr>
        <w:t xml:space="preserve"> Modell 2016</w:t>
      </w:r>
    </w:p>
    <w:p w:rsidR="009073A5" w:rsidRPr="000C1367" w:rsidRDefault="003929AA" w:rsidP="009073A5">
      <w:pPr>
        <w:pStyle w:val="Listenabsatz"/>
        <w:numPr>
          <w:ilvl w:val="0"/>
          <w:numId w:val="4"/>
        </w:numPr>
        <w:rPr>
          <w:sz w:val="22"/>
          <w:lang w:val="en-US"/>
        </w:rPr>
      </w:pPr>
      <w:r>
        <w:rPr>
          <w:sz w:val="22"/>
          <w:lang w:val="en-US"/>
        </w:rPr>
        <w:t>Place of experiment</w:t>
      </w:r>
      <w:r w:rsidR="00521E17">
        <w:rPr>
          <w:sz w:val="22"/>
          <w:lang w:val="en-US"/>
        </w:rPr>
        <w:t xml:space="preserve">; VR4 </w:t>
      </w:r>
      <w:proofErr w:type="spellStart"/>
      <w:r w:rsidR="00521E17">
        <w:rPr>
          <w:sz w:val="22"/>
          <w:lang w:val="en-US"/>
        </w:rPr>
        <w:t>Techbase</w:t>
      </w:r>
      <w:proofErr w:type="spellEnd"/>
      <w:r w:rsidR="00FE708B">
        <w:rPr>
          <w:sz w:val="22"/>
          <w:lang w:val="en-US"/>
        </w:rPr>
        <w:t xml:space="preserve"> Regensburg</w:t>
      </w:r>
    </w:p>
    <w:p w:rsidR="009073A5" w:rsidRPr="000C1367" w:rsidRDefault="00E948B5" w:rsidP="009073A5">
      <w:pPr>
        <w:pStyle w:val="Listenabsatz"/>
        <w:numPr>
          <w:ilvl w:val="0"/>
          <w:numId w:val="4"/>
        </w:numPr>
        <w:rPr>
          <w:sz w:val="22"/>
          <w:lang w:val="en-US"/>
        </w:rPr>
      </w:pPr>
      <w:r>
        <w:rPr>
          <w:sz w:val="22"/>
          <w:lang w:val="en-US"/>
        </w:rPr>
        <w:t>Time of day</w:t>
      </w:r>
      <w:r w:rsidR="00521E17">
        <w:rPr>
          <w:sz w:val="22"/>
          <w:lang w:val="en-US"/>
        </w:rPr>
        <w:t>, Tuesday 14</w:t>
      </w:r>
      <w:r w:rsidR="00521E17" w:rsidRPr="00521E17">
        <w:rPr>
          <w:sz w:val="22"/>
          <w:vertAlign w:val="superscript"/>
          <w:lang w:val="en-US"/>
        </w:rPr>
        <w:t>th</w:t>
      </w:r>
      <w:r w:rsidR="00521E17">
        <w:rPr>
          <w:sz w:val="22"/>
          <w:lang w:val="en-US"/>
        </w:rPr>
        <w:t xml:space="preserve"> of May, 17 o’clock</w:t>
      </w:r>
      <w:r w:rsidR="000A10A6">
        <w:rPr>
          <w:sz w:val="22"/>
          <w:lang w:val="en-US"/>
        </w:rPr>
        <w:t>, one take was done on Wednesday 15</w:t>
      </w:r>
      <w:r w:rsidR="000A10A6" w:rsidRPr="000A10A6">
        <w:rPr>
          <w:sz w:val="22"/>
          <w:vertAlign w:val="superscript"/>
          <w:lang w:val="en-US"/>
        </w:rPr>
        <w:t>th</w:t>
      </w:r>
      <w:r w:rsidR="000A10A6">
        <w:rPr>
          <w:sz w:val="22"/>
          <w:lang w:val="en-US"/>
        </w:rPr>
        <w:t xml:space="preserve"> of May at 16:30 </w:t>
      </w:r>
    </w:p>
    <w:p w:rsidR="009073A5" w:rsidRDefault="00E948B5" w:rsidP="009073A5">
      <w:pPr>
        <w:pStyle w:val="Listenabsatz"/>
        <w:numPr>
          <w:ilvl w:val="0"/>
          <w:numId w:val="4"/>
        </w:numPr>
        <w:rPr>
          <w:sz w:val="22"/>
          <w:lang w:val="en-US"/>
        </w:rPr>
      </w:pPr>
      <w:r>
        <w:rPr>
          <w:sz w:val="22"/>
          <w:lang w:val="en-US"/>
        </w:rPr>
        <w:t xml:space="preserve">Hand positioning, </w:t>
      </w:r>
      <w:r w:rsidR="00541D44">
        <w:rPr>
          <w:sz w:val="22"/>
          <w:lang w:val="en-US"/>
        </w:rPr>
        <w:t>underarms</w:t>
      </w:r>
      <w:r>
        <w:rPr>
          <w:sz w:val="22"/>
          <w:lang w:val="en-US"/>
        </w:rPr>
        <w:t xml:space="preserve"> of </w:t>
      </w:r>
      <w:r w:rsidR="00042CE4">
        <w:rPr>
          <w:sz w:val="22"/>
          <w:lang w:val="en-US"/>
        </w:rPr>
        <w:t>participant</w:t>
      </w:r>
      <w:r>
        <w:rPr>
          <w:sz w:val="22"/>
          <w:lang w:val="en-US"/>
        </w:rPr>
        <w:t xml:space="preserve"> are on the table</w:t>
      </w:r>
    </w:p>
    <w:p w:rsidR="00EE0C7B" w:rsidRPr="000C1367" w:rsidRDefault="00EE0C7B" w:rsidP="009073A5">
      <w:pPr>
        <w:pStyle w:val="Listenabsatz"/>
        <w:numPr>
          <w:ilvl w:val="0"/>
          <w:numId w:val="4"/>
        </w:numPr>
        <w:rPr>
          <w:sz w:val="22"/>
          <w:lang w:val="en-US"/>
        </w:rPr>
      </w:pPr>
      <w:r>
        <w:rPr>
          <w:sz w:val="22"/>
          <w:lang w:val="en-US"/>
        </w:rPr>
        <w:t>Age of participants</w:t>
      </w:r>
    </w:p>
    <w:p w:rsidR="009073A5" w:rsidRPr="000C1367" w:rsidRDefault="009073A5" w:rsidP="009073A5">
      <w:pPr>
        <w:rPr>
          <w:sz w:val="22"/>
          <w:lang w:val="en-US"/>
        </w:rPr>
      </w:pPr>
    </w:p>
    <w:p w:rsidR="009073A5" w:rsidRPr="000C1367" w:rsidRDefault="00FB369C" w:rsidP="009073A5">
      <w:pPr>
        <w:rPr>
          <w:sz w:val="22"/>
          <w:lang w:val="en-US"/>
        </w:rPr>
      </w:pPr>
      <w:r>
        <w:rPr>
          <w:sz w:val="22"/>
          <w:lang w:val="en-US"/>
        </w:rPr>
        <w:t xml:space="preserve">Random </w:t>
      </w:r>
      <w:r w:rsidR="00940199">
        <w:rPr>
          <w:sz w:val="22"/>
          <w:lang w:val="en-US"/>
        </w:rPr>
        <w:t>variables</w:t>
      </w:r>
      <w:r w:rsidR="009073A5" w:rsidRPr="000C1367">
        <w:rPr>
          <w:sz w:val="22"/>
          <w:lang w:val="en-US"/>
        </w:rPr>
        <w:t>:</w:t>
      </w:r>
    </w:p>
    <w:p w:rsidR="009073A5" w:rsidRPr="000C1367" w:rsidRDefault="00261ADD" w:rsidP="009073A5">
      <w:pPr>
        <w:pStyle w:val="Listenabsatz"/>
        <w:numPr>
          <w:ilvl w:val="0"/>
          <w:numId w:val="5"/>
        </w:numPr>
        <w:rPr>
          <w:sz w:val="22"/>
          <w:lang w:val="en-US"/>
        </w:rPr>
      </w:pPr>
      <w:r>
        <w:rPr>
          <w:sz w:val="22"/>
          <w:lang w:val="en-US"/>
        </w:rPr>
        <w:t>Understanding of the task</w:t>
      </w:r>
      <w:r w:rsidR="007D45F4">
        <w:rPr>
          <w:sz w:val="22"/>
          <w:lang w:val="en-US"/>
        </w:rPr>
        <w:t xml:space="preserve"> by the attendee</w:t>
      </w:r>
    </w:p>
    <w:p w:rsidR="009073A5" w:rsidRPr="000C1367" w:rsidRDefault="007D45F4" w:rsidP="009073A5">
      <w:pPr>
        <w:pStyle w:val="Listenabsatz"/>
        <w:numPr>
          <w:ilvl w:val="0"/>
          <w:numId w:val="5"/>
        </w:numPr>
        <w:rPr>
          <w:sz w:val="22"/>
          <w:lang w:val="en-US"/>
        </w:rPr>
      </w:pPr>
      <w:r>
        <w:rPr>
          <w:sz w:val="22"/>
          <w:lang w:val="en-US"/>
        </w:rPr>
        <w:t>Dominant hand of the attendee</w:t>
      </w:r>
    </w:p>
    <w:p w:rsidR="009073A5" w:rsidRPr="000C1367" w:rsidRDefault="007D45F4" w:rsidP="009073A5">
      <w:pPr>
        <w:pStyle w:val="Listenabsatz"/>
        <w:numPr>
          <w:ilvl w:val="0"/>
          <w:numId w:val="5"/>
        </w:numPr>
        <w:rPr>
          <w:sz w:val="22"/>
          <w:lang w:val="en-US"/>
        </w:rPr>
      </w:pPr>
      <w:r>
        <w:rPr>
          <w:sz w:val="22"/>
          <w:lang w:val="en-US"/>
        </w:rPr>
        <w:t>Focus o</w:t>
      </w:r>
      <w:r w:rsidR="00940199">
        <w:rPr>
          <w:sz w:val="22"/>
          <w:lang w:val="en-US"/>
        </w:rPr>
        <w:t>f</w:t>
      </w:r>
      <w:r>
        <w:rPr>
          <w:sz w:val="22"/>
          <w:lang w:val="en-US"/>
        </w:rPr>
        <w:t xml:space="preserve"> the attendee</w:t>
      </w:r>
    </w:p>
    <w:p w:rsidR="009073A5" w:rsidRPr="000C1367" w:rsidRDefault="009073A5" w:rsidP="009073A5">
      <w:pPr>
        <w:rPr>
          <w:sz w:val="22"/>
          <w:lang w:val="en-US"/>
        </w:rPr>
      </w:pPr>
    </w:p>
    <w:p w:rsidR="009073A5" w:rsidRPr="000C1367" w:rsidRDefault="00F54B12" w:rsidP="009073A5">
      <w:pPr>
        <w:rPr>
          <w:sz w:val="22"/>
          <w:lang w:val="en-US"/>
        </w:rPr>
      </w:pPr>
      <w:r>
        <w:rPr>
          <w:sz w:val="22"/>
          <w:lang w:val="en-US"/>
        </w:rPr>
        <w:t>Confounding variable</w:t>
      </w:r>
      <w:r w:rsidR="00FB369C">
        <w:rPr>
          <w:sz w:val="22"/>
          <w:lang w:val="en-US"/>
        </w:rPr>
        <w:t>s</w:t>
      </w:r>
      <w:r w:rsidR="009073A5" w:rsidRPr="000C1367">
        <w:rPr>
          <w:sz w:val="22"/>
          <w:lang w:val="en-US"/>
        </w:rPr>
        <w:t>:</w:t>
      </w:r>
    </w:p>
    <w:p w:rsidR="009A0F57" w:rsidRPr="000C1367" w:rsidRDefault="00014039" w:rsidP="009073A5">
      <w:pPr>
        <w:pStyle w:val="Listenabsatz"/>
        <w:numPr>
          <w:ilvl w:val="0"/>
          <w:numId w:val="6"/>
        </w:numPr>
        <w:rPr>
          <w:sz w:val="22"/>
          <w:lang w:val="en-US"/>
        </w:rPr>
      </w:pPr>
      <w:r>
        <w:rPr>
          <w:sz w:val="22"/>
          <w:lang w:val="en-US"/>
        </w:rPr>
        <w:t>Distractions beside the controlled screen distraction</w:t>
      </w:r>
    </w:p>
    <w:p w:rsidR="009073A5" w:rsidRPr="000C1367" w:rsidRDefault="009073A5" w:rsidP="009073A5">
      <w:pPr>
        <w:rPr>
          <w:lang w:val="en-US"/>
        </w:rPr>
      </w:pPr>
    </w:p>
    <w:p w:rsidR="009A0F57" w:rsidRDefault="004B77FA" w:rsidP="00CC63F2">
      <w:pPr>
        <w:pStyle w:val="berschrift1"/>
        <w:rPr>
          <w:lang w:val="en-US"/>
        </w:rPr>
      </w:pPr>
      <w:r w:rsidRPr="001F07A3">
        <w:rPr>
          <w:lang w:val="en-US"/>
        </w:rPr>
        <w:t>Participants</w:t>
      </w:r>
    </w:p>
    <w:p w:rsidR="006C4D0F" w:rsidRPr="006C4D0F" w:rsidRDefault="006C4D0F" w:rsidP="006C4D0F">
      <w:pPr>
        <w:rPr>
          <w:lang w:val="en-US"/>
        </w:rPr>
      </w:pPr>
    </w:p>
    <w:p w:rsidR="009073A5" w:rsidRPr="000C1367" w:rsidRDefault="006C4D0F" w:rsidP="00374DE4">
      <w:pPr>
        <w:jc w:val="both"/>
        <w:rPr>
          <w:lang w:val="en-US"/>
        </w:rPr>
      </w:pPr>
      <w:r>
        <w:rPr>
          <w:lang w:val="en-US"/>
        </w:rPr>
        <w:t xml:space="preserve">The study was conducted with 4 participants. All of them were media informatics students, while one was part of the examiner team. </w:t>
      </w:r>
      <w:r w:rsidR="00162F6B">
        <w:rPr>
          <w:lang w:val="en-US"/>
        </w:rPr>
        <w:t>All participants were male and in their early 20s</w:t>
      </w:r>
      <w:r w:rsidR="006D293D">
        <w:rPr>
          <w:lang w:val="en-US"/>
        </w:rPr>
        <w:t>.</w:t>
      </w:r>
      <w:r w:rsidR="001F3C91">
        <w:rPr>
          <w:lang w:val="en-US"/>
        </w:rPr>
        <w:t xml:space="preserve"> The subjects were chosen as they were easily available. The academic backgrounds are expected to have no effect on the results. </w:t>
      </w:r>
    </w:p>
    <w:p w:rsidR="009073A5" w:rsidRPr="000C1367" w:rsidRDefault="00BB7EB3" w:rsidP="00CC63F2">
      <w:pPr>
        <w:pStyle w:val="berschrift1"/>
        <w:rPr>
          <w:lang w:val="en-US"/>
        </w:rPr>
      </w:pPr>
      <w:r>
        <w:rPr>
          <w:lang w:val="en-US"/>
        </w:rPr>
        <w:t xml:space="preserve">Preliminary </w:t>
      </w:r>
      <w:proofErr w:type="spellStart"/>
      <w:r w:rsidRPr="00CC63F2">
        <w:t>Results</w:t>
      </w:r>
      <w:proofErr w:type="spellEnd"/>
    </w:p>
    <w:p w:rsidR="009A0F57" w:rsidRPr="000C1367" w:rsidRDefault="009A0F57" w:rsidP="00893FE9">
      <w:pPr>
        <w:pStyle w:val="berschrift2"/>
        <w:rPr>
          <w:lang w:val="en-US"/>
        </w:rPr>
      </w:pPr>
    </w:p>
    <w:p w:rsidR="001F07A3" w:rsidRDefault="00EB6893" w:rsidP="00374DE4">
      <w:pPr>
        <w:jc w:val="both"/>
        <w:rPr>
          <w:lang w:val="en-US"/>
        </w:rPr>
      </w:pPr>
      <w:r>
        <w:rPr>
          <w:lang w:val="en-US"/>
        </w:rPr>
        <w:t>It is to be expected that pre-attentive labeling trials have shorter reaction times</w:t>
      </w:r>
      <w:r w:rsidR="00374DE4">
        <w:rPr>
          <w:lang w:val="en-US"/>
        </w:rPr>
        <w:t>. The distraction could have greater effect on the pre-attentive task though</w:t>
      </w:r>
      <w:r w:rsidR="00F35F49">
        <w:rPr>
          <w:lang w:val="en-US"/>
        </w:rPr>
        <w:t>,</w:t>
      </w:r>
      <w:r w:rsidR="00374DE4">
        <w:rPr>
          <w:lang w:val="en-US"/>
        </w:rPr>
        <w:t xml:space="preserve"> as it is color based</w:t>
      </w:r>
      <w:r w:rsidR="00C2780F">
        <w:rPr>
          <w:lang w:val="en-US"/>
        </w:rPr>
        <w:t>.</w:t>
      </w:r>
      <w:r w:rsidR="001110EF">
        <w:rPr>
          <w:lang w:val="en-US"/>
        </w:rPr>
        <w:t xml:space="preserve"> Most trials should be rightly labeled.</w:t>
      </w:r>
      <w:r w:rsidR="00A808F2">
        <w:rPr>
          <w:lang w:val="en-US"/>
        </w:rPr>
        <w:t xml:space="preserve"> The reaction times should lie close to each other across all subjects</w:t>
      </w:r>
      <w:r w:rsidR="00F35E45">
        <w:rPr>
          <w:lang w:val="en-US"/>
        </w:rPr>
        <w:t xml:space="preserve">, although there might be a speeding up phase at the beginning as the user gets accustomed to the presented stimuli, as well as a </w:t>
      </w:r>
      <w:r w:rsidR="00D927E2">
        <w:rPr>
          <w:lang w:val="en-US"/>
        </w:rPr>
        <w:t>slowdown</w:t>
      </w:r>
      <w:r w:rsidR="00F35E45">
        <w:rPr>
          <w:lang w:val="en-US"/>
        </w:rPr>
        <w:t xml:space="preserve"> phase at the end as exhaustion interferes with the </w:t>
      </w:r>
      <w:r w:rsidR="00556175">
        <w:rPr>
          <w:lang w:val="en-US"/>
        </w:rPr>
        <w:t>participant</w:t>
      </w:r>
      <w:r w:rsidR="00A808F2">
        <w:rPr>
          <w:lang w:val="en-US"/>
        </w:rPr>
        <w:t xml:space="preserve">. </w:t>
      </w:r>
    </w:p>
    <w:p w:rsidR="00837409" w:rsidRPr="000C1367" w:rsidRDefault="001F07A3" w:rsidP="00374DE4">
      <w:pPr>
        <w:jc w:val="both"/>
        <w:rPr>
          <w:lang w:val="en-US"/>
        </w:rPr>
      </w:pPr>
      <w:r>
        <w:rPr>
          <w:lang w:val="en-US"/>
        </w:rPr>
        <w:t>On average a trail was completed within 1.4 seconds</w:t>
      </w:r>
      <w:r w:rsidR="0057603B">
        <w:rPr>
          <w:lang w:val="en-US"/>
        </w:rPr>
        <w:t xml:space="preserve">. Only 7 of 160 trails were </w:t>
      </w:r>
      <w:r w:rsidR="00B247D0">
        <w:rPr>
          <w:lang w:val="en-US"/>
        </w:rPr>
        <w:t>falsely</w:t>
      </w:r>
      <w:r w:rsidR="0057603B">
        <w:rPr>
          <w:lang w:val="en-US"/>
        </w:rPr>
        <w:t xml:space="preserve"> labeled</w:t>
      </w:r>
      <w:r w:rsidR="00B247D0">
        <w:rPr>
          <w:lang w:val="en-US"/>
        </w:rPr>
        <w:t>.</w:t>
      </w:r>
      <w:bookmarkStart w:id="0" w:name="_GoBack"/>
      <w:bookmarkEnd w:id="0"/>
    </w:p>
    <w:sectPr w:rsidR="00837409" w:rsidRPr="000C1367"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56"/>
    <w:multiLevelType w:val="hybridMultilevel"/>
    <w:tmpl w:val="767CFEE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0C500F79"/>
    <w:multiLevelType w:val="hybridMultilevel"/>
    <w:tmpl w:val="14F2E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3396F"/>
    <w:multiLevelType w:val="hybridMultilevel"/>
    <w:tmpl w:val="0E3C7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E74875"/>
    <w:multiLevelType w:val="hybridMultilevel"/>
    <w:tmpl w:val="FD0AF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D11A47"/>
    <w:multiLevelType w:val="hybridMultilevel"/>
    <w:tmpl w:val="93E096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5438425B"/>
    <w:multiLevelType w:val="hybridMultilevel"/>
    <w:tmpl w:val="D8A49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C"/>
    <w:rsid w:val="00014039"/>
    <w:rsid w:val="000340FB"/>
    <w:rsid w:val="00042CE4"/>
    <w:rsid w:val="00047008"/>
    <w:rsid w:val="00071E18"/>
    <w:rsid w:val="0008050C"/>
    <w:rsid w:val="000A0725"/>
    <w:rsid w:val="000A10A6"/>
    <w:rsid w:val="000B6314"/>
    <w:rsid w:val="000C1367"/>
    <w:rsid w:val="000C4002"/>
    <w:rsid w:val="000D058D"/>
    <w:rsid w:val="001110EF"/>
    <w:rsid w:val="00162F6B"/>
    <w:rsid w:val="001679B1"/>
    <w:rsid w:val="00170DFD"/>
    <w:rsid w:val="001841A7"/>
    <w:rsid w:val="001C084D"/>
    <w:rsid w:val="001F07A3"/>
    <w:rsid w:val="001F3C91"/>
    <w:rsid w:val="001F418B"/>
    <w:rsid w:val="00202D98"/>
    <w:rsid w:val="002121AC"/>
    <w:rsid w:val="00222519"/>
    <w:rsid w:val="00233EB6"/>
    <w:rsid w:val="00247284"/>
    <w:rsid w:val="00253A03"/>
    <w:rsid w:val="00261ADD"/>
    <w:rsid w:val="002B4550"/>
    <w:rsid w:val="002B5D54"/>
    <w:rsid w:val="002C03A4"/>
    <w:rsid w:val="002C47A4"/>
    <w:rsid w:val="002E185B"/>
    <w:rsid w:val="00325409"/>
    <w:rsid w:val="00366E79"/>
    <w:rsid w:val="00367016"/>
    <w:rsid w:val="00372EBC"/>
    <w:rsid w:val="00374DE4"/>
    <w:rsid w:val="00381ACC"/>
    <w:rsid w:val="003929AA"/>
    <w:rsid w:val="003C0C18"/>
    <w:rsid w:val="003C7926"/>
    <w:rsid w:val="003F7B9F"/>
    <w:rsid w:val="00440171"/>
    <w:rsid w:val="004757A6"/>
    <w:rsid w:val="00483EF6"/>
    <w:rsid w:val="00485B47"/>
    <w:rsid w:val="004B77FA"/>
    <w:rsid w:val="004B79F3"/>
    <w:rsid w:val="00521E17"/>
    <w:rsid w:val="00540C0B"/>
    <w:rsid w:val="00541D44"/>
    <w:rsid w:val="00556175"/>
    <w:rsid w:val="00557FF4"/>
    <w:rsid w:val="00560F3F"/>
    <w:rsid w:val="0057603B"/>
    <w:rsid w:val="00586224"/>
    <w:rsid w:val="005A7684"/>
    <w:rsid w:val="00607F8E"/>
    <w:rsid w:val="006A6057"/>
    <w:rsid w:val="006A7F05"/>
    <w:rsid w:val="006C4D0F"/>
    <w:rsid w:val="006C5709"/>
    <w:rsid w:val="006D16E8"/>
    <w:rsid w:val="006D293D"/>
    <w:rsid w:val="006E4BDD"/>
    <w:rsid w:val="00781C0F"/>
    <w:rsid w:val="007B0ED2"/>
    <w:rsid w:val="007D45F4"/>
    <w:rsid w:val="007D6635"/>
    <w:rsid w:val="007E1691"/>
    <w:rsid w:val="007F4012"/>
    <w:rsid w:val="00804945"/>
    <w:rsid w:val="00837409"/>
    <w:rsid w:val="008429B7"/>
    <w:rsid w:val="008842D9"/>
    <w:rsid w:val="00893FE9"/>
    <w:rsid w:val="008E1D80"/>
    <w:rsid w:val="008E551C"/>
    <w:rsid w:val="009073A5"/>
    <w:rsid w:val="00940199"/>
    <w:rsid w:val="009416BC"/>
    <w:rsid w:val="00954899"/>
    <w:rsid w:val="00954D08"/>
    <w:rsid w:val="00972CC3"/>
    <w:rsid w:val="009A0F57"/>
    <w:rsid w:val="009A4D92"/>
    <w:rsid w:val="009E7516"/>
    <w:rsid w:val="00A03D95"/>
    <w:rsid w:val="00A04875"/>
    <w:rsid w:val="00A14337"/>
    <w:rsid w:val="00A146B0"/>
    <w:rsid w:val="00A3401B"/>
    <w:rsid w:val="00A432DA"/>
    <w:rsid w:val="00A808F2"/>
    <w:rsid w:val="00A92018"/>
    <w:rsid w:val="00A92571"/>
    <w:rsid w:val="00AB5C1C"/>
    <w:rsid w:val="00B2471E"/>
    <w:rsid w:val="00B247D0"/>
    <w:rsid w:val="00B27444"/>
    <w:rsid w:val="00B97436"/>
    <w:rsid w:val="00BA7F1E"/>
    <w:rsid w:val="00BB7EB3"/>
    <w:rsid w:val="00BD2DEE"/>
    <w:rsid w:val="00BF0C52"/>
    <w:rsid w:val="00C03A6A"/>
    <w:rsid w:val="00C2780F"/>
    <w:rsid w:val="00C67D5A"/>
    <w:rsid w:val="00C73E8D"/>
    <w:rsid w:val="00C87158"/>
    <w:rsid w:val="00C94D3B"/>
    <w:rsid w:val="00CC213E"/>
    <w:rsid w:val="00CC63F2"/>
    <w:rsid w:val="00CC781B"/>
    <w:rsid w:val="00CD10DF"/>
    <w:rsid w:val="00D040F5"/>
    <w:rsid w:val="00D21B71"/>
    <w:rsid w:val="00D36DBE"/>
    <w:rsid w:val="00D435CA"/>
    <w:rsid w:val="00D6566C"/>
    <w:rsid w:val="00D927E2"/>
    <w:rsid w:val="00DA30D2"/>
    <w:rsid w:val="00DA6F59"/>
    <w:rsid w:val="00DC5400"/>
    <w:rsid w:val="00DE0B6D"/>
    <w:rsid w:val="00DE7C9B"/>
    <w:rsid w:val="00E21308"/>
    <w:rsid w:val="00E3095C"/>
    <w:rsid w:val="00E36F04"/>
    <w:rsid w:val="00E7798D"/>
    <w:rsid w:val="00E866A1"/>
    <w:rsid w:val="00E948B5"/>
    <w:rsid w:val="00EB6893"/>
    <w:rsid w:val="00EC6491"/>
    <w:rsid w:val="00EE0C7B"/>
    <w:rsid w:val="00F217C5"/>
    <w:rsid w:val="00F35E45"/>
    <w:rsid w:val="00F35F49"/>
    <w:rsid w:val="00F54B12"/>
    <w:rsid w:val="00F72E18"/>
    <w:rsid w:val="00F818F7"/>
    <w:rsid w:val="00F83E70"/>
    <w:rsid w:val="00F8557F"/>
    <w:rsid w:val="00FB369C"/>
    <w:rsid w:val="00FE70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78FD2F2C-29CA-B248-A285-8242EA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3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3F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3FE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FE9"/>
    <w:pPr>
      <w:ind w:left="720"/>
      <w:contextualSpacing/>
    </w:pPr>
  </w:style>
  <w:style w:type="character" w:customStyle="1" w:styleId="berschrift1Zchn">
    <w:name w:val="Überschrift 1 Zchn"/>
    <w:basedOn w:val="Absatz-Standardschriftart"/>
    <w:link w:val="berschrift1"/>
    <w:uiPriority w:val="9"/>
    <w:rsid w:val="009073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146</cp:revision>
  <dcterms:created xsi:type="dcterms:W3CDTF">2019-05-12T21:43:00Z</dcterms:created>
  <dcterms:modified xsi:type="dcterms:W3CDTF">2019-05-15T15:24:00Z</dcterms:modified>
</cp:coreProperties>
</file>