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FR"/>
        </w:rPr>
        <w:id w:val="956656210"/>
        <w:docPartObj>
          <w:docPartGallery w:val="Cover Pages"/>
          <w:docPartUnique/>
        </w:docPartObj>
      </w:sdtPr>
      <w:sdtEndPr>
        <w:rPr>
          <w:lang w:val="fr-CH"/>
        </w:rPr>
      </w:sdtEndPr>
      <w:sdtContent>
        <w:p w:rsidR="00166026" w:rsidRDefault="00166026">
          <w:pPr>
            <w:rPr>
              <w:lang w:val="fr-FR"/>
            </w:rPr>
          </w:pPr>
        </w:p>
        <w:tbl>
          <w:tblPr>
            <w:tblpPr w:leftFromText="187" w:rightFromText="187" w:horzAnchor="margin" w:tblpXSpec="right" w:tblpYSpec="top"/>
            <w:tblW w:w="395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firstRow="1" w:lastRow="0" w:firstColumn="1" w:lastColumn="0" w:noHBand="0" w:noVBand="1"/>
          </w:tblPr>
          <w:tblGrid>
            <w:gridCol w:w="7349"/>
          </w:tblGrid>
          <w:tr w:rsidR="00166026" w:rsidTr="00166026">
            <w:sdt>
              <w:sdtPr>
                <w:rPr>
                  <w:rFonts w:asciiTheme="majorHAnsi" w:eastAsiaTheme="majorEastAsia" w:hAnsiTheme="majorHAnsi" w:cstheme="majorBidi"/>
                  <w:sz w:val="72"/>
                  <w:szCs w:val="72"/>
                </w:rPr>
                <w:alias w:val="Titre"/>
                <w:id w:val="13553149"/>
                <w:placeholder>
                  <w:docPart w:val="E944AF0B9C3645C58F7074F0034766A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166026" w:rsidRDefault="00166026" w:rsidP="0016602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Détection et calcul d’un mouvement de balancier</w:t>
                    </w:r>
                  </w:p>
                </w:tc>
              </w:sdtContent>
            </w:sdt>
          </w:tr>
          <w:tr w:rsidR="00166026" w:rsidTr="00166026">
            <w:sdt>
              <w:sdtPr>
                <w:rPr>
                  <w:sz w:val="40"/>
                  <w:szCs w:val="40"/>
                </w:rPr>
                <w:alias w:val="Sous-titre"/>
                <w:id w:val="13553153"/>
                <w:placeholder>
                  <w:docPart w:val="D75E8EEA51954B8388987C69EAD6F49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166026" w:rsidRDefault="00166026" w:rsidP="00166026">
                    <w:pPr>
                      <w:pStyle w:val="Sansinterligne"/>
                      <w:rPr>
                        <w:sz w:val="40"/>
                        <w:szCs w:val="40"/>
                      </w:rPr>
                    </w:pPr>
                    <w:r>
                      <w:rPr>
                        <w:sz w:val="40"/>
                        <w:szCs w:val="40"/>
                      </w:rPr>
                      <w:t>Projet OpenCV dans le cadre du cours de traitement d’images</w:t>
                    </w:r>
                  </w:p>
                </w:tc>
              </w:sdtContent>
            </w:sdt>
          </w:tr>
          <w:tr w:rsidR="00166026" w:rsidTr="00166026">
            <w:sdt>
              <w:sdtPr>
                <w:rPr>
                  <w:sz w:val="28"/>
                  <w:szCs w:val="28"/>
                </w:rPr>
                <w:alias w:val="Auteur"/>
                <w:id w:val="13553158"/>
                <w:placeholder>
                  <w:docPart w:val="8623F75732E3442BBE5ECB9674D4446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166026" w:rsidRDefault="00166026" w:rsidP="00166026">
                    <w:pPr>
                      <w:pStyle w:val="Sansinterligne"/>
                      <w:rPr>
                        <w:sz w:val="28"/>
                        <w:szCs w:val="28"/>
                      </w:rPr>
                    </w:pPr>
                    <w:r>
                      <w:rPr>
                        <w:sz w:val="28"/>
                        <w:szCs w:val="28"/>
                      </w:rPr>
                      <w:t>Christophe Bolinhas et Mathieu Rosser</w:t>
                    </w:r>
                  </w:p>
                </w:tc>
              </w:sdtContent>
            </w:sdt>
          </w:tr>
        </w:tbl>
        <w:p w:rsidR="00166026" w:rsidRDefault="00166026">
          <w:pPr>
            <w:rPr>
              <w:lang w:val="fr-FR"/>
            </w:rPr>
          </w:pPr>
        </w:p>
        <w:p w:rsidR="00166026" w:rsidRDefault="00166026">
          <w:pPr>
            <w:rPr>
              <w:rFonts w:asciiTheme="majorHAnsi" w:eastAsiaTheme="majorEastAsia" w:hAnsiTheme="majorHAnsi" w:cstheme="majorBidi"/>
              <w:b/>
              <w:bCs/>
              <w:color w:val="527D55" w:themeColor="accent1" w:themeShade="BF"/>
              <w:sz w:val="28"/>
              <w:szCs w:val="28"/>
            </w:rPr>
          </w:pPr>
          <w:r>
            <w:rPr>
              <w:noProof/>
              <w:lang w:eastAsia="fr-CH"/>
            </w:rPr>
            <w:drawing>
              <wp:anchor distT="0" distB="0" distL="114300" distR="114300" simplePos="0" relativeHeight="251658240" behindDoc="0" locked="0" layoutInCell="1" allowOverlap="1">
                <wp:simplePos x="0" y="0"/>
                <wp:positionH relativeFrom="column">
                  <wp:posOffset>694690</wp:posOffset>
                </wp:positionH>
                <wp:positionV relativeFrom="paragraph">
                  <wp:posOffset>4152265</wp:posOffset>
                </wp:positionV>
                <wp:extent cx="4008120" cy="4008120"/>
                <wp:effectExtent l="0" t="0" r="0" b="0"/>
                <wp:wrapSquare wrapText="bothSides"/>
                <wp:docPr id="1" name="Image 1" descr="C:\Users\JuUsT\Dropbox\Workspace\Traitement d'image\Balancier\imagesDo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UsT\Dropbox\Workspace\Traitement d'image\Balancier\imagesDoc\logo.png"/>
                        <pic:cNvPicPr>
                          <a:picLocks noChangeAspect="1" noChangeArrowheads="1"/>
                        </pic:cNvPicPr>
                      </pic:nvPicPr>
                      <pic:blipFill>
                        <a:blip r:embed="rId7" cstate="print"/>
                        <a:srcRect/>
                        <a:stretch>
                          <a:fillRect/>
                        </a:stretch>
                      </pic:blipFill>
                      <pic:spPr bwMode="auto">
                        <a:xfrm>
                          <a:off x="0" y="0"/>
                          <a:ext cx="4008120" cy="4008120"/>
                        </a:xfrm>
                        <a:prstGeom prst="rect">
                          <a:avLst/>
                        </a:prstGeom>
                        <a:noFill/>
                        <a:ln w="9525">
                          <a:noFill/>
                          <a:miter lim="800000"/>
                          <a:headEnd/>
                          <a:tailEnd/>
                        </a:ln>
                      </pic:spPr>
                    </pic:pic>
                  </a:graphicData>
                </a:graphic>
              </wp:anchor>
            </w:drawing>
          </w:r>
          <w:r>
            <w:br w:type="page"/>
          </w:r>
        </w:p>
      </w:sdtContent>
    </w:sdt>
    <w:p w:rsidR="00F455D3" w:rsidRDefault="00074BC4" w:rsidP="00074BC4">
      <w:pPr>
        <w:pStyle w:val="Titre1"/>
      </w:pPr>
      <w:r>
        <w:lastRenderedPageBreak/>
        <w:t>Introduction</w:t>
      </w:r>
    </w:p>
    <w:p w:rsidR="00074BC4" w:rsidRDefault="00074BC4" w:rsidP="008F7DCD">
      <w:pPr>
        <w:spacing w:after="120"/>
      </w:pPr>
      <w:r>
        <w:t xml:space="preserve">Dans le cadre du cours de traitement d’image, il </w:t>
      </w:r>
      <w:r w:rsidR="00EA2E9F">
        <w:t>a été décidé</w:t>
      </w:r>
      <w:r>
        <w:t xml:space="preserve"> de réaliser un projet OpenCV permettant de capturer puis d’analyser un mouvement de balancier afin d’en retirer des données et d’effectuer des comparaisons avec le modèle physique.</w:t>
      </w:r>
      <w:r w:rsidR="00947012">
        <w:t xml:space="preserve"> </w:t>
      </w:r>
      <w:r>
        <w:t>La problématique était la suivante :</w:t>
      </w:r>
    </w:p>
    <w:p w:rsidR="00074BC4" w:rsidRDefault="00074BC4" w:rsidP="001C06E6">
      <w:pPr>
        <w:ind w:left="708"/>
      </w:pPr>
      <w:r>
        <w:t>Trouver une solution pour détecter des objets en balancement et en retirer des valeurs. Celle-ci met notamment en avant les cas de la détection de forme, de motifs ou de mouvement au sein d’une vidéo.</w:t>
      </w:r>
    </w:p>
    <w:p w:rsidR="00EA2E9F" w:rsidRDefault="00EA2E9F" w:rsidP="008F7DCD">
      <w:pPr>
        <w:spacing w:after="120"/>
      </w:pPr>
      <w:r>
        <w:t>Les trois algorithmes de traitement d’images qui ont été mis en place sont :</w:t>
      </w:r>
    </w:p>
    <w:p w:rsidR="00EA2E9F" w:rsidRDefault="00EA2E9F" w:rsidP="00D04620">
      <w:pPr>
        <w:pStyle w:val="Paragraphedeliste"/>
        <w:numPr>
          <w:ilvl w:val="0"/>
          <w:numId w:val="1"/>
        </w:numPr>
        <w:spacing w:after="120"/>
        <w:ind w:left="714" w:hanging="357"/>
        <w:contextualSpacing w:val="0"/>
      </w:pPr>
      <w:r>
        <w:t>Détection par cercle de couleurs et transformée de Hough</w:t>
      </w:r>
      <w:r w:rsidR="00AD449E">
        <w:t xml:space="preserve">. Pour détecter le cercle, on va réaliser un split des canaux RVB de l’image source pour sélectionner un canal différent de la couleur du cercle. On a alors une image qui sépare bien le cercle (foncé) et le fond (clair), qu’on peut seuiller  </w:t>
      </w:r>
      <w:r w:rsidR="00034008">
        <w:t>puis</w:t>
      </w:r>
      <w:r w:rsidR="00AD449E">
        <w:t xml:space="preserve"> analyser avec Hough ;</w:t>
      </w:r>
    </w:p>
    <w:p w:rsidR="00EA2E9F" w:rsidRDefault="00EA2E9F" w:rsidP="00D04620">
      <w:pPr>
        <w:pStyle w:val="Paragraphedeliste"/>
        <w:numPr>
          <w:ilvl w:val="0"/>
          <w:numId w:val="1"/>
        </w:numPr>
        <w:spacing w:after="120"/>
        <w:ind w:left="714" w:hanging="357"/>
        <w:contextualSpacing w:val="0"/>
      </w:pPr>
      <w:r>
        <w:t>Détection de schéma simple avec algorithme Orb</w:t>
      </w:r>
      <w:r w:rsidR="00527EE3">
        <w:t xml:space="preserve"> et recherche de correspondances entre points caractéristiques</w:t>
      </w:r>
      <w:r>
        <w:t>, dans le but de pouvoir effectuer un tracking d</w:t>
      </w:r>
      <w:r w:rsidR="0007304E">
        <w:t>u schéma qui se balance. Le sch</w:t>
      </w:r>
      <w:r w:rsidR="00144206">
        <w:t>éma est défini</w:t>
      </w:r>
      <w:r w:rsidR="0007304E">
        <w:t xml:space="preserve"> par </w:t>
      </w:r>
      <w:r>
        <w:t>une sélection manuelle par l’utilisateur ;</w:t>
      </w:r>
    </w:p>
    <w:p w:rsidR="00EA2E9F" w:rsidRDefault="00EA2E9F" w:rsidP="00D04620">
      <w:pPr>
        <w:pStyle w:val="Paragraphedeliste"/>
        <w:numPr>
          <w:ilvl w:val="0"/>
          <w:numId w:val="1"/>
        </w:numPr>
        <w:spacing w:after="120"/>
        <w:ind w:left="714" w:hanging="357"/>
        <w:contextualSpacing w:val="0"/>
      </w:pPr>
      <w:r>
        <w:t>Détection</w:t>
      </w:r>
      <w:r w:rsidR="00E94801">
        <w:t xml:space="preserve"> d’un motif complexe (image)</w:t>
      </w:r>
      <w:r>
        <w:t xml:space="preserve"> et </w:t>
      </w:r>
      <w:r w:rsidR="00527EE3">
        <w:t>recherche de</w:t>
      </w:r>
      <w:r>
        <w:t xml:space="preserve"> ce motif dans chaque image de la vidéo par </w:t>
      </w:r>
      <w:r w:rsidR="00527EE3">
        <w:t xml:space="preserve">algorithme </w:t>
      </w:r>
      <w:r w:rsidR="0007304E">
        <w:t>SIFT, qui détecte les points caractéristiques, et recherche de correspondances.</w:t>
      </w:r>
    </w:p>
    <w:p w:rsidR="0040171E" w:rsidRDefault="0040171E" w:rsidP="008F7DCD">
      <w:pPr>
        <w:spacing w:after="120"/>
      </w:pPr>
      <w:r>
        <w:t>Les résultats de ces algorithmes sont :</w:t>
      </w:r>
    </w:p>
    <w:p w:rsidR="0040171E" w:rsidRDefault="0040171E" w:rsidP="003A2033">
      <w:pPr>
        <w:pStyle w:val="Paragraphedeliste"/>
        <w:numPr>
          <w:ilvl w:val="0"/>
          <w:numId w:val="4"/>
        </w:numPr>
        <w:spacing w:after="120"/>
        <w:ind w:left="714" w:hanging="357"/>
        <w:contextualSpacing w:val="0"/>
      </w:pPr>
      <w:r>
        <w:t>Centre X, Y des motifs ou cercles détectés ;</w:t>
      </w:r>
    </w:p>
    <w:p w:rsidR="0040171E" w:rsidRDefault="0040171E" w:rsidP="003A2033">
      <w:pPr>
        <w:pStyle w:val="Paragraphedeliste"/>
        <w:numPr>
          <w:ilvl w:val="0"/>
          <w:numId w:val="4"/>
        </w:numPr>
        <w:spacing w:after="120"/>
        <w:ind w:left="714" w:hanging="357"/>
        <w:contextualSpacing w:val="0"/>
      </w:pPr>
      <w:r>
        <w:t>Timestamp de la frame vidéo correspondant à la détection ;</w:t>
      </w:r>
    </w:p>
    <w:p w:rsidR="0040171E" w:rsidRDefault="0040171E" w:rsidP="003A2033">
      <w:pPr>
        <w:pStyle w:val="Paragraphedeliste"/>
        <w:numPr>
          <w:ilvl w:val="0"/>
          <w:numId w:val="4"/>
        </w:numPr>
        <w:spacing w:after="120"/>
        <w:ind w:left="714" w:hanging="357"/>
        <w:contextualSpacing w:val="0"/>
      </w:pPr>
      <w:r>
        <w:t>Nombre de correspondances pour l’algorithme Sift.</w:t>
      </w:r>
    </w:p>
    <w:p w:rsidR="0040171E" w:rsidRDefault="0040171E" w:rsidP="008F7DCD">
      <w:pPr>
        <w:spacing w:after="120"/>
      </w:pPr>
      <w:r>
        <w:t>Avec ces résultats, il est possible de déterminer :</w:t>
      </w:r>
    </w:p>
    <w:p w:rsidR="0040171E" w:rsidRDefault="00CD3984" w:rsidP="003A2033">
      <w:pPr>
        <w:pStyle w:val="Paragraphedeliste"/>
        <w:numPr>
          <w:ilvl w:val="0"/>
          <w:numId w:val="5"/>
        </w:numPr>
        <w:spacing w:after="120"/>
        <w:ind w:left="714" w:hanging="357"/>
        <w:contextualSpacing w:val="0"/>
      </w:pPr>
      <w:r>
        <w:t>Les extremums gauche et droit</w:t>
      </w:r>
      <w:r w:rsidR="0040171E">
        <w:t>, en fonction des positions en X ;</w:t>
      </w:r>
    </w:p>
    <w:p w:rsidR="0040171E" w:rsidRDefault="0040171E" w:rsidP="003A2033">
      <w:pPr>
        <w:pStyle w:val="Paragraphedeliste"/>
        <w:numPr>
          <w:ilvl w:val="0"/>
          <w:numId w:val="5"/>
        </w:numPr>
        <w:spacing w:after="120"/>
        <w:ind w:left="714" w:hanging="357"/>
        <w:contextualSpacing w:val="0"/>
      </w:pPr>
      <w:r>
        <w:t>Les extremums de correspondances pour Sift, qui déterminent des extremums de balancement. Le motif est détecté de manière précise aux extrêmes lorsqu</w:t>
      </w:r>
      <w:r w:rsidR="00372936">
        <w:t>e sa vitesse est minimum, il a donc à ce moment-là un maximum local de correspondances.</w:t>
      </w:r>
    </w:p>
    <w:p w:rsidR="0007304E" w:rsidRDefault="001C06E6" w:rsidP="008F7DCD">
      <w:pPr>
        <w:spacing w:after="120"/>
      </w:pPr>
      <w:r>
        <w:t>Après avoir effectué l’analyse de la vidéo</w:t>
      </w:r>
      <w:r w:rsidR="001A3070">
        <w:t xml:space="preserve">, on effectue une étape finale de calcul physique </w:t>
      </w:r>
      <w:r>
        <w:t>pour déterminer les caractéristiques du mouvement de balancier </w:t>
      </w:r>
      <w:r w:rsidR="001A3070">
        <w:t>et se comparer au modèle théorique :</w:t>
      </w:r>
    </w:p>
    <w:p w:rsidR="001C06E6" w:rsidRDefault="001C06E6" w:rsidP="00D04620">
      <w:pPr>
        <w:pStyle w:val="Paragraphedeliste"/>
        <w:numPr>
          <w:ilvl w:val="0"/>
          <w:numId w:val="2"/>
        </w:numPr>
        <w:spacing w:after="120"/>
        <w:ind w:left="714" w:hanging="357"/>
        <w:contextualSpacing w:val="0"/>
      </w:pPr>
      <w:r>
        <w:t xml:space="preserve">Période de balancement, calculée en connaissant les extremums de balancement (apogée, point mort) et les timestamps des frames de la vidéo. De par sa nature physique, la période réelle est une constante et dépend uniquement de la longueur du bras de balancier, </w:t>
      </w:r>
    </w:p>
    <w:p w:rsidR="001C06E6" w:rsidRDefault="001C06E6" w:rsidP="00D04620">
      <w:pPr>
        <w:pStyle w:val="Paragraphedeliste"/>
        <w:numPr>
          <w:ilvl w:val="0"/>
          <w:numId w:val="2"/>
        </w:numPr>
        <w:spacing w:after="120"/>
        <w:ind w:left="714" w:hanging="357"/>
        <w:contextualSpacing w:val="0"/>
      </w:pPr>
      <w:r>
        <w:t>Largeur du balancement, soit la distance entre deux extremums successifs (gauche-droite) ;</w:t>
      </w:r>
    </w:p>
    <w:p w:rsidR="001C06E6" w:rsidRDefault="001C06E6" w:rsidP="00D04620">
      <w:pPr>
        <w:pStyle w:val="Paragraphedeliste"/>
        <w:numPr>
          <w:ilvl w:val="0"/>
          <w:numId w:val="2"/>
        </w:numPr>
        <w:spacing w:after="120"/>
        <w:ind w:left="714" w:hanging="357"/>
        <w:contextualSpacing w:val="0"/>
      </w:pPr>
      <w:r>
        <w:t>Angle au centre au maximum de balancement, déterminé par trigonométrie avec la moitié de la largeur et la longueur du mouvement de balancier ;</w:t>
      </w:r>
    </w:p>
    <w:p w:rsidR="001C06E6" w:rsidRDefault="001C06E6" w:rsidP="00D04620">
      <w:pPr>
        <w:pStyle w:val="Paragraphedeliste"/>
        <w:numPr>
          <w:ilvl w:val="0"/>
          <w:numId w:val="2"/>
        </w:numPr>
        <w:spacing w:after="120"/>
        <w:ind w:left="714" w:hanging="357"/>
        <w:contextualSpacing w:val="0"/>
      </w:pPr>
      <w:r>
        <w:t>Hauteur maximum du balancement, par rapport au point central ;</w:t>
      </w:r>
    </w:p>
    <w:p w:rsidR="001C06E6" w:rsidRDefault="001C06E6" w:rsidP="00D04620">
      <w:pPr>
        <w:pStyle w:val="Paragraphedeliste"/>
        <w:numPr>
          <w:ilvl w:val="0"/>
          <w:numId w:val="2"/>
        </w:numPr>
        <w:spacing w:after="120"/>
        <w:ind w:left="714" w:hanging="357"/>
        <w:contextualSpacing w:val="0"/>
      </w:pPr>
      <w:r>
        <w:t>Vitesse maximum au point central.</w:t>
      </w:r>
    </w:p>
    <w:p w:rsidR="0044049C" w:rsidRDefault="0044049C" w:rsidP="008F7DCD">
      <w:pPr>
        <w:spacing w:after="120"/>
      </w:pPr>
      <w:r>
        <w:lastRenderedPageBreak/>
        <w:t>Les formules physiques liées aux mouvement</w:t>
      </w:r>
      <w:r w:rsidR="00E02EB8">
        <w:t>s de balancier sont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5"/>
        <w:gridCol w:w="3793"/>
      </w:tblGrid>
      <w:tr w:rsidR="00E02EB8" w:rsidTr="001A7C31">
        <w:tc>
          <w:tcPr>
            <w:tcW w:w="5495" w:type="dxa"/>
            <w:vAlign w:val="center"/>
          </w:tcPr>
          <w:p w:rsidR="00575660" w:rsidRDefault="00E02EB8" w:rsidP="00575660">
            <w:pPr>
              <w:keepNext/>
            </w:pPr>
            <w:r w:rsidRPr="0044049C">
              <w:rPr>
                <w:noProof/>
                <w:lang w:eastAsia="fr-CH"/>
              </w:rPr>
              <w:drawing>
                <wp:inline distT="0" distB="0" distL="0" distR="0" wp14:anchorId="48370927" wp14:editId="0266F211">
                  <wp:extent cx="3324225" cy="1457326"/>
                  <wp:effectExtent l="0" t="0" r="0" b="9525"/>
                  <wp:docPr id="5122" name="Picture 2" descr="http://www.endmemo.com/physics/pic/spend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endmemo.com/physics/pic/spendul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4573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02EB8" w:rsidRDefault="00575660" w:rsidP="00575660">
            <w:pPr>
              <w:pStyle w:val="Lgende"/>
            </w:pPr>
            <w:r>
              <w:t xml:space="preserve">Figure </w:t>
            </w:r>
            <w:fldSimple w:instr=" SEQ Figure \* ARABIC ">
              <w:r>
                <w:rPr>
                  <w:noProof/>
                </w:rPr>
                <w:t>1</w:t>
              </w:r>
            </w:fldSimple>
            <w:r>
              <w:t>. Principe physique d'un mouvement de balancier</w:t>
            </w:r>
          </w:p>
        </w:tc>
        <w:tc>
          <w:tcPr>
            <w:tcW w:w="3793" w:type="dxa"/>
            <w:vAlign w:val="center"/>
          </w:tcPr>
          <w:p w:rsidR="00EB5B3B" w:rsidRPr="001A7C31" w:rsidRDefault="00E02EB8" w:rsidP="00E02EB8">
            <w:pPr>
              <w:rPr>
                <w:i/>
              </w:rPr>
            </w:pPr>
            <m:oMath>
              <m:r>
                <w:rPr>
                  <w:rFonts w:ascii="Cambria Math" w:hAnsi="Cambria Math"/>
                </w:rPr>
                <m:t>T = 2</m:t>
              </m:r>
              <m:r>
                <w:rPr>
                  <w:rFonts w:ascii="Cambria Math" w:hAnsi="Cambria Math"/>
                  <w:lang w:val="el-GR"/>
                </w:rPr>
                <m:t>π</m:t>
              </m:r>
              <m:r>
                <w:rPr>
                  <w:rFonts w:ascii="Cambria Math" w:hAnsi="Cambria Math"/>
                </w:rPr>
                <m:t>*</m:t>
              </m:r>
              <m:rad>
                <m:radPr>
                  <m:degHide m:val="1"/>
                  <m:ctrlPr>
                    <w:rPr>
                      <w:rFonts w:ascii="Cambria Math" w:hAnsi="Cambria Math"/>
                      <w:i/>
                      <w:iCs/>
                      <w:lang w:val="el-GR"/>
                    </w:rPr>
                  </m:ctrlPr>
                </m:radPr>
                <m:deg/>
                <m:e>
                  <m:r>
                    <w:rPr>
                      <w:rFonts w:ascii="Cambria Math" w:hAnsi="Cambria Math"/>
                    </w:rPr>
                    <m:t>L/g</m:t>
                  </m:r>
                </m:e>
              </m:rad>
              <m:r>
                <w:rPr>
                  <w:rFonts w:ascii="Cambria Math" w:eastAsiaTheme="minorEastAsia" w:hAnsi="Cambria Math"/>
                  <w:lang w:val="el-GR"/>
                </w:rPr>
                <m:t xml:space="preserve"> </m:t>
              </m:r>
            </m:oMath>
            <w:r w:rsidR="001A7C31" w:rsidRPr="001A7C31">
              <w:rPr>
                <w:rFonts w:eastAsiaTheme="minorEastAsia"/>
                <w:b/>
                <w:iCs/>
              </w:rPr>
              <w:sym w:font="Wingdings" w:char="F0E0"/>
            </w:r>
            <w:r w:rsidR="001A7C31">
              <w:rPr>
                <w:rFonts w:eastAsiaTheme="minorEastAsia"/>
                <w:b/>
                <w:iCs/>
              </w:rPr>
              <w:t xml:space="preserve"> </w:t>
            </w:r>
            <w:r w:rsidR="001A7C31" w:rsidRPr="001A7C31">
              <w:rPr>
                <w:rFonts w:eastAsiaTheme="minorEastAsia"/>
                <w:b/>
                <w:iCs/>
              </w:rPr>
              <w:t>Période constante</w:t>
            </w:r>
          </w:p>
          <w:p w:rsidR="00EB5B3B" w:rsidRPr="00E02EB8" w:rsidRDefault="00E02EB8" w:rsidP="00E02EB8">
            <w:pPr>
              <w:ind w:left="1440"/>
            </w:pPr>
            <m:oMathPara>
              <m:oMathParaPr>
                <m:jc m:val="left"/>
              </m:oMathParaPr>
              <m:oMath>
                <m:r>
                  <w:rPr>
                    <w:rFonts w:ascii="Cambria Math" w:hAnsi="Cambria Math"/>
                  </w:rPr>
                  <m:t>v = </m:t>
                </m:r>
                <m:rad>
                  <m:radPr>
                    <m:degHide m:val="1"/>
                    <m:ctrlPr>
                      <w:rPr>
                        <w:rFonts w:ascii="Cambria Math" w:hAnsi="Cambria Math"/>
                        <w:i/>
                        <w:iCs/>
                      </w:rPr>
                    </m:ctrlPr>
                  </m:radPr>
                  <m:deg/>
                  <m:e>
                    <m:r>
                      <w:rPr>
                        <w:rFonts w:ascii="Cambria Math" w:hAnsi="Cambria Math"/>
                      </w:rPr>
                      <m:t>2g * L * (1-cos(a))</m:t>
                    </m:r>
                  </m:e>
                </m:rad>
              </m:oMath>
            </m:oMathPara>
          </w:p>
          <w:p w:rsidR="00EB5B3B" w:rsidRPr="00E02EB8" w:rsidRDefault="00E02EB8" w:rsidP="00E02EB8">
            <m:oMathPara>
              <m:oMathParaPr>
                <m:jc m:val="left"/>
              </m:oMathParaPr>
              <m:oMath>
                <m:r>
                  <w:rPr>
                    <w:rFonts w:ascii="Cambria Math" w:hAnsi="Cambria Math"/>
                  </w:rPr>
                  <m:t>h = L - L*cos(a)</m:t>
                </m:r>
              </m:oMath>
            </m:oMathPara>
          </w:p>
          <w:p w:rsidR="00E02EB8" w:rsidRDefault="00E02EB8" w:rsidP="00E02EB8"/>
        </w:tc>
      </w:tr>
    </w:tbl>
    <w:p w:rsidR="00E02EB8" w:rsidRDefault="00E02EB8" w:rsidP="00330E9A">
      <w:pPr>
        <w:pStyle w:val="Sansinterligne"/>
      </w:pPr>
    </w:p>
    <w:p w:rsidR="00330E9A" w:rsidRDefault="00330E9A" w:rsidP="00330E9A">
      <w:pPr>
        <w:pStyle w:val="Sansinterligne"/>
        <w:ind w:firstLine="708"/>
      </w:pPr>
      <w:r>
        <w:t xml:space="preserve">Issu de </w:t>
      </w:r>
      <w:hyperlink r:id="rId9" w:history="1">
        <w:r w:rsidRPr="00237821">
          <w:rPr>
            <w:rStyle w:val="Lienhypertexte"/>
          </w:rPr>
          <w:t>http://www.endmemo.com/physics/spendulum.php</w:t>
        </w:r>
      </w:hyperlink>
    </w:p>
    <w:p w:rsidR="00372936" w:rsidRDefault="00D02D90" w:rsidP="00372936">
      <w:pPr>
        <w:jc w:val="left"/>
      </w:pPr>
      <w:r>
        <w:tab/>
        <w:t>La longueur L de notre balancier est de 0.6 mètres.</w:t>
      </w:r>
    </w:p>
    <w:p w:rsidR="00EA2E9F" w:rsidRDefault="00EA2E9F" w:rsidP="00EA2E9F">
      <w:pPr>
        <w:pStyle w:val="Titre1"/>
      </w:pPr>
      <w:r>
        <w:t>Mode d’emploi des programmes réalisés</w:t>
      </w:r>
    </w:p>
    <w:p w:rsidR="00671DC1" w:rsidRPr="007F0B6F" w:rsidRDefault="00EA2E9F" w:rsidP="00EA2E9F">
      <w:r>
        <w:t xml:space="preserve">Les différents programmes réalisés ont été centralisés dans un seul fichier python main.py. Ce fichier reçoit en paramètre </w:t>
      </w:r>
      <w:r w:rsidR="003F3E1F">
        <w:t>un</w:t>
      </w:r>
      <w:r>
        <w:t xml:space="preserve"> code identifiant le programme </w:t>
      </w:r>
      <w:r w:rsidR="00FF4202">
        <w:t>à exécuter.</w:t>
      </w:r>
      <w:r w:rsidR="007F0B6F">
        <w:t xml:space="preserve"> </w:t>
      </w:r>
      <w:r w:rsidR="00671DC1" w:rsidRPr="00671DC1">
        <w:rPr>
          <w:b/>
        </w:rPr>
        <w:t>Les programmes fonctionnent avec OpenCV 2.4 et Python 2.7.</w:t>
      </w:r>
    </w:p>
    <w:p w:rsidR="00EA2E9F" w:rsidRDefault="0007304E" w:rsidP="00EA2E9F">
      <w:r>
        <w:t>Pour lancer l’analyse des vidéos de cercles de couleurs, analysés par transformée de Hough :</w:t>
      </w:r>
    </w:p>
    <w:tbl>
      <w:tblPr>
        <w:tblStyle w:val="Grilledutableau"/>
        <w:tblW w:w="0" w:type="auto"/>
        <w:tblInd w:w="392" w:type="dxa"/>
        <w:tblLook w:val="04A0" w:firstRow="1" w:lastRow="0" w:firstColumn="1" w:lastColumn="0" w:noHBand="0" w:noVBand="1"/>
      </w:tblPr>
      <w:tblGrid>
        <w:gridCol w:w="2977"/>
        <w:gridCol w:w="5843"/>
      </w:tblGrid>
      <w:tr w:rsidR="0007304E" w:rsidTr="002A57E9">
        <w:tc>
          <w:tcPr>
            <w:tcW w:w="2977" w:type="dxa"/>
          </w:tcPr>
          <w:p w:rsidR="0007304E" w:rsidRPr="00B911B0" w:rsidRDefault="0007304E" w:rsidP="00EA2E9F">
            <w:pPr>
              <w:rPr>
                <w:b/>
              </w:rPr>
            </w:pPr>
            <w:r w:rsidRPr="00B911B0">
              <w:rPr>
                <w:b/>
              </w:rPr>
              <w:t>Cercle bleu</w:t>
            </w:r>
          </w:p>
        </w:tc>
        <w:tc>
          <w:tcPr>
            <w:tcW w:w="5843" w:type="dxa"/>
            <w:vAlign w:val="center"/>
          </w:tcPr>
          <w:p w:rsidR="0007304E" w:rsidRPr="0007304E" w:rsidRDefault="00791E33" w:rsidP="00791E33">
            <w:pPr>
              <w:rPr>
                <w:rFonts w:ascii="Lucida Console" w:hAnsi="Lucida Console"/>
              </w:rPr>
            </w:pPr>
            <w:r>
              <w:rPr>
                <w:rFonts w:ascii="Lucida Console" w:hAnsi="Lucida Console"/>
                <w:sz w:val="18"/>
              </w:rPr>
              <w:t>python</w:t>
            </w:r>
            <w:r w:rsidR="0007304E" w:rsidRPr="0007304E">
              <w:rPr>
                <w:rFonts w:ascii="Lucida Console" w:hAnsi="Lucida Console"/>
                <w:sz w:val="18"/>
              </w:rPr>
              <w:t xml:space="preserve"> main.py circle_blue</w:t>
            </w:r>
          </w:p>
        </w:tc>
      </w:tr>
      <w:tr w:rsidR="0007304E" w:rsidTr="002A57E9">
        <w:tc>
          <w:tcPr>
            <w:tcW w:w="2977" w:type="dxa"/>
          </w:tcPr>
          <w:p w:rsidR="0007304E" w:rsidRPr="00B911B0" w:rsidRDefault="0007304E" w:rsidP="00EA2E9F">
            <w:pPr>
              <w:rPr>
                <w:b/>
              </w:rPr>
            </w:pPr>
            <w:r w:rsidRPr="00B911B0">
              <w:rPr>
                <w:b/>
              </w:rPr>
              <w:t>Cercle rouge</w:t>
            </w:r>
          </w:p>
        </w:tc>
        <w:tc>
          <w:tcPr>
            <w:tcW w:w="5843" w:type="dxa"/>
            <w:vAlign w:val="center"/>
          </w:tcPr>
          <w:p w:rsidR="0007304E" w:rsidRPr="0007304E" w:rsidRDefault="0007304E" w:rsidP="00791E33">
            <w:pPr>
              <w:rPr>
                <w:rFonts w:ascii="Lucida Console" w:hAnsi="Lucida Console"/>
                <w:sz w:val="18"/>
              </w:rPr>
            </w:pPr>
            <w:r w:rsidRPr="0007304E">
              <w:rPr>
                <w:rFonts w:ascii="Lucida Console" w:hAnsi="Lucida Console"/>
                <w:sz w:val="18"/>
              </w:rPr>
              <w:t>python main.py circle_</w:t>
            </w:r>
            <w:r>
              <w:rPr>
                <w:rFonts w:ascii="Lucida Console" w:hAnsi="Lucida Console"/>
                <w:sz w:val="18"/>
              </w:rPr>
              <w:t>red</w:t>
            </w:r>
          </w:p>
        </w:tc>
      </w:tr>
      <w:tr w:rsidR="0007304E" w:rsidTr="002A57E9">
        <w:tc>
          <w:tcPr>
            <w:tcW w:w="2977" w:type="dxa"/>
          </w:tcPr>
          <w:p w:rsidR="0007304E" w:rsidRPr="00B911B0" w:rsidRDefault="0007304E" w:rsidP="00EA2E9F">
            <w:pPr>
              <w:rPr>
                <w:b/>
              </w:rPr>
            </w:pPr>
            <w:r w:rsidRPr="00B911B0">
              <w:rPr>
                <w:b/>
              </w:rPr>
              <w:t>Cercle vert</w:t>
            </w:r>
          </w:p>
        </w:tc>
        <w:tc>
          <w:tcPr>
            <w:tcW w:w="5843" w:type="dxa"/>
            <w:vAlign w:val="center"/>
          </w:tcPr>
          <w:p w:rsidR="0007304E" w:rsidRPr="0007304E" w:rsidRDefault="0007304E" w:rsidP="00791E33">
            <w:pPr>
              <w:rPr>
                <w:rFonts w:ascii="Lucida Console" w:hAnsi="Lucida Console"/>
                <w:sz w:val="18"/>
              </w:rPr>
            </w:pPr>
            <w:r>
              <w:rPr>
                <w:rFonts w:ascii="Lucida Console" w:hAnsi="Lucida Console"/>
                <w:sz w:val="18"/>
              </w:rPr>
              <w:t>python main.py circle_green</w:t>
            </w:r>
          </w:p>
        </w:tc>
      </w:tr>
      <w:tr w:rsidR="0007304E" w:rsidTr="002A57E9">
        <w:tc>
          <w:tcPr>
            <w:tcW w:w="2977" w:type="dxa"/>
          </w:tcPr>
          <w:p w:rsidR="0007304E" w:rsidRPr="00B911B0" w:rsidRDefault="0007304E" w:rsidP="00EA2E9F">
            <w:pPr>
              <w:rPr>
                <w:b/>
              </w:rPr>
            </w:pPr>
            <w:r w:rsidRPr="00B911B0">
              <w:rPr>
                <w:b/>
              </w:rPr>
              <w:t>Cercle RVB</w:t>
            </w:r>
          </w:p>
        </w:tc>
        <w:tc>
          <w:tcPr>
            <w:tcW w:w="5843" w:type="dxa"/>
            <w:vAlign w:val="center"/>
          </w:tcPr>
          <w:p w:rsidR="0007304E" w:rsidRPr="0007304E" w:rsidRDefault="0007304E" w:rsidP="00791E33">
            <w:pPr>
              <w:rPr>
                <w:rFonts w:ascii="Lucida Console" w:hAnsi="Lucida Console"/>
                <w:sz w:val="18"/>
              </w:rPr>
            </w:pPr>
            <w:r w:rsidRPr="0007304E">
              <w:rPr>
                <w:rFonts w:ascii="Lucida Console" w:hAnsi="Lucida Console"/>
                <w:sz w:val="18"/>
              </w:rPr>
              <w:t>python main.py circle_</w:t>
            </w:r>
            <w:r>
              <w:rPr>
                <w:rFonts w:ascii="Lucida Console" w:hAnsi="Lucida Console"/>
                <w:sz w:val="18"/>
              </w:rPr>
              <w:t>rgb</w:t>
            </w:r>
          </w:p>
        </w:tc>
      </w:tr>
    </w:tbl>
    <w:p w:rsidR="0007304E" w:rsidRDefault="0007304E" w:rsidP="0007304E">
      <w:pPr>
        <w:pStyle w:val="Sansinterligne"/>
      </w:pPr>
    </w:p>
    <w:p w:rsidR="0007304E" w:rsidRDefault="0007304E" w:rsidP="0007304E">
      <w:r>
        <w:t>Pour lancer l’analyse des vidéos avec schémas suivis et détectés par points caractéristiques Orb :</w:t>
      </w:r>
    </w:p>
    <w:tbl>
      <w:tblPr>
        <w:tblStyle w:val="Grilledutableau"/>
        <w:tblW w:w="0" w:type="auto"/>
        <w:tblInd w:w="392" w:type="dxa"/>
        <w:tblLook w:val="04A0" w:firstRow="1" w:lastRow="0" w:firstColumn="1" w:lastColumn="0" w:noHBand="0" w:noVBand="1"/>
      </w:tblPr>
      <w:tblGrid>
        <w:gridCol w:w="2977"/>
        <w:gridCol w:w="5843"/>
      </w:tblGrid>
      <w:tr w:rsidR="0007304E" w:rsidTr="002A57E9">
        <w:tc>
          <w:tcPr>
            <w:tcW w:w="2977" w:type="dxa"/>
          </w:tcPr>
          <w:p w:rsidR="0007304E" w:rsidRPr="00B911B0" w:rsidRDefault="0007304E" w:rsidP="00B4736C">
            <w:pPr>
              <w:rPr>
                <w:b/>
              </w:rPr>
            </w:pPr>
            <w:r w:rsidRPr="00B911B0">
              <w:rPr>
                <w:b/>
              </w:rPr>
              <w:t>Premier schéma</w:t>
            </w:r>
          </w:p>
        </w:tc>
        <w:tc>
          <w:tcPr>
            <w:tcW w:w="5843" w:type="dxa"/>
            <w:vAlign w:val="center"/>
          </w:tcPr>
          <w:p w:rsidR="0007304E" w:rsidRPr="0007304E" w:rsidRDefault="0007304E" w:rsidP="00791E33">
            <w:pPr>
              <w:rPr>
                <w:rFonts w:ascii="Lucida Console" w:hAnsi="Lucida Console"/>
              </w:rPr>
            </w:pPr>
            <w:r w:rsidRPr="0007304E">
              <w:rPr>
                <w:rFonts w:ascii="Lucida Console" w:hAnsi="Lucida Console"/>
                <w:sz w:val="18"/>
              </w:rPr>
              <w:t>python main.py schema1</w:t>
            </w:r>
          </w:p>
        </w:tc>
      </w:tr>
      <w:tr w:rsidR="0007304E" w:rsidTr="002A57E9">
        <w:tc>
          <w:tcPr>
            <w:tcW w:w="2977" w:type="dxa"/>
          </w:tcPr>
          <w:p w:rsidR="0007304E" w:rsidRPr="00B911B0" w:rsidRDefault="0007304E" w:rsidP="00B4736C">
            <w:pPr>
              <w:rPr>
                <w:b/>
              </w:rPr>
            </w:pPr>
            <w:r w:rsidRPr="00B911B0">
              <w:rPr>
                <w:b/>
              </w:rPr>
              <w:t>Deuxième schéma</w:t>
            </w:r>
          </w:p>
        </w:tc>
        <w:tc>
          <w:tcPr>
            <w:tcW w:w="5843" w:type="dxa"/>
            <w:vAlign w:val="center"/>
          </w:tcPr>
          <w:p w:rsidR="0007304E" w:rsidRPr="0007304E" w:rsidRDefault="00791E33" w:rsidP="00791E33">
            <w:pPr>
              <w:rPr>
                <w:rFonts w:ascii="Lucida Console" w:hAnsi="Lucida Console"/>
                <w:sz w:val="18"/>
              </w:rPr>
            </w:pPr>
            <w:r w:rsidRPr="0007304E">
              <w:rPr>
                <w:rFonts w:ascii="Lucida Console" w:hAnsi="Lucida Console"/>
                <w:sz w:val="18"/>
              </w:rPr>
              <w:t>P</w:t>
            </w:r>
            <w:r w:rsidR="0007304E" w:rsidRPr="0007304E">
              <w:rPr>
                <w:rFonts w:ascii="Lucida Console" w:hAnsi="Lucida Console"/>
                <w:sz w:val="18"/>
              </w:rPr>
              <w:t>ython</w:t>
            </w:r>
            <w:r>
              <w:rPr>
                <w:rFonts w:ascii="Lucida Console" w:hAnsi="Lucida Console"/>
                <w:sz w:val="18"/>
              </w:rPr>
              <w:t xml:space="preserve"> </w:t>
            </w:r>
            <w:r w:rsidR="0007304E" w:rsidRPr="0007304E">
              <w:rPr>
                <w:rFonts w:ascii="Lucida Console" w:hAnsi="Lucida Console"/>
                <w:sz w:val="18"/>
              </w:rPr>
              <w:t xml:space="preserve">main.py </w:t>
            </w:r>
            <w:r w:rsidR="0007304E">
              <w:rPr>
                <w:rFonts w:ascii="Lucida Console" w:hAnsi="Lucida Console"/>
                <w:sz w:val="18"/>
              </w:rPr>
              <w:t>schema2</w:t>
            </w:r>
          </w:p>
        </w:tc>
      </w:tr>
    </w:tbl>
    <w:p w:rsidR="0007304E" w:rsidRDefault="0007304E" w:rsidP="0007304E">
      <w:pPr>
        <w:pStyle w:val="Sansinterligne"/>
      </w:pPr>
    </w:p>
    <w:p w:rsidR="0007304E" w:rsidRDefault="0007304E" w:rsidP="0007304E">
      <w:r>
        <w:t xml:space="preserve">Pour lancer l’analyse des vidéos avec motif complexe (image), détectée et </w:t>
      </w:r>
      <w:r w:rsidRPr="0007304E">
        <w:rPr>
          <w:i/>
        </w:rPr>
        <w:t>matchée</w:t>
      </w:r>
      <w:r>
        <w:t xml:space="preserve"> avec Sift :</w:t>
      </w:r>
    </w:p>
    <w:tbl>
      <w:tblPr>
        <w:tblStyle w:val="Grilledutableau"/>
        <w:tblW w:w="0" w:type="auto"/>
        <w:tblInd w:w="392" w:type="dxa"/>
        <w:tblLook w:val="04A0" w:firstRow="1" w:lastRow="0" w:firstColumn="1" w:lastColumn="0" w:noHBand="0" w:noVBand="1"/>
      </w:tblPr>
      <w:tblGrid>
        <w:gridCol w:w="2977"/>
        <w:gridCol w:w="5843"/>
      </w:tblGrid>
      <w:tr w:rsidR="0007304E" w:rsidTr="002A57E9">
        <w:tc>
          <w:tcPr>
            <w:tcW w:w="2977" w:type="dxa"/>
          </w:tcPr>
          <w:p w:rsidR="0007304E" w:rsidRPr="00B911B0" w:rsidRDefault="002A57E9" w:rsidP="00AF1DBD">
            <w:pPr>
              <w:jc w:val="left"/>
              <w:rPr>
                <w:b/>
              </w:rPr>
            </w:pPr>
            <w:r>
              <w:rPr>
                <w:b/>
              </w:rPr>
              <w:t>Motif avec analyse par extremum en X</w:t>
            </w:r>
          </w:p>
        </w:tc>
        <w:tc>
          <w:tcPr>
            <w:tcW w:w="5843" w:type="dxa"/>
            <w:vAlign w:val="center"/>
          </w:tcPr>
          <w:p w:rsidR="0007304E" w:rsidRPr="0007304E" w:rsidRDefault="0007304E" w:rsidP="00791E33">
            <w:pPr>
              <w:rPr>
                <w:rFonts w:ascii="Lucida Console" w:hAnsi="Lucida Console"/>
              </w:rPr>
            </w:pPr>
            <w:r w:rsidRPr="0007304E">
              <w:rPr>
                <w:rFonts w:ascii="Lucida Console" w:hAnsi="Lucida Console"/>
                <w:sz w:val="18"/>
              </w:rPr>
              <w:t>python main.py motif_extremum</w:t>
            </w:r>
          </w:p>
        </w:tc>
      </w:tr>
      <w:tr w:rsidR="0007304E" w:rsidTr="002A57E9">
        <w:tc>
          <w:tcPr>
            <w:tcW w:w="2977" w:type="dxa"/>
          </w:tcPr>
          <w:p w:rsidR="0007304E" w:rsidRPr="00B911B0" w:rsidRDefault="002A57E9" w:rsidP="00AF1DBD">
            <w:pPr>
              <w:jc w:val="left"/>
              <w:rPr>
                <w:b/>
              </w:rPr>
            </w:pPr>
            <w:r>
              <w:rPr>
                <w:b/>
              </w:rPr>
              <w:t>Motif avec analyse par nombre de correspondances</w:t>
            </w:r>
          </w:p>
        </w:tc>
        <w:tc>
          <w:tcPr>
            <w:tcW w:w="5843" w:type="dxa"/>
            <w:vAlign w:val="center"/>
          </w:tcPr>
          <w:p w:rsidR="0007304E" w:rsidRPr="0007304E" w:rsidRDefault="00791E33" w:rsidP="00791E33">
            <w:pPr>
              <w:rPr>
                <w:rFonts w:ascii="Lucida Console" w:hAnsi="Lucida Console"/>
                <w:sz w:val="18"/>
              </w:rPr>
            </w:pPr>
            <w:r w:rsidRPr="0007304E">
              <w:rPr>
                <w:rFonts w:ascii="Lucida Console" w:hAnsi="Lucida Console"/>
                <w:sz w:val="18"/>
              </w:rPr>
              <w:t>P</w:t>
            </w:r>
            <w:r w:rsidR="0007304E" w:rsidRPr="0007304E">
              <w:rPr>
                <w:rFonts w:ascii="Lucida Console" w:hAnsi="Lucida Console"/>
                <w:sz w:val="18"/>
              </w:rPr>
              <w:t>ython</w:t>
            </w:r>
            <w:r>
              <w:rPr>
                <w:rFonts w:ascii="Lucida Console" w:hAnsi="Lucida Console"/>
                <w:sz w:val="18"/>
              </w:rPr>
              <w:t xml:space="preserve"> </w:t>
            </w:r>
            <w:r w:rsidR="0007304E" w:rsidRPr="0007304E">
              <w:rPr>
                <w:rFonts w:ascii="Lucida Console" w:hAnsi="Lucida Console"/>
                <w:sz w:val="18"/>
              </w:rPr>
              <w:t>main.py motif_match</w:t>
            </w:r>
          </w:p>
        </w:tc>
      </w:tr>
    </w:tbl>
    <w:p w:rsidR="00E91BC1" w:rsidRDefault="00E91BC1" w:rsidP="00E91BC1">
      <w:pPr>
        <w:pStyle w:val="Sansinterligne"/>
      </w:pPr>
    </w:p>
    <w:p w:rsidR="00E91BC1" w:rsidRDefault="00E91BC1" w:rsidP="00E91BC1">
      <w:pPr>
        <w:pStyle w:val="Sansinterligne"/>
      </w:pPr>
      <w:r>
        <w:t>A la fin de l’exécution du programme, on trouve une sortie des résultats calculés pour chaque période de balancement. Voici un exemple de sortie :</w:t>
      </w:r>
    </w:p>
    <w:p w:rsidR="00242645" w:rsidRDefault="00242645" w:rsidP="00E91BC1">
      <w:pPr>
        <w:pStyle w:val="Sansinterligne"/>
      </w:pPr>
    </w:p>
    <w:tbl>
      <w:tblPr>
        <w:tblStyle w:val="Grilledutableau"/>
        <w:tblW w:w="0" w:type="auto"/>
        <w:tblInd w:w="392" w:type="dxa"/>
        <w:tblLook w:val="04A0" w:firstRow="1" w:lastRow="0" w:firstColumn="1" w:lastColumn="0" w:noHBand="0" w:noVBand="1"/>
      </w:tblPr>
      <w:tblGrid>
        <w:gridCol w:w="8820"/>
      </w:tblGrid>
      <w:tr w:rsidR="00242645" w:rsidTr="00242645">
        <w:tc>
          <w:tcPr>
            <w:tcW w:w="8820" w:type="dxa"/>
          </w:tcPr>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Application de calcul de mouvements de balancier</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@author: christophe.bolinhas, mathieu.rosser</w:t>
            </w:r>
          </w:p>
          <w:p w:rsidR="00242645" w:rsidRPr="00671371" w:rsidRDefault="00242645" w:rsidP="00242645">
            <w:pPr>
              <w:autoSpaceDE w:val="0"/>
              <w:autoSpaceDN w:val="0"/>
              <w:adjustRightInd w:val="0"/>
              <w:jc w:val="left"/>
              <w:rPr>
                <w:rFonts w:ascii="Consolas" w:hAnsi="Consolas" w:cs="Consolas"/>
                <w:sz w:val="18"/>
                <w:szCs w:val="20"/>
              </w:rPr>
            </w:pP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Affichage : ON</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Exemple avec split couleur bleue, threshold, ouverture et les cercles de Hough</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Analyse du mouvement de balancier pour L = 0.600000 [m] (ratio 750.000000 [px]/[m])</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Période théorique = 1.553893 [s]</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N° </w:t>
            </w:r>
            <w:r w:rsidRPr="00671371">
              <w:rPr>
                <w:rFonts w:ascii="Consolas" w:hAnsi="Consolas" w:cs="Consolas"/>
                <w:color w:val="000000"/>
                <w:sz w:val="18"/>
                <w:szCs w:val="20"/>
              </w:rPr>
              <w:tab/>
              <w:t xml:space="preserve"> Période [ms] </w:t>
            </w:r>
            <w:r w:rsidRPr="00671371">
              <w:rPr>
                <w:rFonts w:ascii="Consolas" w:hAnsi="Consolas" w:cs="Consolas"/>
                <w:color w:val="000000"/>
                <w:sz w:val="18"/>
                <w:szCs w:val="20"/>
              </w:rPr>
              <w:tab/>
              <w:t xml:space="preserve"> Largeur [px] </w:t>
            </w:r>
            <w:r w:rsidRPr="00671371">
              <w:rPr>
                <w:rFonts w:ascii="Consolas" w:hAnsi="Consolas" w:cs="Consolas"/>
                <w:color w:val="000000"/>
                <w:sz w:val="18"/>
                <w:szCs w:val="20"/>
              </w:rPr>
              <w:tab/>
              <w:t xml:space="preserve"> Angle [°] </w:t>
            </w:r>
            <w:r w:rsidRPr="00671371">
              <w:rPr>
                <w:rFonts w:ascii="Consolas" w:hAnsi="Consolas" w:cs="Consolas"/>
                <w:color w:val="000000"/>
                <w:sz w:val="18"/>
                <w:szCs w:val="20"/>
              </w:rPr>
              <w:tab/>
              <w:t xml:space="preserve"> Hauteur [m] </w:t>
            </w:r>
            <w:r w:rsidRPr="00671371">
              <w:rPr>
                <w:rFonts w:ascii="Consolas" w:hAnsi="Consolas" w:cs="Consolas"/>
                <w:color w:val="000000"/>
                <w:sz w:val="18"/>
                <w:szCs w:val="20"/>
              </w:rPr>
              <w:tab/>
              <w:t xml:space="preserve"> Vitesse [m/s]</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1 </w:t>
            </w:r>
            <w:r w:rsidRPr="00671371">
              <w:rPr>
                <w:rFonts w:ascii="Consolas" w:hAnsi="Consolas" w:cs="Consolas"/>
                <w:color w:val="000000"/>
                <w:sz w:val="18"/>
                <w:szCs w:val="20"/>
              </w:rPr>
              <w:tab/>
              <w:t xml:space="preserve"> 1468.134801 </w:t>
            </w:r>
            <w:r w:rsidRPr="00671371">
              <w:rPr>
                <w:rFonts w:ascii="Consolas" w:hAnsi="Consolas" w:cs="Consolas"/>
                <w:color w:val="000000"/>
                <w:sz w:val="18"/>
                <w:szCs w:val="20"/>
              </w:rPr>
              <w:tab/>
              <w:t xml:space="preserve"> 410.000000 </w:t>
            </w:r>
            <w:r w:rsidRPr="00671371">
              <w:rPr>
                <w:rFonts w:ascii="Consolas" w:hAnsi="Consolas" w:cs="Consolas"/>
                <w:color w:val="000000"/>
                <w:sz w:val="18"/>
                <w:szCs w:val="20"/>
              </w:rPr>
              <w:tab/>
              <w:t xml:space="preserve"> 27.100685 </w:t>
            </w:r>
            <w:r w:rsidRPr="00671371">
              <w:rPr>
                <w:rFonts w:ascii="Consolas" w:hAnsi="Consolas" w:cs="Consolas"/>
                <w:color w:val="000000"/>
                <w:sz w:val="18"/>
                <w:szCs w:val="20"/>
              </w:rPr>
              <w:tab/>
              <w:t xml:space="preserve"> 0.065876 </w:t>
            </w:r>
            <w:r w:rsidRPr="00671371">
              <w:rPr>
                <w:rFonts w:ascii="Consolas" w:hAnsi="Consolas" w:cs="Consolas"/>
                <w:color w:val="000000"/>
                <w:sz w:val="18"/>
                <w:szCs w:val="20"/>
              </w:rPr>
              <w:tab/>
              <w:t xml:space="preserve"> 1.136872</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2 </w:t>
            </w:r>
            <w:r w:rsidRPr="00671371">
              <w:rPr>
                <w:rFonts w:ascii="Consolas" w:hAnsi="Consolas" w:cs="Consolas"/>
                <w:color w:val="000000"/>
                <w:sz w:val="18"/>
                <w:szCs w:val="20"/>
              </w:rPr>
              <w:tab/>
              <w:t xml:space="preserve"> 1434.768101 </w:t>
            </w:r>
            <w:r w:rsidRPr="00671371">
              <w:rPr>
                <w:rFonts w:ascii="Consolas" w:hAnsi="Consolas" w:cs="Consolas"/>
                <w:color w:val="000000"/>
                <w:sz w:val="18"/>
                <w:szCs w:val="20"/>
              </w:rPr>
              <w:tab/>
              <w:t xml:space="preserve"> 372.000000 </w:t>
            </w:r>
            <w:r w:rsidRPr="00671371">
              <w:rPr>
                <w:rFonts w:ascii="Consolas" w:hAnsi="Consolas" w:cs="Consolas"/>
                <w:color w:val="000000"/>
                <w:sz w:val="18"/>
                <w:szCs w:val="20"/>
              </w:rPr>
              <w:tab/>
              <w:t xml:space="preserve"> 24.414402 </w:t>
            </w:r>
            <w:r w:rsidRPr="00671371">
              <w:rPr>
                <w:rFonts w:ascii="Consolas" w:hAnsi="Consolas" w:cs="Consolas"/>
                <w:color w:val="000000"/>
                <w:sz w:val="18"/>
                <w:szCs w:val="20"/>
              </w:rPr>
              <w:tab/>
              <w:t xml:space="preserve"> 0.053652 </w:t>
            </w:r>
            <w:r w:rsidRPr="00671371">
              <w:rPr>
                <w:rFonts w:ascii="Consolas" w:hAnsi="Consolas" w:cs="Consolas"/>
                <w:color w:val="000000"/>
                <w:sz w:val="18"/>
                <w:szCs w:val="20"/>
              </w:rPr>
              <w:tab/>
              <w:t xml:space="preserve"> 1.025990</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3 </w:t>
            </w:r>
            <w:r w:rsidRPr="00671371">
              <w:rPr>
                <w:rFonts w:ascii="Consolas" w:hAnsi="Consolas" w:cs="Consolas"/>
                <w:color w:val="000000"/>
                <w:sz w:val="18"/>
                <w:szCs w:val="20"/>
              </w:rPr>
              <w:tab/>
              <w:t xml:space="preserve"> 1434.768101 </w:t>
            </w:r>
            <w:r w:rsidRPr="00671371">
              <w:rPr>
                <w:rFonts w:ascii="Consolas" w:hAnsi="Consolas" w:cs="Consolas"/>
                <w:color w:val="000000"/>
                <w:sz w:val="18"/>
                <w:szCs w:val="20"/>
              </w:rPr>
              <w:tab/>
              <w:t xml:space="preserve"> 342.000000 </w:t>
            </w:r>
            <w:r w:rsidRPr="00671371">
              <w:rPr>
                <w:rFonts w:ascii="Consolas" w:hAnsi="Consolas" w:cs="Consolas"/>
                <w:color w:val="000000"/>
                <w:sz w:val="18"/>
                <w:szCs w:val="20"/>
              </w:rPr>
              <w:tab/>
              <w:t xml:space="preserve"> 22.333683 </w:t>
            </w:r>
            <w:r w:rsidRPr="00671371">
              <w:rPr>
                <w:rFonts w:ascii="Consolas" w:hAnsi="Consolas" w:cs="Consolas"/>
                <w:color w:val="000000"/>
                <w:sz w:val="18"/>
                <w:szCs w:val="20"/>
              </w:rPr>
              <w:tab/>
              <w:t xml:space="preserve"> 0.045008 </w:t>
            </w:r>
            <w:r w:rsidRPr="00671371">
              <w:rPr>
                <w:rFonts w:ascii="Consolas" w:hAnsi="Consolas" w:cs="Consolas"/>
                <w:color w:val="000000"/>
                <w:sz w:val="18"/>
                <w:szCs w:val="20"/>
              </w:rPr>
              <w:tab/>
              <w:t xml:space="preserve"> 0.939712</w:t>
            </w:r>
          </w:p>
          <w:p w:rsidR="00242645" w:rsidRPr="00242645" w:rsidRDefault="00242645" w:rsidP="006848AC">
            <w:pPr>
              <w:autoSpaceDE w:val="0"/>
              <w:autoSpaceDN w:val="0"/>
              <w:adjustRightInd w:val="0"/>
              <w:jc w:val="left"/>
              <w:rPr>
                <w:rFonts w:ascii="Consolas" w:hAnsi="Consolas" w:cs="Consolas"/>
                <w:sz w:val="20"/>
                <w:szCs w:val="20"/>
              </w:rPr>
            </w:pPr>
            <w:r w:rsidRPr="00671371">
              <w:rPr>
                <w:rFonts w:ascii="Consolas" w:hAnsi="Consolas" w:cs="Consolas"/>
                <w:color w:val="000000"/>
                <w:sz w:val="18"/>
                <w:szCs w:val="20"/>
              </w:rPr>
              <w:t xml:space="preserve">4 </w:t>
            </w:r>
            <w:r w:rsidRPr="00671371">
              <w:rPr>
                <w:rFonts w:ascii="Consolas" w:hAnsi="Consolas" w:cs="Consolas"/>
                <w:color w:val="000000"/>
                <w:sz w:val="18"/>
                <w:szCs w:val="20"/>
              </w:rPr>
              <w:tab/>
              <w:t xml:space="preserve"> 1534.868202 </w:t>
            </w:r>
            <w:r w:rsidRPr="00671371">
              <w:rPr>
                <w:rFonts w:ascii="Consolas" w:hAnsi="Consolas" w:cs="Consolas"/>
                <w:color w:val="000000"/>
                <w:sz w:val="18"/>
                <w:szCs w:val="20"/>
              </w:rPr>
              <w:tab/>
              <w:t xml:space="preserve"> 320.000000 </w:t>
            </w:r>
            <w:r w:rsidRPr="00671371">
              <w:rPr>
                <w:rFonts w:ascii="Consolas" w:hAnsi="Consolas" w:cs="Consolas"/>
                <w:color w:val="000000"/>
                <w:sz w:val="18"/>
                <w:szCs w:val="20"/>
              </w:rPr>
              <w:tab/>
              <w:t xml:space="preserve"> 20.827497 </w:t>
            </w:r>
            <w:r w:rsidRPr="00671371">
              <w:rPr>
                <w:rFonts w:ascii="Consolas" w:hAnsi="Consolas" w:cs="Consolas"/>
                <w:color w:val="000000"/>
                <w:sz w:val="18"/>
                <w:szCs w:val="20"/>
              </w:rPr>
              <w:tab/>
              <w:t xml:space="preserve"> 0.039207 </w:t>
            </w:r>
            <w:r w:rsidRPr="00671371">
              <w:rPr>
                <w:rFonts w:ascii="Consolas" w:hAnsi="Consolas" w:cs="Consolas"/>
                <w:color w:val="000000"/>
                <w:sz w:val="18"/>
                <w:szCs w:val="20"/>
              </w:rPr>
              <w:tab/>
              <w:t xml:space="preserve"> 0.877063</w:t>
            </w:r>
            <w:bookmarkStart w:id="0" w:name="_GoBack"/>
            <w:bookmarkEnd w:id="0"/>
          </w:p>
        </w:tc>
      </w:tr>
    </w:tbl>
    <w:p w:rsidR="0086762F" w:rsidRDefault="0086762F" w:rsidP="00D92D6C">
      <w:pPr>
        <w:pStyle w:val="Titre1"/>
      </w:pPr>
      <w:r>
        <w:lastRenderedPageBreak/>
        <w:t>Résultats et comparaisons des algorithmes</w:t>
      </w:r>
    </w:p>
    <w:p w:rsidR="0086762F" w:rsidRDefault="0086762F" w:rsidP="0086762F">
      <w:r>
        <w:t xml:space="preserve">Les résultats obtenus avec les différents algorithmes de détection sont consignés dans le fichier Excel joint à ce document. </w:t>
      </w:r>
      <w:r w:rsidR="00555CD2">
        <w:t xml:space="preserve">La présentation </w:t>
      </w:r>
      <w:r w:rsidR="005D5083">
        <w:t>PowerPoint</w:t>
      </w:r>
      <w:r w:rsidR="00555CD2">
        <w:t xml:space="preserve">, aussi jointe à ce rapport, reprend et </w:t>
      </w:r>
      <w:r w:rsidR="00D10ADD">
        <w:t>illustre</w:t>
      </w:r>
      <w:r>
        <w:t xml:space="preserve"> </w:t>
      </w:r>
      <w:r w:rsidR="00555CD2">
        <w:t>ces résultats</w:t>
      </w:r>
      <w:r w:rsidR="00D10ADD">
        <w:t xml:space="preserve"> avec des graphiques</w:t>
      </w:r>
      <w:r w:rsidR="00555CD2">
        <w:t xml:space="preserve">. Les mouvements de </w:t>
      </w:r>
      <w:r w:rsidR="005D5083">
        <w:t>balancier</w:t>
      </w:r>
      <w:r w:rsidR="00555CD2">
        <w:t xml:space="preserve"> en X et Y</w:t>
      </w:r>
      <w:r w:rsidR="00791E33">
        <w:t xml:space="preserve"> sont présentés sous forme de graphique radial, permettant de détecter des erreurs de précision. Un graphique du nombre de correspondances calculées avec l’algorithme de Sift montre les maximas locaux de correspondances, permettant une détection des extremums de balancement avec ce critère.</w:t>
      </w:r>
    </w:p>
    <w:p w:rsidR="00575660" w:rsidRDefault="00575660" w:rsidP="00575660">
      <w:pPr>
        <w:keepNext/>
      </w:pPr>
      <w:r>
        <w:rPr>
          <w:noProof/>
          <w:lang w:eastAsia="fr-CH"/>
        </w:rPr>
        <w:drawing>
          <wp:inline distT="0" distB="0" distL="0" distR="0" wp14:anchorId="7F96DDB1" wp14:editId="59C3C576">
            <wp:extent cx="5760720" cy="27432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5660" w:rsidRDefault="00575660" w:rsidP="00575660">
      <w:pPr>
        <w:pStyle w:val="Lgende"/>
      </w:pPr>
      <w:r>
        <w:t xml:space="preserve">Figure </w:t>
      </w:r>
      <w:fldSimple w:instr=" SEQ Figure \* ARABIC ">
        <w:r>
          <w:rPr>
            <w:noProof/>
          </w:rPr>
          <w:t>2</w:t>
        </w:r>
      </w:fldSimple>
      <w:r>
        <w:t>. Graphique de variation des centres détectés, en X et Y, permettent de voir les mouvements de balancement</w:t>
      </w:r>
    </w:p>
    <w:p w:rsidR="001A0A7E" w:rsidRDefault="001A0A7E" w:rsidP="001A0A7E">
      <w:pPr>
        <w:keepNext/>
      </w:pPr>
      <w:r>
        <w:rPr>
          <w:noProof/>
          <w:lang w:eastAsia="fr-CH"/>
        </w:rPr>
        <w:drawing>
          <wp:inline distT="0" distB="0" distL="0" distR="0" wp14:anchorId="0D70FE32" wp14:editId="42D4867A">
            <wp:extent cx="5760720" cy="19431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1E33" w:rsidRPr="0086762F" w:rsidRDefault="001A0A7E" w:rsidP="001A0A7E">
      <w:pPr>
        <w:pStyle w:val="Lgende"/>
      </w:pPr>
      <w:r>
        <w:t xml:space="preserve">Figure </w:t>
      </w:r>
      <w:fldSimple w:instr=" SEQ Figure \* ARABIC ">
        <w:r w:rsidR="00575660">
          <w:rPr>
            <w:noProof/>
          </w:rPr>
          <w:t>3</w:t>
        </w:r>
      </w:fldSimple>
      <w:r>
        <w:t>. Graphique du nombre de correspondances par frame, avec des maximas locaux aux extrêmes de balancement</w:t>
      </w:r>
    </w:p>
    <w:p w:rsidR="00D92D6C" w:rsidRDefault="00D92D6C" w:rsidP="00D92D6C">
      <w:pPr>
        <w:pStyle w:val="Titre1"/>
      </w:pPr>
      <w:r>
        <w:t>Conclusion</w:t>
      </w:r>
    </w:p>
    <w:p w:rsidR="00672B51" w:rsidRPr="00D92D6C" w:rsidRDefault="008F7DCD" w:rsidP="00D92D6C">
      <w:r>
        <w:t>Au final, les implémentations réalisées avec les trois algorithmes différents donnent des résultats</w:t>
      </w:r>
      <w:r w:rsidR="0086762F">
        <w:t xml:space="preserve"> intéressants </w:t>
      </w:r>
      <w:r w:rsidR="001A7C31">
        <w:t xml:space="preserve">et </w:t>
      </w:r>
      <w:r w:rsidR="00672B51">
        <w:t>correspondants à</w:t>
      </w:r>
      <w:r w:rsidR="001A7C31">
        <w:t xml:space="preserve"> la réalité. Selon les formules physiques, la période de balancement est constante</w:t>
      </w:r>
      <w:r w:rsidR="00672B51">
        <w:t xml:space="preserve">. L’angle, la hauteur et la vitesse de balancement </w:t>
      </w:r>
      <w:r w:rsidR="005D5083">
        <w:t>diminuent</w:t>
      </w:r>
      <w:r w:rsidR="00672B51">
        <w:t xml:space="preserve"> avec le temps. </w:t>
      </w:r>
      <w:r w:rsidR="001A7C31">
        <w:t>Les résultats obtenus valident ces formules, avec une période moyenne proc</w:t>
      </w:r>
      <w:r w:rsidR="00336CE9">
        <w:t xml:space="preserve">he de la période théorique </w:t>
      </w:r>
      <w:r w:rsidR="001A7C31">
        <w:t>(erreurs de précisions, de mesure, de correspondance en pixels)</w:t>
      </w:r>
      <w:r w:rsidR="00336CE9">
        <w:t xml:space="preserve"> et </w:t>
      </w:r>
      <w:r w:rsidR="00672B51">
        <w:t>un écart-type peu élevé. Les autres mesures</w:t>
      </w:r>
      <w:r w:rsidR="00EF4CD7">
        <w:t xml:space="preserve"> </w:t>
      </w:r>
      <w:r w:rsidR="00672B51">
        <w:t>décroissent avec le temps</w:t>
      </w:r>
      <w:r w:rsidR="00700833">
        <w:t>, comme attendu</w:t>
      </w:r>
      <w:r w:rsidR="00672B51">
        <w:t xml:space="preserve">. L’algorithme cherchant les extremums en se basant sur le nombre maximum de </w:t>
      </w:r>
      <w:r w:rsidR="005D5083">
        <w:t>correspondances</w:t>
      </w:r>
      <w:r w:rsidR="00672B51">
        <w:t xml:space="preserve"> par analyse graphique donne les meilleurs résultats</w:t>
      </w:r>
      <w:r w:rsidR="00A74CDE">
        <w:t xml:space="preserve"> en ce qui concerne la période, avec un écart-type nul.</w:t>
      </w:r>
    </w:p>
    <w:sectPr w:rsidR="00672B51" w:rsidRPr="00D92D6C" w:rsidSect="00D92D6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7DC" w:rsidRDefault="00E967DC" w:rsidP="00D92D6C">
      <w:pPr>
        <w:spacing w:after="0" w:line="240" w:lineRule="auto"/>
      </w:pPr>
      <w:r>
        <w:separator/>
      </w:r>
    </w:p>
  </w:endnote>
  <w:endnote w:type="continuationSeparator" w:id="0">
    <w:p w:rsidR="00E967DC" w:rsidRDefault="00E967DC" w:rsidP="00D9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6C" w:rsidRDefault="00D92D6C">
    <w:pPr>
      <w:pStyle w:val="Pieddepage"/>
    </w:pPr>
    <w:r>
      <w:t>lundi 23 mars 2015</w:t>
    </w:r>
    <w:r>
      <w:tab/>
    </w:r>
    <w:r>
      <w:tab/>
    </w:r>
    <w:r w:rsidR="003775AD">
      <w:fldChar w:fldCharType="begin"/>
    </w:r>
    <w:r w:rsidR="003775AD">
      <w:instrText xml:space="preserve"> PAGE   \* MERGEFORMAT </w:instrText>
    </w:r>
    <w:r w:rsidR="003775AD">
      <w:fldChar w:fldCharType="separate"/>
    </w:r>
    <w:r w:rsidR="006848AC">
      <w:rPr>
        <w:noProof/>
      </w:rPr>
      <w:t>3</w:t>
    </w:r>
    <w:r w:rsidR="003775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7DC" w:rsidRDefault="00E967DC" w:rsidP="00D92D6C">
      <w:pPr>
        <w:spacing w:after="0" w:line="240" w:lineRule="auto"/>
      </w:pPr>
      <w:r>
        <w:separator/>
      </w:r>
    </w:p>
  </w:footnote>
  <w:footnote w:type="continuationSeparator" w:id="0">
    <w:p w:rsidR="00E967DC" w:rsidRDefault="00E967DC" w:rsidP="00D92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6C" w:rsidRDefault="00D92D6C">
    <w:pPr>
      <w:pStyle w:val="En-tte"/>
    </w:pPr>
    <w:r>
      <w:t>Traitement d’image</w:t>
    </w:r>
    <w:r>
      <w:tab/>
      <w:t>Détection et calcul d’un mouvement de balancier</w:t>
    </w:r>
    <w:r>
      <w:tab/>
      <w:t>Christophe Bolinhas</w:t>
    </w:r>
  </w:p>
  <w:p w:rsidR="00D92D6C" w:rsidRDefault="00D92D6C">
    <w:pPr>
      <w:pStyle w:val="En-tte"/>
    </w:pPr>
    <w:r>
      <w:tab/>
    </w:r>
    <w:r>
      <w:tab/>
      <w:t>Mathieu Rosser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4B0"/>
    <w:multiLevelType w:val="hybridMultilevel"/>
    <w:tmpl w:val="1D14F8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272550D"/>
    <w:multiLevelType w:val="hybridMultilevel"/>
    <w:tmpl w:val="28280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7B86571"/>
    <w:multiLevelType w:val="hybridMultilevel"/>
    <w:tmpl w:val="D008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6DB7717"/>
    <w:multiLevelType w:val="hybridMultilevel"/>
    <w:tmpl w:val="E5F80B32"/>
    <w:lvl w:ilvl="0" w:tplc="EE4EED96">
      <w:start w:val="1"/>
      <w:numFmt w:val="bullet"/>
      <w:lvlText w:val="◦"/>
      <w:lvlJc w:val="left"/>
      <w:pPr>
        <w:tabs>
          <w:tab w:val="num" w:pos="720"/>
        </w:tabs>
        <w:ind w:left="720" w:hanging="360"/>
      </w:pPr>
      <w:rPr>
        <w:rFonts w:ascii="Verdana" w:hAnsi="Verdana" w:hint="default"/>
      </w:rPr>
    </w:lvl>
    <w:lvl w:ilvl="1" w:tplc="299000E2">
      <w:start w:val="1"/>
      <w:numFmt w:val="bullet"/>
      <w:lvlText w:val="◦"/>
      <w:lvlJc w:val="left"/>
      <w:pPr>
        <w:tabs>
          <w:tab w:val="num" w:pos="1440"/>
        </w:tabs>
        <w:ind w:left="1440" w:hanging="360"/>
      </w:pPr>
      <w:rPr>
        <w:rFonts w:ascii="Verdana" w:hAnsi="Verdana" w:hint="default"/>
      </w:rPr>
    </w:lvl>
    <w:lvl w:ilvl="2" w:tplc="46601E60" w:tentative="1">
      <w:start w:val="1"/>
      <w:numFmt w:val="bullet"/>
      <w:lvlText w:val="◦"/>
      <w:lvlJc w:val="left"/>
      <w:pPr>
        <w:tabs>
          <w:tab w:val="num" w:pos="2160"/>
        </w:tabs>
        <w:ind w:left="2160" w:hanging="360"/>
      </w:pPr>
      <w:rPr>
        <w:rFonts w:ascii="Verdana" w:hAnsi="Verdana" w:hint="default"/>
      </w:rPr>
    </w:lvl>
    <w:lvl w:ilvl="3" w:tplc="C1AEB6F4" w:tentative="1">
      <w:start w:val="1"/>
      <w:numFmt w:val="bullet"/>
      <w:lvlText w:val="◦"/>
      <w:lvlJc w:val="left"/>
      <w:pPr>
        <w:tabs>
          <w:tab w:val="num" w:pos="2880"/>
        </w:tabs>
        <w:ind w:left="2880" w:hanging="360"/>
      </w:pPr>
      <w:rPr>
        <w:rFonts w:ascii="Verdana" w:hAnsi="Verdana" w:hint="default"/>
      </w:rPr>
    </w:lvl>
    <w:lvl w:ilvl="4" w:tplc="53148066" w:tentative="1">
      <w:start w:val="1"/>
      <w:numFmt w:val="bullet"/>
      <w:lvlText w:val="◦"/>
      <w:lvlJc w:val="left"/>
      <w:pPr>
        <w:tabs>
          <w:tab w:val="num" w:pos="3600"/>
        </w:tabs>
        <w:ind w:left="3600" w:hanging="360"/>
      </w:pPr>
      <w:rPr>
        <w:rFonts w:ascii="Verdana" w:hAnsi="Verdana" w:hint="default"/>
      </w:rPr>
    </w:lvl>
    <w:lvl w:ilvl="5" w:tplc="6E0AEB40" w:tentative="1">
      <w:start w:val="1"/>
      <w:numFmt w:val="bullet"/>
      <w:lvlText w:val="◦"/>
      <w:lvlJc w:val="left"/>
      <w:pPr>
        <w:tabs>
          <w:tab w:val="num" w:pos="4320"/>
        </w:tabs>
        <w:ind w:left="4320" w:hanging="360"/>
      </w:pPr>
      <w:rPr>
        <w:rFonts w:ascii="Verdana" w:hAnsi="Verdana" w:hint="default"/>
      </w:rPr>
    </w:lvl>
    <w:lvl w:ilvl="6" w:tplc="B32C20E2" w:tentative="1">
      <w:start w:val="1"/>
      <w:numFmt w:val="bullet"/>
      <w:lvlText w:val="◦"/>
      <w:lvlJc w:val="left"/>
      <w:pPr>
        <w:tabs>
          <w:tab w:val="num" w:pos="5040"/>
        </w:tabs>
        <w:ind w:left="5040" w:hanging="360"/>
      </w:pPr>
      <w:rPr>
        <w:rFonts w:ascii="Verdana" w:hAnsi="Verdana" w:hint="default"/>
      </w:rPr>
    </w:lvl>
    <w:lvl w:ilvl="7" w:tplc="F028BD6E" w:tentative="1">
      <w:start w:val="1"/>
      <w:numFmt w:val="bullet"/>
      <w:lvlText w:val="◦"/>
      <w:lvlJc w:val="left"/>
      <w:pPr>
        <w:tabs>
          <w:tab w:val="num" w:pos="5760"/>
        </w:tabs>
        <w:ind w:left="5760" w:hanging="360"/>
      </w:pPr>
      <w:rPr>
        <w:rFonts w:ascii="Verdana" w:hAnsi="Verdana" w:hint="default"/>
      </w:rPr>
    </w:lvl>
    <w:lvl w:ilvl="8" w:tplc="CA76C8F2" w:tentative="1">
      <w:start w:val="1"/>
      <w:numFmt w:val="bullet"/>
      <w:lvlText w:val="◦"/>
      <w:lvlJc w:val="left"/>
      <w:pPr>
        <w:tabs>
          <w:tab w:val="num" w:pos="6480"/>
        </w:tabs>
        <w:ind w:left="6480" w:hanging="360"/>
      </w:pPr>
      <w:rPr>
        <w:rFonts w:ascii="Verdana" w:hAnsi="Verdana" w:hint="default"/>
      </w:rPr>
    </w:lvl>
  </w:abstractNum>
  <w:abstractNum w:abstractNumId="4">
    <w:nsid w:val="572E50F3"/>
    <w:multiLevelType w:val="hybridMultilevel"/>
    <w:tmpl w:val="79205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6026"/>
    <w:rsid w:val="0000793F"/>
    <w:rsid w:val="00034008"/>
    <w:rsid w:val="0007304E"/>
    <w:rsid w:val="00074BC4"/>
    <w:rsid w:val="000A7D8F"/>
    <w:rsid w:val="00144206"/>
    <w:rsid w:val="00166026"/>
    <w:rsid w:val="001A0A7E"/>
    <w:rsid w:val="001A3070"/>
    <w:rsid w:val="001A7C31"/>
    <w:rsid w:val="001C06E6"/>
    <w:rsid w:val="00242645"/>
    <w:rsid w:val="002649D3"/>
    <w:rsid w:val="00286AB3"/>
    <w:rsid w:val="002A57E9"/>
    <w:rsid w:val="00330E9A"/>
    <w:rsid w:val="00336CE9"/>
    <w:rsid w:val="00364D26"/>
    <w:rsid w:val="00372936"/>
    <w:rsid w:val="003775AD"/>
    <w:rsid w:val="003A2033"/>
    <w:rsid w:val="003F3E1F"/>
    <w:rsid w:val="0040171E"/>
    <w:rsid w:val="0044049C"/>
    <w:rsid w:val="00527EE3"/>
    <w:rsid w:val="005376FB"/>
    <w:rsid w:val="00555CD2"/>
    <w:rsid w:val="00575660"/>
    <w:rsid w:val="005D5083"/>
    <w:rsid w:val="00671371"/>
    <w:rsid w:val="00671DC1"/>
    <w:rsid w:val="00672B51"/>
    <w:rsid w:val="006848AC"/>
    <w:rsid w:val="00700833"/>
    <w:rsid w:val="0073767D"/>
    <w:rsid w:val="00791E33"/>
    <w:rsid w:val="007F0B6F"/>
    <w:rsid w:val="007F29FA"/>
    <w:rsid w:val="008335C6"/>
    <w:rsid w:val="0086762F"/>
    <w:rsid w:val="00897DDA"/>
    <w:rsid w:val="008D41BE"/>
    <w:rsid w:val="008F7DCD"/>
    <w:rsid w:val="00924D64"/>
    <w:rsid w:val="00947012"/>
    <w:rsid w:val="009E0BFB"/>
    <w:rsid w:val="00A74CDE"/>
    <w:rsid w:val="00AD449E"/>
    <w:rsid w:val="00AF1DBD"/>
    <w:rsid w:val="00B911B0"/>
    <w:rsid w:val="00BD6695"/>
    <w:rsid w:val="00CD3984"/>
    <w:rsid w:val="00D02D90"/>
    <w:rsid w:val="00D04620"/>
    <w:rsid w:val="00D10ADD"/>
    <w:rsid w:val="00D554BC"/>
    <w:rsid w:val="00D92D6C"/>
    <w:rsid w:val="00E02EB8"/>
    <w:rsid w:val="00E4688A"/>
    <w:rsid w:val="00E91BC1"/>
    <w:rsid w:val="00E94801"/>
    <w:rsid w:val="00E967DC"/>
    <w:rsid w:val="00EA2E9F"/>
    <w:rsid w:val="00EB5B3B"/>
    <w:rsid w:val="00EF4CD7"/>
    <w:rsid w:val="00F455D3"/>
    <w:rsid w:val="00FF42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5A3D31-F32D-42DB-83AA-1CF21AD6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9F"/>
    <w:pPr>
      <w:jc w:val="both"/>
    </w:pPr>
  </w:style>
  <w:style w:type="paragraph" w:styleId="Titre1">
    <w:name w:val="heading 1"/>
    <w:basedOn w:val="Normal"/>
    <w:next w:val="Normal"/>
    <w:link w:val="Titre1Car"/>
    <w:uiPriority w:val="9"/>
    <w:qFormat/>
    <w:rsid w:val="0073767D"/>
    <w:pPr>
      <w:keepNext/>
      <w:keepLines/>
      <w:spacing w:before="12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074BC4"/>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767D"/>
    <w:rPr>
      <w:rFonts w:asciiTheme="majorHAnsi" w:eastAsiaTheme="majorEastAsia" w:hAnsiTheme="majorHAnsi" w:cstheme="majorBidi"/>
      <w:b/>
      <w:bCs/>
      <w:color w:val="527D55" w:themeColor="accent1" w:themeShade="BF"/>
      <w:sz w:val="28"/>
      <w:szCs w:val="28"/>
    </w:rPr>
  </w:style>
  <w:style w:type="paragraph" w:styleId="Sansinterligne">
    <w:name w:val="No Spacing"/>
    <w:link w:val="SansinterligneCar"/>
    <w:uiPriority w:val="1"/>
    <w:qFormat/>
    <w:rsid w:val="00166026"/>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166026"/>
    <w:rPr>
      <w:rFonts w:eastAsiaTheme="minorEastAsia"/>
      <w:lang w:val="fr-FR"/>
    </w:rPr>
  </w:style>
  <w:style w:type="paragraph" w:styleId="Textedebulles">
    <w:name w:val="Balloon Text"/>
    <w:basedOn w:val="Normal"/>
    <w:link w:val="TextedebullesCar"/>
    <w:uiPriority w:val="99"/>
    <w:semiHidden/>
    <w:unhideWhenUsed/>
    <w:rsid w:val="001660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026"/>
    <w:rPr>
      <w:rFonts w:ascii="Tahoma" w:hAnsi="Tahoma" w:cs="Tahoma"/>
      <w:sz w:val="16"/>
      <w:szCs w:val="16"/>
    </w:rPr>
  </w:style>
  <w:style w:type="character" w:customStyle="1" w:styleId="Titre2Car">
    <w:name w:val="Titre 2 Car"/>
    <w:basedOn w:val="Policepardfaut"/>
    <w:link w:val="Titre2"/>
    <w:uiPriority w:val="9"/>
    <w:rsid w:val="00074BC4"/>
    <w:rPr>
      <w:rFonts w:asciiTheme="majorHAnsi" w:eastAsiaTheme="majorEastAsia" w:hAnsiTheme="majorHAnsi" w:cstheme="majorBidi"/>
      <w:b/>
      <w:bCs/>
      <w:color w:val="72A376" w:themeColor="accent1"/>
      <w:sz w:val="26"/>
      <w:szCs w:val="26"/>
    </w:rPr>
  </w:style>
  <w:style w:type="paragraph" w:customStyle="1" w:styleId="Code">
    <w:name w:val="Code"/>
    <w:basedOn w:val="Normal"/>
    <w:next w:val="Normal"/>
    <w:qFormat/>
    <w:rsid w:val="00D554BC"/>
    <w:pPr>
      <w:pBdr>
        <w:top w:val="outset" w:sz="6" w:space="1" w:color="auto"/>
        <w:left w:val="outset" w:sz="6" w:space="4" w:color="auto"/>
        <w:bottom w:val="inset" w:sz="6" w:space="1" w:color="auto"/>
        <w:right w:val="inset" w:sz="6" w:space="4" w:color="auto"/>
      </w:pBdr>
      <w:shd w:val="clear" w:color="auto" w:fill="C0BEAF" w:themeFill="accent4"/>
      <w:ind w:left="113" w:right="113"/>
      <w:jc w:val="center"/>
    </w:pPr>
    <w:rPr>
      <w:rFonts w:ascii="Calisto MT" w:hAnsi="Calisto MT"/>
      <w:sz w:val="18"/>
    </w:rPr>
  </w:style>
  <w:style w:type="paragraph" w:styleId="En-tte">
    <w:name w:val="header"/>
    <w:basedOn w:val="Normal"/>
    <w:link w:val="En-tteCar"/>
    <w:uiPriority w:val="99"/>
    <w:unhideWhenUsed/>
    <w:rsid w:val="00D92D6C"/>
    <w:pPr>
      <w:tabs>
        <w:tab w:val="center" w:pos="4536"/>
        <w:tab w:val="right" w:pos="9072"/>
      </w:tabs>
      <w:spacing w:after="0" w:line="240" w:lineRule="auto"/>
    </w:pPr>
  </w:style>
  <w:style w:type="character" w:customStyle="1" w:styleId="En-tteCar">
    <w:name w:val="En-tête Car"/>
    <w:basedOn w:val="Policepardfaut"/>
    <w:link w:val="En-tte"/>
    <w:uiPriority w:val="99"/>
    <w:rsid w:val="00D92D6C"/>
  </w:style>
  <w:style w:type="paragraph" w:styleId="Pieddepage">
    <w:name w:val="footer"/>
    <w:basedOn w:val="Normal"/>
    <w:link w:val="PieddepageCar"/>
    <w:uiPriority w:val="99"/>
    <w:unhideWhenUsed/>
    <w:rsid w:val="00D92D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D6C"/>
  </w:style>
  <w:style w:type="paragraph" w:styleId="Paragraphedeliste">
    <w:name w:val="List Paragraph"/>
    <w:basedOn w:val="Normal"/>
    <w:uiPriority w:val="34"/>
    <w:qFormat/>
    <w:rsid w:val="00EA2E9F"/>
    <w:pPr>
      <w:ind w:left="720"/>
      <w:contextualSpacing/>
    </w:pPr>
  </w:style>
  <w:style w:type="table" w:styleId="Grilledutableau">
    <w:name w:val="Table Grid"/>
    <w:basedOn w:val="TableauNormal"/>
    <w:uiPriority w:val="59"/>
    <w:rsid w:val="0007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4049C"/>
    <w:rPr>
      <w:color w:val="DB5353" w:themeColor="hyperlink"/>
      <w:u w:val="single"/>
    </w:rPr>
  </w:style>
  <w:style w:type="paragraph" w:styleId="Lgende">
    <w:name w:val="caption"/>
    <w:basedOn w:val="Normal"/>
    <w:next w:val="Normal"/>
    <w:uiPriority w:val="35"/>
    <w:unhideWhenUsed/>
    <w:qFormat/>
    <w:rsid w:val="001A0A7E"/>
    <w:pPr>
      <w:spacing w:line="240" w:lineRule="auto"/>
    </w:pPr>
    <w:rPr>
      <w:i/>
      <w:iCs/>
      <w:color w:val="676A5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572254">
      <w:bodyDiv w:val="1"/>
      <w:marLeft w:val="0"/>
      <w:marRight w:val="0"/>
      <w:marTop w:val="0"/>
      <w:marBottom w:val="0"/>
      <w:divBdr>
        <w:top w:val="none" w:sz="0" w:space="0" w:color="auto"/>
        <w:left w:val="none" w:sz="0" w:space="0" w:color="auto"/>
        <w:bottom w:val="none" w:sz="0" w:space="0" w:color="auto"/>
        <w:right w:val="none" w:sz="0" w:space="0" w:color="auto"/>
      </w:divBdr>
      <w:divsChild>
        <w:div w:id="199324915">
          <w:marLeft w:val="1008"/>
          <w:marRight w:val="0"/>
          <w:marTop w:val="110"/>
          <w:marBottom w:val="0"/>
          <w:divBdr>
            <w:top w:val="none" w:sz="0" w:space="0" w:color="auto"/>
            <w:left w:val="none" w:sz="0" w:space="0" w:color="auto"/>
            <w:bottom w:val="none" w:sz="0" w:space="0" w:color="auto"/>
            <w:right w:val="none" w:sz="0" w:space="0" w:color="auto"/>
          </w:divBdr>
        </w:div>
        <w:div w:id="1856768508">
          <w:marLeft w:val="1008"/>
          <w:marRight w:val="0"/>
          <w:marTop w:val="110"/>
          <w:marBottom w:val="0"/>
          <w:divBdr>
            <w:top w:val="none" w:sz="0" w:space="0" w:color="auto"/>
            <w:left w:val="none" w:sz="0" w:space="0" w:color="auto"/>
            <w:bottom w:val="none" w:sz="0" w:space="0" w:color="auto"/>
            <w:right w:val="none" w:sz="0" w:space="0" w:color="auto"/>
          </w:divBdr>
        </w:div>
        <w:div w:id="278076490">
          <w:marLeft w:val="1008"/>
          <w:marRight w:val="0"/>
          <w:marTop w:val="110"/>
          <w:marBottom w:val="0"/>
          <w:divBdr>
            <w:top w:val="none" w:sz="0" w:space="0" w:color="auto"/>
            <w:left w:val="none" w:sz="0" w:space="0" w:color="auto"/>
            <w:bottom w:val="none" w:sz="0" w:space="0" w:color="auto"/>
            <w:right w:val="none" w:sz="0" w:space="0" w:color="auto"/>
          </w:divBdr>
        </w:div>
      </w:divsChild>
    </w:div>
    <w:div w:id="17718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endmemo.com/physics/spendulum.php"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_Cours-3eme\WCoursTraitementImages\PCoursTraitementImages\Balancier\Donn&#233;es%20pr&#233;sentation\Graphiqu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Cours-3eme\WCoursTraitementImages\PCoursTraitementImages\Balancier\Donn&#233;es%20pr&#233;sentation\Graphiq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48"/>
    </mc:Choice>
    <mc:Fallback>
      <c:style val="48"/>
    </mc:Fallback>
  </mc:AlternateContent>
  <c:chart>
    <c:title>
      <c:tx>
        <c:rich>
          <a:bodyPr/>
          <a:lstStyle/>
          <a:p>
            <a:pPr>
              <a:defRPr/>
            </a:pPr>
            <a:r>
              <a:rPr lang="fr-CH"/>
              <a:t>Variation</a:t>
            </a:r>
            <a:r>
              <a:rPr lang="fr-CH" baseline="0"/>
              <a:t> de point x,y avec schéma [Orb]</a:t>
            </a:r>
            <a:endParaRPr lang="fr-CH"/>
          </a:p>
        </c:rich>
      </c:tx>
      <c:overlay val="0"/>
    </c:title>
    <c:autoTitleDeleted val="0"/>
    <c:plotArea>
      <c:layout/>
      <c:radarChart>
        <c:radarStyle val="marker"/>
        <c:varyColors val="0"/>
        <c:ser>
          <c:idx val="0"/>
          <c:order val="0"/>
          <c:tx>
            <c:v>Position x</c:v>
          </c:tx>
          <c:spPr>
            <a:ln>
              <a:solidFill>
                <a:schemeClr val="tx2">
                  <a:lumMod val="75000"/>
                </a:schemeClr>
              </a:solidFill>
            </a:ln>
          </c:spPr>
          <c:marker>
            <c:symbol val="square"/>
            <c:size val="2"/>
            <c:spPr>
              <a:solidFill>
                <a:sysClr val="windowText" lastClr="000000">
                  <a:lumMod val="85000"/>
                  <a:lumOff val="15000"/>
                </a:sysClr>
              </a:solidFill>
              <a:ln>
                <a:solidFill>
                  <a:schemeClr val="tx2">
                    <a:lumMod val="40000"/>
                    <a:lumOff val="60000"/>
                  </a:schemeClr>
                </a:solidFill>
              </a:ln>
            </c:spPr>
          </c:marker>
          <c:val>
            <c:numRef>
              <c:f>Schema_Position!$A$1:$A$334</c:f>
              <c:numCache>
                <c:formatCode>General</c:formatCode>
                <c:ptCount val="334"/>
                <c:pt idx="0">
                  <c:v>400</c:v>
                </c:pt>
                <c:pt idx="1">
                  <c:v>362</c:v>
                </c:pt>
                <c:pt idx="2">
                  <c:v>327</c:v>
                </c:pt>
                <c:pt idx="3">
                  <c:v>294</c:v>
                </c:pt>
                <c:pt idx="4">
                  <c:v>272</c:v>
                </c:pt>
                <c:pt idx="5">
                  <c:v>247</c:v>
                </c:pt>
                <c:pt idx="6">
                  <c:v>206</c:v>
                </c:pt>
                <c:pt idx="7">
                  <c:v>224</c:v>
                </c:pt>
                <c:pt idx="8">
                  <c:v>199</c:v>
                </c:pt>
                <c:pt idx="9">
                  <c:v>201</c:v>
                </c:pt>
                <c:pt idx="10">
                  <c:v>189</c:v>
                </c:pt>
                <c:pt idx="11">
                  <c:v>209</c:v>
                </c:pt>
                <c:pt idx="12">
                  <c:v>197</c:v>
                </c:pt>
                <c:pt idx="13">
                  <c:v>226</c:v>
                </c:pt>
                <c:pt idx="14">
                  <c:v>226</c:v>
                </c:pt>
                <c:pt idx="15">
                  <c:v>248</c:v>
                </c:pt>
                <c:pt idx="16">
                  <c:v>281</c:v>
                </c:pt>
                <c:pt idx="17">
                  <c:v>307</c:v>
                </c:pt>
                <c:pt idx="18">
                  <c:v>351</c:v>
                </c:pt>
                <c:pt idx="19">
                  <c:v>384</c:v>
                </c:pt>
                <c:pt idx="20">
                  <c:v>425</c:v>
                </c:pt>
                <c:pt idx="21">
                  <c:v>463</c:v>
                </c:pt>
                <c:pt idx="22">
                  <c:v>497</c:v>
                </c:pt>
                <c:pt idx="23">
                  <c:v>540</c:v>
                </c:pt>
                <c:pt idx="24">
                  <c:v>567</c:v>
                </c:pt>
                <c:pt idx="25">
                  <c:v>595</c:v>
                </c:pt>
                <c:pt idx="26">
                  <c:v>622</c:v>
                </c:pt>
                <c:pt idx="27">
                  <c:v>635</c:v>
                </c:pt>
                <c:pt idx="28">
                  <c:v>670</c:v>
                </c:pt>
                <c:pt idx="29">
                  <c:v>672</c:v>
                </c:pt>
                <c:pt idx="30">
                  <c:v>683</c:v>
                </c:pt>
                <c:pt idx="31">
                  <c:v>687</c:v>
                </c:pt>
                <c:pt idx="32">
                  <c:v>682</c:v>
                </c:pt>
                <c:pt idx="33">
                  <c:v>699</c:v>
                </c:pt>
                <c:pt idx="34">
                  <c:v>678</c:v>
                </c:pt>
                <c:pt idx="35">
                  <c:v>669</c:v>
                </c:pt>
                <c:pt idx="36">
                  <c:v>656</c:v>
                </c:pt>
                <c:pt idx="37">
                  <c:v>646</c:v>
                </c:pt>
                <c:pt idx="38">
                  <c:v>615</c:v>
                </c:pt>
                <c:pt idx="39">
                  <c:v>593</c:v>
                </c:pt>
                <c:pt idx="40">
                  <c:v>551</c:v>
                </c:pt>
                <c:pt idx="41">
                  <c:v>519</c:v>
                </c:pt>
                <c:pt idx="42">
                  <c:v>488</c:v>
                </c:pt>
                <c:pt idx="43">
                  <c:v>444</c:v>
                </c:pt>
                <c:pt idx="44">
                  <c:v>407</c:v>
                </c:pt>
                <c:pt idx="45">
                  <c:v>369</c:v>
                </c:pt>
                <c:pt idx="46">
                  <c:v>329</c:v>
                </c:pt>
                <c:pt idx="47">
                  <c:v>302</c:v>
                </c:pt>
                <c:pt idx="48">
                  <c:v>272</c:v>
                </c:pt>
                <c:pt idx="49">
                  <c:v>258</c:v>
                </c:pt>
                <c:pt idx="50">
                  <c:v>238</c:v>
                </c:pt>
                <c:pt idx="51">
                  <c:v>220</c:v>
                </c:pt>
                <c:pt idx="52">
                  <c:v>212</c:v>
                </c:pt>
                <c:pt idx="53">
                  <c:v>220</c:v>
                </c:pt>
                <c:pt idx="54">
                  <c:v>207</c:v>
                </c:pt>
                <c:pt idx="55">
                  <c:v>231</c:v>
                </c:pt>
                <c:pt idx="56">
                  <c:v>238</c:v>
                </c:pt>
                <c:pt idx="57">
                  <c:v>253</c:v>
                </c:pt>
                <c:pt idx="58">
                  <c:v>299</c:v>
                </c:pt>
                <c:pt idx="59">
                  <c:v>326</c:v>
                </c:pt>
                <c:pt idx="60">
                  <c:v>357</c:v>
                </c:pt>
                <c:pt idx="61">
                  <c:v>389</c:v>
                </c:pt>
                <c:pt idx="62">
                  <c:v>420</c:v>
                </c:pt>
                <c:pt idx="63">
                  <c:v>470</c:v>
                </c:pt>
                <c:pt idx="64">
                  <c:v>500</c:v>
                </c:pt>
                <c:pt idx="65">
                  <c:v>519</c:v>
                </c:pt>
                <c:pt idx="66">
                  <c:v>556</c:v>
                </c:pt>
                <c:pt idx="67">
                  <c:v>589</c:v>
                </c:pt>
                <c:pt idx="68">
                  <c:v>613</c:v>
                </c:pt>
                <c:pt idx="69">
                  <c:v>638</c:v>
                </c:pt>
                <c:pt idx="70">
                  <c:v>652</c:v>
                </c:pt>
                <c:pt idx="71">
                  <c:v>659</c:v>
                </c:pt>
                <c:pt idx="72">
                  <c:v>652</c:v>
                </c:pt>
                <c:pt idx="73">
                  <c:v>680</c:v>
                </c:pt>
                <c:pt idx="74">
                  <c:v>672</c:v>
                </c:pt>
                <c:pt idx="75">
                  <c:v>671</c:v>
                </c:pt>
                <c:pt idx="76">
                  <c:v>666</c:v>
                </c:pt>
                <c:pt idx="77">
                  <c:v>661</c:v>
                </c:pt>
                <c:pt idx="78">
                  <c:v>646</c:v>
                </c:pt>
                <c:pt idx="79">
                  <c:v>627</c:v>
                </c:pt>
                <c:pt idx="80">
                  <c:v>604</c:v>
                </c:pt>
                <c:pt idx="81">
                  <c:v>584</c:v>
                </c:pt>
                <c:pt idx="82">
                  <c:v>553</c:v>
                </c:pt>
                <c:pt idx="83">
                  <c:v>514</c:v>
                </c:pt>
                <c:pt idx="84">
                  <c:v>486</c:v>
                </c:pt>
                <c:pt idx="85">
                  <c:v>453</c:v>
                </c:pt>
                <c:pt idx="86">
                  <c:v>413</c:v>
                </c:pt>
                <c:pt idx="87">
                  <c:v>378</c:v>
                </c:pt>
                <c:pt idx="88">
                  <c:v>339</c:v>
                </c:pt>
                <c:pt idx="89">
                  <c:v>316</c:v>
                </c:pt>
                <c:pt idx="90">
                  <c:v>285</c:v>
                </c:pt>
                <c:pt idx="91">
                  <c:v>262</c:v>
                </c:pt>
                <c:pt idx="92">
                  <c:v>256</c:v>
                </c:pt>
                <c:pt idx="93">
                  <c:v>238</c:v>
                </c:pt>
                <c:pt idx="94">
                  <c:v>222</c:v>
                </c:pt>
                <c:pt idx="95">
                  <c:v>224</c:v>
                </c:pt>
                <c:pt idx="96">
                  <c:v>222</c:v>
                </c:pt>
                <c:pt idx="97">
                  <c:v>219</c:v>
                </c:pt>
                <c:pt idx="98">
                  <c:v>230</c:v>
                </c:pt>
                <c:pt idx="99">
                  <c:v>235</c:v>
                </c:pt>
                <c:pt idx="100">
                  <c:v>259</c:v>
                </c:pt>
                <c:pt idx="101">
                  <c:v>273</c:v>
                </c:pt>
                <c:pt idx="102">
                  <c:v>305</c:v>
                </c:pt>
                <c:pt idx="103">
                  <c:v>319</c:v>
                </c:pt>
                <c:pt idx="104">
                  <c:v>355</c:v>
                </c:pt>
                <c:pt idx="105">
                  <c:v>390</c:v>
                </c:pt>
                <c:pt idx="106">
                  <c:v>426</c:v>
                </c:pt>
                <c:pt idx="107">
                  <c:v>463</c:v>
                </c:pt>
                <c:pt idx="108">
                  <c:v>490</c:v>
                </c:pt>
                <c:pt idx="109">
                  <c:v>525</c:v>
                </c:pt>
                <c:pt idx="110">
                  <c:v>566</c:v>
                </c:pt>
                <c:pt idx="111">
                  <c:v>596</c:v>
                </c:pt>
                <c:pt idx="112">
                  <c:v>601</c:v>
                </c:pt>
                <c:pt idx="113">
                  <c:v>630</c:v>
                </c:pt>
                <c:pt idx="114">
                  <c:v>645</c:v>
                </c:pt>
                <c:pt idx="115">
                  <c:v>652</c:v>
                </c:pt>
                <c:pt idx="116">
                  <c:v>657</c:v>
                </c:pt>
                <c:pt idx="117">
                  <c:v>665</c:v>
                </c:pt>
                <c:pt idx="118">
                  <c:v>666</c:v>
                </c:pt>
                <c:pt idx="119">
                  <c:v>665</c:v>
                </c:pt>
                <c:pt idx="120">
                  <c:v>654</c:v>
                </c:pt>
                <c:pt idx="121">
                  <c:v>635</c:v>
                </c:pt>
                <c:pt idx="122">
                  <c:v>632</c:v>
                </c:pt>
                <c:pt idx="123">
                  <c:v>595</c:v>
                </c:pt>
                <c:pt idx="124">
                  <c:v>572</c:v>
                </c:pt>
                <c:pt idx="125">
                  <c:v>546</c:v>
                </c:pt>
                <c:pt idx="126">
                  <c:v>515</c:v>
                </c:pt>
                <c:pt idx="127">
                  <c:v>485</c:v>
                </c:pt>
                <c:pt idx="128">
                  <c:v>453</c:v>
                </c:pt>
                <c:pt idx="129">
                  <c:v>419</c:v>
                </c:pt>
                <c:pt idx="130">
                  <c:v>383</c:v>
                </c:pt>
                <c:pt idx="131">
                  <c:v>341</c:v>
                </c:pt>
                <c:pt idx="132">
                  <c:v>313</c:v>
                </c:pt>
                <c:pt idx="133">
                  <c:v>291</c:v>
                </c:pt>
                <c:pt idx="134">
                  <c:v>274</c:v>
                </c:pt>
                <c:pt idx="135">
                  <c:v>261</c:v>
                </c:pt>
                <c:pt idx="136">
                  <c:v>258</c:v>
                </c:pt>
                <c:pt idx="137">
                  <c:v>240</c:v>
                </c:pt>
                <c:pt idx="138">
                  <c:v>236</c:v>
                </c:pt>
                <c:pt idx="139">
                  <c:v>232</c:v>
                </c:pt>
                <c:pt idx="140">
                  <c:v>244</c:v>
                </c:pt>
                <c:pt idx="141">
                  <c:v>259</c:v>
                </c:pt>
                <c:pt idx="142">
                  <c:v>269</c:v>
                </c:pt>
                <c:pt idx="143">
                  <c:v>279</c:v>
                </c:pt>
                <c:pt idx="144">
                  <c:v>311</c:v>
                </c:pt>
                <c:pt idx="145">
                  <c:v>332</c:v>
                </c:pt>
                <c:pt idx="146">
                  <c:v>369</c:v>
                </c:pt>
                <c:pt idx="147">
                  <c:v>404</c:v>
                </c:pt>
                <c:pt idx="148">
                  <c:v>426</c:v>
                </c:pt>
                <c:pt idx="149">
                  <c:v>466</c:v>
                </c:pt>
                <c:pt idx="150">
                  <c:v>494</c:v>
                </c:pt>
                <c:pt idx="151">
                  <c:v>528</c:v>
                </c:pt>
                <c:pt idx="152">
                  <c:v>555</c:v>
                </c:pt>
                <c:pt idx="153">
                  <c:v>578</c:v>
                </c:pt>
                <c:pt idx="154">
                  <c:v>604</c:v>
                </c:pt>
                <c:pt idx="155">
                  <c:v>627</c:v>
                </c:pt>
                <c:pt idx="156">
                  <c:v>627</c:v>
                </c:pt>
                <c:pt idx="157">
                  <c:v>640</c:v>
                </c:pt>
                <c:pt idx="158">
                  <c:v>650</c:v>
                </c:pt>
                <c:pt idx="159">
                  <c:v>673</c:v>
                </c:pt>
                <c:pt idx="160">
                  <c:v>655</c:v>
                </c:pt>
                <c:pt idx="161">
                  <c:v>668</c:v>
                </c:pt>
                <c:pt idx="162">
                  <c:v>644</c:v>
                </c:pt>
                <c:pt idx="163">
                  <c:v>623</c:v>
                </c:pt>
                <c:pt idx="164">
                  <c:v>609</c:v>
                </c:pt>
                <c:pt idx="165">
                  <c:v>592</c:v>
                </c:pt>
                <c:pt idx="166">
                  <c:v>567</c:v>
                </c:pt>
                <c:pt idx="167">
                  <c:v>539</c:v>
                </c:pt>
                <c:pt idx="168">
                  <c:v>503</c:v>
                </c:pt>
                <c:pt idx="169">
                  <c:v>471</c:v>
                </c:pt>
                <c:pt idx="170">
                  <c:v>444</c:v>
                </c:pt>
                <c:pt idx="171">
                  <c:v>418</c:v>
                </c:pt>
                <c:pt idx="172">
                  <c:v>374</c:v>
                </c:pt>
                <c:pt idx="173">
                  <c:v>334</c:v>
                </c:pt>
                <c:pt idx="174">
                  <c:v>324</c:v>
                </c:pt>
                <c:pt idx="175">
                  <c:v>295</c:v>
                </c:pt>
                <c:pt idx="176">
                  <c:v>284</c:v>
                </c:pt>
                <c:pt idx="177">
                  <c:v>277</c:v>
                </c:pt>
                <c:pt idx="178">
                  <c:v>260</c:v>
                </c:pt>
                <c:pt idx="179">
                  <c:v>252</c:v>
                </c:pt>
                <c:pt idx="180">
                  <c:v>241</c:v>
                </c:pt>
                <c:pt idx="181">
                  <c:v>244</c:v>
                </c:pt>
                <c:pt idx="182">
                  <c:v>241</c:v>
                </c:pt>
                <c:pt idx="183">
                  <c:v>276</c:v>
                </c:pt>
                <c:pt idx="184">
                  <c:v>281</c:v>
                </c:pt>
                <c:pt idx="185">
                  <c:v>293</c:v>
                </c:pt>
                <c:pt idx="186">
                  <c:v>322</c:v>
                </c:pt>
                <c:pt idx="187">
                  <c:v>337</c:v>
                </c:pt>
                <c:pt idx="188">
                  <c:v>371</c:v>
                </c:pt>
                <c:pt idx="189">
                  <c:v>404</c:v>
                </c:pt>
                <c:pt idx="190">
                  <c:v>446</c:v>
                </c:pt>
                <c:pt idx="191">
                  <c:v>464</c:v>
                </c:pt>
                <c:pt idx="192">
                  <c:v>501</c:v>
                </c:pt>
                <c:pt idx="193">
                  <c:v>526</c:v>
                </c:pt>
                <c:pt idx="194">
                  <c:v>553</c:v>
                </c:pt>
                <c:pt idx="195">
                  <c:v>570</c:v>
                </c:pt>
                <c:pt idx="196">
                  <c:v>597</c:v>
                </c:pt>
                <c:pt idx="197">
                  <c:v>606</c:v>
                </c:pt>
                <c:pt idx="198">
                  <c:v>622</c:v>
                </c:pt>
                <c:pt idx="199">
                  <c:v>639</c:v>
                </c:pt>
                <c:pt idx="200">
                  <c:v>641</c:v>
                </c:pt>
                <c:pt idx="201">
                  <c:v>682</c:v>
                </c:pt>
                <c:pt idx="202">
                  <c:v>656</c:v>
                </c:pt>
                <c:pt idx="203">
                  <c:v>647</c:v>
                </c:pt>
                <c:pt idx="204">
                  <c:v>633</c:v>
                </c:pt>
                <c:pt idx="205">
                  <c:v>628</c:v>
                </c:pt>
                <c:pt idx="206">
                  <c:v>616</c:v>
                </c:pt>
                <c:pt idx="207">
                  <c:v>590</c:v>
                </c:pt>
                <c:pt idx="208">
                  <c:v>577</c:v>
                </c:pt>
                <c:pt idx="209">
                  <c:v>551</c:v>
                </c:pt>
                <c:pt idx="210">
                  <c:v>527</c:v>
                </c:pt>
                <c:pt idx="211">
                  <c:v>503</c:v>
                </c:pt>
                <c:pt idx="212">
                  <c:v>463</c:v>
                </c:pt>
                <c:pt idx="213">
                  <c:v>442</c:v>
                </c:pt>
                <c:pt idx="214">
                  <c:v>405</c:v>
                </c:pt>
                <c:pt idx="215">
                  <c:v>389</c:v>
                </c:pt>
                <c:pt idx="216">
                  <c:v>350</c:v>
                </c:pt>
                <c:pt idx="217">
                  <c:v>310</c:v>
                </c:pt>
                <c:pt idx="218">
                  <c:v>305</c:v>
                </c:pt>
                <c:pt idx="219">
                  <c:v>274</c:v>
                </c:pt>
                <c:pt idx="220">
                  <c:v>275</c:v>
                </c:pt>
                <c:pt idx="221">
                  <c:v>263</c:v>
                </c:pt>
                <c:pt idx="222">
                  <c:v>251</c:v>
                </c:pt>
                <c:pt idx="223">
                  <c:v>264</c:v>
                </c:pt>
                <c:pt idx="224">
                  <c:v>260</c:v>
                </c:pt>
                <c:pt idx="225">
                  <c:v>275</c:v>
                </c:pt>
                <c:pt idx="226">
                  <c:v>289</c:v>
                </c:pt>
                <c:pt idx="227">
                  <c:v>314</c:v>
                </c:pt>
                <c:pt idx="228">
                  <c:v>334</c:v>
                </c:pt>
                <c:pt idx="229">
                  <c:v>355</c:v>
                </c:pt>
                <c:pt idx="230">
                  <c:v>384</c:v>
                </c:pt>
                <c:pt idx="231">
                  <c:v>410</c:v>
                </c:pt>
                <c:pt idx="232">
                  <c:v>451</c:v>
                </c:pt>
                <c:pt idx="233">
                  <c:v>473</c:v>
                </c:pt>
                <c:pt idx="234">
                  <c:v>501</c:v>
                </c:pt>
                <c:pt idx="235">
                  <c:v>528</c:v>
                </c:pt>
                <c:pt idx="236">
                  <c:v>558</c:v>
                </c:pt>
                <c:pt idx="237">
                  <c:v>579</c:v>
                </c:pt>
                <c:pt idx="238">
                  <c:v>588</c:v>
                </c:pt>
                <c:pt idx="239">
                  <c:v>610</c:v>
                </c:pt>
                <c:pt idx="240">
                  <c:v>621</c:v>
                </c:pt>
                <c:pt idx="241">
                  <c:v>625</c:v>
                </c:pt>
                <c:pt idx="242">
                  <c:v>642</c:v>
                </c:pt>
                <c:pt idx="243">
                  <c:v>639</c:v>
                </c:pt>
                <c:pt idx="244">
                  <c:v>656</c:v>
                </c:pt>
                <c:pt idx="245">
                  <c:v>636</c:v>
                </c:pt>
                <c:pt idx="246">
                  <c:v>612</c:v>
                </c:pt>
                <c:pt idx="247">
                  <c:v>607</c:v>
                </c:pt>
                <c:pt idx="248">
                  <c:v>587</c:v>
                </c:pt>
                <c:pt idx="249">
                  <c:v>563</c:v>
                </c:pt>
                <c:pt idx="250">
                  <c:v>539</c:v>
                </c:pt>
                <c:pt idx="251">
                  <c:v>518</c:v>
                </c:pt>
                <c:pt idx="252">
                  <c:v>491</c:v>
                </c:pt>
                <c:pt idx="253">
                  <c:v>452</c:v>
                </c:pt>
                <c:pt idx="254">
                  <c:v>435</c:v>
                </c:pt>
                <c:pt idx="255">
                  <c:v>406</c:v>
                </c:pt>
                <c:pt idx="256">
                  <c:v>364</c:v>
                </c:pt>
                <c:pt idx="257">
                  <c:v>346</c:v>
                </c:pt>
                <c:pt idx="258">
                  <c:v>325</c:v>
                </c:pt>
                <c:pt idx="259">
                  <c:v>305</c:v>
                </c:pt>
                <c:pt idx="260">
                  <c:v>292</c:v>
                </c:pt>
                <c:pt idx="261">
                  <c:v>277</c:v>
                </c:pt>
                <c:pt idx="262">
                  <c:v>269</c:v>
                </c:pt>
                <c:pt idx="263">
                  <c:v>255</c:v>
                </c:pt>
                <c:pt idx="264">
                  <c:v>258</c:v>
                </c:pt>
                <c:pt idx="265">
                  <c:v>275</c:v>
                </c:pt>
                <c:pt idx="266">
                  <c:v>278</c:v>
                </c:pt>
                <c:pt idx="267">
                  <c:v>286</c:v>
                </c:pt>
                <c:pt idx="268">
                  <c:v>312</c:v>
                </c:pt>
                <c:pt idx="269">
                  <c:v>320</c:v>
                </c:pt>
                <c:pt idx="270">
                  <c:v>342</c:v>
                </c:pt>
                <c:pt idx="271">
                  <c:v>367</c:v>
                </c:pt>
                <c:pt idx="272">
                  <c:v>393</c:v>
                </c:pt>
                <c:pt idx="273">
                  <c:v>416</c:v>
                </c:pt>
                <c:pt idx="274">
                  <c:v>451</c:v>
                </c:pt>
                <c:pt idx="275">
                  <c:v>477</c:v>
                </c:pt>
                <c:pt idx="276">
                  <c:v>507</c:v>
                </c:pt>
                <c:pt idx="277">
                  <c:v>526</c:v>
                </c:pt>
                <c:pt idx="278">
                  <c:v>559</c:v>
                </c:pt>
                <c:pt idx="279">
                  <c:v>574</c:v>
                </c:pt>
                <c:pt idx="280">
                  <c:v>584</c:v>
                </c:pt>
                <c:pt idx="281">
                  <c:v>600</c:v>
                </c:pt>
                <c:pt idx="282">
                  <c:v>621</c:v>
                </c:pt>
                <c:pt idx="283">
                  <c:v>614</c:v>
                </c:pt>
                <c:pt idx="284">
                  <c:v>624</c:v>
                </c:pt>
                <c:pt idx="285">
                  <c:v>633</c:v>
                </c:pt>
                <c:pt idx="286">
                  <c:v>628</c:v>
                </c:pt>
                <c:pt idx="287">
                  <c:v>623</c:v>
                </c:pt>
                <c:pt idx="288">
                  <c:v>612</c:v>
                </c:pt>
                <c:pt idx="289">
                  <c:v>610</c:v>
                </c:pt>
                <c:pt idx="290">
                  <c:v>594</c:v>
                </c:pt>
                <c:pt idx="291">
                  <c:v>574</c:v>
                </c:pt>
                <c:pt idx="292">
                  <c:v>561</c:v>
                </c:pt>
                <c:pt idx="293">
                  <c:v>530</c:v>
                </c:pt>
                <c:pt idx="294">
                  <c:v>507</c:v>
                </c:pt>
                <c:pt idx="295">
                  <c:v>481</c:v>
                </c:pt>
                <c:pt idx="296">
                  <c:v>464</c:v>
                </c:pt>
                <c:pt idx="297">
                  <c:v>418</c:v>
                </c:pt>
                <c:pt idx="298">
                  <c:v>389</c:v>
                </c:pt>
                <c:pt idx="299">
                  <c:v>371</c:v>
                </c:pt>
                <c:pt idx="300">
                  <c:v>348</c:v>
                </c:pt>
                <c:pt idx="301">
                  <c:v>317</c:v>
                </c:pt>
                <c:pt idx="302">
                  <c:v>310</c:v>
                </c:pt>
                <c:pt idx="303">
                  <c:v>286</c:v>
                </c:pt>
                <c:pt idx="304">
                  <c:v>293</c:v>
                </c:pt>
                <c:pt idx="305">
                  <c:v>271</c:v>
                </c:pt>
                <c:pt idx="306">
                  <c:v>274</c:v>
                </c:pt>
                <c:pt idx="307">
                  <c:v>276</c:v>
                </c:pt>
                <c:pt idx="308">
                  <c:v>284</c:v>
                </c:pt>
                <c:pt idx="309">
                  <c:v>278</c:v>
                </c:pt>
                <c:pt idx="310">
                  <c:v>295</c:v>
                </c:pt>
                <c:pt idx="311">
                  <c:v>309</c:v>
                </c:pt>
                <c:pt idx="312">
                  <c:v>327</c:v>
                </c:pt>
                <c:pt idx="313">
                  <c:v>345</c:v>
                </c:pt>
                <c:pt idx="314">
                  <c:v>378</c:v>
                </c:pt>
                <c:pt idx="315">
                  <c:v>399</c:v>
                </c:pt>
                <c:pt idx="316">
                  <c:v>432</c:v>
                </c:pt>
                <c:pt idx="317">
                  <c:v>463</c:v>
                </c:pt>
                <c:pt idx="318">
                  <c:v>487</c:v>
                </c:pt>
                <c:pt idx="319">
                  <c:v>518</c:v>
                </c:pt>
                <c:pt idx="320">
                  <c:v>528</c:v>
                </c:pt>
                <c:pt idx="321">
                  <c:v>556</c:v>
                </c:pt>
                <c:pt idx="322">
                  <c:v>574</c:v>
                </c:pt>
                <c:pt idx="323">
                  <c:v>587</c:v>
                </c:pt>
                <c:pt idx="324">
                  <c:v>595</c:v>
                </c:pt>
                <c:pt idx="325">
                  <c:v>600</c:v>
                </c:pt>
                <c:pt idx="326">
                  <c:v>612</c:v>
                </c:pt>
                <c:pt idx="327">
                  <c:v>621</c:v>
                </c:pt>
                <c:pt idx="328">
                  <c:v>623</c:v>
                </c:pt>
                <c:pt idx="329">
                  <c:v>616</c:v>
                </c:pt>
                <c:pt idx="330">
                  <c:v>609</c:v>
                </c:pt>
                <c:pt idx="331">
                  <c:v>605</c:v>
                </c:pt>
                <c:pt idx="332">
                  <c:v>591</c:v>
                </c:pt>
                <c:pt idx="333">
                  <c:v>577</c:v>
                </c:pt>
              </c:numCache>
            </c:numRef>
          </c:val>
        </c:ser>
        <c:ser>
          <c:idx val="1"/>
          <c:order val="1"/>
          <c:tx>
            <c:v>Position y</c:v>
          </c:tx>
          <c:spPr>
            <a:ln>
              <a:solidFill>
                <a:schemeClr val="accent2">
                  <a:lumMod val="75000"/>
                </a:schemeClr>
              </a:solidFill>
            </a:ln>
          </c:spPr>
          <c:marker>
            <c:symbol val="diamond"/>
            <c:size val="3"/>
            <c:spPr>
              <a:solidFill>
                <a:schemeClr val="accent2">
                  <a:lumMod val="20000"/>
                  <a:lumOff val="80000"/>
                </a:schemeClr>
              </a:solidFill>
              <a:ln>
                <a:solidFill>
                  <a:srgbClr val="C0504D">
                    <a:lumMod val="75000"/>
                  </a:srgbClr>
                </a:solidFill>
              </a:ln>
            </c:spPr>
          </c:marker>
          <c:val>
            <c:numRef>
              <c:f>Schema_Position!$B$1:$B$334</c:f>
              <c:numCache>
                <c:formatCode>General</c:formatCode>
                <c:ptCount val="334"/>
                <c:pt idx="0">
                  <c:v>342</c:v>
                </c:pt>
                <c:pt idx="1">
                  <c:v>336</c:v>
                </c:pt>
                <c:pt idx="2">
                  <c:v>330</c:v>
                </c:pt>
                <c:pt idx="3">
                  <c:v>331</c:v>
                </c:pt>
                <c:pt idx="4">
                  <c:v>318</c:v>
                </c:pt>
                <c:pt idx="5">
                  <c:v>300</c:v>
                </c:pt>
                <c:pt idx="6">
                  <c:v>297</c:v>
                </c:pt>
                <c:pt idx="7">
                  <c:v>280</c:v>
                </c:pt>
                <c:pt idx="8">
                  <c:v>266</c:v>
                </c:pt>
                <c:pt idx="9">
                  <c:v>250</c:v>
                </c:pt>
                <c:pt idx="10">
                  <c:v>257</c:v>
                </c:pt>
                <c:pt idx="11">
                  <c:v>255</c:v>
                </c:pt>
                <c:pt idx="12">
                  <c:v>266</c:v>
                </c:pt>
                <c:pt idx="13">
                  <c:v>296</c:v>
                </c:pt>
                <c:pt idx="14">
                  <c:v>292</c:v>
                </c:pt>
                <c:pt idx="15">
                  <c:v>318</c:v>
                </c:pt>
                <c:pt idx="16">
                  <c:v>314</c:v>
                </c:pt>
                <c:pt idx="17">
                  <c:v>333</c:v>
                </c:pt>
                <c:pt idx="18">
                  <c:v>342</c:v>
                </c:pt>
                <c:pt idx="19">
                  <c:v>340</c:v>
                </c:pt>
                <c:pt idx="20">
                  <c:v>344</c:v>
                </c:pt>
                <c:pt idx="21">
                  <c:v>345</c:v>
                </c:pt>
                <c:pt idx="22">
                  <c:v>343</c:v>
                </c:pt>
                <c:pt idx="23">
                  <c:v>343</c:v>
                </c:pt>
                <c:pt idx="24">
                  <c:v>333</c:v>
                </c:pt>
                <c:pt idx="25">
                  <c:v>328</c:v>
                </c:pt>
                <c:pt idx="26">
                  <c:v>311</c:v>
                </c:pt>
                <c:pt idx="27">
                  <c:v>316</c:v>
                </c:pt>
                <c:pt idx="28">
                  <c:v>291</c:v>
                </c:pt>
                <c:pt idx="29">
                  <c:v>284</c:v>
                </c:pt>
                <c:pt idx="30">
                  <c:v>276</c:v>
                </c:pt>
                <c:pt idx="31">
                  <c:v>268</c:v>
                </c:pt>
                <c:pt idx="32">
                  <c:v>257</c:v>
                </c:pt>
                <c:pt idx="33">
                  <c:v>277</c:v>
                </c:pt>
                <c:pt idx="34">
                  <c:v>276</c:v>
                </c:pt>
                <c:pt idx="35">
                  <c:v>284</c:v>
                </c:pt>
                <c:pt idx="36">
                  <c:v>296</c:v>
                </c:pt>
                <c:pt idx="37">
                  <c:v>302</c:v>
                </c:pt>
                <c:pt idx="38">
                  <c:v>318</c:v>
                </c:pt>
                <c:pt idx="39">
                  <c:v>323</c:v>
                </c:pt>
                <c:pt idx="40">
                  <c:v>335</c:v>
                </c:pt>
                <c:pt idx="41">
                  <c:v>346</c:v>
                </c:pt>
                <c:pt idx="42">
                  <c:v>350</c:v>
                </c:pt>
                <c:pt idx="43">
                  <c:v>340</c:v>
                </c:pt>
                <c:pt idx="44">
                  <c:v>349</c:v>
                </c:pt>
                <c:pt idx="45">
                  <c:v>337</c:v>
                </c:pt>
                <c:pt idx="46">
                  <c:v>330</c:v>
                </c:pt>
                <c:pt idx="47">
                  <c:v>325</c:v>
                </c:pt>
                <c:pt idx="48">
                  <c:v>319</c:v>
                </c:pt>
                <c:pt idx="49">
                  <c:v>312</c:v>
                </c:pt>
                <c:pt idx="50">
                  <c:v>299</c:v>
                </c:pt>
                <c:pt idx="51">
                  <c:v>286</c:v>
                </c:pt>
                <c:pt idx="52">
                  <c:v>264</c:v>
                </c:pt>
                <c:pt idx="53">
                  <c:v>265</c:v>
                </c:pt>
                <c:pt idx="54">
                  <c:v>274</c:v>
                </c:pt>
                <c:pt idx="55">
                  <c:v>298</c:v>
                </c:pt>
                <c:pt idx="56">
                  <c:v>310</c:v>
                </c:pt>
                <c:pt idx="57">
                  <c:v>318</c:v>
                </c:pt>
                <c:pt idx="58">
                  <c:v>324</c:v>
                </c:pt>
                <c:pt idx="59">
                  <c:v>341</c:v>
                </c:pt>
                <c:pt idx="60">
                  <c:v>334</c:v>
                </c:pt>
                <c:pt idx="61">
                  <c:v>342</c:v>
                </c:pt>
                <c:pt idx="62">
                  <c:v>341</c:v>
                </c:pt>
                <c:pt idx="63">
                  <c:v>350</c:v>
                </c:pt>
                <c:pt idx="64">
                  <c:v>351</c:v>
                </c:pt>
                <c:pt idx="65">
                  <c:v>344</c:v>
                </c:pt>
                <c:pt idx="66">
                  <c:v>334</c:v>
                </c:pt>
                <c:pt idx="67">
                  <c:v>334</c:v>
                </c:pt>
                <c:pt idx="68">
                  <c:v>320</c:v>
                </c:pt>
                <c:pt idx="69">
                  <c:v>304</c:v>
                </c:pt>
                <c:pt idx="70">
                  <c:v>305</c:v>
                </c:pt>
                <c:pt idx="71">
                  <c:v>289</c:v>
                </c:pt>
                <c:pt idx="72">
                  <c:v>281</c:v>
                </c:pt>
                <c:pt idx="73">
                  <c:v>280</c:v>
                </c:pt>
                <c:pt idx="74">
                  <c:v>272</c:v>
                </c:pt>
                <c:pt idx="75">
                  <c:v>275</c:v>
                </c:pt>
                <c:pt idx="76">
                  <c:v>277</c:v>
                </c:pt>
                <c:pt idx="77">
                  <c:v>286</c:v>
                </c:pt>
                <c:pt idx="78">
                  <c:v>302</c:v>
                </c:pt>
                <c:pt idx="79">
                  <c:v>312</c:v>
                </c:pt>
                <c:pt idx="80">
                  <c:v>317</c:v>
                </c:pt>
                <c:pt idx="81">
                  <c:v>335</c:v>
                </c:pt>
                <c:pt idx="82">
                  <c:v>333</c:v>
                </c:pt>
                <c:pt idx="83">
                  <c:v>345</c:v>
                </c:pt>
                <c:pt idx="84">
                  <c:v>347</c:v>
                </c:pt>
                <c:pt idx="85">
                  <c:v>342</c:v>
                </c:pt>
                <c:pt idx="86">
                  <c:v>353</c:v>
                </c:pt>
                <c:pt idx="87">
                  <c:v>344</c:v>
                </c:pt>
                <c:pt idx="88">
                  <c:v>335</c:v>
                </c:pt>
                <c:pt idx="89">
                  <c:v>326</c:v>
                </c:pt>
                <c:pt idx="90">
                  <c:v>333</c:v>
                </c:pt>
                <c:pt idx="91">
                  <c:v>311</c:v>
                </c:pt>
                <c:pt idx="92">
                  <c:v>295</c:v>
                </c:pt>
                <c:pt idx="93">
                  <c:v>288</c:v>
                </c:pt>
                <c:pt idx="94">
                  <c:v>288</c:v>
                </c:pt>
                <c:pt idx="95">
                  <c:v>275</c:v>
                </c:pt>
                <c:pt idx="96">
                  <c:v>274</c:v>
                </c:pt>
                <c:pt idx="97">
                  <c:v>277</c:v>
                </c:pt>
                <c:pt idx="98">
                  <c:v>269</c:v>
                </c:pt>
                <c:pt idx="99">
                  <c:v>294</c:v>
                </c:pt>
                <c:pt idx="100">
                  <c:v>309</c:v>
                </c:pt>
                <c:pt idx="101">
                  <c:v>322</c:v>
                </c:pt>
                <c:pt idx="102">
                  <c:v>339</c:v>
                </c:pt>
                <c:pt idx="103">
                  <c:v>338</c:v>
                </c:pt>
                <c:pt idx="104">
                  <c:v>341</c:v>
                </c:pt>
                <c:pt idx="105">
                  <c:v>349</c:v>
                </c:pt>
                <c:pt idx="106">
                  <c:v>346</c:v>
                </c:pt>
                <c:pt idx="107">
                  <c:v>346</c:v>
                </c:pt>
                <c:pt idx="108">
                  <c:v>345</c:v>
                </c:pt>
                <c:pt idx="109">
                  <c:v>336</c:v>
                </c:pt>
                <c:pt idx="110">
                  <c:v>328</c:v>
                </c:pt>
                <c:pt idx="111">
                  <c:v>322</c:v>
                </c:pt>
                <c:pt idx="112">
                  <c:v>326</c:v>
                </c:pt>
                <c:pt idx="113">
                  <c:v>308</c:v>
                </c:pt>
                <c:pt idx="114">
                  <c:v>297</c:v>
                </c:pt>
                <c:pt idx="115">
                  <c:v>296</c:v>
                </c:pt>
                <c:pt idx="116">
                  <c:v>285</c:v>
                </c:pt>
                <c:pt idx="117">
                  <c:v>283</c:v>
                </c:pt>
                <c:pt idx="118">
                  <c:v>286</c:v>
                </c:pt>
                <c:pt idx="119">
                  <c:v>268</c:v>
                </c:pt>
                <c:pt idx="120">
                  <c:v>297</c:v>
                </c:pt>
                <c:pt idx="121">
                  <c:v>304</c:v>
                </c:pt>
                <c:pt idx="122">
                  <c:v>312</c:v>
                </c:pt>
                <c:pt idx="123">
                  <c:v>331</c:v>
                </c:pt>
                <c:pt idx="124">
                  <c:v>325</c:v>
                </c:pt>
                <c:pt idx="125">
                  <c:v>340</c:v>
                </c:pt>
                <c:pt idx="126">
                  <c:v>345</c:v>
                </c:pt>
                <c:pt idx="127">
                  <c:v>337</c:v>
                </c:pt>
                <c:pt idx="128">
                  <c:v>343</c:v>
                </c:pt>
                <c:pt idx="129">
                  <c:v>346</c:v>
                </c:pt>
                <c:pt idx="130">
                  <c:v>339</c:v>
                </c:pt>
                <c:pt idx="131">
                  <c:v>341</c:v>
                </c:pt>
                <c:pt idx="132">
                  <c:v>335</c:v>
                </c:pt>
                <c:pt idx="133">
                  <c:v>327</c:v>
                </c:pt>
                <c:pt idx="134">
                  <c:v>327</c:v>
                </c:pt>
                <c:pt idx="135">
                  <c:v>306</c:v>
                </c:pt>
                <c:pt idx="136">
                  <c:v>296</c:v>
                </c:pt>
                <c:pt idx="137">
                  <c:v>281</c:v>
                </c:pt>
                <c:pt idx="138">
                  <c:v>284</c:v>
                </c:pt>
                <c:pt idx="139">
                  <c:v>280</c:v>
                </c:pt>
                <c:pt idx="140">
                  <c:v>293</c:v>
                </c:pt>
                <c:pt idx="141">
                  <c:v>298</c:v>
                </c:pt>
                <c:pt idx="142">
                  <c:v>311</c:v>
                </c:pt>
                <c:pt idx="143">
                  <c:v>322</c:v>
                </c:pt>
                <c:pt idx="144">
                  <c:v>328</c:v>
                </c:pt>
                <c:pt idx="145">
                  <c:v>338</c:v>
                </c:pt>
                <c:pt idx="146">
                  <c:v>339</c:v>
                </c:pt>
                <c:pt idx="147">
                  <c:v>348</c:v>
                </c:pt>
                <c:pt idx="148">
                  <c:v>343</c:v>
                </c:pt>
                <c:pt idx="149">
                  <c:v>350</c:v>
                </c:pt>
                <c:pt idx="150">
                  <c:v>348</c:v>
                </c:pt>
                <c:pt idx="151">
                  <c:v>345</c:v>
                </c:pt>
                <c:pt idx="152">
                  <c:v>340</c:v>
                </c:pt>
                <c:pt idx="153">
                  <c:v>337</c:v>
                </c:pt>
                <c:pt idx="154">
                  <c:v>313</c:v>
                </c:pt>
                <c:pt idx="155">
                  <c:v>317</c:v>
                </c:pt>
                <c:pt idx="156">
                  <c:v>304</c:v>
                </c:pt>
                <c:pt idx="157">
                  <c:v>299</c:v>
                </c:pt>
                <c:pt idx="158">
                  <c:v>286</c:v>
                </c:pt>
                <c:pt idx="159">
                  <c:v>297</c:v>
                </c:pt>
                <c:pt idx="160">
                  <c:v>290</c:v>
                </c:pt>
                <c:pt idx="161">
                  <c:v>301</c:v>
                </c:pt>
                <c:pt idx="162">
                  <c:v>305</c:v>
                </c:pt>
                <c:pt idx="163">
                  <c:v>315</c:v>
                </c:pt>
                <c:pt idx="164">
                  <c:v>317</c:v>
                </c:pt>
                <c:pt idx="165">
                  <c:v>320</c:v>
                </c:pt>
                <c:pt idx="166">
                  <c:v>336</c:v>
                </c:pt>
                <c:pt idx="167">
                  <c:v>342</c:v>
                </c:pt>
                <c:pt idx="168">
                  <c:v>341</c:v>
                </c:pt>
                <c:pt idx="169">
                  <c:v>351</c:v>
                </c:pt>
                <c:pt idx="170">
                  <c:v>341</c:v>
                </c:pt>
                <c:pt idx="171">
                  <c:v>345</c:v>
                </c:pt>
                <c:pt idx="172">
                  <c:v>342</c:v>
                </c:pt>
                <c:pt idx="173">
                  <c:v>349</c:v>
                </c:pt>
                <c:pt idx="174">
                  <c:v>331</c:v>
                </c:pt>
                <c:pt idx="175">
                  <c:v>327</c:v>
                </c:pt>
                <c:pt idx="176">
                  <c:v>309</c:v>
                </c:pt>
                <c:pt idx="177">
                  <c:v>322</c:v>
                </c:pt>
                <c:pt idx="178">
                  <c:v>329</c:v>
                </c:pt>
                <c:pt idx="179">
                  <c:v>296</c:v>
                </c:pt>
                <c:pt idx="180">
                  <c:v>303</c:v>
                </c:pt>
                <c:pt idx="181">
                  <c:v>287</c:v>
                </c:pt>
                <c:pt idx="182">
                  <c:v>286</c:v>
                </c:pt>
                <c:pt idx="183">
                  <c:v>311</c:v>
                </c:pt>
                <c:pt idx="184">
                  <c:v>306</c:v>
                </c:pt>
                <c:pt idx="185">
                  <c:v>323</c:v>
                </c:pt>
                <c:pt idx="186">
                  <c:v>334</c:v>
                </c:pt>
                <c:pt idx="187">
                  <c:v>342</c:v>
                </c:pt>
                <c:pt idx="188">
                  <c:v>350</c:v>
                </c:pt>
                <c:pt idx="189">
                  <c:v>344</c:v>
                </c:pt>
                <c:pt idx="190">
                  <c:v>344</c:v>
                </c:pt>
                <c:pt idx="191">
                  <c:v>349</c:v>
                </c:pt>
                <c:pt idx="192">
                  <c:v>339</c:v>
                </c:pt>
                <c:pt idx="193">
                  <c:v>344</c:v>
                </c:pt>
                <c:pt idx="194">
                  <c:v>328</c:v>
                </c:pt>
                <c:pt idx="195">
                  <c:v>339</c:v>
                </c:pt>
                <c:pt idx="196">
                  <c:v>323</c:v>
                </c:pt>
                <c:pt idx="197">
                  <c:v>326</c:v>
                </c:pt>
                <c:pt idx="198">
                  <c:v>307</c:v>
                </c:pt>
                <c:pt idx="199">
                  <c:v>302</c:v>
                </c:pt>
                <c:pt idx="200">
                  <c:v>303</c:v>
                </c:pt>
                <c:pt idx="201">
                  <c:v>310</c:v>
                </c:pt>
                <c:pt idx="202">
                  <c:v>295</c:v>
                </c:pt>
                <c:pt idx="203">
                  <c:v>280</c:v>
                </c:pt>
                <c:pt idx="204">
                  <c:v>303</c:v>
                </c:pt>
                <c:pt idx="205">
                  <c:v>304</c:v>
                </c:pt>
                <c:pt idx="206">
                  <c:v>315</c:v>
                </c:pt>
                <c:pt idx="207">
                  <c:v>320</c:v>
                </c:pt>
                <c:pt idx="208">
                  <c:v>331</c:v>
                </c:pt>
                <c:pt idx="209">
                  <c:v>341</c:v>
                </c:pt>
                <c:pt idx="210">
                  <c:v>337</c:v>
                </c:pt>
                <c:pt idx="211">
                  <c:v>344</c:v>
                </c:pt>
                <c:pt idx="212">
                  <c:v>349</c:v>
                </c:pt>
                <c:pt idx="213">
                  <c:v>345</c:v>
                </c:pt>
                <c:pt idx="214">
                  <c:v>340</c:v>
                </c:pt>
                <c:pt idx="215">
                  <c:v>351</c:v>
                </c:pt>
                <c:pt idx="216">
                  <c:v>339</c:v>
                </c:pt>
                <c:pt idx="217">
                  <c:v>343</c:v>
                </c:pt>
                <c:pt idx="218">
                  <c:v>328</c:v>
                </c:pt>
                <c:pt idx="219">
                  <c:v>316</c:v>
                </c:pt>
                <c:pt idx="220">
                  <c:v>302</c:v>
                </c:pt>
                <c:pt idx="221">
                  <c:v>306</c:v>
                </c:pt>
                <c:pt idx="222">
                  <c:v>289</c:v>
                </c:pt>
                <c:pt idx="223">
                  <c:v>304</c:v>
                </c:pt>
                <c:pt idx="224">
                  <c:v>317</c:v>
                </c:pt>
                <c:pt idx="225">
                  <c:v>319</c:v>
                </c:pt>
                <c:pt idx="226">
                  <c:v>317</c:v>
                </c:pt>
                <c:pt idx="227">
                  <c:v>320</c:v>
                </c:pt>
                <c:pt idx="228">
                  <c:v>351</c:v>
                </c:pt>
                <c:pt idx="229">
                  <c:v>344</c:v>
                </c:pt>
                <c:pt idx="230">
                  <c:v>347</c:v>
                </c:pt>
                <c:pt idx="231">
                  <c:v>349</c:v>
                </c:pt>
                <c:pt idx="232">
                  <c:v>351</c:v>
                </c:pt>
                <c:pt idx="233">
                  <c:v>346</c:v>
                </c:pt>
                <c:pt idx="234">
                  <c:v>349</c:v>
                </c:pt>
                <c:pt idx="235">
                  <c:v>340</c:v>
                </c:pt>
                <c:pt idx="236">
                  <c:v>336</c:v>
                </c:pt>
                <c:pt idx="237">
                  <c:v>332</c:v>
                </c:pt>
                <c:pt idx="238">
                  <c:v>326</c:v>
                </c:pt>
                <c:pt idx="239">
                  <c:v>323</c:v>
                </c:pt>
                <c:pt idx="240">
                  <c:v>306</c:v>
                </c:pt>
                <c:pt idx="241">
                  <c:v>306</c:v>
                </c:pt>
                <c:pt idx="242">
                  <c:v>297</c:v>
                </c:pt>
                <c:pt idx="243">
                  <c:v>285</c:v>
                </c:pt>
                <c:pt idx="244">
                  <c:v>280</c:v>
                </c:pt>
                <c:pt idx="245">
                  <c:v>304</c:v>
                </c:pt>
                <c:pt idx="246">
                  <c:v>308</c:v>
                </c:pt>
                <c:pt idx="247">
                  <c:v>313</c:v>
                </c:pt>
                <c:pt idx="248">
                  <c:v>329</c:v>
                </c:pt>
                <c:pt idx="249">
                  <c:v>334</c:v>
                </c:pt>
                <c:pt idx="250">
                  <c:v>334</c:v>
                </c:pt>
                <c:pt idx="251">
                  <c:v>342</c:v>
                </c:pt>
                <c:pt idx="252">
                  <c:v>341</c:v>
                </c:pt>
                <c:pt idx="253">
                  <c:v>351</c:v>
                </c:pt>
                <c:pt idx="254">
                  <c:v>352</c:v>
                </c:pt>
                <c:pt idx="255">
                  <c:v>342</c:v>
                </c:pt>
                <c:pt idx="256">
                  <c:v>344</c:v>
                </c:pt>
                <c:pt idx="257">
                  <c:v>343</c:v>
                </c:pt>
                <c:pt idx="258">
                  <c:v>328</c:v>
                </c:pt>
                <c:pt idx="259">
                  <c:v>328</c:v>
                </c:pt>
                <c:pt idx="260">
                  <c:v>328</c:v>
                </c:pt>
                <c:pt idx="261">
                  <c:v>307</c:v>
                </c:pt>
                <c:pt idx="262">
                  <c:v>298</c:v>
                </c:pt>
                <c:pt idx="263">
                  <c:v>301</c:v>
                </c:pt>
                <c:pt idx="264">
                  <c:v>287</c:v>
                </c:pt>
                <c:pt idx="265">
                  <c:v>308</c:v>
                </c:pt>
                <c:pt idx="266">
                  <c:v>304</c:v>
                </c:pt>
                <c:pt idx="267">
                  <c:v>312</c:v>
                </c:pt>
                <c:pt idx="268">
                  <c:v>322</c:v>
                </c:pt>
                <c:pt idx="269">
                  <c:v>332</c:v>
                </c:pt>
                <c:pt idx="270">
                  <c:v>349</c:v>
                </c:pt>
                <c:pt idx="271">
                  <c:v>344</c:v>
                </c:pt>
                <c:pt idx="272">
                  <c:v>347</c:v>
                </c:pt>
                <c:pt idx="273">
                  <c:v>360</c:v>
                </c:pt>
                <c:pt idx="274">
                  <c:v>341</c:v>
                </c:pt>
                <c:pt idx="275">
                  <c:v>341</c:v>
                </c:pt>
                <c:pt idx="276">
                  <c:v>344</c:v>
                </c:pt>
                <c:pt idx="277">
                  <c:v>345</c:v>
                </c:pt>
                <c:pt idx="278">
                  <c:v>330</c:v>
                </c:pt>
                <c:pt idx="279">
                  <c:v>326</c:v>
                </c:pt>
                <c:pt idx="280">
                  <c:v>331</c:v>
                </c:pt>
                <c:pt idx="281">
                  <c:v>310</c:v>
                </c:pt>
                <c:pt idx="282">
                  <c:v>315</c:v>
                </c:pt>
                <c:pt idx="283">
                  <c:v>305</c:v>
                </c:pt>
                <c:pt idx="284">
                  <c:v>308</c:v>
                </c:pt>
                <c:pt idx="285">
                  <c:v>285</c:v>
                </c:pt>
                <c:pt idx="286">
                  <c:v>299</c:v>
                </c:pt>
                <c:pt idx="287">
                  <c:v>304</c:v>
                </c:pt>
                <c:pt idx="288">
                  <c:v>309</c:v>
                </c:pt>
                <c:pt idx="289">
                  <c:v>312</c:v>
                </c:pt>
                <c:pt idx="290">
                  <c:v>319</c:v>
                </c:pt>
                <c:pt idx="291">
                  <c:v>332</c:v>
                </c:pt>
                <c:pt idx="292">
                  <c:v>333</c:v>
                </c:pt>
                <c:pt idx="293">
                  <c:v>346</c:v>
                </c:pt>
                <c:pt idx="294">
                  <c:v>345</c:v>
                </c:pt>
                <c:pt idx="295">
                  <c:v>343</c:v>
                </c:pt>
                <c:pt idx="296">
                  <c:v>344</c:v>
                </c:pt>
                <c:pt idx="297">
                  <c:v>350</c:v>
                </c:pt>
                <c:pt idx="298">
                  <c:v>348</c:v>
                </c:pt>
                <c:pt idx="299">
                  <c:v>333</c:v>
                </c:pt>
                <c:pt idx="300">
                  <c:v>338</c:v>
                </c:pt>
                <c:pt idx="301">
                  <c:v>327</c:v>
                </c:pt>
                <c:pt idx="302">
                  <c:v>324</c:v>
                </c:pt>
                <c:pt idx="303">
                  <c:v>316</c:v>
                </c:pt>
                <c:pt idx="304">
                  <c:v>316</c:v>
                </c:pt>
                <c:pt idx="305">
                  <c:v>304</c:v>
                </c:pt>
                <c:pt idx="306">
                  <c:v>309</c:v>
                </c:pt>
                <c:pt idx="307">
                  <c:v>293</c:v>
                </c:pt>
                <c:pt idx="308">
                  <c:v>311</c:v>
                </c:pt>
                <c:pt idx="309">
                  <c:v>302</c:v>
                </c:pt>
                <c:pt idx="310">
                  <c:v>313</c:v>
                </c:pt>
                <c:pt idx="311">
                  <c:v>334</c:v>
                </c:pt>
                <c:pt idx="312">
                  <c:v>329</c:v>
                </c:pt>
                <c:pt idx="313">
                  <c:v>347</c:v>
                </c:pt>
                <c:pt idx="314">
                  <c:v>344</c:v>
                </c:pt>
                <c:pt idx="315">
                  <c:v>341</c:v>
                </c:pt>
                <c:pt idx="316">
                  <c:v>347</c:v>
                </c:pt>
                <c:pt idx="317">
                  <c:v>349</c:v>
                </c:pt>
                <c:pt idx="318">
                  <c:v>349</c:v>
                </c:pt>
                <c:pt idx="319">
                  <c:v>345</c:v>
                </c:pt>
                <c:pt idx="320">
                  <c:v>347</c:v>
                </c:pt>
                <c:pt idx="321">
                  <c:v>336</c:v>
                </c:pt>
                <c:pt idx="322">
                  <c:v>334</c:v>
                </c:pt>
                <c:pt idx="323">
                  <c:v>315</c:v>
                </c:pt>
                <c:pt idx="324">
                  <c:v>309</c:v>
                </c:pt>
                <c:pt idx="325">
                  <c:v>310</c:v>
                </c:pt>
                <c:pt idx="326">
                  <c:v>304</c:v>
                </c:pt>
                <c:pt idx="327">
                  <c:v>304</c:v>
                </c:pt>
                <c:pt idx="328">
                  <c:v>291</c:v>
                </c:pt>
                <c:pt idx="329">
                  <c:v>298</c:v>
                </c:pt>
                <c:pt idx="330">
                  <c:v>307</c:v>
                </c:pt>
                <c:pt idx="331">
                  <c:v>316</c:v>
                </c:pt>
                <c:pt idx="332">
                  <c:v>320</c:v>
                </c:pt>
                <c:pt idx="333">
                  <c:v>327</c:v>
                </c:pt>
              </c:numCache>
            </c:numRef>
          </c:val>
        </c:ser>
        <c:dLbls>
          <c:showLegendKey val="0"/>
          <c:showVal val="0"/>
          <c:showCatName val="0"/>
          <c:showSerName val="0"/>
          <c:showPercent val="0"/>
          <c:showBubbleSize val="0"/>
        </c:dLbls>
        <c:axId val="-1375802400"/>
        <c:axId val="-1375801312"/>
      </c:radarChart>
      <c:catAx>
        <c:axId val="-1375802400"/>
        <c:scaling>
          <c:orientation val="minMax"/>
        </c:scaling>
        <c:delete val="1"/>
        <c:axPos val="b"/>
        <c:majorGridlines/>
        <c:majorTickMark val="none"/>
        <c:minorTickMark val="none"/>
        <c:tickLblPos val="none"/>
        <c:crossAx val="-1375801312"/>
        <c:crosses val="autoZero"/>
        <c:auto val="1"/>
        <c:lblAlgn val="ctr"/>
        <c:lblOffset val="100"/>
        <c:noMultiLvlLbl val="0"/>
      </c:catAx>
      <c:valAx>
        <c:axId val="-1375801312"/>
        <c:scaling>
          <c:orientation val="minMax"/>
        </c:scaling>
        <c:delete val="0"/>
        <c:axPos val="l"/>
        <c:majorGridlines/>
        <c:numFmt formatCode="General" sourceLinked="1"/>
        <c:majorTickMark val="none"/>
        <c:minorTickMark val="none"/>
        <c:tickLblPos val="nextTo"/>
        <c:spPr>
          <a:ln>
            <a:noFill/>
          </a:ln>
        </c:spPr>
        <c:txPr>
          <a:bodyPr/>
          <a:lstStyle/>
          <a:p>
            <a:pPr>
              <a:defRPr u="sng" baseline="0"/>
            </a:pPr>
            <a:endParaRPr lang="fr-FR"/>
          </a:p>
        </c:txPr>
        <c:crossAx val="-1375802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5"/>
    </mc:Choice>
    <mc:Fallback>
      <c:style val="25"/>
    </mc:Fallback>
  </mc:AlternateContent>
  <c:chart>
    <c:title>
      <c:tx>
        <c:rich>
          <a:bodyPr/>
          <a:lstStyle/>
          <a:p>
            <a:pPr>
              <a:defRPr/>
            </a:pPr>
            <a:r>
              <a:rPr lang="en-US"/>
              <a:t>Correspondances par frame</a:t>
            </a:r>
          </a:p>
        </c:rich>
      </c:tx>
      <c:overlay val="0"/>
    </c:title>
    <c:autoTitleDeleted val="0"/>
    <c:plotArea>
      <c:layout/>
      <c:barChart>
        <c:barDir val="col"/>
        <c:grouping val="stacked"/>
        <c:varyColors val="0"/>
        <c:ser>
          <c:idx val="0"/>
          <c:order val="0"/>
          <c:tx>
            <c:strRef>
              <c:f>'Motif nb matches'!$A$1</c:f>
              <c:strCache>
                <c:ptCount val="1"/>
              </c:strCache>
            </c:strRef>
          </c:tx>
          <c:invertIfNegative val="0"/>
          <c:val>
            <c:numRef>
              <c:f>'Motif nb matches'!$A$2:$A$421</c:f>
              <c:numCache>
                <c:formatCode>General</c:formatCode>
                <c:ptCount val="420"/>
                <c:pt idx="0">
                  <c:v>5</c:v>
                </c:pt>
                <c:pt idx="1">
                  <c:v>4</c:v>
                </c:pt>
                <c:pt idx="2">
                  <c:v>4</c:v>
                </c:pt>
                <c:pt idx="3">
                  <c:v>7</c:v>
                </c:pt>
                <c:pt idx="4">
                  <c:v>4</c:v>
                </c:pt>
                <c:pt idx="5">
                  <c:v>2</c:v>
                </c:pt>
                <c:pt idx="6">
                  <c:v>6</c:v>
                </c:pt>
                <c:pt idx="7">
                  <c:v>4</c:v>
                </c:pt>
                <c:pt idx="8">
                  <c:v>11</c:v>
                </c:pt>
                <c:pt idx="9">
                  <c:v>11</c:v>
                </c:pt>
                <c:pt idx="10">
                  <c:v>2</c:v>
                </c:pt>
                <c:pt idx="11">
                  <c:v>1</c:v>
                </c:pt>
                <c:pt idx="12">
                  <c:v>9</c:v>
                </c:pt>
                <c:pt idx="13">
                  <c:v>4</c:v>
                </c:pt>
                <c:pt idx="14">
                  <c:v>5</c:v>
                </c:pt>
                <c:pt idx="15">
                  <c:v>11</c:v>
                </c:pt>
                <c:pt idx="16">
                  <c:v>11</c:v>
                </c:pt>
                <c:pt idx="17">
                  <c:v>11</c:v>
                </c:pt>
                <c:pt idx="18">
                  <c:v>44</c:v>
                </c:pt>
                <c:pt idx="19">
                  <c:v>112</c:v>
                </c:pt>
                <c:pt idx="20">
                  <c:v>51</c:v>
                </c:pt>
                <c:pt idx="21">
                  <c:v>13</c:v>
                </c:pt>
                <c:pt idx="22">
                  <c:v>8</c:v>
                </c:pt>
                <c:pt idx="23">
                  <c:v>4</c:v>
                </c:pt>
                <c:pt idx="24">
                  <c:v>5</c:v>
                </c:pt>
                <c:pt idx="25">
                  <c:v>7</c:v>
                </c:pt>
                <c:pt idx="26">
                  <c:v>7</c:v>
                </c:pt>
                <c:pt idx="27">
                  <c:v>10</c:v>
                </c:pt>
                <c:pt idx="28">
                  <c:v>5</c:v>
                </c:pt>
                <c:pt idx="29">
                  <c:v>0</c:v>
                </c:pt>
                <c:pt idx="30">
                  <c:v>4</c:v>
                </c:pt>
                <c:pt idx="31">
                  <c:v>2</c:v>
                </c:pt>
                <c:pt idx="32">
                  <c:v>5</c:v>
                </c:pt>
                <c:pt idx="33">
                  <c:v>4</c:v>
                </c:pt>
                <c:pt idx="34">
                  <c:v>7</c:v>
                </c:pt>
                <c:pt idx="35">
                  <c:v>8</c:v>
                </c:pt>
                <c:pt idx="36">
                  <c:v>5</c:v>
                </c:pt>
                <c:pt idx="37">
                  <c:v>5</c:v>
                </c:pt>
                <c:pt idx="38">
                  <c:v>6</c:v>
                </c:pt>
                <c:pt idx="39">
                  <c:v>18</c:v>
                </c:pt>
                <c:pt idx="40">
                  <c:v>35</c:v>
                </c:pt>
                <c:pt idx="41">
                  <c:v>91</c:v>
                </c:pt>
                <c:pt idx="42">
                  <c:v>63</c:v>
                </c:pt>
                <c:pt idx="43">
                  <c:v>17</c:v>
                </c:pt>
                <c:pt idx="44">
                  <c:v>8</c:v>
                </c:pt>
                <c:pt idx="45">
                  <c:v>5</c:v>
                </c:pt>
                <c:pt idx="46">
                  <c:v>8</c:v>
                </c:pt>
                <c:pt idx="47">
                  <c:v>4</c:v>
                </c:pt>
                <c:pt idx="48">
                  <c:v>5</c:v>
                </c:pt>
                <c:pt idx="49">
                  <c:v>2</c:v>
                </c:pt>
                <c:pt idx="50">
                  <c:v>3</c:v>
                </c:pt>
                <c:pt idx="51">
                  <c:v>0</c:v>
                </c:pt>
                <c:pt idx="52">
                  <c:v>0</c:v>
                </c:pt>
                <c:pt idx="53">
                  <c:v>7</c:v>
                </c:pt>
                <c:pt idx="54">
                  <c:v>4</c:v>
                </c:pt>
                <c:pt idx="55">
                  <c:v>5</c:v>
                </c:pt>
                <c:pt idx="56">
                  <c:v>15</c:v>
                </c:pt>
                <c:pt idx="57">
                  <c:v>1</c:v>
                </c:pt>
                <c:pt idx="58">
                  <c:v>8</c:v>
                </c:pt>
                <c:pt idx="59">
                  <c:v>12</c:v>
                </c:pt>
                <c:pt idx="60">
                  <c:v>7</c:v>
                </c:pt>
                <c:pt idx="61">
                  <c:v>16</c:v>
                </c:pt>
                <c:pt idx="62">
                  <c:v>28</c:v>
                </c:pt>
                <c:pt idx="63">
                  <c:v>121</c:v>
                </c:pt>
                <c:pt idx="64">
                  <c:v>91</c:v>
                </c:pt>
                <c:pt idx="65">
                  <c:v>32</c:v>
                </c:pt>
                <c:pt idx="66">
                  <c:v>8</c:v>
                </c:pt>
                <c:pt idx="67">
                  <c:v>10</c:v>
                </c:pt>
                <c:pt idx="68">
                  <c:v>5</c:v>
                </c:pt>
                <c:pt idx="69">
                  <c:v>5</c:v>
                </c:pt>
                <c:pt idx="70">
                  <c:v>11</c:v>
                </c:pt>
                <c:pt idx="71">
                  <c:v>7</c:v>
                </c:pt>
                <c:pt idx="72">
                  <c:v>10</c:v>
                </c:pt>
                <c:pt idx="73">
                  <c:v>6</c:v>
                </c:pt>
                <c:pt idx="74">
                  <c:v>9</c:v>
                </c:pt>
                <c:pt idx="75">
                  <c:v>10</c:v>
                </c:pt>
                <c:pt idx="76">
                  <c:v>5</c:v>
                </c:pt>
                <c:pt idx="77">
                  <c:v>11</c:v>
                </c:pt>
                <c:pt idx="78">
                  <c:v>6</c:v>
                </c:pt>
                <c:pt idx="79">
                  <c:v>9</c:v>
                </c:pt>
                <c:pt idx="80">
                  <c:v>2</c:v>
                </c:pt>
                <c:pt idx="81">
                  <c:v>9</c:v>
                </c:pt>
                <c:pt idx="82">
                  <c:v>7</c:v>
                </c:pt>
                <c:pt idx="83">
                  <c:v>9</c:v>
                </c:pt>
                <c:pt idx="84">
                  <c:v>22</c:v>
                </c:pt>
                <c:pt idx="85">
                  <c:v>51</c:v>
                </c:pt>
                <c:pt idx="86">
                  <c:v>48</c:v>
                </c:pt>
                <c:pt idx="87">
                  <c:v>23</c:v>
                </c:pt>
                <c:pt idx="88">
                  <c:v>14</c:v>
                </c:pt>
                <c:pt idx="89">
                  <c:v>7</c:v>
                </c:pt>
                <c:pt idx="90">
                  <c:v>6</c:v>
                </c:pt>
                <c:pt idx="91">
                  <c:v>2</c:v>
                </c:pt>
                <c:pt idx="92">
                  <c:v>2</c:v>
                </c:pt>
                <c:pt idx="93">
                  <c:v>16</c:v>
                </c:pt>
                <c:pt idx="94">
                  <c:v>9</c:v>
                </c:pt>
                <c:pt idx="95">
                  <c:v>0</c:v>
                </c:pt>
                <c:pt idx="96">
                  <c:v>0</c:v>
                </c:pt>
                <c:pt idx="97">
                  <c:v>0</c:v>
                </c:pt>
                <c:pt idx="98">
                  <c:v>6</c:v>
                </c:pt>
                <c:pt idx="99">
                  <c:v>18</c:v>
                </c:pt>
                <c:pt idx="100">
                  <c:v>5</c:v>
                </c:pt>
                <c:pt idx="101">
                  <c:v>5</c:v>
                </c:pt>
                <c:pt idx="102">
                  <c:v>6</c:v>
                </c:pt>
                <c:pt idx="103">
                  <c:v>4</c:v>
                </c:pt>
                <c:pt idx="104">
                  <c:v>6</c:v>
                </c:pt>
                <c:pt idx="105">
                  <c:v>12</c:v>
                </c:pt>
                <c:pt idx="106">
                  <c:v>11</c:v>
                </c:pt>
                <c:pt idx="107">
                  <c:v>34</c:v>
                </c:pt>
                <c:pt idx="108">
                  <c:v>45</c:v>
                </c:pt>
                <c:pt idx="109">
                  <c:v>30</c:v>
                </c:pt>
                <c:pt idx="110">
                  <c:v>16</c:v>
                </c:pt>
                <c:pt idx="111">
                  <c:v>12</c:v>
                </c:pt>
                <c:pt idx="112">
                  <c:v>11</c:v>
                </c:pt>
                <c:pt idx="113">
                  <c:v>7</c:v>
                </c:pt>
                <c:pt idx="114">
                  <c:v>2</c:v>
                </c:pt>
                <c:pt idx="115">
                  <c:v>11</c:v>
                </c:pt>
                <c:pt idx="116">
                  <c:v>2</c:v>
                </c:pt>
                <c:pt idx="117">
                  <c:v>8</c:v>
                </c:pt>
                <c:pt idx="118">
                  <c:v>7</c:v>
                </c:pt>
                <c:pt idx="119">
                  <c:v>5</c:v>
                </c:pt>
                <c:pt idx="120">
                  <c:v>6</c:v>
                </c:pt>
                <c:pt idx="121">
                  <c:v>8</c:v>
                </c:pt>
                <c:pt idx="122">
                  <c:v>5</c:v>
                </c:pt>
                <c:pt idx="123">
                  <c:v>10</c:v>
                </c:pt>
                <c:pt idx="124">
                  <c:v>7</c:v>
                </c:pt>
                <c:pt idx="125">
                  <c:v>7</c:v>
                </c:pt>
                <c:pt idx="126">
                  <c:v>14</c:v>
                </c:pt>
                <c:pt idx="127">
                  <c:v>33</c:v>
                </c:pt>
                <c:pt idx="128">
                  <c:v>92</c:v>
                </c:pt>
                <c:pt idx="129">
                  <c:v>114</c:v>
                </c:pt>
                <c:pt idx="130">
                  <c:v>53</c:v>
                </c:pt>
                <c:pt idx="131">
                  <c:v>14</c:v>
                </c:pt>
                <c:pt idx="132">
                  <c:v>5</c:v>
                </c:pt>
                <c:pt idx="133">
                  <c:v>9</c:v>
                </c:pt>
                <c:pt idx="134">
                  <c:v>8</c:v>
                </c:pt>
                <c:pt idx="135">
                  <c:v>12</c:v>
                </c:pt>
                <c:pt idx="136">
                  <c:v>7</c:v>
                </c:pt>
                <c:pt idx="137">
                  <c:v>8</c:v>
                </c:pt>
                <c:pt idx="138">
                  <c:v>5</c:v>
                </c:pt>
                <c:pt idx="139">
                  <c:v>5</c:v>
                </c:pt>
                <c:pt idx="140">
                  <c:v>11</c:v>
                </c:pt>
                <c:pt idx="141">
                  <c:v>1</c:v>
                </c:pt>
                <c:pt idx="142">
                  <c:v>1</c:v>
                </c:pt>
                <c:pt idx="143">
                  <c:v>1</c:v>
                </c:pt>
                <c:pt idx="144">
                  <c:v>9</c:v>
                </c:pt>
                <c:pt idx="145">
                  <c:v>5</c:v>
                </c:pt>
                <c:pt idx="146">
                  <c:v>9</c:v>
                </c:pt>
                <c:pt idx="147">
                  <c:v>7</c:v>
                </c:pt>
                <c:pt idx="148">
                  <c:v>11</c:v>
                </c:pt>
                <c:pt idx="149">
                  <c:v>20</c:v>
                </c:pt>
                <c:pt idx="150">
                  <c:v>65</c:v>
                </c:pt>
                <c:pt idx="151">
                  <c:v>96</c:v>
                </c:pt>
                <c:pt idx="152">
                  <c:v>40</c:v>
                </c:pt>
                <c:pt idx="153">
                  <c:v>22</c:v>
                </c:pt>
                <c:pt idx="154">
                  <c:v>18</c:v>
                </c:pt>
                <c:pt idx="155">
                  <c:v>17</c:v>
                </c:pt>
                <c:pt idx="156">
                  <c:v>4</c:v>
                </c:pt>
                <c:pt idx="157">
                  <c:v>6</c:v>
                </c:pt>
                <c:pt idx="158">
                  <c:v>10</c:v>
                </c:pt>
                <c:pt idx="159">
                  <c:v>2</c:v>
                </c:pt>
                <c:pt idx="160">
                  <c:v>4</c:v>
                </c:pt>
                <c:pt idx="161">
                  <c:v>3</c:v>
                </c:pt>
                <c:pt idx="162">
                  <c:v>2</c:v>
                </c:pt>
                <c:pt idx="163">
                  <c:v>4</c:v>
                </c:pt>
                <c:pt idx="164">
                  <c:v>5</c:v>
                </c:pt>
                <c:pt idx="165">
                  <c:v>1</c:v>
                </c:pt>
                <c:pt idx="166">
                  <c:v>7</c:v>
                </c:pt>
                <c:pt idx="167">
                  <c:v>4</c:v>
                </c:pt>
                <c:pt idx="168">
                  <c:v>2</c:v>
                </c:pt>
                <c:pt idx="169">
                  <c:v>9</c:v>
                </c:pt>
                <c:pt idx="170">
                  <c:v>9</c:v>
                </c:pt>
                <c:pt idx="171">
                  <c:v>14</c:v>
                </c:pt>
                <c:pt idx="172">
                  <c:v>28</c:v>
                </c:pt>
                <c:pt idx="173">
                  <c:v>33</c:v>
                </c:pt>
                <c:pt idx="174">
                  <c:v>25</c:v>
                </c:pt>
                <c:pt idx="175">
                  <c:v>14</c:v>
                </c:pt>
                <c:pt idx="176">
                  <c:v>15</c:v>
                </c:pt>
                <c:pt idx="177">
                  <c:v>10</c:v>
                </c:pt>
                <c:pt idx="178">
                  <c:v>5</c:v>
                </c:pt>
                <c:pt idx="179">
                  <c:v>6</c:v>
                </c:pt>
                <c:pt idx="180">
                  <c:v>0</c:v>
                </c:pt>
                <c:pt idx="181">
                  <c:v>2</c:v>
                </c:pt>
                <c:pt idx="182">
                  <c:v>5</c:v>
                </c:pt>
                <c:pt idx="183">
                  <c:v>4</c:v>
                </c:pt>
                <c:pt idx="184">
                  <c:v>5</c:v>
                </c:pt>
                <c:pt idx="185">
                  <c:v>7</c:v>
                </c:pt>
                <c:pt idx="186">
                  <c:v>3</c:v>
                </c:pt>
                <c:pt idx="187">
                  <c:v>5</c:v>
                </c:pt>
                <c:pt idx="188">
                  <c:v>8</c:v>
                </c:pt>
                <c:pt idx="189">
                  <c:v>6</c:v>
                </c:pt>
                <c:pt idx="190">
                  <c:v>6</c:v>
                </c:pt>
                <c:pt idx="191">
                  <c:v>12</c:v>
                </c:pt>
                <c:pt idx="192">
                  <c:v>13</c:v>
                </c:pt>
                <c:pt idx="193">
                  <c:v>26</c:v>
                </c:pt>
                <c:pt idx="194">
                  <c:v>84</c:v>
                </c:pt>
                <c:pt idx="195">
                  <c:v>121</c:v>
                </c:pt>
                <c:pt idx="196">
                  <c:v>62</c:v>
                </c:pt>
                <c:pt idx="197">
                  <c:v>18</c:v>
                </c:pt>
                <c:pt idx="198">
                  <c:v>13</c:v>
                </c:pt>
                <c:pt idx="199">
                  <c:v>13</c:v>
                </c:pt>
                <c:pt idx="200">
                  <c:v>9</c:v>
                </c:pt>
                <c:pt idx="201">
                  <c:v>5</c:v>
                </c:pt>
                <c:pt idx="202">
                  <c:v>10</c:v>
                </c:pt>
                <c:pt idx="203">
                  <c:v>8</c:v>
                </c:pt>
                <c:pt idx="204">
                  <c:v>1</c:v>
                </c:pt>
                <c:pt idx="205">
                  <c:v>2</c:v>
                </c:pt>
                <c:pt idx="206">
                  <c:v>3</c:v>
                </c:pt>
                <c:pt idx="207">
                  <c:v>4</c:v>
                </c:pt>
                <c:pt idx="208">
                  <c:v>9</c:v>
                </c:pt>
                <c:pt idx="209">
                  <c:v>6</c:v>
                </c:pt>
                <c:pt idx="210">
                  <c:v>4</c:v>
                </c:pt>
                <c:pt idx="211">
                  <c:v>2</c:v>
                </c:pt>
                <c:pt idx="212">
                  <c:v>7</c:v>
                </c:pt>
                <c:pt idx="213">
                  <c:v>12</c:v>
                </c:pt>
                <c:pt idx="214">
                  <c:v>13</c:v>
                </c:pt>
                <c:pt idx="215">
                  <c:v>17</c:v>
                </c:pt>
                <c:pt idx="216">
                  <c:v>20</c:v>
                </c:pt>
                <c:pt idx="217">
                  <c:v>21</c:v>
                </c:pt>
                <c:pt idx="218">
                  <c:v>15</c:v>
                </c:pt>
                <c:pt idx="219">
                  <c:v>13</c:v>
                </c:pt>
                <c:pt idx="220">
                  <c:v>15</c:v>
                </c:pt>
                <c:pt idx="221">
                  <c:v>11</c:v>
                </c:pt>
                <c:pt idx="222">
                  <c:v>8</c:v>
                </c:pt>
                <c:pt idx="223">
                  <c:v>3</c:v>
                </c:pt>
                <c:pt idx="224">
                  <c:v>4</c:v>
                </c:pt>
                <c:pt idx="225">
                  <c:v>8</c:v>
                </c:pt>
                <c:pt idx="226">
                  <c:v>0</c:v>
                </c:pt>
                <c:pt idx="227">
                  <c:v>0</c:v>
                </c:pt>
                <c:pt idx="228">
                  <c:v>1</c:v>
                </c:pt>
                <c:pt idx="229">
                  <c:v>1</c:v>
                </c:pt>
                <c:pt idx="230">
                  <c:v>1</c:v>
                </c:pt>
                <c:pt idx="231">
                  <c:v>9</c:v>
                </c:pt>
                <c:pt idx="232">
                  <c:v>8</c:v>
                </c:pt>
                <c:pt idx="233">
                  <c:v>6</c:v>
                </c:pt>
                <c:pt idx="234">
                  <c:v>11</c:v>
                </c:pt>
                <c:pt idx="235">
                  <c:v>14</c:v>
                </c:pt>
                <c:pt idx="236">
                  <c:v>28</c:v>
                </c:pt>
                <c:pt idx="237">
                  <c:v>102</c:v>
                </c:pt>
                <c:pt idx="238">
                  <c:v>120</c:v>
                </c:pt>
                <c:pt idx="239">
                  <c:v>66</c:v>
                </c:pt>
                <c:pt idx="240">
                  <c:v>28</c:v>
                </c:pt>
                <c:pt idx="241">
                  <c:v>14</c:v>
                </c:pt>
                <c:pt idx="242">
                  <c:v>10</c:v>
                </c:pt>
                <c:pt idx="243">
                  <c:v>6</c:v>
                </c:pt>
                <c:pt idx="244">
                  <c:v>7</c:v>
                </c:pt>
                <c:pt idx="245">
                  <c:v>6</c:v>
                </c:pt>
                <c:pt idx="246">
                  <c:v>4</c:v>
                </c:pt>
                <c:pt idx="247">
                  <c:v>6</c:v>
                </c:pt>
                <c:pt idx="248">
                  <c:v>9</c:v>
                </c:pt>
                <c:pt idx="249">
                  <c:v>1</c:v>
                </c:pt>
                <c:pt idx="250">
                  <c:v>8</c:v>
                </c:pt>
                <c:pt idx="251">
                  <c:v>8</c:v>
                </c:pt>
                <c:pt idx="252">
                  <c:v>3</c:v>
                </c:pt>
                <c:pt idx="253">
                  <c:v>15</c:v>
                </c:pt>
                <c:pt idx="254">
                  <c:v>11</c:v>
                </c:pt>
                <c:pt idx="255">
                  <c:v>12</c:v>
                </c:pt>
                <c:pt idx="256">
                  <c:v>10</c:v>
                </c:pt>
                <c:pt idx="257">
                  <c:v>13</c:v>
                </c:pt>
                <c:pt idx="258">
                  <c:v>27</c:v>
                </c:pt>
                <c:pt idx="259">
                  <c:v>46</c:v>
                </c:pt>
                <c:pt idx="260">
                  <c:v>53</c:v>
                </c:pt>
                <c:pt idx="261">
                  <c:v>35</c:v>
                </c:pt>
                <c:pt idx="262">
                  <c:v>19</c:v>
                </c:pt>
                <c:pt idx="263">
                  <c:v>14</c:v>
                </c:pt>
                <c:pt idx="264">
                  <c:v>10</c:v>
                </c:pt>
                <c:pt idx="265">
                  <c:v>10</c:v>
                </c:pt>
                <c:pt idx="266">
                  <c:v>4</c:v>
                </c:pt>
                <c:pt idx="267">
                  <c:v>5</c:v>
                </c:pt>
                <c:pt idx="268">
                  <c:v>7</c:v>
                </c:pt>
                <c:pt idx="269">
                  <c:v>8</c:v>
                </c:pt>
                <c:pt idx="270">
                  <c:v>1</c:v>
                </c:pt>
                <c:pt idx="271">
                  <c:v>2</c:v>
                </c:pt>
                <c:pt idx="272">
                  <c:v>7</c:v>
                </c:pt>
                <c:pt idx="273">
                  <c:v>9</c:v>
                </c:pt>
                <c:pt idx="274">
                  <c:v>11</c:v>
                </c:pt>
                <c:pt idx="275">
                  <c:v>12</c:v>
                </c:pt>
                <c:pt idx="276">
                  <c:v>9</c:v>
                </c:pt>
                <c:pt idx="277">
                  <c:v>13</c:v>
                </c:pt>
                <c:pt idx="278">
                  <c:v>12</c:v>
                </c:pt>
                <c:pt idx="279">
                  <c:v>22</c:v>
                </c:pt>
                <c:pt idx="280">
                  <c:v>56</c:v>
                </c:pt>
                <c:pt idx="281">
                  <c:v>118</c:v>
                </c:pt>
                <c:pt idx="282">
                  <c:v>107</c:v>
                </c:pt>
                <c:pt idx="283">
                  <c:v>62</c:v>
                </c:pt>
                <c:pt idx="284">
                  <c:v>24</c:v>
                </c:pt>
                <c:pt idx="285">
                  <c:v>12</c:v>
                </c:pt>
                <c:pt idx="286">
                  <c:v>10</c:v>
                </c:pt>
                <c:pt idx="287">
                  <c:v>9</c:v>
                </c:pt>
                <c:pt idx="288">
                  <c:v>7</c:v>
                </c:pt>
                <c:pt idx="289">
                  <c:v>5</c:v>
                </c:pt>
                <c:pt idx="290">
                  <c:v>2</c:v>
                </c:pt>
                <c:pt idx="291">
                  <c:v>3</c:v>
                </c:pt>
                <c:pt idx="292">
                  <c:v>8</c:v>
                </c:pt>
                <c:pt idx="293">
                  <c:v>1</c:v>
                </c:pt>
                <c:pt idx="294">
                  <c:v>5</c:v>
                </c:pt>
                <c:pt idx="295">
                  <c:v>9</c:v>
                </c:pt>
                <c:pt idx="296">
                  <c:v>4</c:v>
                </c:pt>
                <c:pt idx="297">
                  <c:v>8</c:v>
                </c:pt>
                <c:pt idx="298">
                  <c:v>9</c:v>
                </c:pt>
                <c:pt idx="299">
                  <c:v>7</c:v>
                </c:pt>
                <c:pt idx="300">
                  <c:v>11</c:v>
                </c:pt>
                <c:pt idx="301">
                  <c:v>16</c:v>
                </c:pt>
                <c:pt idx="302">
                  <c:v>17</c:v>
                </c:pt>
                <c:pt idx="303">
                  <c:v>22</c:v>
                </c:pt>
                <c:pt idx="304">
                  <c:v>21</c:v>
                </c:pt>
                <c:pt idx="305">
                  <c:v>17</c:v>
                </c:pt>
                <c:pt idx="306">
                  <c:v>15</c:v>
                </c:pt>
                <c:pt idx="307">
                  <c:v>14</c:v>
                </c:pt>
                <c:pt idx="308">
                  <c:v>10</c:v>
                </c:pt>
                <c:pt idx="309">
                  <c:v>5</c:v>
                </c:pt>
                <c:pt idx="310">
                  <c:v>3</c:v>
                </c:pt>
                <c:pt idx="311">
                  <c:v>0</c:v>
                </c:pt>
                <c:pt idx="312">
                  <c:v>1</c:v>
                </c:pt>
                <c:pt idx="313">
                  <c:v>0</c:v>
                </c:pt>
                <c:pt idx="314">
                  <c:v>5</c:v>
                </c:pt>
                <c:pt idx="315">
                  <c:v>5</c:v>
                </c:pt>
                <c:pt idx="316">
                  <c:v>5</c:v>
                </c:pt>
                <c:pt idx="317">
                  <c:v>1</c:v>
                </c:pt>
                <c:pt idx="318">
                  <c:v>7</c:v>
                </c:pt>
                <c:pt idx="319">
                  <c:v>5</c:v>
                </c:pt>
                <c:pt idx="320">
                  <c:v>8</c:v>
                </c:pt>
                <c:pt idx="321">
                  <c:v>12</c:v>
                </c:pt>
                <c:pt idx="322">
                  <c:v>16</c:v>
                </c:pt>
                <c:pt idx="323">
                  <c:v>15</c:v>
                </c:pt>
                <c:pt idx="324">
                  <c:v>47</c:v>
                </c:pt>
                <c:pt idx="325">
                  <c:v>93</c:v>
                </c:pt>
                <c:pt idx="326">
                  <c:v>88</c:v>
                </c:pt>
                <c:pt idx="327">
                  <c:v>62</c:v>
                </c:pt>
                <c:pt idx="328">
                  <c:v>28</c:v>
                </c:pt>
                <c:pt idx="329">
                  <c:v>20</c:v>
                </c:pt>
                <c:pt idx="330">
                  <c:v>12</c:v>
                </c:pt>
                <c:pt idx="331">
                  <c:v>14</c:v>
                </c:pt>
                <c:pt idx="332">
                  <c:v>8</c:v>
                </c:pt>
                <c:pt idx="333">
                  <c:v>6</c:v>
                </c:pt>
                <c:pt idx="334">
                  <c:v>6</c:v>
                </c:pt>
                <c:pt idx="335">
                  <c:v>3</c:v>
                </c:pt>
                <c:pt idx="336">
                  <c:v>6</c:v>
                </c:pt>
                <c:pt idx="337">
                  <c:v>7</c:v>
                </c:pt>
                <c:pt idx="338">
                  <c:v>3</c:v>
                </c:pt>
                <c:pt idx="339">
                  <c:v>4</c:v>
                </c:pt>
                <c:pt idx="340">
                  <c:v>7</c:v>
                </c:pt>
                <c:pt idx="341">
                  <c:v>9</c:v>
                </c:pt>
                <c:pt idx="342">
                  <c:v>14</c:v>
                </c:pt>
                <c:pt idx="343">
                  <c:v>15</c:v>
                </c:pt>
                <c:pt idx="344">
                  <c:v>17</c:v>
                </c:pt>
                <c:pt idx="345">
                  <c:v>32</c:v>
                </c:pt>
                <c:pt idx="346">
                  <c:v>67</c:v>
                </c:pt>
                <c:pt idx="347">
                  <c:v>96</c:v>
                </c:pt>
                <c:pt idx="348">
                  <c:v>79</c:v>
                </c:pt>
                <c:pt idx="349">
                  <c:v>50</c:v>
                </c:pt>
                <c:pt idx="350">
                  <c:v>31</c:v>
                </c:pt>
                <c:pt idx="351">
                  <c:v>14</c:v>
                </c:pt>
                <c:pt idx="352">
                  <c:v>12</c:v>
                </c:pt>
                <c:pt idx="353">
                  <c:v>11</c:v>
                </c:pt>
                <c:pt idx="354">
                  <c:v>9</c:v>
                </c:pt>
                <c:pt idx="355">
                  <c:v>11</c:v>
                </c:pt>
                <c:pt idx="356">
                  <c:v>3</c:v>
                </c:pt>
                <c:pt idx="357">
                  <c:v>5</c:v>
                </c:pt>
                <c:pt idx="358">
                  <c:v>7</c:v>
                </c:pt>
                <c:pt idx="359">
                  <c:v>7</c:v>
                </c:pt>
                <c:pt idx="360">
                  <c:v>6</c:v>
                </c:pt>
                <c:pt idx="361">
                  <c:v>5</c:v>
                </c:pt>
                <c:pt idx="362">
                  <c:v>9</c:v>
                </c:pt>
                <c:pt idx="363">
                  <c:v>8</c:v>
                </c:pt>
                <c:pt idx="364">
                  <c:v>14</c:v>
                </c:pt>
                <c:pt idx="365">
                  <c:v>15</c:v>
                </c:pt>
                <c:pt idx="366">
                  <c:v>17</c:v>
                </c:pt>
                <c:pt idx="367">
                  <c:v>23</c:v>
                </c:pt>
                <c:pt idx="368">
                  <c:v>37</c:v>
                </c:pt>
                <c:pt idx="369">
                  <c:v>41</c:v>
                </c:pt>
                <c:pt idx="370">
                  <c:v>42</c:v>
                </c:pt>
                <c:pt idx="371">
                  <c:v>33</c:v>
                </c:pt>
                <c:pt idx="372">
                  <c:v>16</c:v>
                </c:pt>
                <c:pt idx="373">
                  <c:v>16</c:v>
                </c:pt>
                <c:pt idx="374">
                  <c:v>14</c:v>
                </c:pt>
                <c:pt idx="375">
                  <c:v>13</c:v>
                </c:pt>
                <c:pt idx="376">
                  <c:v>8</c:v>
                </c:pt>
                <c:pt idx="377">
                  <c:v>11</c:v>
                </c:pt>
                <c:pt idx="378">
                  <c:v>5</c:v>
                </c:pt>
                <c:pt idx="379">
                  <c:v>4</c:v>
                </c:pt>
                <c:pt idx="380">
                  <c:v>1</c:v>
                </c:pt>
                <c:pt idx="381">
                  <c:v>3</c:v>
                </c:pt>
                <c:pt idx="382">
                  <c:v>6</c:v>
                </c:pt>
                <c:pt idx="383">
                  <c:v>3</c:v>
                </c:pt>
                <c:pt idx="384">
                  <c:v>9</c:v>
                </c:pt>
                <c:pt idx="385">
                  <c:v>10</c:v>
                </c:pt>
                <c:pt idx="386">
                  <c:v>10</c:v>
                </c:pt>
                <c:pt idx="387">
                  <c:v>11</c:v>
                </c:pt>
                <c:pt idx="388">
                  <c:v>14</c:v>
                </c:pt>
                <c:pt idx="389">
                  <c:v>31</c:v>
                </c:pt>
                <c:pt idx="390">
                  <c:v>50</c:v>
                </c:pt>
                <c:pt idx="391">
                  <c:v>60</c:v>
                </c:pt>
                <c:pt idx="392">
                  <c:v>53</c:v>
                </c:pt>
                <c:pt idx="393">
                  <c:v>36</c:v>
                </c:pt>
                <c:pt idx="394">
                  <c:v>22</c:v>
                </c:pt>
                <c:pt idx="395">
                  <c:v>13</c:v>
                </c:pt>
                <c:pt idx="396">
                  <c:v>16</c:v>
                </c:pt>
                <c:pt idx="397">
                  <c:v>9</c:v>
                </c:pt>
                <c:pt idx="398">
                  <c:v>7</c:v>
                </c:pt>
                <c:pt idx="399">
                  <c:v>5</c:v>
                </c:pt>
                <c:pt idx="400">
                  <c:v>5</c:v>
                </c:pt>
                <c:pt idx="401">
                  <c:v>10</c:v>
                </c:pt>
                <c:pt idx="402">
                  <c:v>10</c:v>
                </c:pt>
                <c:pt idx="403">
                  <c:v>4</c:v>
                </c:pt>
                <c:pt idx="404">
                  <c:v>10</c:v>
                </c:pt>
                <c:pt idx="405">
                  <c:v>8</c:v>
                </c:pt>
                <c:pt idx="406">
                  <c:v>8</c:v>
                </c:pt>
                <c:pt idx="407">
                  <c:v>14</c:v>
                </c:pt>
                <c:pt idx="408">
                  <c:v>13</c:v>
                </c:pt>
                <c:pt idx="409">
                  <c:v>15</c:v>
                </c:pt>
                <c:pt idx="410">
                  <c:v>16</c:v>
                </c:pt>
                <c:pt idx="411">
                  <c:v>24</c:v>
                </c:pt>
                <c:pt idx="412">
                  <c:v>35</c:v>
                </c:pt>
                <c:pt idx="413">
                  <c:v>35</c:v>
                </c:pt>
                <c:pt idx="414">
                  <c:v>38</c:v>
                </c:pt>
                <c:pt idx="415">
                  <c:v>19</c:v>
                </c:pt>
                <c:pt idx="416">
                  <c:v>14</c:v>
                </c:pt>
                <c:pt idx="417">
                  <c:v>11</c:v>
                </c:pt>
                <c:pt idx="418">
                  <c:v>12</c:v>
                </c:pt>
                <c:pt idx="419">
                  <c:v>9</c:v>
                </c:pt>
              </c:numCache>
            </c:numRef>
          </c:val>
        </c:ser>
        <c:dLbls>
          <c:showLegendKey val="0"/>
          <c:showVal val="0"/>
          <c:showCatName val="0"/>
          <c:showSerName val="0"/>
          <c:showPercent val="0"/>
          <c:showBubbleSize val="0"/>
        </c:dLbls>
        <c:gapWidth val="55"/>
        <c:overlap val="100"/>
        <c:axId val="-1375795328"/>
        <c:axId val="-1375794784"/>
      </c:barChart>
      <c:catAx>
        <c:axId val="-1375795328"/>
        <c:scaling>
          <c:orientation val="minMax"/>
        </c:scaling>
        <c:delete val="0"/>
        <c:axPos val="b"/>
        <c:title>
          <c:tx>
            <c:rich>
              <a:bodyPr/>
              <a:lstStyle/>
              <a:p>
                <a:pPr>
                  <a:defRPr/>
                </a:pPr>
                <a:r>
                  <a:rPr lang="fr-CH"/>
                  <a:t>Temps</a:t>
                </a:r>
              </a:p>
            </c:rich>
          </c:tx>
          <c:overlay val="0"/>
        </c:title>
        <c:majorTickMark val="none"/>
        <c:minorTickMark val="none"/>
        <c:tickLblPos val="nextTo"/>
        <c:crossAx val="-1375794784"/>
        <c:crosses val="autoZero"/>
        <c:auto val="1"/>
        <c:lblAlgn val="ctr"/>
        <c:lblOffset val="100"/>
        <c:noMultiLvlLbl val="0"/>
      </c:catAx>
      <c:valAx>
        <c:axId val="-1375794784"/>
        <c:scaling>
          <c:orientation val="minMax"/>
        </c:scaling>
        <c:delete val="0"/>
        <c:axPos val="l"/>
        <c:majorGridlines/>
        <c:title>
          <c:tx>
            <c:rich>
              <a:bodyPr/>
              <a:lstStyle/>
              <a:p>
                <a:pPr>
                  <a:defRPr/>
                </a:pPr>
                <a:r>
                  <a:rPr lang="fr-CH"/>
                  <a:t>Nombre de correspondances</a:t>
                </a:r>
              </a:p>
            </c:rich>
          </c:tx>
          <c:overlay val="0"/>
        </c:title>
        <c:numFmt formatCode="General" sourceLinked="1"/>
        <c:majorTickMark val="none"/>
        <c:minorTickMark val="none"/>
        <c:tickLblPos val="nextTo"/>
        <c:crossAx val="-1375795328"/>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44AF0B9C3645C58F7074F0034766AB"/>
        <w:category>
          <w:name w:val="Général"/>
          <w:gallery w:val="placeholder"/>
        </w:category>
        <w:types>
          <w:type w:val="bbPlcHdr"/>
        </w:types>
        <w:behaviors>
          <w:behavior w:val="content"/>
        </w:behaviors>
        <w:guid w:val="{8872C889-3F8F-4C76-AA27-E2A3D18EBC26}"/>
      </w:docPartPr>
      <w:docPartBody>
        <w:p w:rsidR="00B96D27" w:rsidRDefault="000D34C0" w:rsidP="000D34C0">
          <w:pPr>
            <w:pStyle w:val="E944AF0B9C3645C58F7074F0034766AB"/>
          </w:pPr>
          <w:r>
            <w:rPr>
              <w:rFonts w:asciiTheme="majorHAnsi" w:eastAsiaTheme="majorEastAsia" w:hAnsiTheme="majorHAnsi" w:cstheme="majorBidi"/>
              <w:sz w:val="72"/>
              <w:szCs w:val="72"/>
              <w:lang w:val="fr-FR"/>
            </w:rPr>
            <w:t>[Tapez le titre du document]</w:t>
          </w:r>
        </w:p>
      </w:docPartBody>
    </w:docPart>
    <w:docPart>
      <w:docPartPr>
        <w:name w:val="D75E8EEA51954B8388987C69EAD6F49C"/>
        <w:category>
          <w:name w:val="Général"/>
          <w:gallery w:val="placeholder"/>
        </w:category>
        <w:types>
          <w:type w:val="bbPlcHdr"/>
        </w:types>
        <w:behaviors>
          <w:behavior w:val="content"/>
        </w:behaviors>
        <w:guid w:val="{D30D46F3-9710-4AC4-9ABC-B06A8F658BAD}"/>
      </w:docPartPr>
      <w:docPartBody>
        <w:p w:rsidR="00B96D27" w:rsidRDefault="000D34C0" w:rsidP="000D34C0">
          <w:pPr>
            <w:pStyle w:val="D75E8EEA51954B8388987C69EAD6F49C"/>
          </w:pPr>
          <w:r>
            <w:rPr>
              <w:sz w:val="40"/>
              <w:szCs w:val="40"/>
              <w:lang w:val="fr-FR"/>
            </w:rPr>
            <w:t>[Tapez le sous-titre du document]</w:t>
          </w:r>
        </w:p>
      </w:docPartBody>
    </w:docPart>
    <w:docPart>
      <w:docPartPr>
        <w:name w:val="8623F75732E3442BBE5ECB9674D44467"/>
        <w:category>
          <w:name w:val="Général"/>
          <w:gallery w:val="placeholder"/>
        </w:category>
        <w:types>
          <w:type w:val="bbPlcHdr"/>
        </w:types>
        <w:behaviors>
          <w:behavior w:val="content"/>
        </w:behaviors>
        <w:guid w:val="{88DC9F82-6180-45BC-8D7F-C303C613EBE9}"/>
      </w:docPartPr>
      <w:docPartBody>
        <w:p w:rsidR="00B96D27" w:rsidRDefault="000D34C0" w:rsidP="000D34C0">
          <w:pPr>
            <w:pStyle w:val="8623F75732E3442BBE5ECB9674D44467"/>
          </w:pPr>
          <w:r>
            <w:rPr>
              <w:sz w:val="28"/>
              <w:szCs w:val="28"/>
              <w:lang w:val="fr-FR"/>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D34C0"/>
    <w:rsid w:val="000D34C0"/>
    <w:rsid w:val="00125C47"/>
    <w:rsid w:val="005E4682"/>
    <w:rsid w:val="00B96D27"/>
    <w:rsid w:val="00C037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44AF0B9C3645C58F7074F0034766AB">
    <w:name w:val="E944AF0B9C3645C58F7074F0034766AB"/>
    <w:rsid w:val="000D34C0"/>
  </w:style>
  <w:style w:type="paragraph" w:customStyle="1" w:styleId="D75E8EEA51954B8388987C69EAD6F49C">
    <w:name w:val="D75E8EEA51954B8388987C69EAD6F49C"/>
    <w:rsid w:val="000D34C0"/>
  </w:style>
  <w:style w:type="paragraph" w:customStyle="1" w:styleId="8623F75732E3442BBE5ECB9674D44467">
    <w:name w:val="8623F75732E3442BBE5ECB9674D44467"/>
    <w:rsid w:val="000D34C0"/>
  </w:style>
  <w:style w:type="paragraph" w:customStyle="1" w:styleId="28C0A05A4E7546A88EBBF4F15BF73267">
    <w:name w:val="28C0A05A4E7546A88EBBF4F15BF73267"/>
    <w:rsid w:val="000D3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1015</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Détection et calcul d’un mouvement de balancier</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et calcul d’un mouvement de balancier</dc:title>
  <dc:subject>Projet OpenCV dans le cadre du cours de traitement d’images</dc:subject>
  <dc:creator>Christophe Bolinhas et Mathieu Rosser</dc:creator>
  <cp:lastModifiedBy>Rosser Mathieu</cp:lastModifiedBy>
  <cp:revision>48</cp:revision>
  <dcterms:created xsi:type="dcterms:W3CDTF">2015-03-23T20:50:00Z</dcterms:created>
  <dcterms:modified xsi:type="dcterms:W3CDTF">2015-03-30T17:15:00Z</dcterms:modified>
</cp:coreProperties>
</file>