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B4E11" w14:textId="18FEF975" w:rsidR="00366E68" w:rsidRDefault="00366E68">
      <w:r>
        <w:t>Architecture Technique</w:t>
      </w:r>
    </w:p>
    <w:p w14:paraId="196622CB" w14:textId="77777777" w:rsidR="00366E68" w:rsidRDefault="00366E68"/>
    <w:p w14:paraId="1A89C481" w14:textId="6C23F56F" w:rsidR="00366E68" w:rsidRDefault="00366E68">
      <w:r>
        <w:t>La solution est constituée de 2 projets :</w:t>
      </w:r>
    </w:p>
    <w:p w14:paraId="1A7D5ED3" w14:textId="34F38AAF" w:rsidR="00366E68" w:rsidRDefault="00366E68" w:rsidP="00366E68">
      <w:pPr>
        <w:pStyle w:val="Paragraphedeliste"/>
        <w:numPr>
          <w:ilvl w:val="0"/>
          <w:numId w:val="1"/>
        </w:numPr>
      </w:pPr>
      <w:r>
        <w:t>Un EXE pour le service</w:t>
      </w:r>
      <w:r w:rsidR="00B90722">
        <w:t xml:space="preserve"> nommé DockService.exe</w:t>
      </w:r>
    </w:p>
    <w:p w14:paraId="24884582" w14:textId="72F4562C" w:rsidR="00366E68" w:rsidRDefault="00366E68" w:rsidP="00366E68">
      <w:pPr>
        <w:pStyle w:val="Paragraphedeliste"/>
        <w:numPr>
          <w:ilvl w:val="0"/>
          <w:numId w:val="1"/>
        </w:numPr>
      </w:pPr>
      <w:r>
        <w:t>Une DLL pour les services techniques partagés</w:t>
      </w:r>
      <w:r w:rsidR="00B90722">
        <w:t xml:space="preserve"> nommée MySharedStuff64.dll</w:t>
      </w:r>
    </w:p>
    <w:p w14:paraId="65FB4D1D" w14:textId="77777777" w:rsidR="00366E68" w:rsidRDefault="00366E68" w:rsidP="00366E68"/>
    <w:p w14:paraId="5411D852" w14:textId="44C9AEDD" w:rsidR="00366E68" w:rsidRDefault="00366E68" w:rsidP="00366E68">
      <w:r>
        <w:t>Le service est un exécutable console qui est utilisée comme suit :</w:t>
      </w:r>
    </w:p>
    <w:p w14:paraId="0921DF41" w14:textId="2734C638" w:rsidR="00366E68" w:rsidRDefault="00366E68" w:rsidP="00366E68">
      <w:pPr>
        <w:pStyle w:val="Paragraphedeliste"/>
        <w:numPr>
          <w:ilvl w:val="0"/>
          <w:numId w:val="1"/>
        </w:numPr>
      </w:pPr>
      <w:r>
        <w:t xml:space="preserve">Avec le flag -console pour être utilisé comme un outils console ; ce mode permet </w:t>
      </w:r>
      <w:r w:rsidR="00542BEC">
        <w:t>de debugger facilement</w:t>
      </w:r>
    </w:p>
    <w:p w14:paraId="104C87E1" w14:textId="25C127AD" w:rsidR="00542BEC" w:rsidRDefault="00542BEC" w:rsidP="00366E68">
      <w:pPr>
        <w:pStyle w:val="Paragraphedeliste"/>
        <w:numPr>
          <w:ilvl w:val="0"/>
          <w:numId w:val="1"/>
        </w:numPr>
      </w:pPr>
      <w:r>
        <w:t>Avec le flag -</w:t>
      </w:r>
      <w:proofErr w:type="spellStart"/>
      <w:r>
        <w:t>createservice</w:t>
      </w:r>
      <w:proofErr w:type="spellEnd"/>
      <w:r>
        <w:t xml:space="preserve"> pour enregistrer le service Windows ; le démarrage se fait via un net start </w:t>
      </w:r>
      <w:proofErr w:type="spellStart"/>
      <w:r>
        <w:t>DockService</w:t>
      </w:r>
      <w:proofErr w:type="spellEnd"/>
      <w:r>
        <w:t xml:space="preserve"> et l’arrêt via un net stop </w:t>
      </w:r>
      <w:proofErr w:type="spellStart"/>
      <w:r>
        <w:t>DockService</w:t>
      </w:r>
      <w:proofErr w:type="spellEnd"/>
    </w:p>
    <w:p w14:paraId="0E6D5D22" w14:textId="77777777" w:rsidR="00542BEC" w:rsidRDefault="00542BEC" w:rsidP="00542BEC"/>
    <w:p w14:paraId="7A673A2B" w14:textId="1157102A" w:rsidR="00542BEC" w:rsidRDefault="00B90722" w:rsidP="00542BEC">
      <w:r>
        <w:t xml:space="preserve">Le module </w:t>
      </w:r>
      <w:proofErr w:type="spellStart"/>
      <w:r>
        <w:t>MySharedStuff</w:t>
      </w:r>
      <w:proofErr w:type="spellEnd"/>
      <w:r>
        <w:t xml:space="preserve"> contient les classes suivantes :</w:t>
      </w:r>
    </w:p>
    <w:p w14:paraId="19DFF217" w14:textId="4EBA2D44" w:rsidR="00B90722" w:rsidRDefault="00B90722" w:rsidP="00B90722">
      <w:pPr>
        <w:pStyle w:val="Paragraphedeliste"/>
        <w:numPr>
          <w:ilvl w:val="0"/>
          <w:numId w:val="1"/>
        </w:numPr>
      </w:pPr>
      <w:r>
        <w:t>Base64Helper : gestion du encode/</w:t>
      </w:r>
      <w:proofErr w:type="spellStart"/>
      <w:r>
        <w:t>decode</w:t>
      </w:r>
      <w:proofErr w:type="spellEnd"/>
      <w:r>
        <w:t xml:space="preserve"> base 64</w:t>
      </w:r>
    </w:p>
    <w:p w14:paraId="381172C0" w14:textId="7A4641FE" w:rsidR="00B90722" w:rsidRDefault="00B90722" w:rsidP="00B90722">
      <w:pPr>
        <w:pStyle w:val="Paragraphedeliste"/>
        <w:numPr>
          <w:ilvl w:val="0"/>
          <w:numId w:val="1"/>
        </w:numPr>
      </w:pPr>
      <w:proofErr w:type="spellStart"/>
      <w:r>
        <w:t>BasicLogger</w:t>
      </w:r>
      <w:proofErr w:type="spellEnd"/>
      <w:r>
        <w:t> : un simple gestionnaire de log</w:t>
      </w:r>
    </w:p>
    <w:p w14:paraId="6CB6AFB8" w14:textId="7D0383AA" w:rsidR="00B90722" w:rsidRDefault="00B90722" w:rsidP="00B90722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90722">
        <w:rPr>
          <w:lang w:val="en-US"/>
        </w:rPr>
        <w:t>CSWMRGuard</w:t>
      </w:r>
      <w:proofErr w:type="spellEnd"/>
      <w:r w:rsidRPr="00B90722">
        <w:rPr>
          <w:lang w:val="en-US"/>
        </w:rPr>
        <w:t> :</w:t>
      </w:r>
      <w:proofErr w:type="gramEnd"/>
      <w:r w:rsidRPr="00B90722">
        <w:rPr>
          <w:lang w:val="en-US"/>
        </w:rPr>
        <w:t xml:space="preserve"> </w:t>
      </w:r>
      <w:proofErr w:type="spellStart"/>
      <w:r w:rsidRPr="00B90722">
        <w:rPr>
          <w:lang w:val="en-US"/>
        </w:rPr>
        <w:t>verrou</w:t>
      </w:r>
      <w:proofErr w:type="spellEnd"/>
      <w:r w:rsidRPr="00B90722">
        <w:rPr>
          <w:lang w:val="en-US"/>
        </w:rPr>
        <w:t xml:space="preserve"> Single Writer Multiple R</w:t>
      </w:r>
      <w:r>
        <w:rPr>
          <w:lang w:val="en-US"/>
        </w:rPr>
        <w:t>eaders</w:t>
      </w:r>
    </w:p>
    <w:p w14:paraId="2855D93D" w14:textId="0D17F09B" w:rsidR="00B90722" w:rsidRDefault="00B90722" w:rsidP="00B90722">
      <w:pPr>
        <w:pStyle w:val="Paragraphedeliste"/>
        <w:numPr>
          <w:ilvl w:val="0"/>
          <w:numId w:val="1"/>
        </w:numPr>
      </w:pPr>
      <w:proofErr w:type="spellStart"/>
      <w:r w:rsidRPr="00B90722">
        <w:t>DataHandler</w:t>
      </w:r>
      <w:proofErr w:type="spellEnd"/>
      <w:r w:rsidRPr="00B90722">
        <w:t xml:space="preserve"> : contient la liste des d</w:t>
      </w:r>
      <w:r>
        <w:t>onnées WMI ; ici c’est la liste des interfaces réseaux</w:t>
      </w:r>
    </w:p>
    <w:p w14:paraId="4FE5F63F" w14:textId="4AF38203" w:rsidR="00B90722" w:rsidRDefault="00B90722" w:rsidP="00B90722">
      <w:pPr>
        <w:pStyle w:val="Paragraphedeliste"/>
        <w:numPr>
          <w:ilvl w:val="0"/>
          <w:numId w:val="1"/>
        </w:numPr>
      </w:pPr>
      <w:proofErr w:type="spellStart"/>
      <w:r>
        <w:t>CNetworkCard</w:t>
      </w:r>
      <w:proofErr w:type="spellEnd"/>
      <w:r>
        <w:t> : classe de données d’une interface réseau</w:t>
      </w:r>
    </w:p>
    <w:p w14:paraId="072D41FD" w14:textId="5ED6C362" w:rsidR="00B90722" w:rsidRDefault="00B90722" w:rsidP="00B90722">
      <w:pPr>
        <w:pStyle w:val="Paragraphedeliste"/>
        <w:numPr>
          <w:ilvl w:val="0"/>
          <w:numId w:val="1"/>
        </w:numPr>
      </w:pPr>
      <w:r>
        <w:t>Logger : un autre logger mais non utilisé</w:t>
      </w:r>
    </w:p>
    <w:p w14:paraId="10ED0878" w14:textId="624DADDC" w:rsidR="00B90722" w:rsidRDefault="00B90722" w:rsidP="00B90722">
      <w:pPr>
        <w:pStyle w:val="Paragraphedeliste"/>
        <w:numPr>
          <w:ilvl w:val="0"/>
          <w:numId w:val="1"/>
        </w:numPr>
      </w:pPr>
      <w:proofErr w:type="spellStart"/>
      <w:r>
        <w:t>ManagementClass</w:t>
      </w:r>
      <w:proofErr w:type="spellEnd"/>
      <w:r>
        <w:t> : classe de gestion des API WMI</w:t>
      </w:r>
    </w:p>
    <w:p w14:paraId="65C98722" w14:textId="06F4F542" w:rsidR="00B90722" w:rsidRDefault="00B90722" w:rsidP="00B90722">
      <w:pPr>
        <w:pStyle w:val="Paragraphedeliste"/>
        <w:numPr>
          <w:ilvl w:val="0"/>
          <w:numId w:val="1"/>
        </w:numPr>
      </w:pPr>
      <w:proofErr w:type="spellStart"/>
      <w:r>
        <w:t>WorkerItemHandler</w:t>
      </w:r>
      <w:proofErr w:type="spellEnd"/>
      <w:r>
        <w:t xml:space="preserve"> : récupère les interfaces réseaux via le </w:t>
      </w:r>
      <w:proofErr w:type="spellStart"/>
      <w:r>
        <w:t>wrapper</w:t>
      </w:r>
      <w:proofErr w:type="spellEnd"/>
      <w:r>
        <w:t xml:space="preserve"> des API WMI</w:t>
      </w:r>
    </w:p>
    <w:p w14:paraId="66152425" w14:textId="77777777" w:rsidR="00B90722" w:rsidRDefault="00B90722" w:rsidP="00B90722"/>
    <w:p w14:paraId="52F71A49" w14:textId="10CC6870" w:rsidR="00B90722" w:rsidRDefault="00726497" w:rsidP="00B90722">
      <w:r>
        <w:t>Le module DockService.exe est conçu ainsi :</w:t>
      </w:r>
    </w:p>
    <w:p w14:paraId="081D5DEC" w14:textId="665F2790" w:rsidR="00726497" w:rsidRDefault="00726497" w:rsidP="00726497">
      <w:pPr>
        <w:pStyle w:val="Paragraphedeliste"/>
        <w:numPr>
          <w:ilvl w:val="0"/>
          <w:numId w:val="1"/>
        </w:numPr>
      </w:pPr>
      <w:r>
        <w:t xml:space="preserve">DockService.cpp contient le point d’entrée </w:t>
      </w:r>
      <w:proofErr w:type="spellStart"/>
      <w:r>
        <w:t>wmain</w:t>
      </w:r>
      <w:proofErr w:type="spellEnd"/>
      <w:r>
        <w:t xml:space="preserve"> </w:t>
      </w:r>
      <w:r w:rsidR="007273D5">
        <w:t>et traite les modes de flags -console ou -</w:t>
      </w:r>
      <w:proofErr w:type="spellStart"/>
      <w:r w:rsidR="007273D5">
        <w:t>createservice</w:t>
      </w:r>
      <w:proofErr w:type="spellEnd"/>
    </w:p>
    <w:p w14:paraId="51B601CC" w14:textId="79AB0680" w:rsidR="007273D5" w:rsidRDefault="007273D5" w:rsidP="00726497">
      <w:pPr>
        <w:pStyle w:val="Paragraphedeliste"/>
        <w:numPr>
          <w:ilvl w:val="0"/>
          <w:numId w:val="1"/>
        </w:numPr>
      </w:pPr>
      <w:proofErr w:type="spellStart"/>
      <w:r>
        <w:t>CServiceModule</w:t>
      </w:r>
      <w:proofErr w:type="spellEnd"/>
      <w:r>
        <w:t xml:space="preserve"> : cette classe contient le service Windows avec les routines de gestion d’arrêt et de démarrage du service, la routine principale qui tourne en boucle </w:t>
      </w:r>
      <w:r w:rsidR="00DA2BAD">
        <w:t xml:space="preserve">nommée </w:t>
      </w:r>
      <w:proofErr w:type="spellStart"/>
      <w:r w:rsidR="00DA2BAD">
        <w:t>AutomateThread</w:t>
      </w:r>
      <w:proofErr w:type="spellEnd"/>
      <w:r w:rsidR="00DA2BAD">
        <w:t xml:space="preserve"> et </w:t>
      </w:r>
      <w:r w:rsidR="00DA2BAD">
        <w:t>la routine de code principale</w:t>
      </w:r>
      <w:r w:rsidR="00DA2BAD">
        <w:t xml:space="preserve"> </w:t>
      </w:r>
      <w:proofErr w:type="spellStart"/>
      <w:r w:rsidR="00DA2BAD">
        <w:t>MainRoutine</w:t>
      </w:r>
      <w:proofErr w:type="spellEnd"/>
      <w:r w:rsidR="00DA2BAD">
        <w:t>.</w:t>
      </w:r>
    </w:p>
    <w:p w14:paraId="7E03DDEF" w14:textId="0E7D4BD8" w:rsidR="00DA2BAD" w:rsidRDefault="00DA2BAD" w:rsidP="00DA2BAD">
      <w:proofErr w:type="spellStart"/>
      <w:r>
        <w:t>MainRoutine</w:t>
      </w:r>
      <w:proofErr w:type="spellEnd"/>
      <w:r>
        <w:t xml:space="preserve"> est une simple fonction C réalise plusieurs opérations :</w:t>
      </w:r>
    </w:p>
    <w:p w14:paraId="7F1D595F" w14:textId="76EF1BA4" w:rsidR="00DA2BAD" w:rsidRDefault="00DA2BAD" w:rsidP="00DA2BAD">
      <w:pPr>
        <w:pStyle w:val="Paragraphedeliste"/>
        <w:numPr>
          <w:ilvl w:val="0"/>
          <w:numId w:val="1"/>
        </w:numPr>
      </w:pPr>
      <w:r>
        <w:t xml:space="preserve">Appel à Win32 </w:t>
      </w:r>
      <w:proofErr w:type="spellStart"/>
      <w:r>
        <w:t>GetCurrentHwProfile</w:t>
      </w:r>
      <w:proofErr w:type="spellEnd"/>
      <w:r>
        <w:t xml:space="preserve"> pour déterminer la présence d’un dock</w:t>
      </w:r>
    </w:p>
    <w:p w14:paraId="19376571" w14:textId="3C3DC6CD" w:rsidR="00DA2BAD" w:rsidRDefault="00DA2BAD" w:rsidP="00DA2BAD">
      <w:pPr>
        <w:pStyle w:val="Paragraphedeliste"/>
        <w:numPr>
          <w:ilvl w:val="0"/>
          <w:numId w:val="1"/>
        </w:numPr>
      </w:pPr>
      <w:r>
        <w:t xml:space="preserve">Enumération de la liste des interfaces réseaux avec récupération des propriétés Index, Name, </w:t>
      </w:r>
      <w:proofErr w:type="spellStart"/>
      <w:r>
        <w:t>etc</w:t>
      </w:r>
      <w:proofErr w:type="spellEnd"/>
    </w:p>
    <w:p w14:paraId="119DE1E1" w14:textId="0F6A622C" w:rsidR="00DA2BAD" w:rsidRDefault="00DA2BAD" w:rsidP="00DA2BAD">
      <w:pPr>
        <w:pStyle w:val="Paragraphedeliste"/>
        <w:numPr>
          <w:ilvl w:val="0"/>
          <w:numId w:val="1"/>
        </w:numPr>
      </w:pPr>
      <w:r>
        <w:t>Affichage des interfaces réseaux collectées</w:t>
      </w:r>
    </w:p>
    <w:p w14:paraId="12DB7DC1" w14:textId="60378569" w:rsidR="00DA2BAD" w:rsidRDefault="00DA2BAD" w:rsidP="00DA2BAD">
      <w:pPr>
        <w:pStyle w:val="Paragraphedeliste"/>
        <w:numPr>
          <w:ilvl w:val="0"/>
          <w:numId w:val="1"/>
        </w:numPr>
      </w:pPr>
      <w:r>
        <w:lastRenderedPageBreak/>
        <w:t xml:space="preserve">Utilisation d’un nouvel objet </w:t>
      </w:r>
      <w:proofErr w:type="spellStart"/>
      <w:r>
        <w:t>ManagementClass</w:t>
      </w:r>
      <w:proofErr w:type="spellEnd"/>
      <w:r>
        <w:t xml:space="preserve"> pour faire un appel de méthode WMI Enable ou </w:t>
      </w:r>
      <w:proofErr w:type="spellStart"/>
      <w:r>
        <w:t>Disable</w:t>
      </w:r>
      <w:proofErr w:type="spellEnd"/>
      <w:r>
        <w:t xml:space="preserve"> si l’interface réseau contenant Wi-Fi est connectée</w:t>
      </w:r>
    </w:p>
    <w:p w14:paraId="788EEB4A" w14:textId="77777777" w:rsidR="00DA2BAD" w:rsidRPr="00B90722" w:rsidRDefault="00DA2BAD" w:rsidP="00DA2BAD"/>
    <w:sectPr w:rsidR="00DA2BAD" w:rsidRPr="00B90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2C4"/>
    <w:multiLevelType w:val="hybridMultilevel"/>
    <w:tmpl w:val="79226D7E"/>
    <w:lvl w:ilvl="0" w:tplc="3CC844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68"/>
    <w:rsid w:val="002D7885"/>
    <w:rsid w:val="00366E68"/>
    <w:rsid w:val="00542BEC"/>
    <w:rsid w:val="00726497"/>
    <w:rsid w:val="007273D5"/>
    <w:rsid w:val="00B90722"/>
    <w:rsid w:val="00DA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DA68"/>
  <w15:chartTrackingRefBased/>
  <w15:docId w15:val="{F0714C5D-D039-4015-80BB-C433F405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6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6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6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6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6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6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6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6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6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6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6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6E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6E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6E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6E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6E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6E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6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6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6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6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6E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6E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6E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6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6E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6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3c24d86-97cb-452f-aaa1-44e390ee7f06}" enabled="1" method="Standard" siteId="{602964a1-dd5c-4127-bf0c-c984ae293c9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PICHAUD</dc:creator>
  <cp:keywords/>
  <dc:description/>
  <cp:lastModifiedBy>Christophe PICHAUD</cp:lastModifiedBy>
  <cp:revision>5</cp:revision>
  <dcterms:created xsi:type="dcterms:W3CDTF">2025-06-02T06:10:00Z</dcterms:created>
  <dcterms:modified xsi:type="dcterms:W3CDTF">2025-06-02T09:25:00Z</dcterms:modified>
</cp:coreProperties>
</file>