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FD77" w14:textId="6B366F65" w:rsidR="00072395" w:rsidRPr="00D314CA" w:rsidRDefault="00072395" w:rsidP="00072395">
      <w:pPr>
        <w:jc w:val="center"/>
        <w:rPr>
          <w:rFonts w:cs="Arial"/>
          <w:b/>
          <w:sz w:val="28"/>
        </w:rPr>
      </w:pPr>
    </w:p>
    <w:p w14:paraId="24C2699E" w14:textId="77777777" w:rsidR="00072395" w:rsidRPr="00D314CA" w:rsidRDefault="00072395" w:rsidP="00072395">
      <w:pPr>
        <w:jc w:val="center"/>
        <w:rPr>
          <w:rFonts w:cs="Arial"/>
          <w:b/>
          <w:sz w:val="28"/>
        </w:rPr>
      </w:pPr>
    </w:p>
    <w:p w14:paraId="515A8C65" w14:textId="77777777" w:rsidR="00072395" w:rsidRPr="00D314CA" w:rsidRDefault="00072395" w:rsidP="00072395">
      <w:pPr>
        <w:jc w:val="center"/>
        <w:rPr>
          <w:rFonts w:cs="Arial"/>
          <w:b/>
          <w:sz w:val="28"/>
        </w:rPr>
      </w:pPr>
      <w:r w:rsidRPr="00D314CA">
        <w:rPr>
          <w:rFonts w:cs="Arial"/>
          <w:b/>
          <w:noProof/>
          <w:sz w:val="28"/>
          <w:lang w:eastAsia="de-DE"/>
        </w:rPr>
        <w:drawing>
          <wp:inline distT="0" distB="0" distL="0" distR="0" wp14:anchorId="38C1EC37" wp14:editId="3AB83706">
            <wp:extent cx="3060700" cy="1566545"/>
            <wp:effectExtent l="0" t="0" r="6350" b="0"/>
            <wp:docPr id="1" name="Grafik 1"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66545"/>
                    </a:xfrm>
                    <a:prstGeom prst="rect">
                      <a:avLst/>
                    </a:prstGeom>
                    <a:noFill/>
                  </pic:spPr>
                </pic:pic>
              </a:graphicData>
            </a:graphic>
          </wp:inline>
        </w:drawing>
      </w:r>
    </w:p>
    <w:p w14:paraId="19C8DFCD" w14:textId="77777777" w:rsidR="00072395" w:rsidRPr="00D314CA" w:rsidRDefault="00072395" w:rsidP="00072395">
      <w:pPr>
        <w:jc w:val="center"/>
        <w:rPr>
          <w:rFonts w:cs="Arial"/>
          <w:b/>
          <w:sz w:val="28"/>
        </w:rPr>
      </w:pPr>
      <w:r w:rsidRPr="00D314CA">
        <w:rPr>
          <w:rFonts w:cs="Arial"/>
          <w:b/>
          <w:sz w:val="28"/>
        </w:rPr>
        <w:t>Fakultät Wirtschaft</w:t>
      </w:r>
    </w:p>
    <w:p w14:paraId="4A3E7E88" w14:textId="77777777" w:rsidR="00072395" w:rsidRPr="00D314CA" w:rsidRDefault="00072395" w:rsidP="00072395">
      <w:pPr>
        <w:jc w:val="center"/>
        <w:rPr>
          <w:rFonts w:cs="Arial"/>
          <w:b/>
          <w:sz w:val="28"/>
          <w:szCs w:val="28"/>
        </w:rPr>
      </w:pPr>
      <w:r w:rsidRPr="00D314CA">
        <w:rPr>
          <w:rFonts w:cs="Arial"/>
          <w:b/>
          <w:sz w:val="28"/>
          <w:szCs w:val="28"/>
        </w:rPr>
        <w:t>Studiengang Wirtschaftsinformatik</w:t>
      </w:r>
    </w:p>
    <w:p w14:paraId="5A89170C" w14:textId="77777777" w:rsidR="00072395" w:rsidRPr="00D314CA" w:rsidRDefault="00072395" w:rsidP="00072395">
      <w:pPr>
        <w:jc w:val="center"/>
        <w:rPr>
          <w:rFonts w:cs="Arial"/>
          <w:b/>
          <w:sz w:val="36"/>
          <w:szCs w:val="36"/>
        </w:rPr>
      </w:pPr>
    </w:p>
    <w:p w14:paraId="6B48B614" w14:textId="77777777" w:rsidR="00072395" w:rsidRPr="00D314CA" w:rsidRDefault="00072395" w:rsidP="00072395">
      <w:pPr>
        <w:jc w:val="center"/>
        <w:rPr>
          <w:rFonts w:cs="Arial"/>
          <w:b/>
          <w:sz w:val="36"/>
          <w:szCs w:val="36"/>
        </w:rPr>
      </w:pPr>
      <w:r w:rsidRPr="00D314CA">
        <w:rPr>
          <w:rFonts w:cs="Arial"/>
          <w:b/>
          <w:sz w:val="36"/>
          <w:szCs w:val="36"/>
        </w:rPr>
        <w:t>Evaluation für Tools zur Service-Testung der</w:t>
      </w:r>
    </w:p>
    <w:p w14:paraId="5F7E0ABC" w14:textId="77777777" w:rsidR="00072395" w:rsidRPr="00D314CA" w:rsidRDefault="00072395" w:rsidP="00072395">
      <w:pPr>
        <w:jc w:val="center"/>
        <w:rPr>
          <w:rFonts w:cs="Arial"/>
          <w:b/>
          <w:sz w:val="36"/>
          <w:szCs w:val="36"/>
        </w:rPr>
      </w:pPr>
      <w:r w:rsidRPr="00D314CA">
        <w:rPr>
          <w:rFonts w:cs="Arial"/>
          <w:b/>
          <w:sz w:val="36"/>
          <w:szCs w:val="36"/>
        </w:rPr>
        <w:t>cortility gmbh im Rahmen der</w:t>
      </w:r>
    </w:p>
    <w:p w14:paraId="145D6886" w14:textId="016EB6AD" w:rsidR="00072395" w:rsidRPr="00D314CA" w:rsidRDefault="00072395" w:rsidP="00072395">
      <w:pPr>
        <w:jc w:val="center"/>
        <w:rPr>
          <w:rFonts w:cs="Arial"/>
          <w:b/>
          <w:sz w:val="36"/>
          <w:szCs w:val="36"/>
        </w:rPr>
      </w:pPr>
      <w:r w:rsidRPr="00D314CA">
        <w:rPr>
          <w:rFonts w:cs="Arial"/>
          <w:b/>
          <w:sz w:val="36"/>
          <w:szCs w:val="36"/>
        </w:rPr>
        <w:t>Softwareentwicklung</w:t>
      </w:r>
    </w:p>
    <w:p w14:paraId="5E7FA4D6" w14:textId="77929E88" w:rsidR="00072395" w:rsidRPr="00D314CA" w:rsidRDefault="00072395" w:rsidP="00072395">
      <w:pPr>
        <w:jc w:val="center"/>
        <w:rPr>
          <w:rFonts w:cs="Arial"/>
          <w:b/>
          <w:sz w:val="32"/>
          <w:szCs w:val="32"/>
        </w:rPr>
      </w:pPr>
      <w:r w:rsidRPr="00D314CA">
        <w:rPr>
          <w:rFonts w:cs="Arial"/>
          <w:b/>
          <w:sz w:val="32"/>
          <w:szCs w:val="32"/>
        </w:rPr>
        <w:t>Projektarbeit 1</w:t>
      </w:r>
    </w:p>
    <w:p w14:paraId="61E37C82" w14:textId="77777777" w:rsidR="00072395" w:rsidRPr="00D314CA" w:rsidRDefault="00072395" w:rsidP="00072395">
      <w:pPr>
        <w:jc w:val="center"/>
      </w:pPr>
    </w:p>
    <w:p w14:paraId="6F2C6E1A" w14:textId="77777777" w:rsidR="00072395" w:rsidRPr="00D314CA" w:rsidRDefault="00072395" w:rsidP="00072395">
      <w:pPr>
        <w:jc w:val="center"/>
        <w:rPr>
          <w:rFonts w:cs="Arial"/>
        </w:rPr>
      </w:pPr>
      <w:r w:rsidRPr="00D314CA">
        <w:rPr>
          <w:rFonts w:cs="Arial"/>
        </w:rPr>
        <w:t>Im Rahmen der Prüfung zum Bachelor of Science (B.Sc.)</w:t>
      </w:r>
    </w:p>
    <w:p w14:paraId="1688C459" w14:textId="77777777" w:rsidR="00072395" w:rsidRPr="00D314CA" w:rsidRDefault="00072395" w:rsidP="00072395">
      <w:pPr>
        <w:rPr>
          <w:rFonts w:cs="Arial"/>
          <w:sz w:val="56"/>
          <w:szCs w:val="144"/>
        </w:rPr>
      </w:pPr>
    </w:p>
    <w:p w14:paraId="17E14933" w14:textId="5ADDBAE4" w:rsidR="00072395" w:rsidRPr="00D314CA" w:rsidRDefault="00072395" w:rsidP="00072395">
      <w:pPr>
        <w:tabs>
          <w:tab w:val="left" w:pos="3544"/>
        </w:tabs>
        <w:jc w:val="left"/>
        <w:rPr>
          <w:rFonts w:cs="Arial"/>
        </w:rPr>
        <w:sectPr w:rsidR="00072395" w:rsidRPr="00D314CA" w:rsidSect="000D04D6">
          <w:headerReference w:type="default" r:id="rId12"/>
          <w:footerReference w:type="default" r:id="rId13"/>
          <w:headerReference w:type="first" r:id="rId14"/>
          <w:footerReference w:type="first" r:id="rId15"/>
          <w:pgSz w:w="11906" w:h="16838" w:code="9"/>
          <w:pgMar w:top="1418" w:right="1418" w:bottom="1134" w:left="1985" w:header="709" w:footer="709" w:gutter="0"/>
          <w:cols w:space="708"/>
          <w:titlePg/>
          <w:docGrid w:linePitch="360"/>
        </w:sectPr>
      </w:pPr>
      <w:r w:rsidRPr="00D314CA">
        <w:rPr>
          <w:rFonts w:cs="Arial"/>
          <w:b/>
        </w:rPr>
        <w:t>Verfasser:</w:t>
      </w:r>
      <w:r w:rsidRPr="00D314CA">
        <w:rPr>
          <w:rFonts w:cs="Arial"/>
          <w:b/>
        </w:rPr>
        <w:tab/>
        <w:t>Christopher El Alaoui</w:t>
      </w:r>
      <w:r w:rsidRPr="00D314CA">
        <w:rPr>
          <w:rFonts w:cs="Arial"/>
          <w:b/>
        </w:rPr>
        <w:br/>
        <w:t>Kurs:</w:t>
      </w:r>
      <w:r w:rsidRPr="00D314CA">
        <w:rPr>
          <w:rFonts w:cs="Arial"/>
          <w:b/>
        </w:rPr>
        <w:tab/>
        <w:t>WWI22B1</w:t>
      </w:r>
      <w:r w:rsidRPr="00D314CA">
        <w:rPr>
          <w:rFonts w:cs="Arial"/>
          <w:b/>
        </w:rPr>
        <w:br/>
        <w:t>Partnerunternehmen:</w:t>
      </w:r>
      <w:r w:rsidRPr="00D314CA">
        <w:rPr>
          <w:rFonts w:cs="Arial"/>
          <w:b/>
        </w:rPr>
        <w:tab/>
      </w:r>
      <w:proofErr w:type="spellStart"/>
      <w:r w:rsidRPr="00D314CA">
        <w:rPr>
          <w:rFonts w:cs="Arial"/>
          <w:b/>
        </w:rPr>
        <w:t>cortility</w:t>
      </w:r>
      <w:proofErr w:type="spellEnd"/>
      <w:r w:rsidRPr="00D314CA">
        <w:rPr>
          <w:rFonts w:cs="Arial"/>
          <w:b/>
        </w:rPr>
        <w:t xml:space="preserve"> </w:t>
      </w:r>
      <w:proofErr w:type="spellStart"/>
      <w:r w:rsidRPr="00D314CA">
        <w:rPr>
          <w:rFonts w:cs="Arial"/>
          <w:b/>
        </w:rPr>
        <w:t>gmbh</w:t>
      </w:r>
      <w:proofErr w:type="spellEnd"/>
      <w:r w:rsidRPr="00D314CA">
        <w:rPr>
          <w:rFonts w:cs="Arial"/>
          <w:b/>
        </w:rPr>
        <w:br/>
        <w:t>Wissenschaftlicher Betreuer:</w:t>
      </w:r>
      <w:r w:rsidRPr="00D314CA">
        <w:rPr>
          <w:rFonts w:cs="Arial"/>
          <w:b/>
        </w:rPr>
        <w:tab/>
        <w:t>Philipp Pohl</w:t>
      </w:r>
      <w:r w:rsidRPr="00D314CA">
        <w:rPr>
          <w:rFonts w:cs="Arial"/>
          <w:b/>
        </w:rPr>
        <w:br/>
        <w:t>Abgabedatum:</w:t>
      </w:r>
      <w:r w:rsidRPr="00D314CA">
        <w:rPr>
          <w:rFonts w:cs="Arial"/>
          <w:b/>
        </w:rPr>
        <w:tab/>
        <w:t>X</w:t>
      </w:r>
      <w:r w:rsidR="006362FF" w:rsidRPr="00D314CA">
        <w:rPr>
          <w:rFonts w:cs="Arial"/>
          <w:b/>
        </w:rPr>
        <w:t>X</w:t>
      </w:r>
      <w:r w:rsidRPr="00D314CA">
        <w:rPr>
          <w:rFonts w:cs="Arial"/>
          <w:b/>
        </w:rPr>
        <w:t>.09.2025</w:t>
      </w:r>
    </w:p>
    <w:p w14:paraId="1874E2D6" w14:textId="77777777" w:rsidR="00072395" w:rsidRPr="00D314CA" w:rsidRDefault="00072395" w:rsidP="00072395">
      <w:pPr>
        <w:rPr>
          <w:b/>
          <w:sz w:val="32"/>
          <w:szCs w:val="32"/>
        </w:rPr>
      </w:pPr>
      <w:bookmarkStart w:id="0" w:name="_Toc144451015"/>
      <w:bookmarkStart w:id="1" w:name="_Toc144534139"/>
      <w:bookmarkStart w:id="2" w:name="_Toc144534339"/>
      <w:bookmarkStart w:id="3" w:name="_Toc144534398"/>
      <w:bookmarkStart w:id="4" w:name="_Toc144534446"/>
      <w:bookmarkStart w:id="5" w:name="_Toc144543158"/>
      <w:r w:rsidRPr="00D314CA">
        <w:rPr>
          <w:b/>
          <w:sz w:val="32"/>
          <w:szCs w:val="32"/>
        </w:rPr>
        <w:lastRenderedPageBreak/>
        <w:t>Eidesstattliche Erklärung</w:t>
      </w:r>
      <w:bookmarkEnd w:id="0"/>
      <w:bookmarkEnd w:id="1"/>
      <w:bookmarkEnd w:id="2"/>
      <w:bookmarkEnd w:id="3"/>
      <w:bookmarkEnd w:id="4"/>
      <w:bookmarkEnd w:id="5"/>
    </w:p>
    <w:p w14:paraId="572EF218" w14:textId="4CF5350C" w:rsidR="00072395" w:rsidRPr="00D314CA" w:rsidRDefault="00072395" w:rsidP="00072395">
      <w:pPr>
        <w:rPr>
          <w:szCs w:val="24"/>
        </w:rPr>
      </w:pPr>
      <w:r w:rsidRPr="00D314CA">
        <w:rPr>
          <w:szCs w:val="24"/>
        </w:rPr>
        <w:t>Ich versichere hiermit, dass ich die vorliegende Projektarbeit mit dem Thema: „Evaluation für Tools zur Service-Testung der cortility gmbh im Rahmen der Softwareentwicklung“ selbstständig verfasst und keine anderen als die angegebenen Quellen und Hilfsmittel benutzt habe. Ich versichere zudem, dass die eingereichte elektronische Fassung mit der gedruckten Fassung übereinstimmt.</w:t>
      </w:r>
    </w:p>
    <w:p w14:paraId="3F0A5EF0" w14:textId="77777777" w:rsidR="00072395" w:rsidRPr="00D314CA" w:rsidRDefault="00072395" w:rsidP="00072395">
      <w:pPr>
        <w:rPr>
          <w:szCs w:val="24"/>
        </w:rPr>
      </w:pPr>
      <w:r w:rsidRPr="00D314CA">
        <w:rPr>
          <w:szCs w:val="24"/>
        </w:rPr>
        <w:t>Diese Arbeit wurde bisher in gleicher oder ähnlicher Form oder auszugsweise noch keiner Prüfungsbehörde vorgelegt und auch nicht veröffentlicht.</w:t>
      </w:r>
    </w:p>
    <w:p w14:paraId="0BE8EF8A" w14:textId="77777777" w:rsidR="00072395" w:rsidRPr="00D314CA" w:rsidRDefault="00072395" w:rsidP="00072395">
      <w:pPr>
        <w:rPr>
          <w:szCs w:val="24"/>
        </w:rPr>
      </w:pPr>
    </w:p>
    <w:p w14:paraId="023A2627" w14:textId="77777777" w:rsidR="00072395" w:rsidRPr="00D314CA" w:rsidRDefault="00072395" w:rsidP="00072395">
      <w:pPr>
        <w:rPr>
          <w:szCs w:val="24"/>
        </w:rPr>
      </w:pPr>
    </w:p>
    <w:p w14:paraId="0BD64F4F" w14:textId="77777777" w:rsidR="00072395" w:rsidRPr="00D314CA" w:rsidRDefault="00072395" w:rsidP="00072395">
      <w:pPr>
        <w:rPr>
          <w:szCs w:val="24"/>
        </w:rPr>
      </w:pPr>
    </w:p>
    <w:p w14:paraId="37AD3277" w14:textId="77777777" w:rsidR="00072395" w:rsidRPr="00D314CA" w:rsidRDefault="00072395" w:rsidP="00072395">
      <w:pPr>
        <w:rPr>
          <w:szCs w:val="24"/>
        </w:rPr>
      </w:pPr>
    </w:p>
    <w:p w14:paraId="0A75C283" w14:textId="77777777" w:rsidR="00072395" w:rsidRPr="00D314CA" w:rsidRDefault="00072395" w:rsidP="00072395">
      <w:pPr>
        <w:rPr>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83"/>
        <w:gridCol w:w="4720"/>
      </w:tblGrid>
      <w:tr w:rsidR="00072395" w:rsidRPr="00D314CA" w14:paraId="52F2D154" w14:textId="77777777" w:rsidTr="00C853E2">
        <w:tc>
          <w:tcPr>
            <w:tcW w:w="3828" w:type="dxa"/>
          </w:tcPr>
          <w:p w14:paraId="62B3C420" w14:textId="77777777" w:rsidR="00072395" w:rsidRPr="00D314CA" w:rsidRDefault="00072395" w:rsidP="00C853E2">
            <w:pPr>
              <w:rPr>
                <w:szCs w:val="24"/>
              </w:rPr>
            </w:pPr>
            <w:r w:rsidRPr="00D314CA">
              <w:rPr>
                <w:szCs w:val="24"/>
              </w:rPr>
              <w:t xml:space="preserve">Karlsruhe, </w:t>
            </w:r>
            <w:r w:rsidRPr="00D314CA">
              <w:rPr>
                <w:szCs w:val="24"/>
                <w:highlight w:val="yellow"/>
              </w:rPr>
              <w:t>XY.05.202</w:t>
            </w:r>
            <w:r w:rsidRPr="00D314CA">
              <w:rPr>
                <w:szCs w:val="24"/>
              </w:rPr>
              <w:t>5</w:t>
            </w:r>
          </w:p>
        </w:tc>
        <w:tc>
          <w:tcPr>
            <w:tcW w:w="4665" w:type="dxa"/>
          </w:tcPr>
          <w:p w14:paraId="2577E3BB" w14:textId="04CA94FC" w:rsidR="00072395" w:rsidRPr="00D314CA" w:rsidRDefault="000871EB" w:rsidP="00C853E2">
            <w:pPr>
              <w:jc w:val="center"/>
              <w:rPr>
                <w:color w:val="FFFFFF" w:themeColor="background1"/>
                <w:spacing w:val="200"/>
                <w:szCs w:val="24"/>
                <w:u w:val="single" w:color="000000" w:themeColor="text1"/>
              </w:rPr>
            </w:pPr>
            <w:r w:rsidRPr="00D314CA">
              <w:rPr>
                <w:color w:val="FFFFFF" w:themeColor="background1"/>
                <w:spacing w:val="200"/>
                <w:szCs w:val="24"/>
                <w:u w:val="single" w:color="000000" w:themeColor="text1"/>
              </w:rPr>
              <w:t>Untersuch.</w:t>
            </w:r>
            <w:r w:rsidR="00072395" w:rsidRPr="00D314CA">
              <w:rPr>
                <w:color w:val="FFFFFF" w:themeColor="background1"/>
                <w:spacing w:val="200"/>
                <w:szCs w:val="24"/>
                <w:u w:val="single" w:color="000000" w:themeColor="text1"/>
              </w:rPr>
              <w:t>__</w:t>
            </w:r>
            <w:r w:rsidRPr="00D314CA">
              <w:rPr>
                <w:color w:val="FFFFFF" w:themeColor="background1"/>
                <w:spacing w:val="200"/>
                <w:szCs w:val="24"/>
                <w:u w:val="single" w:color="000000" w:themeColor="text1"/>
              </w:rPr>
              <w:t>Rift</w:t>
            </w:r>
          </w:p>
          <w:p w14:paraId="03684A30" w14:textId="77777777" w:rsidR="00072395" w:rsidRPr="00D314CA" w:rsidRDefault="00072395" w:rsidP="00C853E2">
            <w:pPr>
              <w:jc w:val="center"/>
              <w:rPr>
                <w:szCs w:val="24"/>
              </w:rPr>
            </w:pPr>
            <w:r w:rsidRPr="00D314CA">
              <w:rPr>
                <w:szCs w:val="24"/>
              </w:rPr>
              <w:t>(Unterschrift)</w:t>
            </w:r>
          </w:p>
        </w:tc>
      </w:tr>
    </w:tbl>
    <w:p w14:paraId="48555EB4" w14:textId="77777777" w:rsidR="00072395" w:rsidRPr="00D314CA" w:rsidRDefault="00072395" w:rsidP="00072395">
      <w:pPr>
        <w:rPr>
          <w:szCs w:val="24"/>
        </w:rPr>
      </w:pP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p>
    <w:p w14:paraId="0E1EFB68" w14:textId="77777777" w:rsidR="00072395" w:rsidRPr="00D314CA" w:rsidRDefault="00072395" w:rsidP="00072395">
      <w:pPr>
        <w:rPr>
          <w:szCs w:val="24"/>
        </w:rPr>
      </w:pPr>
    </w:p>
    <w:p w14:paraId="559F7A5B" w14:textId="77777777" w:rsidR="00072395" w:rsidRPr="00D314CA" w:rsidRDefault="00072395" w:rsidP="00072395">
      <w:pPr>
        <w:rPr>
          <w:szCs w:val="24"/>
        </w:rPr>
      </w:pPr>
    </w:p>
    <w:p w14:paraId="6225CA07" w14:textId="77777777" w:rsidR="00072395" w:rsidRPr="00D314CA" w:rsidRDefault="00072395" w:rsidP="00072395">
      <w:pPr>
        <w:rPr>
          <w:szCs w:val="24"/>
        </w:rPr>
      </w:pPr>
    </w:p>
    <w:p w14:paraId="5EC447A2" w14:textId="77777777" w:rsidR="00072395" w:rsidRPr="00D314CA" w:rsidRDefault="00072395" w:rsidP="00072395">
      <w:pPr>
        <w:rPr>
          <w:szCs w:val="24"/>
        </w:rPr>
      </w:pPr>
    </w:p>
    <w:p w14:paraId="2AFCEA91" w14:textId="77777777" w:rsidR="00072395" w:rsidRPr="00D314CA" w:rsidRDefault="00072395" w:rsidP="00072395">
      <w:pPr>
        <w:rPr>
          <w:szCs w:val="24"/>
        </w:rPr>
      </w:pPr>
    </w:p>
    <w:p w14:paraId="43BF98EA" w14:textId="77777777" w:rsidR="00072395" w:rsidRPr="00D314CA" w:rsidRDefault="00072395" w:rsidP="00072395">
      <w:pPr>
        <w:rPr>
          <w:szCs w:val="24"/>
        </w:rPr>
      </w:pPr>
    </w:p>
    <w:p w14:paraId="285A137D" w14:textId="77777777" w:rsidR="00072395" w:rsidRPr="00D314CA" w:rsidRDefault="00072395" w:rsidP="00072395">
      <w:pPr>
        <w:rPr>
          <w:szCs w:val="24"/>
        </w:rPr>
      </w:pPr>
    </w:p>
    <w:p w14:paraId="22AA6B05" w14:textId="77777777" w:rsidR="00072395" w:rsidRPr="00D314CA" w:rsidRDefault="00072395" w:rsidP="00072395">
      <w:pPr>
        <w:rPr>
          <w:szCs w:val="24"/>
        </w:rPr>
      </w:pPr>
    </w:p>
    <w:p w14:paraId="7ED852AA" w14:textId="77777777" w:rsidR="00072395" w:rsidRPr="00D314CA" w:rsidRDefault="00072395" w:rsidP="00072395">
      <w:pPr>
        <w:rPr>
          <w:szCs w:val="24"/>
        </w:rPr>
      </w:pPr>
    </w:p>
    <w:p w14:paraId="4BE83845" w14:textId="77777777" w:rsidR="00072395" w:rsidRPr="00D314CA" w:rsidRDefault="00072395" w:rsidP="00072395">
      <w:pPr>
        <w:jc w:val="right"/>
        <w:rPr>
          <w:szCs w:val="24"/>
        </w:rPr>
      </w:pPr>
    </w:p>
    <w:p w14:paraId="7D361940" w14:textId="6AEB4F77" w:rsidR="00A83762" w:rsidRPr="00D314CA" w:rsidRDefault="00A83762" w:rsidP="00452AE2">
      <w:pPr>
        <w:pStyle w:val="Verzeichnis1"/>
        <w:rPr>
          <w:rFonts w:asciiTheme="minorHAnsi" w:hAnsiTheme="minorHAnsi"/>
          <w:noProof w:val="0"/>
          <w:color w:val="000000" w:themeColor="text1"/>
          <w:sz w:val="24"/>
          <w:szCs w:val="24"/>
        </w:rPr>
      </w:pPr>
    </w:p>
    <w:bookmarkStart w:id="6" w:name="_Toc202259505" w:displacedByCustomXml="next"/>
    <w:sdt>
      <w:sdtPr>
        <w:rPr>
          <w:rFonts w:eastAsiaTheme="minorHAnsi" w:cstheme="minorBidi"/>
          <w:b w:val="0"/>
          <w:color w:val="auto"/>
          <w:sz w:val="24"/>
          <w:szCs w:val="24"/>
          <w:lang w:eastAsia="en-US"/>
        </w:rPr>
        <w:id w:val="1825393257"/>
        <w:docPartObj>
          <w:docPartGallery w:val="Table of Contents"/>
          <w:docPartUnique/>
        </w:docPartObj>
      </w:sdtPr>
      <w:sdtEndPr>
        <w:rPr>
          <w:bCs/>
          <w:szCs w:val="22"/>
        </w:rPr>
      </w:sdtEndPr>
      <w:sdtContent>
        <w:p w14:paraId="41074DB2" w14:textId="6A897553" w:rsidR="00452AE2" w:rsidRPr="004A715F" w:rsidRDefault="00452AE2" w:rsidP="00452AE2">
          <w:pPr>
            <w:pStyle w:val="Inhaltsverzeichnisberschrift"/>
            <w:numPr>
              <w:ilvl w:val="0"/>
              <w:numId w:val="0"/>
            </w:numPr>
            <w:ind w:left="432"/>
            <w:rPr>
              <w:b w:val="0"/>
              <w:color w:val="000000" w:themeColor="text1"/>
              <w:sz w:val="24"/>
              <w:szCs w:val="24"/>
            </w:rPr>
          </w:pPr>
          <w:r w:rsidRPr="004A715F">
            <w:rPr>
              <w:b w:val="0"/>
              <w:color w:val="000000" w:themeColor="text1"/>
              <w:sz w:val="24"/>
              <w:szCs w:val="24"/>
            </w:rPr>
            <w:t>Inhaltsverzeichnis</w:t>
          </w:r>
          <w:bookmarkEnd w:id="6"/>
        </w:p>
        <w:p w14:paraId="221C8769" w14:textId="6F4780E8" w:rsidR="004A715F" w:rsidRPr="004A715F" w:rsidRDefault="00452AE2">
          <w:pPr>
            <w:pStyle w:val="Verzeichnis1"/>
            <w:rPr>
              <w:rFonts w:asciiTheme="minorHAnsi" w:hAnsiTheme="minorHAnsi"/>
              <w:b w:val="0"/>
              <w:bCs w:val="0"/>
              <w:sz w:val="24"/>
              <w:szCs w:val="24"/>
            </w:rPr>
          </w:pPr>
          <w:r w:rsidRPr="004A715F">
            <w:rPr>
              <w:b w:val="0"/>
              <w:bCs w:val="0"/>
              <w:noProof w:val="0"/>
              <w:color w:val="000000" w:themeColor="text1"/>
              <w:sz w:val="24"/>
              <w:szCs w:val="24"/>
            </w:rPr>
            <w:fldChar w:fldCharType="begin"/>
          </w:r>
          <w:r w:rsidRPr="004A715F">
            <w:rPr>
              <w:b w:val="0"/>
              <w:bCs w:val="0"/>
              <w:noProof w:val="0"/>
              <w:color w:val="000000" w:themeColor="text1"/>
              <w:sz w:val="24"/>
              <w:szCs w:val="24"/>
            </w:rPr>
            <w:instrText xml:space="preserve"> TOC \o "1-3" \h \z \u </w:instrText>
          </w:r>
          <w:r w:rsidRPr="004A715F">
            <w:rPr>
              <w:b w:val="0"/>
              <w:bCs w:val="0"/>
              <w:noProof w:val="0"/>
              <w:color w:val="000000" w:themeColor="text1"/>
              <w:sz w:val="24"/>
              <w:szCs w:val="24"/>
            </w:rPr>
            <w:fldChar w:fldCharType="separate"/>
          </w:r>
          <w:hyperlink w:anchor="_Toc202259505" w:history="1">
            <w:r w:rsidR="004A715F" w:rsidRPr="004A715F">
              <w:rPr>
                <w:rStyle w:val="Hyperlink"/>
                <w:b w:val="0"/>
                <w:bCs w:val="0"/>
                <w:sz w:val="24"/>
                <w:szCs w:val="24"/>
              </w:rPr>
              <w:t>Inhaltsverzeichnis</w:t>
            </w:r>
            <w:r w:rsidR="004A715F" w:rsidRPr="004A715F">
              <w:rPr>
                <w:b w:val="0"/>
                <w:bCs w:val="0"/>
                <w:webHidden/>
                <w:sz w:val="24"/>
                <w:szCs w:val="24"/>
              </w:rPr>
              <w:tab/>
            </w:r>
            <w:r w:rsidR="004A715F" w:rsidRPr="004A715F">
              <w:rPr>
                <w:b w:val="0"/>
                <w:bCs w:val="0"/>
                <w:webHidden/>
                <w:sz w:val="24"/>
                <w:szCs w:val="24"/>
              </w:rPr>
              <w:fldChar w:fldCharType="begin"/>
            </w:r>
            <w:r w:rsidR="004A715F" w:rsidRPr="004A715F">
              <w:rPr>
                <w:b w:val="0"/>
                <w:bCs w:val="0"/>
                <w:webHidden/>
                <w:sz w:val="24"/>
                <w:szCs w:val="24"/>
              </w:rPr>
              <w:instrText xml:space="preserve"> PAGEREF _Toc202259505 \h </w:instrText>
            </w:r>
            <w:r w:rsidR="004A715F" w:rsidRPr="004A715F">
              <w:rPr>
                <w:b w:val="0"/>
                <w:bCs w:val="0"/>
                <w:webHidden/>
                <w:sz w:val="24"/>
                <w:szCs w:val="24"/>
              </w:rPr>
            </w:r>
            <w:r w:rsidR="004A715F" w:rsidRPr="004A715F">
              <w:rPr>
                <w:b w:val="0"/>
                <w:bCs w:val="0"/>
                <w:webHidden/>
                <w:sz w:val="24"/>
                <w:szCs w:val="24"/>
              </w:rPr>
              <w:fldChar w:fldCharType="separate"/>
            </w:r>
            <w:r w:rsidR="004A715F" w:rsidRPr="004A715F">
              <w:rPr>
                <w:b w:val="0"/>
                <w:bCs w:val="0"/>
                <w:webHidden/>
                <w:sz w:val="24"/>
                <w:szCs w:val="24"/>
              </w:rPr>
              <w:t>ii</w:t>
            </w:r>
            <w:r w:rsidR="004A715F" w:rsidRPr="004A715F">
              <w:rPr>
                <w:b w:val="0"/>
                <w:bCs w:val="0"/>
                <w:webHidden/>
                <w:sz w:val="24"/>
                <w:szCs w:val="24"/>
              </w:rPr>
              <w:fldChar w:fldCharType="end"/>
            </w:r>
          </w:hyperlink>
        </w:p>
        <w:p w14:paraId="3B837B5F" w14:textId="3B129C59" w:rsidR="004A715F" w:rsidRPr="004A715F" w:rsidRDefault="004A715F">
          <w:pPr>
            <w:pStyle w:val="Verzeichnis1"/>
            <w:rPr>
              <w:rFonts w:asciiTheme="minorHAnsi" w:hAnsiTheme="minorHAnsi"/>
              <w:b w:val="0"/>
              <w:bCs w:val="0"/>
              <w:sz w:val="24"/>
              <w:szCs w:val="24"/>
            </w:rPr>
          </w:pPr>
          <w:hyperlink w:anchor="_Toc202259506" w:history="1">
            <w:r w:rsidRPr="004A715F">
              <w:rPr>
                <w:rStyle w:val="Hyperlink"/>
                <w:b w:val="0"/>
                <w:bCs w:val="0"/>
                <w:sz w:val="24"/>
                <w:szCs w:val="24"/>
                <w:lang w:val="en-US"/>
              </w:rPr>
              <w:t>Abkürzungsverzeichnis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_Toc202259506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iv</w:t>
            </w:r>
            <w:r w:rsidRPr="004A715F">
              <w:rPr>
                <w:b w:val="0"/>
                <w:bCs w:val="0"/>
                <w:webHidden/>
                <w:sz w:val="24"/>
                <w:szCs w:val="24"/>
              </w:rPr>
              <w:fldChar w:fldCharType="end"/>
            </w:r>
          </w:hyperlink>
        </w:p>
        <w:p w14:paraId="3E20B624" w14:textId="5663197A" w:rsidR="004A715F" w:rsidRPr="004A715F" w:rsidRDefault="004A715F">
          <w:pPr>
            <w:pStyle w:val="Verzeichnis1"/>
            <w:rPr>
              <w:rFonts w:asciiTheme="minorHAnsi" w:hAnsiTheme="minorHAnsi"/>
              <w:b w:val="0"/>
              <w:bCs w:val="0"/>
              <w:sz w:val="24"/>
              <w:szCs w:val="24"/>
            </w:rPr>
          </w:pPr>
          <w:hyperlink w:anchor="_Toc202259507" w:history="1">
            <w:r w:rsidRPr="004A715F">
              <w:rPr>
                <w:rStyle w:val="Hyperlink"/>
                <w:b w:val="0"/>
                <w:bCs w:val="0"/>
                <w:sz w:val="24"/>
                <w:szCs w:val="24"/>
              </w:rPr>
              <w:t>Abbildungsverzeichnis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_Toc202259507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iv</w:t>
            </w:r>
            <w:r w:rsidRPr="004A715F">
              <w:rPr>
                <w:b w:val="0"/>
                <w:bCs w:val="0"/>
                <w:webHidden/>
                <w:sz w:val="24"/>
                <w:szCs w:val="24"/>
              </w:rPr>
              <w:fldChar w:fldCharType="end"/>
            </w:r>
          </w:hyperlink>
        </w:p>
        <w:p w14:paraId="07F859A0" w14:textId="3CF9204B" w:rsidR="004A715F" w:rsidRPr="004A715F" w:rsidRDefault="004A715F">
          <w:pPr>
            <w:pStyle w:val="Verzeichnis1"/>
            <w:tabs>
              <w:tab w:val="left" w:pos="480"/>
            </w:tabs>
            <w:rPr>
              <w:rFonts w:asciiTheme="minorHAnsi" w:hAnsiTheme="minorHAnsi"/>
              <w:b w:val="0"/>
              <w:bCs w:val="0"/>
              <w:sz w:val="24"/>
              <w:szCs w:val="24"/>
            </w:rPr>
          </w:pPr>
          <w:hyperlink w:anchor="_Toc202259508" w:history="1">
            <w:r w:rsidRPr="004A715F">
              <w:rPr>
                <w:rStyle w:val="Hyperlink"/>
                <w:b w:val="0"/>
                <w:bCs w:val="0"/>
                <w:sz w:val="24"/>
                <w:szCs w:val="24"/>
              </w:rPr>
              <w:t>1</w:t>
            </w:r>
            <w:r w:rsidRPr="004A715F">
              <w:rPr>
                <w:rFonts w:asciiTheme="minorHAnsi" w:hAnsiTheme="minorHAnsi"/>
                <w:b w:val="0"/>
                <w:bCs w:val="0"/>
                <w:sz w:val="24"/>
                <w:szCs w:val="24"/>
              </w:rPr>
              <w:tab/>
            </w:r>
            <w:r w:rsidRPr="004A715F">
              <w:rPr>
                <w:rStyle w:val="Hyperlink"/>
                <w:b w:val="0"/>
                <w:bCs w:val="0"/>
                <w:sz w:val="24"/>
                <w:szCs w:val="24"/>
              </w:rPr>
              <w:t>Einleitung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_Toc202259508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1</w:t>
            </w:r>
            <w:r w:rsidRPr="004A715F">
              <w:rPr>
                <w:b w:val="0"/>
                <w:bCs w:val="0"/>
                <w:webHidden/>
                <w:sz w:val="24"/>
                <w:szCs w:val="24"/>
              </w:rPr>
              <w:fldChar w:fldCharType="end"/>
            </w:r>
          </w:hyperlink>
        </w:p>
        <w:p w14:paraId="5D92FABB" w14:textId="32CDB4A8" w:rsidR="004A715F" w:rsidRPr="004A715F" w:rsidRDefault="004A715F">
          <w:pPr>
            <w:pStyle w:val="Verzeichnis2"/>
            <w:rPr>
              <w:rFonts w:asciiTheme="minorHAnsi" w:eastAsiaTheme="minorEastAsia" w:hAnsiTheme="minorHAnsi"/>
              <w:kern w:val="2"/>
              <w14:ligatures w14:val="standardContextual"/>
            </w:rPr>
          </w:pPr>
          <w:hyperlink w:anchor="_Toc202259509" w:history="1">
            <w:r w:rsidRPr="004A715F">
              <w:rPr>
                <w:rStyle w:val="Hyperlink"/>
              </w:rPr>
              <w:t>1.1</w:t>
            </w:r>
            <w:r w:rsidRPr="004A715F">
              <w:rPr>
                <w:rFonts w:asciiTheme="minorHAnsi" w:eastAsiaTheme="minorEastAsia" w:hAnsiTheme="minorHAnsi"/>
                <w:kern w:val="2"/>
                <w14:ligatures w14:val="standardContextual"/>
              </w:rPr>
              <w:tab/>
            </w:r>
            <w:r w:rsidRPr="004A715F">
              <w:rPr>
                <w:rStyle w:val="Hyperlink"/>
              </w:rPr>
              <w:t>Problemstellung und Motivation</w:t>
            </w:r>
            <w:r w:rsidRPr="004A715F">
              <w:rPr>
                <w:webHidden/>
              </w:rPr>
              <w:tab/>
            </w:r>
            <w:r w:rsidRPr="004A715F">
              <w:rPr>
                <w:webHidden/>
              </w:rPr>
              <w:fldChar w:fldCharType="begin"/>
            </w:r>
            <w:r w:rsidRPr="004A715F">
              <w:rPr>
                <w:webHidden/>
              </w:rPr>
              <w:instrText xml:space="preserve"> PAGEREF _Toc202259509 \h </w:instrText>
            </w:r>
            <w:r w:rsidRPr="004A715F">
              <w:rPr>
                <w:webHidden/>
              </w:rPr>
            </w:r>
            <w:r w:rsidRPr="004A715F">
              <w:rPr>
                <w:webHidden/>
              </w:rPr>
              <w:fldChar w:fldCharType="separate"/>
            </w:r>
            <w:r w:rsidRPr="004A715F">
              <w:rPr>
                <w:webHidden/>
              </w:rPr>
              <w:t>1</w:t>
            </w:r>
            <w:r w:rsidRPr="004A715F">
              <w:rPr>
                <w:webHidden/>
              </w:rPr>
              <w:fldChar w:fldCharType="end"/>
            </w:r>
          </w:hyperlink>
        </w:p>
        <w:p w14:paraId="6AA9CD32" w14:textId="2851B551" w:rsidR="004A715F" w:rsidRPr="004A715F" w:rsidRDefault="004A715F">
          <w:pPr>
            <w:pStyle w:val="Verzeichnis2"/>
            <w:rPr>
              <w:rFonts w:asciiTheme="minorHAnsi" w:eastAsiaTheme="minorEastAsia" w:hAnsiTheme="minorHAnsi"/>
              <w:kern w:val="2"/>
              <w14:ligatures w14:val="standardContextual"/>
            </w:rPr>
          </w:pPr>
          <w:hyperlink w:anchor="_Toc202259510" w:history="1">
            <w:r w:rsidRPr="004A715F">
              <w:rPr>
                <w:rStyle w:val="Hyperlink"/>
              </w:rPr>
              <w:t>1.2</w:t>
            </w:r>
            <w:r w:rsidRPr="004A715F">
              <w:rPr>
                <w:rFonts w:asciiTheme="minorHAnsi" w:eastAsiaTheme="minorEastAsia" w:hAnsiTheme="minorHAnsi"/>
                <w:kern w:val="2"/>
                <w14:ligatures w14:val="standardContextual"/>
              </w:rPr>
              <w:tab/>
            </w:r>
            <w:r w:rsidRPr="004A715F">
              <w:rPr>
                <w:rStyle w:val="Hyperlink"/>
              </w:rPr>
              <w:t>Ziel der Arbeit</w:t>
            </w:r>
            <w:r w:rsidRPr="004A715F">
              <w:rPr>
                <w:webHidden/>
              </w:rPr>
              <w:tab/>
            </w:r>
            <w:r w:rsidRPr="004A715F">
              <w:rPr>
                <w:webHidden/>
              </w:rPr>
              <w:fldChar w:fldCharType="begin"/>
            </w:r>
            <w:r w:rsidRPr="004A715F">
              <w:rPr>
                <w:webHidden/>
              </w:rPr>
              <w:instrText xml:space="preserve"> PAGEREF _Toc202259510 \h </w:instrText>
            </w:r>
            <w:r w:rsidRPr="004A715F">
              <w:rPr>
                <w:webHidden/>
              </w:rPr>
            </w:r>
            <w:r w:rsidRPr="004A715F">
              <w:rPr>
                <w:webHidden/>
              </w:rPr>
              <w:fldChar w:fldCharType="separate"/>
            </w:r>
            <w:r w:rsidRPr="004A715F">
              <w:rPr>
                <w:webHidden/>
              </w:rPr>
              <w:t>1</w:t>
            </w:r>
            <w:r w:rsidRPr="004A715F">
              <w:rPr>
                <w:webHidden/>
              </w:rPr>
              <w:fldChar w:fldCharType="end"/>
            </w:r>
          </w:hyperlink>
        </w:p>
        <w:p w14:paraId="0F31DB46" w14:textId="2D47B679" w:rsidR="004A715F" w:rsidRPr="004A715F" w:rsidRDefault="004A715F">
          <w:pPr>
            <w:pStyle w:val="Verzeichnis2"/>
            <w:rPr>
              <w:rFonts w:asciiTheme="minorHAnsi" w:eastAsiaTheme="minorEastAsia" w:hAnsiTheme="minorHAnsi"/>
              <w:kern w:val="2"/>
              <w14:ligatures w14:val="standardContextual"/>
            </w:rPr>
          </w:pPr>
          <w:hyperlink w:anchor="_Toc202259511" w:history="1">
            <w:r w:rsidRPr="004A715F">
              <w:rPr>
                <w:rStyle w:val="Hyperlink"/>
              </w:rPr>
              <w:t>1.3</w:t>
            </w:r>
            <w:r w:rsidRPr="004A715F">
              <w:rPr>
                <w:rFonts w:asciiTheme="minorHAnsi" w:eastAsiaTheme="minorEastAsia" w:hAnsiTheme="minorHAnsi"/>
                <w:kern w:val="2"/>
                <w14:ligatures w14:val="standardContextual"/>
              </w:rPr>
              <w:tab/>
            </w:r>
            <w:r w:rsidRPr="004A715F">
              <w:rPr>
                <w:rStyle w:val="Hyperlink"/>
              </w:rPr>
              <w:t>Abgrenzung der Arbeit</w:t>
            </w:r>
            <w:r w:rsidRPr="004A715F">
              <w:rPr>
                <w:webHidden/>
              </w:rPr>
              <w:tab/>
            </w:r>
            <w:r w:rsidRPr="004A715F">
              <w:rPr>
                <w:webHidden/>
              </w:rPr>
              <w:fldChar w:fldCharType="begin"/>
            </w:r>
            <w:r w:rsidRPr="004A715F">
              <w:rPr>
                <w:webHidden/>
              </w:rPr>
              <w:instrText xml:space="preserve"> PAGEREF _Toc202259511 \h </w:instrText>
            </w:r>
            <w:r w:rsidRPr="004A715F">
              <w:rPr>
                <w:webHidden/>
              </w:rPr>
            </w:r>
            <w:r w:rsidRPr="004A715F">
              <w:rPr>
                <w:webHidden/>
              </w:rPr>
              <w:fldChar w:fldCharType="separate"/>
            </w:r>
            <w:r w:rsidRPr="004A715F">
              <w:rPr>
                <w:webHidden/>
              </w:rPr>
              <w:t>2</w:t>
            </w:r>
            <w:r w:rsidRPr="004A715F">
              <w:rPr>
                <w:webHidden/>
              </w:rPr>
              <w:fldChar w:fldCharType="end"/>
            </w:r>
          </w:hyperlink>
        </w:p>
        <w:p w14:paraId="06B5B352" w14:textId="559CECD3" w:rsidR="004A715F" w:rsidRPr="004A715F" w:rsidRDefault="004A715F">
          <w:pPr>
            <w:pStyle w:val="Verzeichnis2"/>
            <w:rPr>
              <w:rFonts w:asciiTheme="minorHAnsi" w:eastAsiaTheme="minorEastAsia" w:hAnsiTheme="minorHAnsi"/>
              <w:kern w:val="2"/>
              <w14:ligatures w14:val="standardContextual"/>
            </w:rPr>
          </w:pPr>
          <w:hyperlink w:anchor="_Toc202259512" w:history="1">
            <w:r w:rsidRPr="004A715F">
              <w:rPr>
                <w:rStyle w:val="Hyperlink"/>
              </w:rPr>
              <w:t>1.4</w:t>
            </w:r>
            <w:r w:rsidRPr="004A715F">
              <w:rPr>
                <w:rFonts w:asciiTheme="minorHAnsi" w:eastAsiaTheme="minorEastAsia" w:hAnsiTheme="minorHAnsi"/>
                <w:kern w:val="2"/>
                <w14:ligatures w14:val="standardContextual"/>
              </w:rPr>
              <w:tab/>
            </w:r>
            <w:r w:rsidRPr="004A715F">
              <w:rPr>
                <w:rStyle w:val="Hyperlink"/>
              </w:rPr>
              <w:t>Aufbau der Arbeit</w:t>
            </w:r>
            <w:r w:rsidRPr="004A715F">
              <w:rPr>
                <w:webHidden/>
              </w:rPr>
              <w:tab/>
            </w:r>
            <w:r w:rsidRPr="004A715F">
              <w:rPr>
                <w:webHidden/>
              </w:rPr>
              <w:fldChar w:fldCharType="begin"/>
            </w:r>
            <w:r w:rsidRPr="004A715F">
              <w:rPr>
                <w:webHidden/>
              </w:rPr>
              <w:instrText xml:space="preserve"> PAGEREF _Toc202259512 \h </w:instrText>
            </w:r>
            <w:r w:rsidRPr="004A715F">
              <w:rPr>
                <w:webHidden/>
              </w:rPr>
            </w:r>
            <w:r w:rsidRPr="004A715F">
              <w:rPr>
                <w:webHidden/>
              </w:rPr>
              <w:fldChar w:fldCharType="separate"/>
            </w:r>
            <w:r w:rsidRPr="004A715F">
              <w:rPr>
                <w:webHidden/>
              </w:rPr>
              <w:t>2</w:t>
            </w:r>
            <w:r w:rsidRPr="004A715F">
              <w:rPr>
                <w:webHidden/>
              </w:rPr>
              <w:fldChar w:fldCharType="end"/>
            </w:r>
          </w:hyperlink>
        </w:p>
        <w:p w14:paraId="03AD0EAF" w14:textId="3E348D28" w:rsidR="004A715F" w:rsidRPr="004A715F" w:rsidRDefault="004A715F">
          <w:pPr>
            <w:pStyle w:val="Verzeichnis1"/>
            <w:tabs>
              <w:tab w:val="left" w:pos="480"/>
            </w:tabs>
            <w:rPr>
              <w:rFonts w:asciiTheme="minorHAnsi" w:hAnsiTheme="minorHAnsi"/>
              <w:b w:val="0"/>
              <w:bCs w:val="0"/>
              <w:sz w:val="24"/>
              <w:szCs w:val="24"/>
            </w:rPr>
          </w:pPr>
          <w:hyperlink w:anchor="_Toc202259513" w:history="1">
            <w:r w:rsidRPr="004A715F">
              <w:rPr>
                <w:rStyle w:val="Hyperlink"/>
                <w:b w:val="0"/>
                <w:bCs w:val="0"/>
                <w:sz w:val="24"/>
                <w:szCs w:val="24"/>
              </w:rPr>
              <w:t>2</w:t>
            </w:r>
            <w:r w:rsidRPr="004A715F">
              <w:rPr>
                <w:rFonts w:asciiTheme="minorHAnsi" w:hAnsiTheme="minorHAnsi"/>
                <w:b w:val="0"/>
                <w:bCs w:val="0"/>
                <w:sz w:val="24"/>
                <w:szCs w:val="24"/>
              </w:rPr>
              <w:tab/>
            </w:r>
            <w:r w:rsidRPr="004A715F">
              <w:rPr>
                <w:rStyle w:val="Hyperlink"/>
                <w:b w:val="0"/>
                <w:bCs w:val="0"/>
                <w:sz w:val="24"/>
                <w:szCs w:val="24"/>
              </w:rPr>
              <w:t>Theoretische Grundlagen</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_Toc202259513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3</w:t>
            </w:r>
            <w:r w:rsidRPr="004A715F">
              <w:rPr>
                <w:b w:val="0"/>
                <w:bCs w:val="0"/>
                <w:webHidden/>
                <w:sz w:val="24"/>
                <w:szCs w:val="24"/>
              </w:rPr>
              <w:fldChar w:fldCharType="end"/>
            </w:r>
          </w:hyperlink>
        </w:p>
        <w:p w14:paraId="21190467" w14:textId="129332C1" w:rsidR="004A715F" w:rsidRPr="004A715F" w:rsidRDefault="004A715F">
          <w:pPr>
            <w:pStyle w:val="Verzeichnis2"/>
            <w:rPr>
              <w:rFonts w:asciiTheme="minorHAnsi" w:eastAsiaTheme="minorEastAsia" w:hAnsiTheme="minorHAnsi"/>
              <w:kern w:val="2"/>
              <w14:ligatures w14:val="standardContextual"/>
            </w:rPr>
          </w:pPr>
          <w:hyperlink w:anchor="_Toc202259514" w:history="1">
            <w:r w:rsidRPr="004A715F">
              <w:rPr>
                <w:rStyle w:val="Hyperlink"/>
              </w:rPr>
              <w:t>2.1</w:t>
            </w:r>
            <w:r w:rsidRPr="004A715F">
              <w:rPr>
                <w:rFonts w:asciiTheme="minorHAnsi" w:eastAsiaTheme="minorEastAsia" w:hAnsiTheme="minorHAnsi"/>
                <w:kern w:val="2"/>
                <w14:ligatures w14:val="standardContextual"/>
              </w:rPr>
              <w:tab/>
            </w:r>
            <w:r w:rsidRPr="004A715F">
              <w:rPr>
                <w:rStyle w:val="Hyperlink"/>
              </w:rPr>
              <w:t>Begriffserklärung: API, Webservices und Testautomatisierung</w:t>
            </w:r>
            <w:r w:rsidRPr="004A715F">
              <w:rPr>
                <w:webHidden/>
              </w:rPr>
              <w:tab/>
            </w:r>
            <w:r w:rsidRPr="004A715F">
              <w:rPr>
                <w:webHidden/>
              </w:rPr>
              <w:fldChar w:fldCharType="begin"/>
            </w:r>
            <w:r w:rsidRPr="004A715F">
              <w:rPr>
                <w:webHidden/>
              </w:rPr>
              <w:instrText xml:space="preserve"> PAGEREF _Toc202259514 \h </w:instrText>
            </w:r>
            <w:r w:rsidRPr="004A715F">
              <w:rPr>
                <w:webHidden/>
              </w:rPr>
            </w:r>
            <w:r w:rsidRPr="004A715F">
              <w:rPr>
                <w:webHidden/>
              </w:rPr>
              <w:fldChar w:fldCharType="separate"/>
            </w:r>
            <w:r w:rsidRPr="004A715F">
              <w:rPr>
                <w:webHidden/>
              </w:rPr>
              <w:t>3</w:t>
            </w:r>
            <w:r w:rsidRPr="004A715F">
              <w:rPr>
                <w:webHidden/>
              </w:rPr>
              <w:fldChar w:fldCharType="end"/>
            </w:r>
          </w:hyperlink>
        </w:p>
        <w:p w14:paraId="57CA9911" w14:textId="392A0292" w:rsidR="004A715F" w:rsidRPr="004A715F" w:rsidRDefault="004A715F">
          <w:pPr>
            <w:pStyle w:val="Verzeichnis2"/>
            <w:rPr>
              <w:rFonts w:asciiTheme="minorHAnsi" w:eastAsiaTheme="minorEastAsia" w:hAnsiTheme="minorHAnsi"/>
              <w:kern w:val="2"/>
              <w14:ligatures w14:val="standardContextual"/>
            </w:rPr>
          </w:pPr>
          <w:hyperlink w:anchor="_Toc202259515" w:history="1">
            <w:r w:rsidRPr="004A715F">
              <w:rPr>
                <w:rStyle w:val="Hyperlink"/>
              </w:rPr>
              <w:t>2.2</w:t>
            </w:r>
            <w:r w:rsidRPr="004A715F">
              <w:rPr>
                <w:rFonts w:asciiTheme="minorHAnsi" w:eastAsiaTheme="minorEastAsia" w:hAnsiTheme="minorHAnsi"/>
                <w:kern w:val="2"/>
                <w14:ligatures w14:val="standardContextual"/>
              </w:rPr>
              <w:tab/>
            </w:r>
            <w:r w:rsidRPr="004A715F">
              <w:rPr>
                <w:rStyle w:val="Hyperlink"/>
              </w:rPr>
              <w:t>Testarten in der API-Entwicklung (z.</w:t>
            </w:r>
            <w:r w:rsidRPr="004A715F">
              <w:rPr>
                <w:rStyle w:val="Hyperlink"/>
                <w:rFonts w:cs="Arial"/>
              </w:rPr>
              <w:t> </w:t>
            </w:r>
            <w:r w:rsidRPr="004A715F">
              <w:rPr>
                <w:rStyle w:val="Hyperlink"/>
              </w:rPr>
              <w:t>B. Integrationstests, Funktionstests, Regressionstests)</w:t>
            </w:r>
            <w:r w:rsidRPr="004A715F">
              <w:rPr>
                <w:webHidden/>
              </w:rPr>
              <w:tab/>
            </w:r>
            <w:r w:rsidRPr="004A715F">
              <w:rPr>
                <w:webHidden/>
              </w:rPr>
              <w:fldChar w:fldCharType="begin"/>
            </w:r>
            <w:r w:rsidRPr="004A715F">
              <w:rPr>
                <w:webHidden/>
              </w:rPr>
              <w:instrText xml:space="preserve"> PAGEREF _Toc202259515 \h </w:instrText>
            </w:r>
            <w:r w:rsidRPr="004A715F">
              <w:rPr>
                <w:webHidden/>
              </w:rPr>
            </w:r>
            <w:r w:rsidRPr="004A715F">
              <w:rPr>
                <w:webHidden/>
              </w:rPr>
              <w:fldChar w:fldCharType="separate"/>
            </w:r>
            <w:r w:rsidRPr="004A715F">
              <w:rPr>
                <w:webHidden/>
              </w:rPr>
              <w:t>3</w:t>
            </w:r>
            <w:r w:rsidRPr="004A715F">
              <w:rPr>
                <w:webHidden/>
              </w:rPr>
              <w:fldChar w:fldCharType="end"/>
            </w:r>
          </w:hyperlink>
        </w:p>
        <w:p w14:paraId="125EFD1E" w14:textId="7E75449F" w:rsidR="004A715F" w:rsidRPr="004A715F" w:rsidRDefault="004A715F">
          <w:pPr>
            <w:pStyle w:val="Verzeichnis2"/>
            <w:rPr>
              <w:rFonts w:asciiTheme="minorHAnsi" w:eastAsiaTheme="minorEastAsia" w:hAnsiTheme="minorHAnsi"/>
              <w:kern w:val="2"/>
              <w14:ligatures w14:val="standardContextual"/>
            </w:rPr>
          </w:pPr>
          <w:hyperlink w:anchor="_Toc202259516" w:history="1">
            <w:r w:rsidRPr="004A715F">
              <w:rPr>
                <w:rStyle w:val="Hyperlink"/>
              </w:rPr>
              <w:t>2.3</w:t>
            </w:r>
            <w:r w:rsidRPr="004A715F">
              <w:rPr>
                <w:rFonts w:asciiTheme="minorHAnsi" w:eastAsiaTheme="minorEastAsia" w:hAnsiTheme="minorHAnsi"/>
                <w:kern w:val="2"/>
                <w14:ligatures w14:val="standardContextual"/>
              </w:rPr>
              <w:tab/>
            </w:r>
            <w:r w:rsidRPr="004A715F">
              <w:rPr>
                <w:rStyle w:val="Hyperlink"/>
              </w:rPr>
              <w:t>Anforderungen an moderne API-Testtools</w:t>
            </w:r>
            <w:r w:rsidRPr="004A715F">
              <w:rPr>
                <w:webHidden/>
              </w:rPr>
              <w:tab/>
            </w:r>
            <w:r w:rsidRPr="004A715F">
              <w:rPr>
                <w:webHidden/>
              </w:rPr>
              <w:fldChar w:fldCharType="begin"/>
            </w:r>
            <w:r w:rsidRPr="004A715F">
              <w:rPr>
                <w:webHidden/>
              </w:rPr>
              <w:instrText xml:space="preserve"> PAGEREF _Toc202259516 \h </w:instrText>
            </w:r>
            <w:r w:rsidRPr="004A715F">
              <w:rPr>
                <w:webHidden/>
              </w:rPr>
            </w:r>
            <w:r w:rsidRPr="004A715F">
              <w:rPr>
                <w:webHidden/>
              </w:rPr>
              <w:fldChar w:fldCharType="separate"/>
            </w:r>
            <w:r w:rsidRPr="004A715F">
              <w:rPr>
                <w:webHidden/>
              </w:rPr>
              <w:t>4</w:t>
            </w:r>
            <w:r w:rsidRPr="004A715F">
              <w:rPr>
                <w:webHidden/>
              </w:rPr>
              <w:fldChar w:fldCharType="end"/>
            </w:r>
          </w:hyperlink>
        </w:p>
        <w:p w14:paraId="61211681" w14:textId="054B0197" w:rsidR="004A715F" w:rsidRPr="004A715F" w:rsidRDefault="004A715F">
          <w:pPr>
            <w:pStyle w:val="Verzeichnis2"/>
            <w:rPr>
              <w:rFonts w:asciiTheme="minorHAnsi" w:eastAsiaTheme="minorEastAsia" w:hAnsiTheme="minorHAnsi"/>
              <w:kern w:val="2"/>
              <w14:ligatures w14:val="standardContextual"/>
            </w:rPr>
          </w:pPr>
          <w:hyperlink w:anchor="_Toc202259517" w:history="1">
            <w:r w:rsidRPr="004A715F">
              <w:rPr>
                <w:rStyle w:val="Hyperlink"/>
              </w:rPr>
              <w:t>2.4</w:t>
            </w:r>
            <w:r w:rsidRPr="004A715F">
              <w:rPr>
                <w:rFonts w:asciiTheme="minorHAnsi" w:eastAsiaTheme="minorEastAsia" w:hAnsiTheme="minorHAnsi"/>
                <w:kern w:val="2"/>
                <w14:ligatures w14:val="standardContextual"/>
              </w:rPr>
              <w:tab/>
            </w:r>
            <w:r w:rsidRPr="004A715F">
              <w:rPr>
                <w:rStyle w:val="Hyperlink"/>
              </w:rPr>
              <w:t>Marktübersicht gängiger Tools</w:t>
            </w:r>
            <w:r w:rsidRPr="004A715F">
              <w:rPr>
                <w:webHidden/>
              </w:rPr>
              <w:tab/>
            </w:r>
            <w:r w:rsidRPr="004A715F">
              <w:rPr>
                <w:webHidden/>
              </w:rPr>
              <w:fldChar w:fldCharType="begin"/>
            </w:r>
            <w:r w:rsidRPr="004A715F">
              <w:rPr>
                <w:webHidden/>
              </w:rPr>
              <w:instrText xml:space="preserve"> PAGEREF _Toc202259517 \h </w:instrText>
            </w:r>
            <w:r w:rsidRPr="004A715F">
              <w:rPr>
                <w:webHidden/>
              </w:rPr>
            </w:r>
            <w:r w:rsidRPr="004A715F">
              <w:rPr>
                <w:webHidden/>
              </w:rPr>
              <w:fldChar w:fldCharType="separate"/>
            </w:r>
            <w:r w:rsidRPr="004A715F">
              <w:rPr>
                <w:webHidden/>
              </w:rPr>
              <w:t>5</w:t>
            </w:r>
            <w:r w:rsidRPr="004A715F">
              <w:rPr>
                <w:webHidden/>
              </w:rPr>
              <w:fldChar w:fldCharType="end"/>
            </w:r>
          </w:hyperlink>
        </w:p>
        <w:p w14:paraId="4D692BF4" w14:textId="7A24F146" w:rsidR="004A715F" w:rsidRPr="004A715F" w:rsidRDefault="004A715F">
          <w:pPr>
            <w:pStyle w:val="Verzeichnis2"/>
            <w:rPr>
              <w:rFonts w:asciiTheme="minorHAnsi" w:eastAsiaTheme="minorEastAsia" w:hAnsiTheme="minorHAnsi"/>
              <w:kern w:val="2"/>
              <w14:ligatures w14:val="standardContextual"/>
            </w:rPr>
          </w:pPr>
          <w:hyperlink w:anchor="_Toc202259518" w:history="1">
            <w:r w:rsidRPr="004A715F">
              <w:rPr>
                <w:rStyle w:val="Hyperlink"/>
              </w:rPr>
              <w:t>2.5</w:t>
            </w:r>
            <w:r w:rsidRPr="004A715F">
              <w:rPr>
                <w:rFonts w:asciiTheme="minorHAnsi" w:eastAsiaTheme="minorEastAsia" w:hAnsiTheme="minorHAnsi"/>
                <w:kern w:val="2"/>
                <w14:ligatures w14:val="standardContextual"/>
              </w:rPr>
              <w:tab/>
            </w:r>
            <w:r w:rsidRPr="004A715F">
              <w:rPr>
                <w:rStyle w:val="Hyperlink"/>
              </w:rPr>
              <w:t>Ist-Analyse: Einsatz von Postman bei cortility</w:t>
            </w:r>
            <w:r w:rsidRPr="004A715F">
              <w:rPr>
                <w:webHidden/>
              </w:rPr>
              <w:tab/>
            </w:r>
            <w:r w:rsidRPr="004A715F">
              <w:rPr>
                <w:webHidden/>
              </w:rPr>
              <w:fldChar w:fldCharType="begin"/>
            </w:r>
            <w:r w:rsidRPr="004A715F">
              <w:rPr>
                <w:webHidden/>
              </w:rPr>
              <w:instrText xml:space="preserve"> PAGEREF _Toc202259518 \h </w:instrText>
            </w:r>
            <w:r w:rsidRPr="004A715F">
              <w:rPr>
                <w:webHidden/>
              </w:rPr>
            </w:r>
            <w:r w:rsidRPr="004A715F">
              <w:rPr>
                <w:webHidden/>
              </w:rPr>
              <w:fldChar w:fldCharType="separate"/>
            </w:r>
            <w:r w:rsidRPr="004A715F">
              <w:rPr>
                <w:webHidden/>
              </w:rPr>
              <w:t>7</w:t>
            </w:r>
            <w:r w:rsidRPr="004A715F">
              <w:rPr>
                <w:webHidden/>
              </w:rPr>
              <w:fldChar w:fldCharType="end"/>
            </w:r>
          </w:hyperlink>
        </w:p>
        <w:p w14:paraId="56C8085B" w14:textId="6B5D784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19" w:history="1">
            <w:r w:rsidRPr="004A715F">
              <w:rPr>
                <w:rStyle w:val="Hyperlink"/>
                <w:noProof/>
                <w:szCs w:val="24"/>
                <w:lang w:eastAsia="de-DE"/>
              </w:rPr>
              <w:t>2.5.1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Architektur und Workflow</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_Toc202259519 \h </w:instrText>
            </w:r>
            <w:r w:rsidRPr="004A715F">
              <w:rPr>
                <w:noProof/>
                <w:webHidden/>
                <w:szCs w:val="24"/>
              </w:rPr>
            </w:r>
            <w:r w:rsidRPr="004A715F">
              <w:rPr>
                <w:noProof/>
                <w:webHidden/>
                <w:szCs w:val="24"/>
              </w:rPr>
              <w:fldChar w:fldCharType="separate"/>
            </w:r>
            <w:r w:rsidRPr="004A715F">
              <w:rPr>
                <w:noProof/>
                <w:webHidden/>
                <w:szCs w:val="24"/>
              </w:rPr>
              <w:t>7</w:t>
            </w:r>
            <w:r w:rsidRPr="004A715F">
              <w:rPr>
                <w:noProof/>
                <w:webHidden/>
                <w:szCs w:val="24"/>
              </w:rPr>
              <w:fldChar w:fldCharType="end"/>
            </w:r>
          </w:hyperlink>
        </w:p>
        <w:p w14:paraId="52F5674B" w14:textId="3B15EE40" w:rsidR="004A715F" w:rsidRPr="004A715F" w:rsidRDefault="004A715F">
          <w:pPr>
            <w:pStyle w:val="Verzeichnis2"/>
            <w:rPr>
              <w:rFonts w:asciiTheme="minorHAnsi" w:eastAsiaTheme="minorEastAsia" w:hAnsiTheme="minorHAnsi"/>
              <w:kern w:val="2"/>
              <w14:ligatures w14:val="standardContextual"/>
            </w:rPr>
          </w:pPr>
          <w:hyperlink w:anchor="_Toc202259520" w:history="1">
            <w:r w:rsidRPr="004A715F">
              <w:rPr>
                <w:rStyle w:val="Hyperlink"/>
              </w:rPr>
              <w:t>2.6</w:t>
            </w:r>
            <w:r w:rsidRPr="004A715F">
              <w:rPr>
                <w:rFonts w:asciiTheme="minorHAnsi" w:eastAsiaTheme="minorEastAsia" w:hAnsiTheme="minorHAnsi"/>
                <w:kern w:val="2"/>
                <w14:ligatures w14:val="standardContextual"/>
              </w:rPr>
              <w:tab/>
            </w:r>
            <w:r w:rsidRPr="004A715F">
              <w:rPr>
                <w:rStyle w:val="Hyperlink"/>
              </w:rPr>
              <w:t>Analyse der Anforderungen des Unternehmens</w:t>
            </w:r>
            <w:r w:rsidRPr="004A715F">
              <w:rPr>
                <w:webHidden/>
              </w:rPr>
              <w:tab/>
            </w:r>
            <w:r w:rsidRPr="004A715F">
              <w:rPr>
                <w:webHidden/>
              </w:rPr>
              <w:fldChar w:fldCharType="begin"/>
            </w:r>
            <w:r w:rsidRPr="004A715F">
              <w:rPr>
                <w:webHidden/>
              </w:rPr>
              <w:instrText xml:space="preserve"> PAGEREF _Toc202259520 \h </w:instrText>
            </w:r>
            <w:r w:rsidRPr="004A715F">
              <w:rPr>
                <w:webHidden/>
              </w:rPr>
            </w:r>
            <w:r w:rsidRPr="004A715F">
              <w:rPr>
                <w:webHidden/>
              </w:rPr>
              <w:fldChar w:fldCharType="separate"/>
            </w:r>
            <w:r w:rsidRPr="004A715F">
              <w:rPr>
                <w:webHidden/>
              </w:rPr>
              <w:t>7</w:t>
            </w:r>
            <w:r w:rsidRPr="004A715F">
              <w:rPr>
                <w:webHidden/>
              </w:rPr>
              <w:fldChar w:fldCharType="end"/>
            </w:r>
          </w:hyperlink>
        </w:p>
        <w:p w14:paraId="2B889917" w14:textId="6E4CEAA1"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1" w:history="1">
            <w:r w:rsidRPr="004A715F">
              <w:rPr>
                <w:rStyle w:val="Hyperlink"/>
                <w:noProof/>
                <w:szCs w:val="24"/>
                <w:lang w:eastAsia="de-DE"/>
              </w:rPr>
              <w:t>2.6.1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Funktionale Anforderungen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_Toc202259521 \h </w:instrText>
            </w:r>
            <w:r w:rsidRPr="004A715F">
              <w:rPr>
                <w:noProof/>
                <w:webHidden/>
                <w:szCs w:val="24"/>
              </w:rPr>
            </w:r>
            <w:r w:rsidRPr="004A715F">
              <w:rPr>
                <w:noProof/>
                <w:webHidden/>
                <w:szCs w:val="24"/>
              </w:rPr>
              <w:fldChar w:fldCharType="separate"/>
            </w:r>
            <w:r w:rsidRPr="004A715F">
              <w:rPr>
                <w:noProof/>
                <w:webHidden/>
                <w:szCs w:val="24"/>
              </w:rPr>
              <w:t>7</w:t>
            </w:r>
            <w:r w:rsidRPr="004A715F">
              <w:rPr>
                <w:noProof/>
                <w:webHidden/>
                <w:szCs w:val="24"/>
              </w:rPr>
              <w:fldChar w:fldCharType="end"/>
            </w:r>
          </w:hyperlink>
        </w:p>
        <w:p w14:paraId="3265CFF6" w14:textId="6FB85E04"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2" w:history="1">
            <w:r w:rsidRPr="004A715F">
              <w:rPr>
                <w:rStyle w:val="Hyperlink"/>
                <w:noProof/>
                <w:szCs w:val="24"/>
                <w:lang w:eastAsia="de-DE"/>
              </w:rPr>
              <w:t>2.6.2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Nicht-funktionale Anforderungen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_Toc202259522 \h </w:instrText>
            </w:r>
            <w:r w:rsidRPr="004A715F">
              <w:rPr>
                <w:noProof/>
                <w:webHidden/>
                <w:szCs w:val="24"/>
              </w:rPr>
            </w:r>
            <w:r w:rsidRPr="004A715F">
              <w:rPr>
                <w:noProof/>
                <w:webHidden/>
                <w:szCs w:val="24"/>
              </w:rPr>
              <w:fldChar w:fldCharType="separate"/>
            </w:r>
            <w:r w:rsidRPr="004A715F">
              <w:rPr>
                <w:noProof/>
                <w:webHidden/>
                <w:szCs w:val="24"/>
              </w:rPr>
              <w:t>8</w:t>
            </w:r>
            <w:r w:rsidRPr="004A715F">
              <w:rPr>
                <w:noProof/>
                <w:webHidden/>
                <w:szCs w:val="24"/>
              </w:rPr>
              <w:fldChar w:fldCharType="end"/>
            </w:r>
          </w:hyperlink>
        </w:p>
        <w:p w14:paraId="06E7EA96" w14:textId="69311628" w:rsidR="004A715F" w:rsidRPr="004A715F" w:rsidRDefault="004A715F">
          <w:pPr>
            <w:pStyle w:val="Verzeichnis1"/>
            <w:tabs>
              <w:tab w:val="left" w:pos="480"/>
            </w:tabs>
            <w:rPr>
              <w:rFonts w:asciiTheme="minorHAnsi" w:hAnsiTheme="minorHAnsi"/>
              <w:b w:val="0"/>
              <w:bCs w:val="0"/>
              <w:sz w:val="24"/>
              <w:szCs w:val="24"/>
            </w:rPr>
          </w:pPr>
          <w:hyperlink w:anchor="_Toc202259523" w:history="1">
            <w:r w:rsidRPr="004A715F">
              <w:rPr>
                <w:rStyle w:val="Hyperlink"/>
                <w:b w:val="0"/>
                <w:bCs w:val="0"/>
                <w:sz w:val="24"/>
                <w:szCs w:val="24"/>
              </w:rPr>
              <w:t>3</w:t>
            </w:r>
            <w:r w:rsidRPr="004A715F">
              <w:rPr>
                <w:rFonts w:asciiTheme="minorHAnsi" w:hAnsiTheme="minorHAnsi"/>
                <w:b w:val="0"/>
                <w:bCs w:val="0"/>
                <w:sz w:val="24"/>
                <w:szCs w:val="24"/>
              </w:rPr>
              <w:tab/>
            </w:r>
            <w:r w:rsidRPr="004A715F">
              <w:rPr>
                <w:rStyle w:val="Hyperlink"/>
                <w:b w:val="0"/>
                <w:bCs w:val="0"/>
                <w:sz w:val="24"/>
                <w:szCs w:val="24"/>
              </w:rPr>
              <w:t>Methodik</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_Toc202259523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9</w:t>
            </w:r>
            <w:r w:rsidRPr="004A715F">
              <w:rPr>
                <w:b w:val="0"/>
                <w:bCs w:val="0"/>
                <w:webHidden/>
                <w:sz w:val="24"/>
                <w:szCs w:val="24"/>
              </w:rPr>
              <w:fldChar w:fldCharType="end"/>
            </w:r>
          </w:hyperlink>
        </w:p>
        <w:p w14:paraId="0A1F2448" w14:textId="7D0ADDD3" w:rsidR="004A715F" w:rsidRPr="004A715F" w:rsidRDefault="004A715F">
          <w:pPr>
            <w:pStyle w:val="Verzeichnis2"/>
            <w:rPr>
              <w:rFonts w:asciiTheme="minorHAnsi" w:eastAsiaTheme="minorEastAsia" w:hAnsiTheme="minorHAnsi"/>
              <w:kern w:val="2"/>
              <w14:ligatures w14:val="standardContextual"/>
            </w:rPr>
          </w:pPr>
          <w:hyperlink w:anchor="_Toc202259524" w:history="1">
            <w:r w:rsidRPr="004A715F">
              <w:rPr>
                <w:rStyle w:val="Hyperlink"/>
              </w:rPr>
              <w:t>3.1</w:t>
            </w:r>
            <w:r w:rsidRPr="004A715F">
              <w:rPr>
                <w:rFonts w:asciiTheme="minorHAnsi" w:eastAsiaTheme="minorEastAsia" w:hAnsiTheme="minorHAnsi"/>
                <w:kern w:val="2"/>
                <w14:ligatures w14:val="standardContextual"/>
              </w:rPr>
              <w:tab/>
            </w:r>
            <w:r w:rsidRPr="004A715F">
              <w:rPr>
                <w:rStyle w:val="Hyperlink"/>
              </w:rPr>
              <w:t>Vorgehensweise der Toolauswahl</w:t>
            </w:r>
            <w:r w:rsidRPr="004A715F">
              <w:rPr>
                <w:webHidden/>
              </w:rPr>
              <w:tab/>
            </w:r>
            <w:r w:rsidRPr="004A715F">
              <w:rPr>
                <w:webHidden/>
              </w:rPr>
              <w:fldChar w:fldCharType="begin"/>
            </w:r>
            <w:r w:rsidRPr="004A715F">
              <w:rPr>
                <w:webHidden/>
              </w:rPr>
              <w:instrText xml:space="preserve"> PAGEREF _Toc202259524 \h </w:instrText>
            </w:r>
            <w:r w:rsidRPr="004A715F">
              <w:rPr>
                <w:webHidden/>
              </w:rPr>
            </w:r>
            <w:r w:rsidRPr="004A715F">
              <w:rPr>
                <w:webHidden/>
              </w:rPr>
              <w:fldChar w:fldCharType="separate"/>
            </w:r>
            <w:r w:rsidRPr="004A715F">
              <w:rPr>
                <w:webHidden/>
              </w:rPr>
              <w:t>9</w:t>
            </w:r>
            <w:r w:rsidRPr="004A715F">
              <w:rPr>
                <w:webHidden/>
              </w:rPr>
              <w:fldChar w:fldCharType="end"/>
            </w:r>
          </w:hyperlink>
        </w:p>
        <w:p w14:paraId="67BFA2F0" w14:textId="2FE669F7" w:rsidR="004A715F" w:rsidRPr="004A715F" w:rsidRDefault="004A715F">
          <w:pPr>
            <w:pStyle w:val="Verzeichnis2"/>
            <w:rPr>
              <w:rFonts w:asciiTheme="minorHAnsi" w:eastAsiaTheme="minorEastAsia" w:hAnsiTheme="minorHAnsi"/>
              <w:kern w:val="2"/>
              <w14:ligatures w14:val="standardContextual"/>
            </w:rPr>
          </w:pPr>
          <w:hyperlink w:anchor="_Toc202259525" w:history="1">
            <w:r w:rsidRPr="004A715F">
              <w:rPr>
                <w:rStyle w:val="Hyperlink"/>
              </w:rPr>
              <w:t>3.2</w:t>
            </w:r>
            <w:r w:rsidRPr="004A715F">
              <w:rPr>
                <w:rFonts w:asciiTheme="minorHAnsi" w:eastAsiaTheme="minorEastAsia" w:hAnsiTheme="minorHAnsi"/>
                <w:kern w:val="2"/>
                <w14:ligatures w14:val="standardContextual"/>
              </w:rPr>
              <w:tab/>
            </w:r>
            <w:r w:rsidRPr="004A715F">
              <w:rPr>
                <w:rStyle w:val="Hyperlink"/>
              </w:rPr>
              <w:t>Kriterienkatalog zur Bewertung</w:t>
            </w:r>
            <w:r w:rsidRPr="004A715F">
              <w:rPr>
                <w:webHidden/>
              </w:rPr>
              <w:tab/>
            </w:r>
            <w:r w:rsidRPr="004A715F">
              <w:rPr>
                <w:webHidden/>
              </w:rPr>
              <w:fldChar w:fldCharType="begin"/>
            </w:r>
            <w:r w:rsidRPr="004A715F">
              <w:rPr>
                <w:webHidden/>
              </w:rPr>
              <w:instrText xml:space="preserve"> PAGEREF _Toc202259525 \h </w:instrText>
            </w:r>
            <w:r w:rsidRPr="004A715F">
              <w:rPr>
                <w:webHidden/>
              </w:rPr>
            </w:r>
            <w:r w:rsidRPr="004A715F">
              <w:rPr>
                <w:webHidden/>
              </w:rPr>
              <w:fldChar w:fldCharType="separate"/>
            </w:r>
            <w:r w:rsidRPr="004A715F">
              <w:rPr>
                <w:webHidden/>
              </w:rPr>
              <w:t>9</w:t>
            </w:r>
            <w:r w:rsidRPr="004A715F">
              <w:rPr>
                <w:webHidden/>
              </w:rPr>
              <w:fldChar w:fldCharType="end"/>
            </w:r>
          </w:hyperlink>
        </w:p>
        <w:p w14:paraId="3DDAC7A6" w14:textId="6E483191"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6" w:history="1">
            <w:r w:rsidRPr="004A715F">
              <w:rPr>
                <w:rStyle w:val="Hyperlink"/>
                <w:noProof/>
                <w:szCs w:val="24"/>
                <w:lang w:eastAsia="de-DE"/>
              </w:rPr>
              <w:t>3.2.1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Lizenzmodell</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_Toc202259526 \h </w:instrText>
            </w:r>
            <w:r w:rsidRPr="004A715F">
              <w:rPr>
                <w:noProof/>
                <w:webHidden/>
                <w:szCs w:val="24"/>
              </w:rPr>
            </w:r>
            <w:r w:rsidRPr="004A715F">
              <w:rPr>
                <w:noProof/>
                <w:webHidden/>
                <w:szCs w:val="24"/>
              </w:rPr>
              <w:fldChar w:fldCharType="separate"/>
            </w:r>
            <w:r w:rsidRPr="004A715F">
              <w:rPr>
                <w:noProof/>
                <w:webHidden/>
                <w:szCs w:val="24"/>
              </w:rPr>
              <w:t>10</w:t>
            </w:r>
            <w:r w:rsidRPr="004A715F">
              <w:rPr>
                <w:noProof/>
                <w:webHidden/>
                <w:szCs w:val="24"/>
              </w:rPr>
              <w:fldChar w:fldCharType="end"/>
            </w:r>
          </w:hyperlink>
        </w:p>
        <w:p w14:paraId="0D2A0BD1" w14:textId="0DFC0EAB"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7" w:history="1">
            <w:r w:rsidRPr="004A715F">
              <w:rPr>
                <w:rStyle w:val="Hyperlink"/>
                <w:noProof/>
                <w:szCs w:val="24"/>
                <w:lang w:eastAsia="de-DE"/>
              </w:rPr>
              <w:t>3.2.2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Funktionsumfang</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_Toc202259527 \h </w:instrText>
            </w:r>
            <w:r w:rsidRPr="004A715F">
              <w:rPr>
                <w:noProof/>
                <w:webHidden/>
                <w:szCs w:val="24"/>
              </w:rPr>
            </w:r>
            <w:r w:rsidRPr="004A715F">
              <w:rPr>
                <w:noProof/>
                <w:webHidden/>
                <w:szCs w:val="24"/>
              </w:rPr>
              <w:fldChar w:fldCharType="separate"/>
            </w:r>
            <w:r w:rsidRPr="004A715F">
              <w:rPr>
                <w:noProof/>
                <w:webHidden/>
                <w:szCs w:val="24"/>
              </w:rPr>
              <w:t>10</w:t>
            </w:r>
            <w:r w:rsidRPr="004A715F">
              <w:rPr>
                <w:noProof/>
                <w:webHidden/>
                <w:szCs w:val="24"/>
              </w:rPr>
              <w:fldChar w:fldCharType="end"/>
            </w:r>
          </w:hyperlink>
        </w:p>
        <w:p w14:paraId="2114029B" w14:textId="2A7111D6"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8" w:history="1">
            <w:r w:rsidRPr="004A715F">
              <w:rPr>
                <w:rStyle w:val="Hyperlink"/>
                <w:noProof/>
                <w:szCs w:val="24"/>
                <w:lang w:eastAsia="de-DE"/>
              </w:rPr>
              <w:t>3.2.3</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Erweiterbarkeit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_Toc202259528 \h </w:instrText>
            </w:r>
            <w:r w:rsidRPr="004A715F">
              <w:rPr>
                <w:noProof/>
                <w:webHidden/>
                <w:szCs w:val="24"/>
              </w:rPr>
            </w:r>
            <w:r w:rsidRPr="004A715F">
              <w:rPr>
                <w:noProof/>
                <w:webHidden/>
                <w:szCs w:val="24"/>
              </w:rPr>
              <w:fldChar w:fldCharType="separate"/>
            </w:r>
            <w:r w:rsidRPr="004A715F">
              <w:rPr>
                <w:noProof/>
                <w:webHidden/>
                <w:szCs w:val="24"/>
              </w:rPr>
              <w:t>11</w:t>
            </w:r>
            <w:r w:rsidRPr="004A715F">
              <w:rPr>
                <w:noProof/>
                <w:webHidden/>
                <w:szCs w:val="24"/>
              </w:rPr>
              <w:fldChar w:fldCharType="end"/>
            </w:r>
          </w:hyperlink>
        </w:p>
        <w:p w14:paraId="17B4B832" w14:textId="1C73EE4D"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9" w:history="1">
            <w:r w:rsidRPr="004A715F">
              <w:rPr>
                <w:rStyle w:val="Hyperlink"/>
                <w:noProof/>
                <w:szCs w:val="24"/>
                <w:lang w:eastAsia="de-DE"/>
              </w:rPr>
              <w:t>3.2.4</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Benutzerfreundlichkeit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_Toc202259529 \h </w:instrText>
            </w:r>
            <w:r w:rsidRPr="004A715F">
              <w:rPr>
                <w:noProof/>
                <w:webHidden/>
                <w:szCs w:val="24"/>
              </w:rPr>
            </w:r>
            <w:r w:rsidRPr="004A715F">
              <w:rPr>
                <w:noProof/>
                <w:webHidden/>
                <w:szCs w:val="24"/>
              </w:rPr>
              <w:fldChar w:fldCharType="separate"/>
            </w:r>
            <w:r w:rsidRPr="004A715F">
              <w:rPr>
                <w:noProof/>
                <w:webHidden/>
                <w:szCs w:val="24"/>
              </w:rPr>
              <w:t>12</w:t>
            </w:r>
            <w:r w:rsidRPr="004A715F">
              <w:rPr>
                <w:noProof/>
                <w:webHidden/>
                <w:szCs w:val="24"/>
              </w:rPr>
              <w:fldChar w:fldCharType="end"/>
            </w:r>
          </w:hyperlink>
        </w:p>
        <w:p w14:paraId="0B0B1F5F" w14:textId="0D45A27A"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0" w:history="1">
            <w:r w:rsidRPr="004A715F">
              <w:rPr>
                <w:rStyle w:val="Hyperlink"/>
                <w:noProof/>
                <w:szCs w:val="24"/>
                <w:lang w:eastAsia="de-DE"/>
              </w:rPr>
              <w:t>3.2.5</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Teamfähigkeit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_Toc202259530 \h </w:instrText>
            </w:r>
            <w:r w:rsidRPr="004A715F">
              <w:rPr>
                <w:noProof/>
                <w:webHidden/>
                <w:szCs w:val="24"/>
              </w:rPr>
            </w:r>
            <w:r w:rsidRPr="004A715F">
              <w:rPr>
                <w:noProof/>
                <w:webHidden/>
                <w:szCs w:val="24"/>
              </w:rPr>
              <w:fldChar w:fldCharType="separate"/>
            </w:r>
            <w:r w:rsidRPr="004A715F">
              <w:rPr>
                <w:noProof/>
                <w:webHidden/>
                <w:szCs w:val="24"/>
              </w:rPr>
              <w:t>12</w:t>
            </w:r>
            <w:r w:rsidRPr="004A715F">
              <w:rPr>
                <w:noProof/>
                <w:webHidden/>
                <w:szCs w:val="24"/>
              </w:rPr>
              <w:fldChar w:fldCharType="end"/>
            </w:r>
          </w:hyperlink>
        </w:p>
        <w:p w14:paraId="44BF44BF" w14:textId="41482108"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1" w:history="1">
            <w:r w:rsidRPr="004A715F">
              <w:rPr>
                <w:rStyle w:val="Hyperlink"/>
                <w:noProof/>
                <w:szCs w:val="24"/>
                <w:lang w:eastAsia="de-DE"/>
              </w:rPr>
              <w:t>3.2.6</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Integration in Entwicklungsumgebungen (CI/CD)</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_Toc202259531 \h </w:instrText>
            </w:r>
            <w:r w:rsidRPr="004A715F">
              <w:rPr>
                <w:noProof/>
                <w:webHidden/>
                <w:szCs w:val="24"/>
              </w:rPr>
            </w:r>
            <w:r w:rsidRPr="004A715F">
              <w:rPr>
                <w:noProof/>
                <w:webHidden/>
                <w:szCs w:val="24"/>
              </w:rPr>
              <w:fldChar w:fldCharType="separate"/>
            </w:r>
            <w:r w:rsidRPr="004A715F">
              <w:rPr>
                <w:noProof/>
                <w:webHidden/>
                <w:szCs w:val="24"/>
              </w:rPr>
              <w:t>13</w:t>
            </w:r>
            <w:r w:rsidRPr="004A715F">
              <w:rPr>
                <w:noProof/>
                <w:webHidden/>
                <w:szCs w:val="24"/>
              </w:rPr>
              <w:fldChar w:fldCharType="end"/>
            </w:r>
          </w:hyperlink>
        </w:p>
        <w:p w14:paraId="78BD26EE" w14:textId="254FDE77"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2" w:history="1">
            <w:r w:rsidRPr="004A715F">
              <w:rPr>
                <w:rStyle w:val="Hyperlink"/>
                <w:noProof/>
                <w:szCs w:val="24"/>
                <w:lang w:eastAsia="de-DE"/>
              </w:rPr>
              <w:t>3.2.7</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Support &amp; Dokumentation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_Toc202259532 \h </w:instrText>
            </w:r>
            <w:r w:rsidRPr="004A715F">
              <w:rPr>
                <w:noProof/>
                <w:webHidden/>
                <w:szCs w:val="24"/>
              </w:rPr>
            </w:r>
            <w:r w:rsidRPr="004A715F">
              <w:rPr>
                <w:noProof/>
                <w:webHidden/>
                <w:szCs w:val="24"/>
              </w:rPr>
              <w:fldChar w:fldCharType="separate"/>
            </w:r>
            <w:r w:rsidRPr="004A715F">
              <w:rPr>
                <w:noProof/>
                <w:webHidden/>
                <w:szCs w:val="24"/>
              </w:rPr>
              <w:t>14</w:t>
            </w:r>
            <w:r w:rsidRPr="004A715F">
              <w:rPr>
                <w:noProof/>
                <w:webHidden/>
                <w:szCs w:val="24"/>
              </w:rPr>
              <w:fldChar w:fldCharType="end"/>
            </w:r>
          </w:hyperlink>
        </w:p>
        <w:p w14:paraId="0B8B669C" w14:textId="679F4726" w:rsidR="004A715F" w:rsidRPr="004A715F" w:rsidRDefault="004A715F">
          <w:pPr>
            <w:pStyle w:val="Verzeichnis2"/>
            <w:rPr>
              <w:rFonts w:asciiTheme="minorHAnsi" w:eastAsiaTheme="minorEastAsia" w:hAnsiTheme="minorHAnsi"/>
              <w:kern w:val="2"/>
              <w14:ligatures w14:val="standardContextual"/>
            </w:rPr>
          </w:pPr>
          <w:hyperlink w:anchor="_Toc202259533" w:history="1">
            <w:r w:rsidRPr="004A715F">
              <w:rPr>
                <w:rStyle w:val="Hyperlink"/>
              </w:rPr>
              <w:t>3.3</w:t>
            </w:r>
            <w:r w:rsidRPr="004A715F">
              <w:rPr>
                <w:rFonts w:asciiTheme="minorHAnsi" w:eastAsiaTheme="minorEastAsia" w:hAnsiTheme="minorHAnsi"/>
                <w:kern w:val="2"/>
                <w14:ligatures w14:val="standardContextual"/>
              </w:rPr>
              <w:tab/>
            </w:r>
            <w:r w:rsidRPr="004A715F">
              <w:rPr>
                <w:rStyle w:val="Hyperlink"/>
              </w:rPr>
              <w:t>SWOT-Analyse</w:t>
            </w:r>
            <w:r w:rsidRPr="004A715F">
              <w:rPr>
                <w:webHidden/>
              </w:rPr>
              <w:tab/>
            </w:r>
            <w:r w:rsidRPr="004A715F">
              <w:rPr>
                <w:webHidden/>
              </w:rPr>
              <w:fldChar w:fldCharType="begin"/>
            </w:r>
            <w:r w:rsidRPr="004A715F">
              <w:rPr>
                <w:webHidden/>
              </w:rPr>
              <w:instrText xml:space="preserve"> PAGEREF _Toc202259533 \h </w:instrText>
            </w:r>
            <w:r w:rsidRPr="004A715F">
              <w:rPr>
                <w:webHidden/>
              </w:rPr>
            </w:r>
            <w:r w:rsidRPr="004A715F">
              <w:rPr>
                <w:webHidden/>
              </w:rPr>
              <w:fldChar w:fldCharType="separate"/>
            </w:r>
            <w:r w:rsidRPr="004A715F">
              <w:rPr>
                <w:webHidden/>
              </w:rPr>
              <w:t>14</w:t>
            </w:r>
            <w:r w:rsidRPr="004A715F">
              <w:rPr>
                <w:webHidden/>
              </w:rPr>
              <w:fldChar w:fldCharType="end"/>
            </w:r>
          </w:hyperlink>
        </w:p>
        <w:p w14:paraId="7DEC22BE" w14:textId="217041EA" w:rsidR="004A715F" w:rsidRPr="004A715F" w:rsidRDefault="004A715F">
          <w:pPr>
            <w:pStyle w:val="Verzeichnis2"/>
            <w:rPr>
              <w:rFonts w:asciiTheme="minorHAnsi" w:eastAsiaTheme="minorEastAsia" w:hAnsiTheme="minorHAnsi"/>
              <w:kern w:val="2"/>
              <w14:ligatures w14:val="standardContextual"/>
            </w:rPr>
          </w:pPr>
          <w:hyperlink w:anchor="_Toc202259534" w:history="1">
            <w:r w:rsidRPr="004A715F">
              <w:rPr>
                <w:rStyle w:val="Hyperlink"/>
              </w:rPr>
              <w:t>3.4</w:t>
            </w:r>
            <w:r w:rsidRPr="004A715F">
              <w:rPr>
                <w:rFonts w:asciiTheme="minorHAnsi" w:eastAsiaTheme="minorEastAsia" w:hAnsiTheme="minorHAnsi"/>
                <w:kern w:val="2"/>
                <w14:ligatures w14:val="standardContextual"/>
              </w:rPr>
              <w:tab/>
            </w:r>
            <w:r w:rsidRPr="004A715F">
              <w:rPr>
                <w:rStyle w:val="Hyperlink"/>
              </w:rPr>
              <w:t>Nutzwertanalyse</w:t>
            </w:r>
            <w:r w:rsidRPr="004A715F">
              <w:rPr>
                <w:webHidden/>
              </w:rPr>
              <w:tab/>
            </w:r>
            <w:r w:rsidRPr="004A715F">
              <w:rPr>
                <w:webHidden/>
              </w:rPr>
              <w:fldChar w:fldCharType="begin"/>
            </w:r>
            <w:r w:rsidRPr="004A715F">
              <w:rPr>
                <w:webHidden/>
              </w:rPr>
              <w:instrText xml:space="preserve"> PAGEREF _Toc202259534 \h </w:instrText>
            </w:r>
            <w:r w:rsidRPr="004A715F">
              <w:rPr>
                <w:webHidden/>
              </w:rPr>
            </w:r>
            <w:r w:rsidRPr="004A715F">
              <w:rPr>
                <w:webHidden/>
              </w:rPr>
              <w:fldChar w:fldCharType="separate"/>
            </w:r>
            <w:r w:rsidRPr="004A715F">
              <w:rPr>
                <w:webHidden/>
              </w:rPr>
              <w:t>16</w:t>
            </w:r>
            <w:r w:rsidRPr="004A715F">
              <w:rPr>
                <w:webHidden/>
              </w:rPr>
              <w:fldChar w:fldCharType="end"/>
            </w:r>
          </w:hyperlink>
        </w:p>
        <w:p w14:paraId="66FDDC71" w14:textId="32C00313" w:rsidR="004A715F" w:rsidRPr="004A715F" w:rsidRDefault="004A715F">
          <w:pPr>
            <w:pStyle w:val="Verzeichnis1"/>
            <w:tabs>
              <w:tab w:val="left" w:pos="480"/>
            </w:tabs>
            <w:rPr>
              <w:rFonts w:asciiTheme="minorHAnsi" w:hAnsiTheme="minorHAnsi"/>
              <w:b w:val="0"/>
              <w:bCs w:val="0"/>
              <w:sz w:val="24"/>
              <w:szCs w:val="24"/>
            </w:rPr>
          </w:pPr>
          <w:hyperlink w:anchor="_Toc202259535" w:history="1">
            <w:r w:rsidRPr="004A715F">
              <w:rPr>
                <w:rStyle w:val="Hyperlink"/>
                <w:b w:val="0"/>
                <w:bCs w:val="0"/>
                <w:sz w:val="24"/>
                <w:szCs w:val="24"/>
              </w:rPr>
              <w:t>4</w:t>
            </w:r>
            <w:r w:rsidRPr="004A715F">
              <w:rPr>
                <w:rFonts w:asciiTheme="minorHAnsi" w:hAnsiTheme="minorHAnsi"/>
                <w:b w:val="0"/>
                <w:bCs w:val="0"/>
                <w:sz w:val="24"/>
                <w:szCs w:val="24"/>
              </w:rPr>
              <w:tab/>
            </w:r>
            <w:r w:rsidRPr="004A715F">
              <w:rPr>
                <w:rStyle w:val="Hyperlink"/>
                <w:b w:val="0"/>
                <w:bCs w:val="0"/>
                <w:sz w:val="24"/>
                <w:szCs w:val="24"/>
              </w:rPr>
              <w:t>Evaluierung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_Toc202259535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17</w:t>
            </w:r>
            <w:r w:rsidRPr="004A715F">
              <w:rPr>
                <w:b w:val="0"/>
                <w:bCs w:val="0"/>
                <w:webHidden/>
                <w:sz w:val="24"/>
                <w:szCs w:val="24"/>
              </w:rPr>
              <w:fldChar w:fldCharType="end"/>
            </w:r>
          </w:hyperlink>
        </w:p>
        <w:p w14:paraId="33FEB9FC" w14:textId="191A940A" w:rsidR="004A715F" w:rsidRPr="004A715F" w:rsidRDefault="004A715F">
          <w:pPr>
            <w:pStyle w:val="Verzeichnis2"/>
            <w:rPr>
              <w:rFonts w:asciiTheme="minorHAnsi" w:eastAsiaTheme="minorEastAsia" w:hAnsiTheme="minorHAnsi"/>
              <w:kern w:val="2"/>
              <w14:ligatures w14:val="standardContextual"/>
            </w:rPr>
          </w:pPr>
          <w:hyperlink w:anchor="_Toc202259536" w:history="1">
            <w:r w:rsidRPr="004A715F">
              <w:rPr>
                <w:rStyle w:val="Hyperlink"/>
              </w:rPr>
              <w:t>4.1</w:t>
            </w:r>
            <w:r w:rsidRPr="004A715F">
              <w:rPr>
                <w:rFonts w:asciiTheme="minorHAnsi" w:eastAsiaTheme="minorEastAsia" w:hAnsiTheme="minorHAnsi"/>
                <w:kern w:val="2"/>
                <w14:ligatures w14:val="standardContextual"/>
              </w:rPr>
              <w:tab/>
            </w:r>
            <w:r w:rsidRPr="004A715F">
              <w:rPr>
                <w:rStyle w:val="Hyperlink"/>
              </w:rPr>
              <w:t>Vorstellung und Vergleich ausgewählter Tools</w:t>
            </w:r>
            <w:r w:rsidRPr="004A715F">
              <w:rPr>
                <w:webHidden/>
              </w:rPr>
              <w:tab/>
            </w:r>
            <w:r w:rsidRPr="004A715F">
              <w:rPr>
                <w:webHidden/>
              </w:rPr>
              <w:fldChar w:fldCharType="begin"/>
            </w:r>
            <w:r w:rsidRPr="004A715F">
              <w:rPr>
                <w:webHidden/>
              </w:rPr>
              <w:instrText xml:space="preserve"> PAGEREF _Toc202259536 \h </w:instrText>
            </w:r>
            <w:r w:rsidRPr="004A715F">
              <w:rPr>
                <w:webHidden/>
              </w:rPr>
            </w:r>
            <w:r w:rsidRPr="004A715F">
              <w:rPr>
                <w:webHidden/>
              </w:rPr>
              <w:fldChar w:fldCharType="separate"/>
            </w:r>
            <w:r w:rsidRPr="004A715F">
              <w:rPr>
                <w:webHidden/>
              </w:rPr>
              <w:t>17</w:t>
            </w:r>
            <w:r w:rsidRPr="004A715F">
              <w:rPr>
                <w:webHidden/>
              </w:rPr>
              <w:fldChar w:fldCharType="end"/>
            </w:r>
          </w:hyperlink>
        </w:p>
        <w:p w14:paraId="4E31D7B5" w14:textId="4CED935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7" w:history="1">
            <w:r w:rsidRPr="004A715F">
              <w:rPr>
                <w:rStyle w:val="Hyperlink"/>
                <w:noProof/>
                <w:szCs w:val="24"/>
                <w:lang w:val="en-US" w:eastAsia="de-DE"/>
              </w:rPr>
              <w:t>4.1.1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val="en-US"/>
              </w:rPr>
              <w:t>Tool Rest Assured (Golmohammadi et al., 2024)</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_Toc202259537 \h </w:instrText>
            </w:r>
            <w:r w:rsidRPr="004A715F">
              <w:rPr>
                <w:noProof/>
                <w:webHidden/>
                <w:szCs w:val="24"/>
              </w:rPr>
            </w:r>
            <w:r w:rsidRPr="004A715F">
              <w:rPr>
                <w:noProof/>
                <w:webHidden/>
                <w:szCs w:val="24"/>
              </w:rPr>
              <w:fldChar w:fldCharType="separate"/>
            </w:r>
            <w:r w:rsidRPr="004A715F">
              <w:rPr>
                <w:noProof/>
                <w:webHidden/>
                <w:szCs w:val="24"/>
              </w:rPr>
              <w:t>17</w:t>
            </w:r>
            <w:r w:rsidRPr="004A715F">
              <w:rPr>
                <w:noProof/>
                <w:webHidden/>
                <w:szCs w:val="24"/>
              </w:rPr>
              <w:fldChar w:fldCharType="end"/>
            </w:r>
          </w:hyperlink>
        </w:p>
        <w:p w14:paraId="692D0874" w14:textId="3B3CD132"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8" w:history="1">
            <w:r w:rsidRPr="004A715F">
              <w:rPr>
                <w:rStyle w:val="Hyperlink"/>
                <w:noProof/>
                <w:szCs w:val="24"/>
                <w:lang w:eastAsia="de-DE"/>
              </w:rPr>
              <w:t>4.1.2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rPr>
              <w:t>Tool Postman (AG, 2022)</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_Toc202259538 \h </w:instrText>
            </w:r>
            <w:r w:rsidRPr="004A715F">
              <w:rPr>
                <w:noProof/>
                <w:webHidden/>
                <w:szCs w:val="24"/>
              </w:rPr>
            </w:r>
            <w:r w:rsidRPr="004A715F">
              <w:rPr>
                <w:noProof/>
                <w:webHidden/>
                <w:szCs w:val="24"/>
              </w:rPr>
              <w:fldChar w:fldCharType="separate"/>
            </w:r>
            <w:r w:rsidRPr="004A715F">
              <w:rPr>
                <w:noProof/>
                <w:webHidden/>
                <w:szCs w:val="24"/>
              </w:rPr>
              <w:t>18</w:t>
            </w:r>
            <w:r w:rsidRPr="004A715F">
              <w:rPr>
                <w:noProof/>
                <w:webHidden/>
                <w:szCs w:val="24"/>
              </w:rPr>
              <w:fldChar w:fldCharType="end"/>
            </w:r>
          </w:hyperlink>
        </w:p>
        <w:p w14:paraId="7FAA31D6" w14:textId="4B778C99"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9" w:history="1">
            <w:r w:rsidRPr="004A715F">
              <w:rPr>
                <w:rStyle w:val="Hyperlink"/>
                <w:noProof/>
                <w:szCs w:val="24"/>
                <w:lang w:eastAsia="de-DE"/>
              </w:rPr>
              <w:t>4.1.3</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Bruno</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_Toc202259539 \h </w:instrText>
            </w:r>
            <w:r w:rsidRPr="004A715F">
              <w:rPr>
                <w:noProof/>
                <w:webHidden/>
                <w:szCs w:val="24"/>
              </w:rPr>
            </w:r>
            <w:r w:rsidRPr="004A715F">
              <w:rPr>
                <w:noProof/>
                <w:webHidden/>
                <w:szCs w:val="24"/>
              </w:rPr>
              <w:fldChar w:fldCharType="separate"/>
            </w:r>
            <w:r w:rsidRPr="004A715F">
              <w:rPr>
                <w:noProof/>
                <w:webHidden/>
                <w:szCs w:val="24"/>
              </w:rPr>
              <w:t>19</w:t>
            </w:r>
            <w:r w:rsidRPr="004A715F">
              <w:rPr>
                <w:noProof/>
                <w:webHidden/>
                <w:szCs w:val="24"/>
              </w:rPr>
              <w:fldChar w:fldCharType="end"/>
            </w:r>
          </w:hyperlink>
        </w:p>
        <w:p w14:paraId="3F46EDEE" w14:textId="40EA34DC" w:rsidR="004A715F" w:rsidRPr="004A715F" w:rsidRDefault="004A715F">
          <w:pPr>
            <w:pStyle w:val="Verzeichnis2"/>
            <w:rPr>
              <w:rFonts w:asciiTheme="minorHAnsi" w:eastAsiaTheme="minorEastAsia" w:hAnsiTheme="minorHAnsi"/>
              <w:kern w:val="2"/>
              <w14:ligatures w14:val="standardContextual"/>
            </w:rPr>
          </w:pPr>
          <w:hyperlink w:anchor="_Toc202259540" w:history="1">
            <w:r w:rsidRPr="004A715F">
              <w:rPr>
                <w:rStyle w:val="Hyperlink"/>
              </w:rPr>
              <w:t>4.2</w:t>
            </w:r>
            <w:r w:rsidRPr="004A715F">
              <w:rPr>
                <w:rFonts w:asciiTheme="minorHAnsi" w:eastAsiaTheme="minorEastAsia" w:hAnsiTheme="minorHAnsi"/>
                <w:kern w:val="2"/>
                <w14:ligatures w14:val="standardContextual"/>
              </w:rPr>
              <w:tab/>
            </w:r>
            <w:r w:rsidRPr="004A715F">
              <w:rPr>
                <w:rStyle w:val="Hyperlink"/>
              </w:rPr>
              <w:t>Bewertung und Priorisierung der Tools</w:t>
            </w:r>
            <w:r w:rsidRPr="004A715F">
              <w:rPr>
                <w:webHidden/>
              </w:rPr>
              <w:tab/>
            </w:r>
            <w:r w:rsidRPr="004A715F">
              <w:rPr>
                <w:webHidden/>
              </w:rPr>
              <w:fldChar w:fldCharType="begin"/>
            </w:r>
            <w:r w:rsidRPr="004A715F">
              <w:rPr>
                <w:webHidden/>
              </w:rPr>
              <w:instrText xml:space="preserve"> PAGEREF _Toc202259540 \h </w:instrText>
            </w:r>
            <w:r w:rsidRPr="004A715F">
              <w:rPr>
                <w:webHidden/>
              </w:rPr>
            </w:r>
            <w:r w:rsidRPr="004A715F">
              <w:rPr>
                <w:webHidden/>
              </w:rPr>
              <w:fldChar w:fldCharType="separate"/>
            </w:r>
            <w:r w:rsidRPr="004A715F">
              <w:rPr>
                <w:webHidden/>
              </w:rPr>
              <w:t>20</w:t>
            </w:r>
            <w:r w:rsidRPr="004A715F">
              <w:rPr>
                <w:webHidden/>
              </w:rPr>
              <w:fldChar w:fldCharType="end"/>
            </w:r>
          </w:hyperlink>
        </w:p>
        <w:p w14:paraId="1F22A1CC" w14:textId="7366B3A8"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41" w:history="1">
            <w:r w:rsidRPr="004A715F">
              <w:rPr>
                <w:rStyle w:val="Hyperlink"/>
                <w:noProof/>
                <w:szCs w:val="24"/>
                <w:lang w:eastAsia="de-DE"/>
              </w:rPr>
              <w:t>4.2.1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Gewichtung der Kriterien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_Toc202259541 \h </w:instrText>
            </w:r>
            <w:r w:rsidRPr="004A715F">
              <w:rPr>
                <w:noProof/>
                <w:webHidden/>
                <w:szCs w:val="24"/>
              </w:rPr>
            </w:r>
            <w:r w:rsidRPr="004A715F">
              <w:rPr>
                <w:noProof/>
                <w:webHidden/>
                <w:szCs w:val="24"/>
              </w:rPr>
              <w:fldChar w:fldCharType="separate"/>
            </w:r>
            <w:r w:rsidRPr="004A715F">
              <w:rPr>
                <w:noProof/>
                <w:webHidden/>
                <w:szCs w:val="24"/>
              </w:rPr>
              <w:t>20</w:t>
            </w:r>
            <w:r w:rsidRPr="004A715F">
              <w:rPr>
                <w:noProof/>
                <w:webHidden/>
                <w:szCs w:val="24"/>
              </w:rPr>
              <w:fldChar w:fldCharType="end"/>
            </w:r>
          </w:hyperlink>
        </w:p>
        <w:p w14:paraId="0EA5DCE3" w14:textId="1C07439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42" w:history="1">
            <w:r w:rsidRPr="004A715F">
              <w:rPr>
                <w:rStyle w:val="Hyperlink"/>
                <w:noProof/>
                <w:szCs w:val="24"/>
                <w:lang w:eastAsia="de-DE"/>
              </w:rPr>
              <w:t>4.2.2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Scoring der Shortlist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_Toc202259542 \h </w:instrText>
            </w:r>
            <w:r w:rsidRPr="004A715F">
              <w:rPr>
                <w:noProof/>
                <w:webHidden/>
                <w:szCs w:val="24"/>
              </w:rPr>
            </w:r>
            <w:r w:rsidRPr="004A715F">
              <w:rPr>
                <w:noProof/>
                <w:webHidden/>
                <w:szCs w:val="24"/>
              </w:rPr>
              <w:fldChar w:fldCharType="separate"/>
            </w:r>
            <w:r w:rsidRPr="004A715F">
              <w:rPr>
                <w:noProof/>
                <w:webHidden/>
                <w:szCs w:val="24"/>
              </w:rPr>
              <w:t>20</w:t>
            </w:r>
            <w:r w:rsidRPr="004A715F">
              <w:rPr>
                <w:noProof/>
                <w:webHidden/>
                <w:szCs w:val="24"/>
              </w:rPr>
              <w:fldChar w:fldCharType="end"/>
            </w:r>
          </w:hyperlink>
        </w:p>
        <w:p w14:paraId="0C17B8C6" w14:textId="07E3B186" w:rsidR="004A715F" w:rsidRPr="004A715F" w:rsidRDefault="004A715F">
          <w:pPr>
            <w:pStyle w:val="Verzeichnis2"/>
            <w:rPr>
              <w:rFonts w:asciiTheme="minorHAnsi" w:eastAsiaTheme="minorEastAsia" w:hAnsiTheme="minorHAnsi"/>
              <w:kern w:val="2"/>
              <w14:ligatures w14:val="standardContextual"/>
            </w:rPr>
          </w:pPr>
          <w:hyperlink w:anchor="_Toc202259543" w:history="1">
            <w:r w:rsidRPr="004A715F">
              <w:rPr>
                <w:rStyle w:val="Hyperlink"/>
              </w:rPr>
              <w:t>4.3</w:t>
            </w:r>
            <w:r w:rsidRPr="004A715F">
              <w:rPr>
                <w:rFonts w:asciiTheme="minorHAnsi" w:eastAsiaTheme="minorEastAsia" w:hAnsiTheme="minorHAnsi"/>
                <w:kern w:val="2"/>
                <w14:ligatures w14:val="standardContextual"/>
              </w:rPr>
              <w:tab/>
            </w:r>
            <w:r w:rsidRPr="004A715F">
              <w:rPr>
                <w:rStyle w:val="Hyperlink"/>
              </w:rPr>
              <w:t>Entscheidungsempfehlung</w:t>
            </w:r>
            <w:r w:rsidRPr="004A715F">
              <w:rPr>
                <w:webHidden/>
              </w:rPr>
              <w:tab/>
            </w:r>
            <w:r w:rsidRPr="004A715F">
              <w:rPr>
                <w:webHidden/>
              </w:rPr>
              <w:fldChar w:fldCharType="begin"/>
            </w:r>
            <w:r w:rsidRPr="004A715F">
              <w:rPr>
                <w:webHidden/>
              </w:rPr>
              <w:instrText xml:space="preserve"> PAGEREF _Toc202259543 \h </w:instrText>
            </w:r>
            <w:r w:rsidRPr="004A715F">
              <w:rPr>
                <w:webHidden/>
              </w:rPr>
            </w:r>
            <w:r w:rsidRPr="004A715F">
              <w:rPr>
                <w:webHidden/>
              </w:rPr>
              <w:fldChar w:fldCharType="separate"/>
            </w:r>
            <w:r w:rsidRPr="004A715F">
              <w:rPr>
                <w:webHidden/>
              </w:rPr>
              <w:t>21</w:t>
            </w:r>
            <w:r w:rsidRPr="004A715F">
              <w:rPr>
                <w:webHidden/>
              </w:rPr>
              <w:fldChar w:fldCharType="end"/>
            </w:r>
          </w:hyperlink>
        </w:p>
        <w:p w14:paraId="05184246" w14:textId="2E43CF86" w:rsidR="004A715F" w:rsidRPr="004A715F" w:rsidRDefault="004A715F">
          <w:pPr>
            <w:pStyle w:val="Verzeichnis1"/>
            <w:tabs>
              <w:tab w:val="left" w:pos="480"/>
            </w:tabs>
            <w:rPr>
              <w:rFonts w:asciiTheme="minorHAnsi" w:hAnsiTheme="minorHAnsi"/>
              <w:b w:val="0"/>
              <w:bCs w:val="0"/>
              <w:sz w:val="24"/>
              <w:szCs w:val="24"/>
            </w:rPr>
          </w:pPr>
          <w:hyperlink w:anchor="_Toc202259544" w:history="1">
            <w:r w:rsidRPr="004A715F">
              <w:rPr>
                <w:rStyle w:val="Hyperlink"/>
                <w:b w:val="0"/>
                <w:bCs w:val="0"/>
                <w:sz w:val="24"/>
                <w:szCs w:val="24"/>
              </w:rPr>
              <w:t>5</w:t>
            </w:r>
            <w:r w:rsidRPr="004A715F">
              <w:rPr>
                <w:rFonts w:asciiTheme="minorHAnsi" w:hAnsiTheme="minorHAnsi"/>
                <w:b w:val="0"/>
                <w:bCs w:val="0"/>
                <w:sz w:val="24"/>
                <w:szCs w:val="24"/>
              </w:rPr>
              <w:tab/>
            </w:r>
            <w:r w:rsidRPr="004A715F">
              <w:rPr>
                <w:rStyle w:val="Hyperlink"/>
                <w:b w:val="0"/>
                <w:bCs w:val="0"/>
                <w:sz w:val="24"/>
                <w:szCs w:val="24"/>
              </w:rPr>
              <w:t>Implementierung (optional)</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_Toc202259544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23</w:t>
            </w:r>
            <w:r w:rsidRPr="004A715F">
              <w:rPr>
                <w:b w:val="0"/>
                <w:bCs w:val="0"/>
                <w:webHidden/>
                <w:sz w:val="24"/>
                <w:szCs w:val="24"/>
              </w:rPr>
              <w:fldChar w:fldCharType="end"/>
            </w:r>
          </w:hyperlink>
        </w:p>
        <w:p w14:paraId="0EB32FB4" w14:textId="2B22F805" w:rsidR="004A715F" w:rsidRPr="004A715F" w:rsidRDefault="004A715F">
          <w:pPr>
            <w:pStyle w:val="Verzeichnis2"/>
            <w:rPr>
              <w:rFonts w:asciiTheme="minorHAnsi" w:eastAsiaTheme="minorEastAsia" w:hAnsiTheme="minorHAnsi"/>
              <w:kern w:val="2"/>
              <w14:ligatures w14:val="standardContextual"/>
            </w:rPr>
          </w:pPr>
          <w:hyperlink w:anchor="_Toc202259545" w:history="1">
            <w:r w:rsidRPr="004A715F">
              <w:rPr>
                <w:rStyle w:val="Hyperlink"/>
              </w:rPr>
              <w:t>5.1</w:t>
            </w:r>
            <w:r w:rsidRPr="004A715F">
              <w:rPr>
                <w:rFonts w:asciiTheme="minorHAnsi" w:eastAsiaTheme="minorEastAsia" w:hAnsiTheme="minorHAnsi"/>
                <w:kern w:val="2"/>
                <w14:ligatures w14:val="standardContextual"/>
              </w:rPr>
              <w:tab/>
            </w:r>
            <w:r w:rsidRPr="004A715F">
              <w:rPr>
                <w:rStyle w:val="Hyperlink"/>
              </w:rPr>
              <w:t>Pilotierung des empfohlenen Tools</w:t>
            </w:r>
            <w:r w:rsidRPr="004A715F">
              <w:rPr>
                <w:webHidden/>
              </w:rPr>
              <w:tab/>
            </w:r>
            <w:r w:rsidRPr="004A715F">
              <w:rPr>
                <w:webHidden/>
              </w:rPr>
              <w:fldChar w:fldCharType="begin"/>
            </w:r>
            <w:r w:rsidRPr="004A715F">
              <w:rPr>
                <w:webHidden/>
              </w:rPr>
              <w:instrText xml:space="preserve"> PAGEREF _Toc202259545 \h </w:instrText>
            </w:r>
            <w:r w:rsidRPr="004A715F">
              <w:rPr>
                <w:webHidden/>
              </w:rPr>
            </w:r>
            <w:r w:rsidRPr="004A715F">
              <w:rPr>
                <w:webHidden/>
              </w:rPr>
              <w:fldChar w:fldCharType="separate"/>
            </w:r>
            <w:r w:rsidRPr="004A715F">
              <w:rPr>
                <w:webHidden/>
              </w:rPr>
              <w:t>23</w:t>
            </w:r>
            <w:r w:rsidRPr="004A715F">
              <w:rPr>
                <w:webHidden/>
              </w:rPr>
              <w:fldChar w:fldCharType="end"/>
            </w:r>
          </w:hyperlink>
        </w:p>
        <w:p w14:paraId="0B39CFAE" w14:textId="282330B1" w:rsidR="004A715F" w:rsidRPr="004A715F" w:rsidRDefault="004A715F">
          <w:pPr>
            <w:pStyle w:val="Verzeichnis2"/>
            <w:rPr>
              <w:rFonts w:asciiTheme="minorHAnsi" w:eastAsiaTheme="minorEastAsia" w:hAnsiTheme="minorHAnsi"/>
              <w:kern w:val="2"/>
              <w14:ligatures w14:val="standardContextual"/>
            </w:rPr>
          </w:pPr>
          <w:hyperlink w:anchor="_Toc202259546" w:history="1">
            <w:r w:rsidRPr="004A715F">
              <w:rPr>
                <w:rStyle w:val="Hyperlink"/>
              </w:rPr>
              <w:t>5.2</w:t>
            </w:r>
            <w:r w:rsidRPr="004A715F">
              <w:rPr>
                <w:rFonts w:asciiTheme="minorHAnsi" w:eastAsiaTheme="minorEastAsia" w:hAnsiTheme="minorHAnsi"/>
                <w:kern w:val="2"/>
                <w14:ligatures w14:val="standardContextual"/>
              </w:rPr>
              <w:tab/>
            </w:r>
            <w:r w:rsidRPr="004A715F">
              <w:rPr>
                <w:rStyle w:val="Hyperlink"/>
              </w:rPr>
              <w:t>Integration in bestehende Entwicklungsprozesse</w:t>
            </w:r>
            <w:r w:rsidRPr="004A715F">
              <w:rPr>
                <w:webHidden/>
              </w:rPr>
              <w:tab/>
            </w:r>
            <w:r w:rsidRPr="004A715F">
              <w:rPr>
                <w:webHidden/>
              </w:rPr>
              <w:fldChar w:fldCharType="begin"/>
            </w:r>
            <w:r w:rsidRPr="004A715F">
              <w:rPr>
                <w:webHidden/>
              </w:rPr>
              <w:instrText xml:space="preserve"> PAGEREF _Toc202259546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43E0FE08" w14:textId="1D0759E5" w:rsidR="004A715F" w:rsidRPr="004A715F" w:rsidRDefault="004A715F">
          <w:pPr>
            <w:pStyle w:val="Verzeichnis2"/>
            <w:rPr>
              <w:rFonts w:asciiTheme="minorHAnsi" w:eastAsiaTheme="minorEastAsia" w:hAnsiTheme="minorHAnsi"/>
              <w:kern w:val="2"/>
              <w14:ligatures w14:val="standardContextual"/>
            </w:rPr>
          </w:pPr>
          <w:hyperlink w:anchor="_Toc202259547" w:history="1">
            <w:r w:rsidRPr="004A715F">
              <w:rPr>
                <w:rStyle w:val="Hyperlink"/>
              </w:rPr>
              <w:t>5.3</w:t>
            </w:r>
            <w:r w:rsidRPr="004A715F">
              <w:rPr>
                <w:rFonts w:asciiTheme="minorHAnsi" w:eastAsiaTheme="minorEastAsia" w:hAnsiTheme="minorHAnsi"/>
                <w:kern w:val="2"/>
                <w14:ligatures w14:val="standardContextual"/>
              </w:rPr>
              <w:tab/>
            </w:r>
            <w:r w:rsidRPr="004A715F">
              <w:rPr>
                <w:rStyle w:val="Hyperlink"/>
              </w:rPr>
              <w:t>Erste Ergebnisse und Rückmeldungen</w:t>
            </w:r>
            <w:r w:rsidRPr="004A715F">
              <w:rPr>
                <w:webHidden/>
              </w:rPr>
              <w:tab/>
            </w:r>
            <w:r w:rsidRPr="004A715F">
              <w:rPr>
                <w:webHidden/>
              </w:rPr>
              <w:fldChar w:fldCharType="begin"/>
            </w:r>
            <w:r w:rsidRPr="004A715F">
              <w:rPr>
                <w:webHidden/>
              </w:rPr>
              <w:instrText xml:space="preserve"> PAGEREF _Toc202259547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297E5F1C" w14:textId="13A60E4C" w:rsidR="004A715F" w:rsidRPr="004A715F" w:rsidRDefault="004A715F">
          <w:pPr>
            <w:pStyle w:val="Verzeichnis1"/>
            <w:tabs>
              <w:tab w:val="left" w:pos="480"/>
            </w:tabs>
            <w:rPr>
              <w:rFonts w:asciiTheme="minorHAnsi" w:hAnsiTheme="minorHAnsi"/>
              <w:b w:val="0"/>
              <w:bCs w:val="0"/>
              <w:sz w:val="24"/>
              <w:szCs w:val="24"/>
            </w:rPr>
          </w:pPr>
          <w:hyperlink w:anchor="_Toc202259548" w:history="1">
            <w:r w:rsidRPr="004A715F">
              <w:rPr>
                <w:rStyle w:val="Hyperlink"/>
                <w:b w:val="0"/>
                <w:bCs w:val="0"/>
                <w:sz w:val="24"/>
                <w:szCs w:val="24"/>
              </w:rPr>
              <w:t>6</w:t>
            </w:r>
            <w:r w:rsidRPr="004A715F">
              <w:rPr>
                <w:rFonts w:asciiTheme="minorHAnsi" w:hAnsiTheme="minorHAnsi"/>
                <w:b w:val="0"/>
                <w:bCs w:val="0"/>
                <w:sz w:val="24"/>
                <w:szCs w:val="24"/>
              </w:rPr>
              <w:tab/>
            </w:r>
            <w:r w:rsidRPr="004A715F">
              <w:rPr>
                <w:rStyle w:val="Hyperlink"/>
                <w:b w:val="0"/>
                <w:bCs w:val="0"/>
                <w:sz w:val="24"/>
                <w:szCs w:val="24"/>
              </w:rPr>
              <w:t>Fazit und Ausblick</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_Toc202259548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24</w:t>
            </w:r>
            <w:r w:rsidRPr="004A715F">
              <w:rPr>
                <w:b w:val="0"/>
                <w:bCs w:val="0"/>
                <w:webHidden/>
                <w:sz w:val="24"/>
                <w:szCs w:val="24"/>
              </w:rPr>
              <w:fldChar w:fldCharType="end"/>
            </w:r>
          </w:hyperlink>
        </w:p>
        <w:p w14:paraId="701385B8" w14:textId="7F33682D" w:rsidR="004A715F" w:rsidRPr="004A715F" w:rsidRDefault="004A715F">
          <w:pPr>
            <w:pStyle w:val="Verzeichnis2"/>
            <w:rPr>
              <w:rFonts w:asciiTheme="minorHAnsi" w:eastAsiaTheme="minorEastAsia" w:hAnsiTheme="minorHAnsi"/>
              <w:kern w:val="2"/>
              <w14:ligatures w14:val="standardContextual"/>
            </w:rPr>
          </w:pPr>
          <w:hyperlink w:anchor="_Toc202259549" w:history="1">
            <w:r w:rsidRPr="004A715F">
              <w:rPr>
                <w:rStyle w:val="Hyperlink"/>
              </w:rPr>
              <w:t>6.1</w:t>
            </w:r>
            <w:r w:rsidRPr="004A715F">
              <w:rPr>
                <w:rFonts w:asciiTheme="minorHAnsi" w:eastAsiaTheme="minorEastAsia" w:hAnsiTheme="minorHAnsi"/>
                <w:kern w:val="2"/>
                <w14:ligatures w14:val="standardContextual"/>
              </w:rPr>
              <w:tab/>
            </w:r>
            <w:r w:rsidRPr="004A715F">
              <w:rPr>
                <w:rStyle w:val="Hyperlink"/>
              </w:rPr>
              <w:t>Zusammenfassung der Ergebnisse</w:t>
            </w:r>
            <w:r w:rsidRPr="004A715F">
              <w:rPr>
                <w:webHidden/>
              </w:rPr>
              <w:tab/>
            </w:r>
            <w:r w:rsidRPr="004A715F">
              <w:rPr>
                <w:webHidden/>
              </w:rPr>
              <w:fldChar w:fldCharType="begin"/>
            </w:r>
            <w:r w:rsidRPr="004A715F">
              <w:rPr>
                <w:webHidden/>
              </w:rPr>
              <w:instrText xml:space="preserve"> PAGEREF _Toc202259549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37FDC7CD" w14:textId="4A6763D0" w:rsidR="004A715F" w:rsidRPr="004A715F" w:rsidRDefault="004A715F">
          <w:pPr>
            <w:pStyle w:val="Verzeichnis2"/>
            <w:rPr>
              <w:rFonts w:asciiTheme="minorHAnsi" w:eastAsiaTheme="minorEastAsia" w:hAnsiTheme="minorHAnsi"/>
              <w:kern w:val="2"/>
              <w14:ligatures w14:val="standardContextual"/>
            </w:rPr>
          </w:pPr>
          <w:hyperlink w:anchor="_Toc202259550" w:history="1">
            <w:r w:rsidRPr="004A715F">
              <w:rPr>
                <w:rStyle w:val="Hyperlink"/>
              </w:rPr>
              <w:t>6.2</w:t>
            </w:r>
            <w:r w:rsidRPr="004A715F">
              <w:rPr>
                <w:rFonts w:asciiTheme="minorHAnsi" w:eastAsiaTheme="minorEastAsia" w:hAnsiTheme="minorHAnsi"/>
                <w:kern w:val="2"/>
                <w14:ligatures w14:val="standardContextual"/>
              </w:rPr>
              <w:tab/>
            </w:r>
            <w:r w:rsidRPr="004A715F">
              <w:rPr>
                <w:rStyle w:val="Hyperlink"/>
              </w:rPr>
              <w:t>Reflexion der Vorgehensweise</w:t>
            </w:r>
            <w:r w:rsidRPr="004A715F">
              <w:rPr>
                <w:webHidden/>
              </w:rPr>
              <w:tab/>
            </w:r>
            <w:r w:rsidRPr="004A715F">
              <w:rPr>
                <w:webHidden/>
              </w:rPr>
              <w:fldChar w:fldCharType="begin"/>
            </w:r>
            <w:r w:rsidRPr="004A715F">
              <w:rPr>
                <w:webHidden/>
              </w:rPr>
              <w:instrText xml:space="preserve"> PAGEREF _Toc202259550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1DE6C2F0" w14:textId="222F69A8" w:rsidR="004A715F" w:rsidRPr="004A715F" w:rsidRDefault="004A715F">
          <w:pPr>
            <w:pStyle w:val="Verzeichnis2"/>
            <w:rPr>
              <w:rFonts w:asciiTheme="minorHAnsi" w:eastAsiaTheme="minorEastAsia" w:hAnsiTheme="minorHAnsi"/>
              <w:kern w:val="2"/>
              <w14:ligatures w14:val="standardContextual"/>
            </w:rPr>
          </w:pPr>
          <w:hyperlink w:anchor="_Toc202259551" w:history="1">
            <w:r w:rsidRPr="004A715F">
              <w:rPr>
                <w:rStyle w:val="Hyperlink"/>
              </w:rPr>
              <w:t>6.3</w:t>
            </w:r>
            <w:r w:rsidRPr="004A715F">
              <w:rPr>
                <w:rFonts w:asciiTheme="minorHAnsi" w:eastAsiaTheme="minorEastAsia" w:hAnsiTheme="minorHAnsi"/>
                <w:kern w:val="2"/>
                <w14:ligatures w14:val="standardContextual"/>
              </w:rPr>
              <w:tab/>
            </w:r>
            <w:r w:rsidRPr="004A715F">
              <w:rPr>
                <w:rStyle w:val="Hyperlink"/>
              </w:rPr>
              <w:t>Ausblick: Weiterführende Maßnahmen und strategische Bedeutung</w:t>
            </w:r>
            <w:r w:rsidRPr="004A715F">
              <w:rPr>
                <w:webHidden/>
              </w:rPr>
              <w:tab/>
            </w:r>
            <w:r w:rsidRPr="004A715F">
              <w:rPr>
                <w:webHidden/>
              </w:rPr>
              <w:fldChar w:fldCharType="begin"/>
            </w:r>
            <w:r w:rsidRPr="004A715F">
              <w:rPr>
                <w:webHidden/>
              </w:rPr>
              <w:instrText xml:space="preserve"> PAGEREF _Toc202259551 \h </w:instrText>
            </w:r>
            <w:r w:rsidRPr="004A715F">
              <w:rPr>
                <w:webHidden/>
              </w:rPr>
            </w:r>
            <w:r w:rsidRPr="004A715F">
              <w:rPr>
                <w:webHidden/>
              </w:rPr>
              <w:fldChar w:fldCharType="separate"/>
            </w:r>
            <w:r w:rsidRPr="004A715F">
              <w:rPr>
                <w:webHidden/>
              </w:rPr>
              <w:t>25</w:t>
            </w:r>
            <w:r w:rsidRPr="004A715F">
              <w:rPr>
                <w:webHidden/>
              </w:rPr>
              <w:fldChar w:fldCharType="end"/>
            </w:r>
          </w:hyperlink>
        </w:p>
        <w:p w14:paraId="38D14542" w14:textId="4911792B" w:rsidR="004A715F" w:rsidRPr="004A715F" w:rsidRDefault="004A715F">
          <w:pPr>
            <w:pStyle w:val="Verzeichnis1"/>
            <w:rPr>
              <w:rFonts w:asciiTheme="minorHAnsi" w:hAnsiTheme="minorHAnsi"/>
              <w:b w:val="0"/>
              <w:bCs w:val="0"/>
              <w:sz w:val="24"/>
              <w:szCs w:val="24"/>
            </w:rPr>
          </w:pPr>
          <w:hyperlink w:anchor="_Toc202259552" w:history="1">
            <w:r w:rsidRPr="004A715F">
              <w:rPr>
                <w:rStyle w:val="Hyperlink"/>
                <w:b w:val="0"/>
                <w:bCs w:val="0"/>
                <w:sz w:val="24"/>
                <w:szCs w:val="24"/>
              </w:rPr>
              <w:t>Literaturverzeichnis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_Toc202259552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26</w:t>
            </w:r>
            <w:r w:rsidRPr="004A715F">
              <w:rPr>
                <w:b w:val="0"/>
                <w:bCs w:val="0"/>
                <w:webHidden/>
                <w:sz w:val="24"/>
                <w:szCs w:val="24"/>
              </w:rPr>
              <w:fldChar w:fldCharType="end"/>
            </w:r>
          </w:hyperlink>
        </w:p>
        <w:p w14:paraId="4F5AC72C" w14:textId="5D12E0B9" w:rsidR="004A715F" w:rsidRPr="004A715F" w:rsidRDefault="004A715F">
          <w:pPr>
            <w:pStyle w:val="Verzeichnis1"/>
            <w:rPr>
              <w:rFonts w:asciiTheme="minorHAnsi" w:hAnsiTheme="minorHAnsi"/>
              <w:b w:val="0"/>
              <w:bCs w:val="0"/>
              <w:sz w:val="24"/>
              <w:szCs w:val="24"/>
            </w:rPr>
          </w:pPr>
          <w:hyperlink w:anchor="_Toc202259553" w:history="1">
            <w:r w:rsidRPr="004A715F">
              <w:rPr>
                <w:rStyle w:val="Hyperlink"/>
                <w:b w:val="0"/>
                <w:bCs w:val="0"/>
                <w:sz w:val="24"/>
                <w:szCs w:val="24"/>
              </w:rPr>
              <w:t>Anhang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_Toc202259553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28</w:t>
            </w:r>
            <w:r w:rsidRPr="004A715F">
              <w:rPr>
                <w:b w:val="0"/>
                <w:bCs w:val="0"/>
                <w:webHidden/>
                <w:sz w:val="24"/>
                <w:szCs w:val="24"/>
              </w:rPr>
              <w:fldChar w:fldCharType="end"/>
            </w:r>
          </w:hyperlink>
        </w:p>
        <w:p w14:paraId="503C875F" w14:textId="6897C6C9" w:rsidR="00452AE2" w:rsidRPr="0090790B" w:rsidRDefault="00452AE2">
          <w:pPr>
            <w:rPr>
              <w:bCs/>
              <w:color w:val="000000" w:themeColor="text1"/>
              <w:szCs w:val="24"/>
            </w:rPr>
          </w:pPr>
          <w:r w:rsidRPr="004A715F">
            <w:rPr>
              <w:color w:val="000000" w:themeColor="text1"/>
              <w:szCs w:val="24"/>
            </w:rPr>
            <w:fldChar w:fldCharType="end"/>
          </w:r>
        </w:p>
      </w:sdtContent>
    </w:sdt>
    <w:p w14:paraId="1E487B42" w14:textId="77777777" w:rsidR="00B81450" w:rsidRPr="00D314CA" w:rsidRDefault="00B81450" w:rsidP="0090790B">
      <w:pPr>
        <w:pStyle w:val="berschrift1"/>
        <w:numPr>
          <w:ilvl w:val="0"/>
          <w:numId w:val="0"/>
        </w:numPr>
        <w:rPr>
          <w:rFonts w:ascii="Cambria" w:hAnsi="Cambria"/>
          <w:color w:val="000000" w:themeColor="text1"/>
          <w:sz w:val="32"/>
          <w:szCs w:val="32"/>
          <w:lang w:eastAsia="de-DE"/>
        </w:rPr>
      </w:pPr>
    </w:p>
    <w:p w14:paraId="0B14CD36" w14:textId="7B5245B0" w:rsidR="00452AE2" w:rsidRPr="000871EB" w:rsidRDefault="00452AE2" w:rsidP="00452AE2">
      <w:pPr>
        <w:pStyle w:val="berschrift1"/>
        <w:numPr>
          <w:ilvl w:val="0"/>
          <w:numId w:val="0"/>
        </w:numPr>
        <w:ind w:left="432"/>
        <w:rPr>
          <w:rFonts w:ascii="Cambria" w:hAnsi="Cambria"/>
          <w:color w:val="000000" w:themeColor="text1"/>
          <w:sz w:val="32"/>
          <w:szCs w:val="32"/>
          <w:lang w:val="en-US" w:eastAsia="de-DE"/>
        </w:rPr>
      </w:pPr>
      <w:bookmarkStart w:id="7" w:name="_Toc202259506"/>
      <w:r w:rsidRPr="000871EB">
        <w:rPr>
          <w:rFonts w:ascii="Cambria" w:hAnsi="Cambria"/>
          <w:color w:val="000000" w:themeColor="text1"/>
          <w:sz w:val="32"/>
          <w:szCs w:val="32"/>
          <w:lang w:val="en-US" w:eastAsia="de-DE"/>
        </w:rPr>
        <w:t>Abkürzungsverzeichnis</w:t>
      </w:r>
      <w:bookmarkEnd w:id="7"/>
      <w:r w:rsidRPr="000871EB">
        <w:rPr>
          <w:rFonts w:ascii="Cambria" w:hAnsi="Cambria"/>
          <w:color w:val="000000" w:themeColor="text1"/>
          <w:sz w:val="32"/>
          <w:szCs w:val="32"/>
          <w:lang w:val="en-US" w:eastAsia="de-DE"/>
        </w:rPr>
        <w:t xml:space="preserve"> </w:t>
      </w:r>
    </w:p>
    <w:p w14:paraId="5D408D1E" w14:textId="77777777" w:rsidR="00B81450" w:rsidRPr="000871EB" w:rsidRDefault="00B81450" w:rsidP="00B81450">
      <w:pPr>
        <w:rPr>
          <w:lang w:val="en-US" w:eastAsia="de-DE"/>
        </w:rPr>
      </w:pPr>
    </w:p>
    <w:p w14:paraId="7B9C0AF3" w14:textId="77777777" w:rsidR="00ED408F" w:rsidRPr="000871EB" w:rsidRDefault="002C6347" w:rsidP="00ED408F">
      <w:pPr>
        <w:pStyle w:val="Listenabsatz"/>
        <w:ind w:left="825"/>
        <w:jc w:val="left"/>
        <w:rPr>
          <w:lang w:val="en-US" w:eastAsia="de-DE"/>
        </w:rPr>
      </w:pPr>
      <w:r w:rsidRPr="000871EB">
        <w:rPr>
          <w:lang w:val="en-US" w:eastAsia="de-DE"/>
        </w:rPr>
        <w:t xml:space="preserve">ABAP </w:t>
      </w:r>
      <w:r w:rsidR="00ED408F" w:rsidRPr="000871EB">
        <w:rPr>
          <w:lang w:val="en-US" w:eastAsia="de-DE"/>
        </w:rPr>
        <w:t xml:space="preserve">= </w:t>
      </w:r>
      <w:r w:rsidRPr="000871EB">
        <w:rPr>
          <w:lang w:val="en-US" w:eastAsia="de-DE"/>
        </w:rPr>
        <w:t>Advanced Business Application Programming</w:t>
      </w:r>
    </w:p>
    <w:p w14:paraId="6D42C07D" w14:textId="77777777" w:rsidR="00CF0BF2" w:rsidRPr="000871EB" w:rsidRDefault="00ED408F" w:rsidP="00ED408F">
      <w:pPr>
        <w:pStyle w:val="Listenabsatz"/>
        <w:ind w:left="825"/>
        <w:jc w:val="left"/>
        <w:rPr>
          <w:lang w:val="en-US" w:eastAsia="de-DE"/>
        </w:rPr>
      </w:pPr>
      <w:r w:rsidRPr="000871EB">
        <w:rPr>
          <w:lang w:val="en-US" w:eastAsia="de-DE"/>
        </w:rPr>
        <w:t xml:space="preserve">API = </w:t>
      </w:r>
      <w:r w:rsidR="002C6347" w:rsidRPr="000871EB">
        <w:rPr>
          <w:lang w:val="en-US" w:eastAsia="de-DE"/>
        </w:rPr>
        <w:t>Application Programming Interface</w:t>
      </w:r>
    </w:p>
    <w:p w14:paraId="3E7DC6FB" w14:textId="67BA32FB" w:rsidR="00CF0BF2" w:rsidRPr="000871EB" w:rsidRDefault="002C6347" w:rsidP="00ED408F">
      <w:pPr>
        <w:pStyle w:val="Listenabsatz"/>
        <w:ind w:left="825"/>
        <w:jc w:val="left"/>
        <w:rPr>
          <w:lang w:val="en-US" w:eastAsia="de-DE"/>
        </w:rPr>
      </w:pPr>
      <w:r w:rsidRPr="000871EB">
        <w:rPr>
          <w:lang w:val="en-US" w:eastAsia="de-DE"/>
        </w:rPr>
        <w:t>CI/CD</w:t>
      </w:r>
      <w:r w:rsidR="00ED408F" w:rsidRPr="000871EB">
        <w:rPr>
          <w:lang w:val="en-US" w:eastAsia="de-DE"/>
        </w:rPr>
        <w:t xml:space="preserve"> = </w:t>
      </w:r>
      <w:r w:rsidRPr="000871EB">
        <w:rPr>
          <w:lang w:val="en-US" w:eastAsia="de-DE"/>
        </w:rPr>
        <w:t>Continuous Integration / Continuous Delivery</w:t>
      </w:r>
    </w:p>
    <w:p w14:paraId="38C3947D" w14:textId="515D61CD" w:rsidR="00CF0BF2" w:rsidRPr="000871EB" w:rsidRDefault="002C6347" w:rsidP="00ED408F">
      <w:pPr>
        <w:pStyle w:val="Listenabsatz"/>
        <w:ind w:left="825"/>
        <w:jc w:val="left"/>
        <w:rPr>
          <w:lang w:val="en-US" w:eastAsia="de-DE"/>
        </w:rPr>
      </w:pPr>
      <w:r w:rsidRPr="000871EB">
        <w:rPr>
          <w:lang w:val="en-US" w:eastAsia="de-DE"/>
        </w:rPr>
        <w:t>GUI</w:t>
      </w:r>
      <w:r w:rsidR="00CF0BF2" w:rsidRPr="000871EB">
        <w:rPr>
          <w:lang w:val="en-US" w:eastAsia="de-DE"/>
        </w:rPr>
        <w:t xml:space="preserve"> = </w:t>
      </w:r>
      <w:r w:rsidRPr="000871EB">
        <w:rPr>
          <w:lang w:val="en-US" w:eastAsia="de-DE"/>
        </w:rPr>
        <w:t>Graphical User Interface</w:t>
      </w:r>
    </w:p>
    <w:p w14:paraId="5CEE82ED" w14:textId="77777777" w:rsidR="00CF0BF2" w:rsidRPr="000871EB" w:rsidRDefault="002C6347" w:rsidP="00ED408F">
      <w:pPr>
        <w:pStyle w:val="Listenabsatz"/>
        <w:ind w:left="825"/>
        <w:jc w:val="left"/>
        <w:rPr>
          <w:lang w:val="en-US" w:eastAsia="de-DE"/>
        </w:rPr>
      </w:pPr>
      <w:r w:rsidRPr="000871EB">
        <w:rPr>
          <w:lang w:val="en-US" w:eastAsia="de-DE"/>
        </w:rPr>
        <w:t>IDE</w:t>
      </w:r>
      <w:r w:rsidR="00CF0BF2" w:rsidRPr="000871EB">
        <w:rPr>
          <w:lang w:val="en-US" w:eastAsia="de-DE"/>
        </w:rPr>
        <w:t xml:space="preserve"> = </w:t>
      </w:r>
      <w:r w:rsidRPr="000871EB">
        <w:rPr>
          <w:lang w:val="en-US" w:eastAsia="de-DE"/>
        </w:rPr>
        <w:t>Integrated Development Environment</w:t>
      </w:r>
    </w:p>
    <w:p w14:paraId="60E7DE58" w14:textId="77777777" w:rsidR="00D314CA" w:rsidRPr="00D12C9D" w:rsidRDefault="002C6347" w:rsidP="00ED408F">
      <w:pPr>
        <w:pStyle w:val="Listenabsatz"/>
        <w:ind w:left="825"/>
        <w:jc w:val="left"/>
        <w:rPr>
          <w:lang w:val="en-US" w:eastAsia="de-DE"/>
        </w:rPr>
      </w:pPr>
      <w:r w:rsidRPr="00D12C9D">
        <w:rPr>
          <w:lang w:val="en-US" w:eastAsia="de-DE"/>
        </w:rPr>
        <w:t>JSON</w:t>
      </w:r>
      <w:r w:rsidR="00D314CA" w:rsidRPr="00D12C9D">
        <w:rPr>
          <w:lang w:val="en-US" w:eastAsia="de-DE"/>
        </w:rPr>
        <w:t xml:space="preserve"> = </w:t>
      </w:r>
      <w:r w:rsidRPr="00D12C9D">
        <w:rPr>
          <w:lang w:val="en-US" w:eastAsia="de-DE"/>
        </w:rPr>
        <w:t>JavaScript Object Notation</w:t>
      </w:r>
    </w:p>
    <w:p w14:paraId="51C67C93" w14:textId="5AF539A1" w:rsidR="00D314CA" w:rsidRPr="00E118F2" w:rsidRDefault="002C6347" w:rsidP="00ED408F">
      <w:pPr>
        <w:pStyle w:val="Listenabsatz"/>
        <w:ind w:left="825"/>
        <w:jc w:val="left"/>
        <w:rPr>
          <w:lang w:val="en-US" w:eastAsia="de-DE"/>
        </w:rPr>
      </w:pPr>
      <w:r w:rsidRPr="00E118F2">
        <w:rPr>
          <w:lang w:val="en-US"/>
        </w:rPr>
        <w:t xml:space="preserve">NWA = </w:t>
      </w:r>
      <w:proofErr w:type="spellStart"/>
      <w:r w:rsidR="00E118F2" w:rsidRPr="00E118F2">
        <w:rPr>
          <w:lang w:val="en-US"/>
        </w:rPr>
        <w:t>N</w:t>
      </w:r>
      <w:r w:rsidR="00E118F2">
        <w:rPr>
          <w:lang w:val="en-US"/>
        </w:rPr>
        <w:t>utzwertanalyse</w:t>
      </w:r>
      <w:proofErr w:type="spellEnd"/>
    </w:p>
    <w:p w14:paraId="7209896E" w14:textId="40FC2594" w:rsidR="00D314CA" w:rsidRPr="00D314CA" w:rsidRDefault="002C6347" w:rsidP="00ED408F">
      <w:pPr>
        <w:pStyle w:val="Listenabsatz"/>
        <w:ind w:left="825"/>
        <w:jc w:val="left"/>
        <w:rPr>
          <w:lang w:val="en-US" w:eastAsia="de-DE"/>
        </w:rPr>
      </w:pPr>
      <w:r w:rsidRPr="00D314CA">
        <w:rPr>
          <w:lang w:val="en-US" w:eastAsia="de-DE"/>
        </w:rPr>
        <w:t>RAP</w:t>
      </w:r>
      <w:r w:rsidR="00D314CA" w:rsidRPr="00D314CA">
        <w:rPr>
          <w:lang w:val="en-US" w:eastAsia="de-DE"/>
        </w:rPr>
        <w:t xml:space="preserve"> = </w:t>
      </w:r>
      <w:r w:rsidRPr="00D314CA">
        <w:rPr>
          <w:lang w:val="en-US" w:eastAsia="de-DE"/>
        </w:rPr>
        <w:t>RESTful A</w:t>
      </w:r>
      <w:r w:rsidR="00782307">
        <w:rPr>
          <w:lang w:val="en-US" w:eastAsia="de-DE"/>
        </w:rPr>
        <w:t>pplication</w:t>
      </w:r>
      <w:r w:rsidRPr="00D314CA">
        <w:rPr>
          <w:lang w:val="en-US" w:eastAsia="de-DE"/>
        </w:rPr>
        <w:t xml:space="preserve"> Programming</w:t>
      </w:r>
    </w:p>
    <w:p w14:paraId="79D727F1" w14:textId="77777777" w:rsidR="00820D32" w:rsidRPr="00820D32" w:rsidRDefault="002C6347" w:rsidP="00ED408F">
      <w:pPr>
        <w:pStyle w:val="Listenabsatz"/>
        <w:ind w:left="825"/>
        <w:jc w:val="left"/>
        <w:rPr>
          <w:lang w:val="en-US" w:eastAsia="de-DE"/>
        </w:rPr>
      </w:pPr>
      <w:r w:rsidRPr="00820D32">
        <w:rPr>
          <w:lang w:val="en-US" w:eastAsia="de-DE"/>
        </w:rPr>
        <w:t>SOAP</w:t>
      </w:r>
      <w:r w:rsidR="00D314CA" w:rsidRPr="00820D32">
        <w:rPr>
          <w:lang w:val="en-US" w:eastAsia="de-DE"/>
        </w:rPr>
        <w:t xml:space="preserve"> = </w:t>
      </w:r>
      <w:r w:rsidRPr="00820D32">
        <w:rPr>
          <w:lang w:val="en-US" w:eastAsia="de-DE"/>
        </w:rPr>
        <w:t>Simple Object Access Protocol</w:t>
      </w:r>
    </w:p>
    <w:p w14:paraId="5A49FF75" w14:textId="77777777" w:rsidR="00820D32" w:rsidRPr="00D12C9D" w:rsidRDefault="002C6347" w:rsidP="00ED408F">
      <w:pPr>
        <w:pStyle w:val="Listenabsatz"/>
        <w:ind w:left="825"/>
        <w:jc w:val="left"/>
        <w:rPr>
          <w:lang w:val="en-US" w:eastAsia="de-DE"/>
        </w:rPr>
      </w:pPr>
      <w:r w:rsidRPr="00D12C9D">
        <w:rPr>
          <w:lang w:val="en-US" w:eastAsia="de-DE"/>
        </w:rPr>
        <w:t>SWOT‐</w:t>
      </w:r>
      <w:proofErr w:type="spellStart"/>
      <w:r w:rsidRPr="00D12C9D">
        <w:rPr>
          <w:lang w:val="en-US" w:eastAsia="de-DE"/>
        </w:rPr>
        <w:t>Analyse</w:t>
      </w:r>
      <w:proofErr w:type="spellEnd"/>
      <w:r w:rsidR="00820D32" w:rsidRPr="00D12C9D">
        <w:rPr>
          <w:lang w:val="en-US" w:eastAsia="de-DE"/>
        </w:rPr>
        <w:t xml:space="preserve"> = </w:t>
      </w:r>
      <w:proofErr w:type="spellStart"/>
      <w:r w:rsidRPr="00D12C9D">
        <w:rPr>
          <w:lang w:val="en-US" w:eastAsia="de-DE"/>
        </w:rPr>
        <w:t>Stärken</w:t>
      </w:r>
      <w:proofErr w:type="spellEnd"/>
      <w:r w:rsidRPr="00D12C9D">
        <w:rPr>
          <w:lang w:val="en-US" w:eastAsia="de-DE"/>
        </w:rPr>
        <w:t xml:space="preserve">, Schwächen, </w:t>
      </w:r>
      <w:proofErr w:type="spellStart"/>
      <w:r w:rsidRPr="00D12C9D">
        <w:rPr>
          <w:lang w:val="en-US" w:eastAsia="de-DE"/>
        </w:rPr>
        <w:t>Chancen</w:t>
      </w:r>
      <w:proofErr w:type="spellEnd"/>
      <w:r w:rsidRPr="00D12C9D">
        <w:rPr>
          <w:lang w:val="en-US" w:eastAsia="de-DE"/>
        </w:rPr>
        <w:t xml:space="preserve"> und </w:t>
      </w:r>
      <w:proofErr w:type="spellStart"/>
      <w:r w:rsidRPr="00D12C9D">
        <w:rPr>
          <w:lang w:val="en-US" w:eastAsia="de-DE"/>
        </w:rPr>
        <w:t>Risiken</w:t>
      </w:r>
      <w:proofErr w:type="spellEnd"/>
    </w:p>
    <w:p w14:paraId="7CD321B3" w14:textId="5FC4B45D" w:rsidR="00820D32" w:rsidRPr="00820D32" w:rsidRDefault="002C6347" w:rsidP="00ED408F">
      <w:pPr>
        <w:pStyle w:val="Listenabsatz"/>
        <w:ind w:left="825"/>
        <w:jc w:val="left"/>
        <w:rPr>
          <w:lang w:val="en-US" w:eastAsia="de-DE"/>
        </w:rPr>
      </w:pPr>
      <w:r w:rsidRPr="00820D32">
        <w:rPr>
          <w:lang w:val="en-US" w:eastAsia="de-DE"/>
        </w:rPr>
        <w:t>S/4HANA</w:t>
      </w:r>
      <w:r w:rsidR="00820D32">
        <w:rPr>
          <w:lang w:val="en-US" w:eastAsia="de-DE"/>
        </w:rPr>
        <w:t xml:space="preserve"> </w:t>
      </w:r>
      <w:r w:rsidR="00820D32" w:rsidRPr="00820D32">
        <w:rPr>
          <w:lang w:val="en-US" w:eastAsia="de-DE"/>
        </w:rPr>
        <w:t xml:space="preserve">= </w:t>
      </w:r>
      <w:r w:rsidRPr="00820D32">
        <w:rPr>
          <w:lang w:val="en-US" w:eastAsia="de-DE"/>
        </w:rPr>
        <w:t>SAP Business Suite 4 SAP HANA</w:t>
      </w:r>
    </w:p>
    <w:p w14:paraId="0EDE9D10" w14:textId="77777777" w:rsidR="00820D32" w:rsidRPr="00820D32" w:rsidRDefault="00820D32" w:rsidP="00ED408F">
      <w:pPr>
        <w:pStyle w:val="Listenabsatz"/>
        <w:ind w:left="825"/>
        <w:jc w:val="left"/>
        <w:rPr>
          <w:lang w:val="en-US" w:eastAsia="de-DE"/>
        </w:rPr>
      </w:pPr>
      <w:r>
        <w:rPr>
          <w:lang w:val="en-US" w:eastAsia="de-DE"/>
        </w:rPr>
        <w:t xml:space="preserve">UI = </w:t>
      </w:r>
      <w:r w:rsidR="002C6347" w:rsidRPr="00820D32">
        <w:rPr>
          <w:lang w:val="en-US" w:eastAsia="de-DE"/>
        </w:rPr>
        <w:t>User Interface</w:t>
      </w:r>
    </w:p>
    <w:p w14:paraId="598882EA" w14:textId="4C9BF34D" w:rsidR="006362FF" w:rsidRPr="00820D32" w:rsidRDefault="002C6347" w:rsidP="00ED408F">
      <w:pPr>
        <w:pStyle w:val="Listenabsatz"/>
        <w:ind w:left="825"/>
        <w:jc w:val="left"/>
        <w:rPr>
          <w:lang w:val="en-US" w:eastAsia="de-DE"/>
        </w:rPr>
      </w:pPr>
      <w:r w:rsidRPr="00820D32">
        <w:rPr>
          <w:lang w:val="en-US" w:eastAsia="de-DE"/>
        </w:rPr>
        <w:t>XML</w:t>
      </w:r>
      <w:r w:rsidR="00820D32">
        <w:rPr>
          <w:lang w:val="en-US" w:eastAsia="de-DE"/>
        </w:rPr>
        <w:t xml:space="preserve"> = </w:t>
      </w:r>
      <w:r w:rsidRPr="00820D32">
        <w:rPr>
          <w:lang w:val="en-US" w:eastAsia="de-DE"/>
        </w:rPr>
        <w:t>eXtensible Markup Language</w:t>
      </w:r>
    </w:p>
    <w:p w14:paraId="38114272" w14:textId="77777777" w:rsidR="00452AE2" w:rsidRPr="00D314CA" w:rsidRDefault="00452AE2" w:rsidP="00452AE2">
      <w:pPr>
        <w:pStyle w:val="berschrift1"/>
        <w:numPr>
          <w:ilvl w:val="0"/>
          <w:numId w:val="0"/>
        </w:numPr>
        <w:ind w:left="432"/>
        <w:rPr>
          <w:rFonts w:ascii="Cambria" w:hAnsi="Cambria"/>
          <w:color w:val="000000" w:themeColor="text1"/>
          <w:sz w:val="32"/>
          <w:szCs w:val="32"/>
          <w:lang w:eastAsia="de-DE"/>
        </w:rPr>
      </w:pPr>
      <w:bookmarkStart w:id="8" w:name="_Toc202259507"/>
      <w:r w:rsidRPr="00D314CA">
        <w:rPr>
          <w:rFonts w:ascii="Cambria" w:hAnsi="Cambria"/>
          <w:color w:val="000000" w:themeColor="text1"/>
          <w:sz w:val="32"/>
          <w:szCs w:val="32"/>
          <w:lang w:eastAsia="de-DE"/>
        </w:rPr>
        <w:t>Abbildungsverzeichnis</w:t>
      </w:r>
      <w:bookmarkEnd w:id="8"/>
      <w:r w:rsidRPr="00D314CA">
        <w:rPr>
          <w:rFonts w:ascii="Cambria" w:hAnsi="Cambria"/>
          <w:color w:val="000000" w:themeColor="text1"/>
          <w:sz w:val="32"/>
          <w:szCs w:val="32"/>
          <w:lang w:eastAsia="de-DE"/>
        </w:rPr>
        <w:t xml:space="preserve"> </w:t>
      </w:r>
    </w:p>
    <w:p w14:paraId="1AE85C50" w14:textId="77777777" w:rsidR="00B81450" w:rsidRPr="00D314CA" w:rsidRDefault="00B81450" w:rsidP="00B81450">
      <w:pPr>
        <w:rPr>
          <w:lang w:eastAsia="de-DE"/>
        </w:rPr>
      </w:pPr>
    </w:p>
    <w:p w14:paraId="571D083F" w14:textId="77777777" w:rsidR="00B81450" w:rsidRPr="00D314CA" w:rsidRDefault="00B81450" w:rsidP="00B81450">
      <w:pPr>
        <w:rPr>
          <w:lang w:eastAsia="de-DE"/>
        </w:rPr>
      </w:pPr>
    </w:p>
    <w:p w14:paraId="0824F551" w14:textId="77777777" w:rsidR="00B81450" w:rsidRPr="00D314CA" w:rsidRDefault="00B81450" w:rsidP="00B81450">
      <w:pPr>
        <w:rPr>
          <w:lang w:eastAsia="de-DE"/>
        </w:rPr>
      </w:pPr>
    </w:p>
    <w:p w14:paraId="7700ABB4" w14:textId="77777777" w:rsidR="006362FF" w:rsidRPr="00D314CA" w:rsidRDefault="006362FF" w:rsidP="00B81450">
      <w:pPr>
        <w:rPr>
          <w:lang w:eastAsia="de-DE"/>
        </w:rPr>
      </w:pPr>
    </w:p>
    <w:p w14:paraId="43D0C682" w14:textId="77777777" w:rsidR="006362FF" w:rsidRPr="00D314CA" w:rsidRDefault="006362FF" w:rsidP="00B81450">
      <w:pPr>
        <w:rPr>
          <w:lang w:eastAsia="de-DE"/>
        </w:rPr>
      </w:pPr>
    </w:p>
    <w:p w14:paraId="3C16182C" w14:textId="77777777" w:rsidR="006362FF" w:rsidRPr="00D314CA" w:rsidRDefault="006362FF" w:rsidP="00B81450">
      <w:pPr>
        <w:rPr>
          <w:lang w:eastAsia="de-DE"/>
        </w:rPr>
      </w:pPr>
    </w:p>
    <w:p w14:paraId="3F594D3D" w14:textId="77777777" w:rsidR="006362FF" w:rsidRPr="00D314CA" w:rsidRDefault="006362FF" w:rsidP="00B81450">
      <w:pPr>
        <w:rPr>
          <w:lang w:eastAsia="de-DE"/>
        </w:rPr>
      </w:pPr>
    </w:p>
    <w:p w14:paraId="5C62E1C0" w14:textId="77777777" w:rsidR="006362FF" w:rsidRPr="00D314CA" w:rsidRDefault="006362FF" w:rsidP="00B81450">
      <w:pPr>
        <w:rPr>
          <w:lang w:eastAsia="de-DE"/>
        </w:rPr>
      </w:pPr>
    </w:p>
    <w:p w14:paraId="26F3D0D7" w14:textId="77777777" w:rsidR="006362FF" w:rsidRPr="00D314CA" w:rsidRDefault="006362FF" w:rsidP="00B81450">
      <w:pPr>
        <w:rPr>
          <w:lang w:eastAsia="de-DE"/>
        </w:rPr>
      </w:pPr>
    </w:p>
    <w:p w14:paraId="15F34973" w14:textId="77777777" w:rsidR="006362FF" w:rsidRPr="00D314CA" w:rsidRDefault="006362FF" w:rsidP="00B81450">
      <w:pPr>
        <w:rPr>
          <w:lang w:eastAsia="de-DE"/>
        </w:rPr>
      </w:pPr>
    </w:p>
    <w:p w14:paraId="063FED98" w14:textId="77777777" w:rsidR="006362FF" w:rsidRPr="00D314CA" w:rsidRDefault="006362FF" w:rsidP="00B81450">
      <w:pPr>
        <w:rPr>
          <w:lang w:eastAsia="de-DE"/>
        </w:rPr>
      </w:pPr>
    </w:p>
    <w:p w14:paraId="668B6114" w14:textId="77777777" w:rsidR="00BA4ECF" w:rsidRDefault="00BA4ECF" w:rsidP="00B81450">
      <w:pPr>
        <w:rPr>
          <w:lang w:eastAsia="de-DE"/>
        </w:rPr>
        <w:sectPr w:rsidR="00BA4ECF" w:rsidSect="00BA4ECF">
          <w:footerReference w:type="first" r:id="rId16"/>
          <w:pgSz w:w="11906" w:h="16838"/>
          <w:pgMar w:top="1418" w:right="1418" w:bottom="1134" w:left="1985" w:header="709" w:footer="709" w:gutter="0"/>
          <w:pgNumType w:fmt="lowerRoman" w:start="1"/>
          <w:cols w:space="708"/>
          <w:docGrid w:linePitch="360"/>
        </w:sectPr>
      </w:pPr>
    </w:p>
    <w:p w14:paraId="32C36916" w14:textId="77777777" w:rsidR="006362FF" w:rsidRPr="00D314CA" w:rsidRDefault="006362FF" w:rsidP="00B81450">
      <w:pPr>
        <w:rPr>
          <w:lang w:eastAsia="de-DE"/>
        </w:rPr>
      </w:pPr>
    </w:p>
    <w:p w14:paraId="525A8FC4" w14:textId="4A8C09E8" w:rsidR="006362FF" w:rsidRPr="009248CF" w:rsidRDefault="00452AE2" w:rsidP="00B81450">
      <w:pPr>
        <w:pStyle w:val="berschrift1"/>
        <w:rPr>
          <w:rFonts w:ascii="Cambria" w:hAnsi="Cambria"/>
          <w:color w:val="000000" w:themeColor="text1"/>
          <w:sz w:val="32"/>
          <w:szCs w:val="32"/>
          <w:lang w:eastAsia="de-DE"/>
        </w:rPr>
      </w:pPr>
      <w:bookmarkStart w:id="9" w:name="_Toc202259508"/>
      <w:r w:rsidRPr="00D314CA">
        <w:rPr>
          <w:rFonts w:ascii="Cambria" w:hAnsi="Cambria"/>
          <w:color w:val="000000" w:themeColor="text1"/>
          <w:sz w:val="32"/>
          <w:szCs w:val="32"/>
          <w:lang w:eastAsia="de-DE"/>
        </w:rPr>
        <w:t>Einleitung</w:t>
      </w:r>
      <w:bookmarkEnd w:id="9"/>
    </w:p>
    <w:p w14:paraId="0909BC6B" w14:textId="287D2FE0" w:rsidR="00B359DA" w:rsidRDefault="00452AE2" w:rsidP="003B3AD3">
      <w:pPr>
        <w:pStyle w:val="berschrift2"/>
        <w:rPr>
          <w:rFonts w:ascii="Cambria" w:hAnsi="Cambria"/>
          <w:color w:val="000000" w:themeColor="text1"/>
          <w:lang w:eastAsia="de-DE"/>
        </w:rPr>
      </w:pPr>
      <w:bookmarkStart w:id="10" w:name="_Toc202259509"/>
      <w:r w:rsidRPr="00D314CA">
        <w:rPr>
          <w:rFonts w:ascii="Cambria" w:hAnsi="Cambria"/>
          <w:color w:val="000000" w:themeColor="text1"/>
          <w:lang w:eastAsia="de-DE"/>
        </w:rPr>
        <w:t>Problemstellung und Motivation</w:t>
      </w:r>
      <w:bookmarkEnd w:id="10"/>
    </w:p>
    <w:p w14:paraId="2113CC3B" w14:textId="35066708" w:rsidR="003B3AD3" w:rsidRDefault="003B3AD3" w:rsidP="003B3AD3">
      <w:pPr>
        <w:rPr>
          <w:lang w:eastAsia="de-DE"/>
        </w:rPr>
      </w:pPr>
      <w:r>
        <w:t xml:space="preserve">Die cortility GmbH hat in den vergangenen Jahren verstärkt SAP-Lösungen im Umfeld des S/4 HANA-Einsatzes (SAP SE, 2025) implementiert. Mit dieser Systemumstellung geht ein Wandel in der Anwendungsentwicklung einher: ABAP-Entwickler publizieren und konsumieren Dienste zunehmend im RESTful ABAP Programming Model (SAP SE, 2025) (RAP). Traditionell wurden SOAP-basierte Webservices (Haase, 2021) genutzt, doch S/4 HANA begünstigt den Einsatz von REST-Services. In diesem Kontext gewinnt das Testen dieser Services an Bedeutung (Ehsan et al., 2022a), insbesondere um Funktionsfähigkeit, Performance und Regression zu prüfen. Bislang setzt cortility das Tool Postman (AG, 2022) zur API-Testung (AG, 2022) ein. </w:t>
      </w:r>
    </w:p>
    <w:p w14:paraId="5A3B8E1A" w14:textId="3DF681EF" w:rsidR="009040DE" w:rsidRPr="003B3AD3" w:rsidRDefault="00F95666" w:rsidP="003B3AD3">
      <w:pPr>
        <w:rPr>
          <w:lang w:eastAsia="de-DE"/>
        </w:rPr>
      </w:pPr>
      <w:r w:rsidRPr="00F95666">
        <w:rPr>
          <w:lang w:eastAsia="de-DE"/>
        </w:rPr>
        <w:t xml:space="preserve">Aus diesen Gründen ist eine fundierte Neubewertung von Postman sowie eine systematische Marktanalyse alternativer Tools zur API-Testautomatisierung erforderlich. Ziel ist, ein Tool zu finden, das die speziellen Anforderungen von cortility im S/4 HANA/RAP-Umfeld bestmöglich abdeckt und langfristig </w:t>
      </w:r>
      <w:r w:rsidR="00A64B10">
        <w:rPr>
          <w:lang w:eastAsia="de-DE"/>
        </w:rPr>
        <w:t xml:space="preserve">          </w:t>
      </w:r>
      <w:r w:rsidRPr="00F95666">
        <w:rPr>
          <w:lang w:eastAsia="de-DE"/>
        </w:rPr>
        <w:t>Wartbarkeit, Verlässlichkeit und Effizienz im QA-Prozess steigert.</w:t>
      </w:r>
    </w:p>
    <w:p w14:paraId="62EF6B9B" w14:textId="77777777" w:rsidR="00452AE2" w:rsidRDefault="00452AE2" w:rsidP="00452AE2">
      <w:pPr>
        <w:pStyle w:val="berschrift2"/>
        <w:rPr>
          <w:rFonts w:ascii="Cambria" w:hAnsi="Cambria"/>
          <w:color w:val="000000" w:themeColor="text1"/>
          <w:lang w:eastAsia="de-DE"/>
        </w:rPr>
      </w:pPr>
      <w:bookmarkStart w:id="11" w:name="_Toc202259510"/>
      <w:r w:rsidRPr="00D314CA">
        <w:rPr>
          <w:rFonts w:ascii="Cambria" w:hAnsi="Cambria"/>
          <w:color w:val="000000" w:themeColor="text1"/>
          <w:lang w:eastAsia="de-DE"/>
        </w:rPr>
        <w:t>Ziel der Arbeit</w:t>
      </w:r>
      <w:bookmarkEnd w:id="11"/>
      <w:r w:rsidRPr="00D314CA">
        <w:rPr>
          <w:rFonts w:ascii="Cambria" w:hAnsi="Cambria"/>
          <w:color w:val="000000" w:themeColor="text1"/>
          <w:lang w:eastAsia="de-DE"/>
        </w:rPr>
        <w:t xml:space="preserve"> </w:t>
      </w:r>
    </w:p>
    <w:p w14:paraId="0DD76FD9" w14:textId="40A84329" w:rsidR="00346E40" w:rsidRDefault="00346E40" w:rsidP="00346E40">
      <w:pPr>
        <w:rPr>
          <w:lang w:eastAsia="de-DE"/>
        </w:rPr>
      </w:pPr>
      <w:r w:rsidRPr="00346E40">
        <w:rPr>
          <w:lang w:eastAsia="de-DE"/>
        </w:rPr>
        <w:t xml:space="preserve">Diese Projektarbeit verfolgt das Ziel, den aktuellen Einsatz von Postman bei cortility zu analysieren, </w:t>
      </w:r>
      <w:r w:rsidR="00D31A8C" w:rsidRPr="00D31A8C">
        <w:rPr>
          <w:lang w:eastAsia="de-DE"/>
        </w:rPr>
        <w:t xml:space="preserve">die Anforderungen von </w:t>
      </w:r>
      <w:proofErr w:type="spellStart"/>
      <w:r w:rsidR="00D31A8C" w:rsidRPr="00D31A8C">
        <w:rPr>
          <w:lang w:eastAsia="de-DE"/>
        </w:rPr>
        <w:t>cortility</w:t>
      </w:r>
      <w:proofErr w:type="spellEnd"/>
      <w:r w:rsidR="00D31A8C" w:rsidRPr="00D31A8C">
        <w:rPr>
          <w:lang w:eastAsia="de-DE"/>
        </w:rPr>
        <w:t xml:space="preserve"> an ein modernes API-Testtool im Kontext von S/4 HANA und RAP zu ermitteln</w:t>
      </w:r>
      <w:r w:rsidR="00D31A8C">
        <w:rPr>
          <w:lang w:eastAsia="de-DE"/>
        </w:rPr>
        <w:t xml:space="preserve"> </w:t>
      </w:r>
      <w:r w:rsidRPr="00346E40">
        <w:rPr>
          <w:lang w:eastAsia="de-DE"/>
        </w:rPr>
        <w:t>und darauf aufbauend alternative Lösungen systematisch zu bewerten</w:t>
      </w:r>
      <w:r w:rsidR="00E118F2">
        <w:rPr>
          <w:lang w:eastAsia="de-DE"/>
        </w:rPr>
        <w:t xml:space="preserve">. Zudem wird eine Entscheidungsempfehlung ausgesprochen. </w:t>
      </w:r>
    </w:p>
    <w:p w14:paraId="51D66638" w14:textId="77777777" w:rsidR="00174EB8" w:rsidRPr="00346E40" w:rsidRDefault="00174EB8" w:rsidP="00346E40">
      <w:pPr>
        <w:rPr>
          <w:lang w:eastAsia="de-DE"/>
        </w:rPr>
      </w:pPr>
    </w:p>
    <w:p w14:paraId="16000C2D" w14:textId="6E5BEC00" w:rsidR="00452AE2" w:rsidRPr="00D314CA" w:rsidRDefault="00452AE2" w:rsidP="00452AE2">
      <w:pPr>
        <w:pStyle w:val="berschrift2"/>
        <w:rPr>
          <w:rFonts w:ascii="Cambria" w:hAnsi="Cambria"/>
          <w:color w:val="000000" w:themeColor="text1"/>
          <w:lang w:eastAsia="de-DE"/>
        </w:rPr>
      </w:pPr>
      <w:bookmarkStart w:id="12" w:name="_Toc202259511"/>
      <w:r w:rsidRPr="00D314CA">
        <w:rPr>
          <w:rFonts w:ascii="Cambria" w:hAnsi="Cambria"/>
          <w:color w:val="000000" w:themeColor="text1"/>
          <w:lang w:eastAsia="de-DE"/>
        </w:rPr>
        <w:lastRenderedPageBreak/>
        <w:t>Abgrenzung der Arbeit</w:t>
      </w:r>
      <w:bookmarkEnd w:id="12"/>
      <w:r w:rsidRPr="00D314CA">
        <w:rPr>
          <w:rFonts w:ascii="Cambria" w:hAnsi="Cambria"/>
          <w:color w:val="000000" w:themeColor="text1"/>
          <w:lang w:eastAsia="de-DE"/>
        </w:rPr>
        <w:t xml:space="preserve"> </w:t>
      </w:r>
    </w:p>
    <w:p w14:paraId="25EB9600" w14:textId="1C2F7742" w:rsidR="006362FF" w:rsidRPr="00D314CA" w:rsidRDefault="00216ECE" w:rsidP="00216ECE">
      <w:pPr>
        <w:rPr>
          <w:lang w:eastAsia="de-DE"/>
        </w:rPr>
      </w:pPr>
      <w:r w:rsidRPr="00216ECE">
        <w:rPr>
          <w:lang w:eastAsia="de-DE"/>
        </w:rPr>
        <w:t>Die vorliegende Arbeit befasst sich ausschließlich mit bestehenden Werkzeugen zur manuellen sowie teil- oder vollautomatisierten Testung von RESTful APIs und Webservices im Kontext von S/4 HANA und dem RAP-Modell. Dabei werden bestimmte Themenbereiche bewusst ausgeklammert. Nicht berücksichtigt werden detaillierte Analysen von Performance- und Lasttests, etwa mit Tools wie JMeter oder Gatling, sowie das Testen von SOAP-Webservices oder älteren IDoc-Schnittstellen. Die Entwicklung eigener Testwerkzeuge wird ebenso wenig behandelt wie die vollständige Implementierung von Testskripten oder -frameworks; stattdessen werden lediglich konzeptionelle Ansätze oder exemplarische Auszüge dargestellt. Auch rechtliche Aspekte wie detaillierte Lizenzprüfungen bleiben außen vor, wobei grundlegende Lizenzmodelle kurz skizziert werden. Ziel ist es, marktreife Lösungen zu identifizieren, die die Effizienz und Qualität von API-Tests nachhaltig verbessern können</w:t>
      </w:r>
      <w:r w:rsidR="00B600CA" w:rsidRPr="00B600CA">
        <w:rPr>
          <w:lang w:eastAsia="de-DE"/>
        </w:rPr>
        <w:t>.</w:t>
      </w:r>
    </w:p>
    <w:p w14:paraId="7E632F96" w14:textId="6C35377C" w:rsidR="00452AE2" w:rsidRPr="00D314CA" w:rsidRDefault="00452AE2" w:rsidP="00D22279">
      <w:pPr>
        <w:pStyle w:val="berschrift2"/>
        <w:rPr>
          <w:rFonts w:ascii="Cambria" w:hAnsi="Cambria"/>
          <w:color w:val="000000" w:themeColor="text1"/>
          <w:lang w:eastAsia="de-DE"/>
        </w:rPr>
      </w:pPr>
      <w:bookmarkStart w:id="13" w:name="_Toc202259512"/>
      <w:r w:rsidRPr="00D314CA">
        <w:rPr>
          <w:rFonts w:ascii="Cambria" w:hAnsi="Cambria"/>
          <w:color w:val="000000" w:themeColor="text1"/>
          <w:lang w:eastAsia="de-DE"/>
        </w:rPr>
        <w:t>Aufbau der Arbeit</w:t>
      </w:r>
      <w:bookmarkEnd w:id="13"/>
      <w:r w:rsidRPr="00D314CA">
        <w:rPr>
          <w:rFonts w:ascii="Cambria" w:hAnsi="Cambria"/>
          <w:color w:val="000000" w:themeColor="text1"/>
          <w:lang w:eastAsia="de-DE"/>
        </w:rPr>
        <w:t xml:space="preserve"> </w:t>
      </w:r>
    </w:p>
    <w:p w14:paraId="0FF453E1" w14:textId="4BE33CC8" w:rsidR="00907629" w:rsidRPr="00D314CA" w:rsidRDefault="00885FBE" w:rsidP="004E34A6">
      <w:pPr>
        <w:jc w:val="left"/>
        <w:rPr>
          <w:lang w:eastAsia="de-DE"/>
        </w:rPr>
      </w:pPr>
      <w:r>
        <w:t>Die Arbeit ist in mehrere thematisch aufeinander aufbauenden Kapitel gegliedert. Kapitel 2 vermittelt die theoretischen Grundlagen zu APIs, Webservices und Aspekten der Testautomatisierung. Kapitel 3 beschreibt die Methodik der Toolauswahl, wobei insbesondere der entwickelte Kriterienkatalog, die SWOT-Analyse (Schawel &amp; Billing, 2011) sowie die Nutzwertanalyse (Dittmer, 1995) im Mittelpunkt stehen. Kapitel 4 bildet den Kern der Arbeit und umfasst die Evaluierung des aktuellen Postman-Einsatzes bei cortility, die Anforderungsanalyse, die Vorstellung und den Vergleich ausgewählter Testwerkzeuge sowie die abschließende Bewertung mit einer Entscheidungsempfehlung. Optional gibt Kapitel 5 einen Überblick über die Pilotierung und Integration des empfohlenen Tools in die bestehenden Entwicklungsprozesse. Kapitel 6 schließt die Arbeit mit einer Zusammenfassung der Ergebnisse und einem Ausblick auf mögliche weiterführende Maßnahmen ab.</w:t>
      </w:r>
    </w:p>
    <w:p w14:paraId="291D2E2E" w14:textId="56384125" w:rsidR="00C7040F" w:rsidRPr="00B94E26" w:rsidRDefault="00452AE2" w:rsidP="00C7040F">
      <w:pPr>
        <w:pStyle w:val="berschrift1"/>
        <w:jc w:val="left"/>
        <w:rPr>
          <w:rFonts w:ascii="Cambria" w:hAnsi="Cambria"/>
          <w:color w:val="000000" w:themeColor="text1"/>
          <w:sz w:val="32"/>
          <w:szCs w:val="32"/>
          <w:lang w:eastAsia="de-DE"/>
        </w:rPr>
      </w:pPr>
      <w:bookmarkStart w:id="14" w:name="_Toc202259513"/>
      <w:r w:rsidRPr="00D314CA">
        <w:rPr>
          <w:rFonts w:ascii="Cambria" w:hAnsi="Cambria"/>
          <w:color w:val="000000" w:themeColor="text1"/>
          <w:sz w:val="32"/>
          <w:szCs w:val="32"/>
          <w:lang w:eastAsia="de-DE"/>
        </w:rPr>
        <w:lastRenderedPageBreak/>
        <w:t>Theoretische Grundlagen</w:t>
      </w:r>
      <w:bookmarkEnd w:id="14"/>
      <w:r w:rsidRPr="00D314CA">
        <w:rPr>
          <w:rFonts w:ascii="Cambria" w:hAnsi="Cambria"/>
          <w:color w:val="000000" w:themeColor="text1"/>
          <w:sz w:val="32"/>
          <w:szCs w:val="32"/>
          <w:lang w:eastAsia="de-DE"/>
        </w:rPr>
        <w:t xml:space="preserve"> </w:t>
      </w:r>
    </w:p>
    <w:p w14:paraId="1A95D15F" w14:textId="77777777" w:rsidR="00925D55" w:rsidRDefault="00925D55" w:rsidP="00B81450">
      <w:pPr>
        <w:pStyle w:val="berschrift2"/>
        <w:jc w:val="left"/>
        <w:rPr>
          <w:rStyle w:val="berschrift2Zchn"/>
          <w:rFonts w:ascii="Cambria" w:hAnsi="Cambria"/>
          <w:color w:val="000000" w:themeColor="text1"/>
          <w:lang w:eastAsia="de-DE"/>
        </w:rPr>
      </w:pPr>
      <w:bookmarkStart w:id="15" w:name="_Toc202259514"/>
      <w:r w:rsidRPr="00D314CA">
        <w:rPr>
          <w:rStyle w:val="berschrift2Zchn"/>
          <w:rFonts w:ascii="Cambria" w:hAnsi="Cambria"/>
          <w:color w:val="000000" w:themeColor="text1"/>
          <w:lang w:eastAsia="de-DE"/>
        </w:rPr>
        <w:t>Begriffserklärung: API, Webservices und Testautomatisierung</w:t>
      </w:r>
      <w:bookmarkEnd w:id="15"/>
    </w:p>
    <w:p w14:paraId="2C0466CB" w14:textId="7408A12E" w:rsidR="00D12C9D" w:rsidRDefault="00022ECA" w:rsidP="00DE3AB7">
      <w:pPr>
        <w:jc w:val="left"/>
        <w:rPr>
          <w:szCs w:val="24"/>
          <w:lang w:eastAsia="de-DE"/>
        </w:rPr>
      </w:pPr>
      <w:r w:rsidRPr="00022ECA">
        <w:rPr>
          <w:szCs w:val="24"/>
          <w:lang w:eastAsia="de-DE"/>
        </w:rPr>
        <w:t xml:space="preserve">Ein Application Programming Interface (API) ist eine Schnittstelle, die es erlaubt Programmen, miteinander zu kommunizieren. Die Verbindung passiert auf Ebene des Quellcodes, nicht auf Binärebene. </w:t>
      </w:r>
    </w:p>
    <w:p w14:paraId="56D31D4E" w14:textId="7E26A7E8" w:rsidR="00722298" w:rsidRDefault="00022ECA" w:rsidP="00DE3AB7">
      <w:pPr>
        <w:jc w:val="left"/>
        <w:rPr>
          <w:szCs w:val="24"/>
          <w:lang w:eastAsia="de-DE"/>
        </w:rPr>
      </w:pPr>
      <w:r w:rsidRPr="00022ECA">
        <w:rPr>
          <w:szCs w:val="24"/>
          <w:lang w:eastAsia="de-DE"/>
        </w:rPr>
        <w:t>Zwei häufig genutzte Ansätze für Webservices sind SOAP und REST. SOAP steht für „Simple Object Access Protocol“. Es basiert auf XML und legt Regeln für den Nachrichtenaustausch fest. Außerdem unterstützt es Sicherheitsfunktionen und Transaktionen. REST bedeutet „Representational State Transfer“. Es ist kein Protokoll, sondern ein Architekturstil. REST arbeitet mit Ressourcen und nutzt meist JSON oder XML. REST ist einfach, flexibel und gut für Microservices geeignet.</w:t>
      </w:r>
      <w:r w:rsidR="003A3E76" w:rsidRPr="00022ECA">
        <w:rPr>
          <w:szCs w:val="24"/>
          <w:lang w:eastAsia="de-DE"/>
        </w:rPr>
        <w:t xml:space="preserve"> </w:t>
      </w:r>
      <w:r w:rsidRPr="00022ECA">
        <w:rPr>
          <w:szCs w:val="24"/>
          <w:lang w:eastAsia="de-DE"/>
        </w:rPr>
        <w:t>Beim Testen von APIs wird oft auf Automatisierung gesetzt. Dabei führen Programme die Tests aus, nicht Menschen. Es gibt verschiedene Arten von Tests. Funktionstests prüfen, ob die Schnittstelle richtig reagiert – zum Beispiel mit dem passenden Statuscode oder dem korrekten Datenformat. Regressionstests sorgen dafür, dass neue Änderungen keine alten Funktionen zerstören. Integrationstests überprüfen, ob mehrere Systeme gut zusammenarbeiten.</w:t>
      </w:r>
    </w:p>
    <w:p w14:paraId="6AD90A5A" w14:textId="77777777" w:rsidR="00722298" w:rsidRDefault="00722298" w:rsidP="00DE3AB7">
      <w:pPr>
        <w:jc w:val="left"/>
        <w:rPr>
          <w:szCs w:val="24"/>
          <w:lang w:eastAsia="de-DE"/>
        </w:rPr>
      </w:pPr>
    </w:p>
    <w:p w14:paraId="0CB987B3" w14:textId="77777777" w:rsidR="00722298" w:rsidRDefault="00722298" w:rsidP="00DE3AB7">
      <w:pPr>
        <w:jc w:val="left"/>
        <w:rPr>
          <w:szCs w:val="24"/>
          <w:lang w:eastAsia="de-DE"/>
        </w:rPr>
      </w:pPr>
    </w:p>
    <w:p w14:paraId="77E72091" w14:textId="77777777" w:rsidR="00722298" w:rsidRPr="00DE3AB7" w:rsidRDefault="00722298" w:rsidP="00DE3AB7">
      <w:pPr>
        <w:jc w:val="left"/>
        <w:rPr>
          <w:szCs w:val="24"/>
          <w:lang w:eastAsia="de-DE"/>
        </w:rPr>
      </w:pPr>
    </w:p>
    <w:p w14:paraId="3E11AAE2" w14:textId="77777777" w:rsidR="00925D55" w:rsidRDefault="00925D55" w:rsidP="00925D55">
      <w:pPr>
        <w:pStyle w:val="berschrift2"/>
        <w:rPr>
          <w:rStyle w:val="berschrift2Zchn"/>
          <w:rFonts w:ascii="Cambria" w:hAnsi="Cambria"/>
          <w:color w:val="000000" w:themeColor="text1"/>
          <w:lang w:eastAsia="de-DE"/>
        </w:rPr>
      </w:pPr>
      <w:bookmarkStart w:id="16" w:name="_Toc202259515"/>
      <w:r w:rsidRPr="00D314CA">
        <w:rPr>
          <w:rStyle w:val="berschrift2Zchn"/>
          <w:rFonts w:ascii="Cambria" w:hAnsi="Cambria"/>
          <w:color w:val="000000" w:themeColor="text1"/>
          <w:lang w:eastAsia="de-DE"/>
        </w:rPr>
        <w:t>Testarten in der API-Entwicklung (z.</w:t>
      </w:r>
      <w:r w:rsidRPr="00D314CA">
        <w:rPr>
          <w:rStyle w:val="berschrift2Zchn"/>
          <w:rFonts w:ascii="Cambria" w:hAnsi="Cambria" w:cs="Arial"/>
          <w:color w:val="000000" w:themeColor="text1"/>
          <w:lang w:eastAsia="de-DE"/>
        </w:rPr>
        <w:t> </w:t>
      </w:r>
      <w:r w:rsidRPr="00D314CA">
        <w:rPr>
          <w:rStyle w:val="berschrift2Zchn"/>
          <w:rFonts w:ascii="Cambria" w:hAnsi="Cambria"/>
          <w:color w:val="000000" w:themeColor="text1"/>
          <w:lang w:eastAsia="de-DE"/>
        </w:rPr>
        <w:t>B. Integrationstests, Funktionstests, Regressionstests)</w:t>
      </w:r>
      <w:bookmarkEnd w:id="16"/>
    </w:p>
    <w:p w14:paraId="64E530C8" w14:textId="77777777" w:rsidR="004B5012" w:rsidRPr="00C60CCD" w:rsidRDefault="004B5012" w:rsidP="00705CFC">
      <w:pPr>
        <w:jc w:val="left"/>
        <w:rPr>
          <w:b/>
          <w:lang w:eastAsia="de-DE"/>
        </w:rPr>
      </w:pPr>
      <w:r w:rsidRPr="00C60CCD">
        <w:rPr>
          <w:b/>
          <w:lang w:eastAsia="de-DE"/>
        </w:rPr>
        <w:t xml:space="preserve">Unit-Tests: </w:t>
      </w:r>
    </w:p>
    <w:p w14:paraId="120FB1B4" w14:textId="77777777" w:rsidR="004B5012" w:rsidRDefault="004B5012" w:rsidP="00705CFC">
      <w:pPr>
        <w:jc w:val="left"/>
        <w:rPr>
          <w:lang w:eastAsia="de-DE"/>
        </w:rPr>
      </w:pPr>
      <w:r w:rsidRPr="004B5012">
        <w:rPr>
          <w:lang w:eastAsia="de-DE"/>
        </w:rPr>
        <w:t xml:space="preserve">Fokus auf einzelnen Funktionen oder Methoden, meist in der Programmiersprache (z. B. ABAP Unit Tests). </w:t>
      </w:r>
    </w:p>
    <w:p w14:paraId="284041AD" w14:textId="77777777" w:rsidR="004B5012" w:rsidRPr="00647AB2" w:rsidRDefault="004B5012" w:rsidP="00705CFC">
      <w:pPr>
        <w:jc w:val="left"/>
        <w:rPr>
          <w:b/>
          <w:lang w:eastAsia="de-DE"/>
        </w:rPr>
      </w:pPr>
      <w:r w:rsidRPr="00647AB2">
        <w:rPr>
          <w:b/>
          <w:lang w:eastAsia="de-DE"/>
        </w:rPr>
        <w:t>Komponententests:</w:t>
      </w:r>
    </w:p>
    <w:p w14:paraId="5FF8E449" w14:textId="77777777" w:rsidR="004B5012" w:rsidRDefault="004B5012" w:rsidP="00705CFC">
      <w:pPr>
        <w:jc w:val="left"/>
        <w:rPr>
          <w:lang w:eastAsia="de-DE"/>
        </w:rPr>
      </w:pPr>
      <w:r w:rsidRPr="004B5012">
        <w:rPr>
          <w:lang w:eastAsia="de-DE"/>
        </w:rPr>
        <w:lastRenderedPageBreak/>
        <w:t xml:space="preserve">Testen einer abgeschlossenen Komponente (z. B. Business Object Service in ABAP) isoliert vom Gesamtsystem. </w:t>
      </w:r>
    </w:p>
    <w:p w14:paraId="5F8470D1" w14:textId="77777777" w:rsidR="004B5012" w:rsidRPr="00647AB2" w:rsidRDefault="004B5012" w:rsidP="00705CFC">
      <w:pPr>
        <w:jc w:val="left"/>
        <w:rPr>
          <w:b/>
          <w:lang w:eastAsia="de-DE"/>
        </w:rPr>
      </w:pPr>
      <w:r w:rsidRPr="00647AB2">
        <w:rPr>
          <w:b/>
          <w:lang w:eastAsia="de-DE"/>
        </w:rPr>
        <w:t>Integrations- und Systemtests:</w:t>
      </w:r>
    </w:p>
    <w:p w14:paraId="0199113E" w14:textId="77777777" w:rsidR="004B5012" w:rsidRDefault="004B5012" w:rsidP="00705CFC">
      <w:pPr>
        <w:jc w:val="left"/>
        <w:rPr>
          <w:lang w:eastAsia="de-DE"/>
        </w:rPr>
      </w:pPr>
      <w:r w:rsidRPr="004B5012">
        <w:rPr>
          <w:lang w:eastAsia="de-DE"/>
        </w:rPr>
        <w:t xml:space="preserve">Prüfung der Kommunikation zwischen Client und API-Service, inklusive Datenbankzugriffen und anderen Services </w:t>
      </w:r>
    </w:p>
    <w:p w14:paraId="59FE16A5" w14:textId="77777777" w:rsidR="004B5012" w:rsidRPr="00647AB2" w:rsidRDefault="004B5012" w:rsidP="00705CFC">
      <w:pPr>
        <w:jc w:val="left"/>
        <w:rPr>
          <w:b/>
          <w:lang w:eastAsia="de-DE"/>
        </w:rPr>
      </w:pPr>
      <w:r w:rsidRPr="00647AB2">
        <w:rPr>
          <w:b/>
          <w:lang w:eastAsia="de-DE"/>
        </w:rPr>
        <w:t>End-to-End-Tests:</w:t>
      </w:r>
    </w:p>
    <w:p w14:paraId="4BD307EB" w14:textId="77777777" w:rsidR="004B5012" w:rsidRDefault="004B5012" w:rsidP="00705CFC">
      <w:pPr>
        <w:jc w:val="left"/>
        <w:rPr>
          <w:lang w:eastAsia="de-DE"/>
        </w:rPr>
      </w:pPr>
      <w:r w:rsidRPr="004B5012">
        <w:rPr>
          <w:lang w:eastAsia="de-DE"/>
        </w:rPr>
        <w:t xml:space="preserve">Validierung von Geschäftsprozessen über Frontend- und Backend-Systeme hinweg (z. B. Fiori-App → OData Service → Datenbank). </w:t>
      </w:r>
    </w:p>
    <w:p w14:paraId="7BDA6C3E" w14:textId="77777777" w:rsidR="004B5012" w:rsidRPr="00647AB2" w:rsidRDefault="004B5012" w:rsidP="00705CFC">
      <w:pPr>
        <w:jc w:val="left"/>
        <w:rPr>
          <w:b/>
          <w:lang w:eastAsia="de-DE"/>
        </w:rPr>
      </w:pPr>
      <w:r w:rsidRPr="00647AB2">
        <w:rPr>
          <w:b/>
          <w:lang w:eastAsia="de-DE"/>
        </w:rPr>
        <w:t>Last- und Performance-Tests:</w:t>
      </w:r>
    </w:p>
    <w:p w14:paraId="1F7C2B9D" w14:textId="77777777" w:rsidR="007357C7" w:rsidRDefault="004B5012" w:rsidP="00705CFC">
      <w:pPr>
        <w:jc w:val="left"/>
        <w:rPr>
          <w:lang w:eastAsia="de-DE"/>
        </w:rPr>
      </w:pPr>
      <w:r w:rsidRPr="004B5012">
        <w:rPr>
          <w:lang w:eastAsia="de-DE"/>
        </w:rPr>
        <w:t xml:space="preserve">Messen von Antwortzeiten und Systemauslastung unter simuliertem Lastaufkommen (z. B. über JMeter), um Engpässe zu identifizieren. </w:t>
      </w:r>
      <w:r w:rsidRPr="00647AB2">
        <w:rPr>
          <w:b/>
          <w:lang w:eastAsia="de-DE"/>
        </w:rPr>
        <w:t>Sicherheitstests:</w:t>
      </w:r>
    </w:p>
    <w:p w14:paraId="575639C6" w14:textId="79A1E340" w:rsidR="00722298" w:rsidRPr="00722298" w:rsidRDefault="004B5012" w:rsidP="00705CFC">
      <w:pPr>
        <w:jc w:val="left"/>
        <w:rPr>
          <w:lang w:eastAsia="de-DE"/>
        </w:rPr>
      </w:pPr>
      <w:r w:rsidRPr="004B5012">
        <w:rPr>
          <w:lang w:eastAsia="de-DE"/>
        </w:rPr>
        <w:t>Validierung von Authentifizierung (OAuth 2.0, SAML), Autorisierung, Verschlüsselung und Schutz gegen typische Angriffsvektoren (z. B. Injection, Cross-Site Scripting).</w:t>
      </w:r>
    </w:p>
    <w:p w14:paraId="298A11A4" w14:textId="0CE23620" w:rsidR="00925D55" w:rsidRDefault="00925D55" w:rsidP="00925D55">
      <w:pPr>
        <w:pStyle w:val="berschrift2"/>
        <w:rPr>
          <w:rStyle w:val="berschrift2Zchn"/>
          <w:rFonts w:ascii="Cambria" w:hAnsi="Cambria"/>
          <w:color w:val="000000" w:themeColor="text1"/>
          <w:lang w:eastAsia="de-DE"/>
        </w:rPr>
      </w:pPr>
      <w:bookmarkStart w:id="17" w:name="_Toc202259516"/>
      <w:r w:rsidRPr="00D314CA">
        <w:rPr>
          <w:rStyle w:val="berschrift2Zchn"/>
          <w:rFonts w:ascii="Cambria" w:hAnsi="Cambria"/>
          <w:color w:val="000000" w:themeColor="text1"/>
          <w:lang w:eastAsia="de-DE"/>
        </w:rPr>
        <w:t>Anforderungen an moderne API-Testtools</w:t>
      </w:r>
      <w:bookmarkEnd w:id="17"/>
    </w:p>
    <w:p w14:paraId="63D46F89" w14:textId="51C0217A" w:rsidR="00EB1B84" w:rsidRPr="0076028F" w:rsidRDefault="00D924C2" w:rsidP="007357C7">
      <w:pPr>
        <w:jc w:val="left"/>
        <w:rPr>
          <w:lang w:eastAsia="de-DE"/>
        </w:rPr>
      </w:pPr>
      <w:r w:rsidRPr="00D924C2">
        <w:rPr>
          <w:rFonts w:ascii="inherit" w:eastAsia="Times New Roman" w:hAnsi="inherit" w:cs="Courier New"/>
          <w:szCs w:val="24"/>
          <w:lang w:eastAsia="de-DE"/>
        </w:rPr>
        <w:t xml:space="preserve">Für die Evaluierung von Tools zur API-Testing sind mehrere Anforderungen zu berücksichtigen. Ein Kriterium ist die Unterstützung verschiedener Protokolle und Datenformat, sowie gängiger Authentifizierungsmechanismen. Im Hinblick auf den Funktionsumfang sollte das Tool die Erstellung, Verwaltung und Ausführung von Testfällen und -skripten ermöglichen. Wichtige Funktionen sind dabei Assertions zur Überprüfung von Statuscodes, Headern, JSON-Schemas oder Antwortzeiten sowie die Unterstützung von Data-Driven Testing mit parametrisierten Eingaben aus externen Quellen wie Datenbanken. Die Erweiterbarkeit und Integrationsfähigkeit ist ein weiterer Aspekt. Tools sollten Skriptsprachen unterstützen, um sich nahtlos in CI/CD-Pipelines sowie Versionskontrollsysteme einbinden lassen. Auch die Benutzerfreundlichkeit spielt eine Rolle. Eine intuitive Benutzeroberfläche oder eine gut dokumentierte Kommandozeilenschnittstelle, kollaborative Funktionen wie Teamworkspaces, Rechteverwaltung und Reporting, </w:t>
      </w:r>
      <w:r w:rsidRPr="00D924C2">
        <w:rPr>
          <w:rFonts w:ascii="inherit" w:eastAsia="Times New Roman" w:hAnsi="inherit" w:cs="Courier New"/>
          <w:szCs w:val="24"/>
          <w:lang w:eastAsia="de-DE"/>
        </w:rPr>
        <w:lastRenderedPageBreak/>
        <w:t>sowie Möglichkeiten zur automatisierten Dokumentation sind hier von Bedeutung. Zur Automatisierung gehören Funktionen zur Zeit- oder ereignisgesteuerten Testausführung, etwa bei nächtlichen Builds oder bei jeder Codeänderung. Ergänzend sind E-Mail-Benachrichtigungen, Dashboards und eine strukturierte Ergebnisarchivierung wünschenswert. Ebenso relevant ist das Lizenzmodell: Die Unterscheidung zwischen Open-Source- und kommerziellen Lösungen, nutzungsabhängigen Abrechnungsmodellen (z. B. pro Nutzer, pro Server oder Pay-per-Use) sowie der Umfang der im Standard enthaltenen Funktionen im Vergleich zu kostenpflichtigen Erweiterungen sollte transparent sein. Abschließend ist auch die Verfügbarkeit von Support und Dokumentation entscheidend. Hierzu zählen Trainingsmaterialien, Tutorials, aktive Nutzerforen oder kommerzieller Support sowie regelmäßige Updates, planbare Release-Zyklen und Sicherheitsaktualisierungen.</w:t>
      </w:r>
    </w:p>
    <w:p w14:paraId="1C65C4DF" w14:textId="77777777" w:rsidR="00BF55B5" w:rsidRDefault="00BF55B5" w:rsidP="00F1763E">
      <w:pPr>
        <w:ind w:left="360"/>
        <w:jc w:val="left"/>
        <w:rPr>
          <w:lang w:eastAsia="de-DE"/>
        </w:rPr>
      </w:pPr>
    </w:p>
    <w:p w14:paraId="0111277F" w14:textId="77777777" w:rsidR="00BF55B5" w:rsidRDefault="00BF55B5" w:rsidP="00F1763E">
      <w:pPr>
        <w:ind w:left="360"/>
        <w:jc w:val="left"/>
        <w:rPr>
          <w:lang w:eastAsia="de-DE"/>
        </w:rPr>
      </w:pPr>
    </w:p>
    <w:p w14:paraId="07EDCD73" w14:textId="77777777" w:rsidR="00BF55B5" w:rsidRDefault="00BF55B5" w:rsidP="00F1763E">
      <w:pPr>
        <w:ind w:left="360"/>
        <w:jc w:val="left"/>
        <w:rPr>
          <w:lang w:eastAsia="de-DE"/>
        </w:rPr>
      </w:pPr>
    </w:p>
    <w:p w14:paraId="1E4B9F6F" w14:textId="77777777" w:rsidR="0076028F" w:rsidRDefault="0076028F" w:rsidP="0076028F">
      <w:pPr>
        <w:jc w:val="left"/>
        <w:rPr>
          <w:lang w:eastAsia="de-DE"/>
        </w:rPr>
      </w:pPr>
    </w:p>
    <w:p w14:paraId="6AF60EFA" w14:textId="77777777" w:rsidR="005B005B" w:rsidRDefault="00925D55" w:rsidP="00925D55">
      <w:pPr>
        <w:pStyle w:val="berschrift2"/>
        <w:rPr>
          <w:rStyle w:val="berschrift2Zchn"/>
          <w:rFonts w:ascii="Cambria" w:hAnsi="Cambria"/>
          <w:color w:val="000000" w:themeColor="text1"/>
          <w:lang w:eastAsia="de-DE"/>
        </w:rPr>
      </w:pPr>
      <w:bookmarkStart w:id="18" w:name="_Toc202259517"/>
      <w:r w:rsidRPr="00D314CA">
        <w:rPr>
          <w:rStyle w:val="berschrift2Zchn"/>
          <w:rFonts w:ascii="Cambria" w:hAnsi="Cambria"/>
          <w:color w:val="000000" w:themeColor="text1"/>
          <w:lang w:eastAsia="de-DE"/>
        </w:rPr>
        <w:t>Marktübersicht gängiger Tools</w:t>
      </w:r>
      <w:bookmarkEnd w:id="18"/>
    </w:p>
    <w:p w14:paraId="65AD5DBD" w14:textId="2F6F9F9C" w:rsidR="00BF55B5" w:rsidRDefault="00BF55B5" w:rsidP="00BF55B5">
      <w:pPr>
        <w:rPr>
          <w:lang w:eastAsia="de-DE"/>
        </w:rPr>
      </w:pPr>
      <w:r>
        <w:rPr>
          <w:lang w:eastAsia="de-DE"/>
        </w:rPr>
        <w:t>Am Markt existiert eine Vielzahl von Tools zur API-Testautomatisierung. Nachfolgend einige exemplarische Tools (nicht abschließend):</w:t>
      </w:r>
    </w:p>
    <w:p w14:paraId="46F20D8D" w14:textId="77777777" w:rsidR="00BF55B5" w:rsidRPr="00821B7C" w:rsidRDefault="00BF55B5" w:rsidP="00B22A91">
      <w:pPr>
        <w:jc w:val="left"/>
        <w:rPr>
          <w:b/>
          <w:lang w:eastAsia="de-DE"/>
        </w:rPr>
      </w:pPr>
      <w:r w:rsidRPr="00821B7C">
        <w:rPr>
          <w:b/>
          <w:lang w:eastAsia="de-DE"/>
        </w:rPr>
        <w:t>Postman</w:t>
      </w:r>
    </w:p>
    <w:p w14:paraId="1CD89547" w14:textId="181A89FC" w:rsidR="00BF55B5" w:rsidRDefault="00BF55B5" w:rsidP="00B22A91">
      <w:pPr>
        <w:pStyle w:val="Listenabsatz"/>
        <w:numPr>
          <w:ilvl w:val="0"/>
          <w:numId w:val="12"/>
        </w:numPr>
        <w:jc w:val="left"/>
        <w:rPr>
          <w:lang w:eastAsia="de-DE"/>
        </w:rPr>
      </w:pPr>
      <w:r>
        <w:rPr>
          <w:lang w:eastAsia="de-DE"/>
        </w:rPr>
        <w:t>Ursprünglich als reiner REST-Client konzipiert, inzwischen mit umfangreicher Test- und Automatisierungsfunktionen.</w:t>
      </w:r>
    </w:p>
    <w:p w14:paraId="3BE39830" w14:textId="0CC13170" w:rsidR="00BF55B5" w:rsidRPr="00940D9D" w:rsidRDefault="00BF55B5" w:rsidP="00B22A91">
      <w:pPr>
        <w:jc w:val="left"/>
        <w:rPr>
          <w:b/>
          <w:bCs/>
          <w:lang w:eastAsia="de-DE"/>
        </w:rPr>
      </w:pPr>
      <w:r w:rsidRPr="00940D9D">
        <w:rPr>
          <w:b/>
          <w:bCs/>
          <w:lang w:eastAsia="de-DE"/>
        </w:rPr>
        <w:t>SoapUI / ReadyAPI (SmartBear)</w:t>
      </w:r>
    </w:p>
    <w:p w14:paraId="60E02178" w14:textId="3588DE08" w:rsidR="00BF55B5" w:rsidRDefault="00BF55B5" w:rsidP="00B22A91">
      <w:pPr>
        <w:pStyle w:val="Listenabsatz"/>
        <w:numPr>
          <w:ilvl w:val="0"/>
          <w:numId w:val="12"/>
        </w:numPr>
        <w:jc w:val="left"/>
        <w:rPr>
          <w:lang w:eastAsia="de-DE"/>
        </w:rPr>
      </w:pPr>
      <w:r>
        <w:rPr>
          <w:lang w:eastAsia="de-DE"/>
        </w:rPr>
        <w:t>Schwerpunkt SOAP, inzwischen auch REST; umfangreiche Funktionalitäten, kommerzielles Lizenzmodell.</w:t>
      </w:r>
    </w:p>
    <w:p w14:paraId="1170F354" w14:textId="77777777" w:rsidR="00BF55B5" w:rsidRPr="00821B7C" w:rsidRDefault="00BF55B5" w:rsidP="00B22A91">
      <w:pPr>
        <w:jc w:val="left"/>
        <w:rPr>
          <w:b/>
          <w:lang w:eastAsia="de-DE"/>
        </w:rPr>
      </w:pPr>
      <w:r w:rsidRPr="00821B7C">
        <w:rPr>
          <w:b/>
          <w:lang w:eastAsia="de-DE"/>
        </w:rPr>
        <w:t>REST Assured</w:t>
      </w:r>
    </w:p>
    <w:p w14:paraId="19564F08" w14:textId="3C4B30D8" w:rsidR="00BF55B5" w:rsidRDefault="00BF55B5" w:rsidP="00B22A91">
      <w:pPr>
        <w:pStyle w:val="Listenabsatz"/>
        <w:numPr>
          <w:ilvl w:val="0"/>
          <w:numId w:val="12"/>
        </w:numPr>
        <w:jc w:val="left"/>
        <w:rPr>
          <w:lang w:eastAsia="de-DE"/>
        </w:rPr>
      </w:pPr>
      <w:r>
        <w:rPr>
          <w:lang w:eastAsia="de-DE"/>
        </w:rPr>
        <w:lastRenderedPageBreak/>
        <w:t>Java-basiertes Testframework; ideal für Entwickler, die in Java schreiben und Tests als Code pflegen möchten.</w:t>
      </w:r>
    </w:p>
    <w:p w14:paraId="1F2298C9" w14:textId="77777777" w:rsidR="00BF55B5" w:rsidRPr="00821B7C" w:rsidRDefault="00BF55B5" w:rsidP="00B22A91">
      <w:pPr>
        <w:jc w:val="left"/>
        <w:rPr>
          <w:b/>
          <w:lang w:eastAsia="de-DE"/>
        </w:rPr>
      </w:pPr>
      <w:r w:rsidRPr="00821B7C">
        <w:rPr>
          <w:b/>
          <w:lang w:eastAsia="de-DE"/>
        </w:rPr>
        <w:t>Katalon Studio</w:t>
      </w:r>
    </w:p>
    <w:p w14:paraId="3335391D" w14:textId="77777777" w:rsidR="00E8715D" w:rsidRPr="00E8715D" w:rsidRDefault="00BF55B5" w:rsidP="006204D9">
      <w:pPr>
        <w:pStyle w:val="Listenabsatz"/>
        <w:numPr>
          <w:ilvl w:val="0"/>
          <w:numId w:val="12"/>
        </w:numPr>
        <w:jc w:val="left"/>
        <w:rPr>
          <w:b/>
          <w:lang w:eastAsia="de-DE"/>
        </w:rPr>
      </w:pPr>
      <w:r>
        <w:rPr>
          <w:lang w:eastAsia="de-DE"/>
        </w:rPr>
        <w:t>Kombination aus Web-UI- und API-Testautomatisierung; bietet GUI-Editor und Testskript-Schnittstelle.</w:t>
      </w:r>
      <w:r w:rsidR="00E8715D">
        <w:rPr>
          <w:lang w:eastAsia="de-DE"/>
        </w:rPr>
        <w:t xml:space="preserve"> </w:t>
      </w:r>
    </w:p>
    <w:p w14:paraId="631248E4" w14:textId="3A644198" w:rsidR="00BF55B5" w:rsidRPr="00E8715D" w:rsidRDefault="00BF55B5" w:rsidP="00E8715D">
      <w:pPr>
        <w:ind w:left="360"/>
        <w:jc w:val="left"/>
        <w:rPr>
          <w:b/>
          <w:lang w:eastAsia="de-DE"/>
        </w:rPr>
      </w:pPr>
      <w:proofErr w:type="spellStart"/>
      <w:r w:rsidRPr="00E8715D">
        <w:rPr>
          <w:b/>
          <w:lang w:eastAsia="de-DE"/>
        </w:rPr>
        <w:t>Insomnia</w:t>
      </w:r>
      <w:proofErr w:type="spellEnd"/>
    </w:p>
    <w:p w14:paraId="7871D57A" w14:textId="7FD8596F" w:rsidR="00BF55B5" w:rsidRDefault="00BF55B5" w:rsidP="00B22A91">
      <w:pPr>
        <w:pStyle w:val="Listenabsatz"/>
        <w:numPr>
          <w:ilvl w:val="0"/>
          <w:numId w:val="12"/>
        </w:numPr>
        <w:jc w:val="left"/>
        <w:rPr>
          <w:lang w:eastAsia="de-DE"/>
        </w:rPr>
      </w:pPr>
      <w:r>
        <w:rPr>
          <w:lang w:eastAsia="de-DE"/>
        </w:rPr>
        <w:t>Open-Source REST-Client mit Plugin-Ökosystem, zielt auf Entwickler ab; Tests lassen sich über YAML/JSON definieren.</w:t>
      </w:r>
    </w:p>
    <w:p w14:paraId="4217A195" w14:textId="4EA4657A" w:rsidR="00BF55B5" w:rsidRPr="00C60CCD" w:rsidRDefault="00BF55B5" w:rsidP="00B22A91">
      <w:pPr>
        <w:jc w:val="left"/>
        <w:rPr>
          <w:b/>
          <w:lang w:eastAsia="de-DE"/>
        </w:rPr>
      </w:pPr>
      <w:r w:rsidRPr="00C60CCD">
        <w:rPr>
          <w:b/>
          <w:lang w:eastAsia="de-DE"/>
        </w:rPr>
        <w:t xml:space="preserve">Hoppscotch </w:t>
      </w:r>
    </w:p>
    <w:p w14:paraId="22659C8C" w14:textId="5CC024FF" w:rsidR="00BF55B5" w:rsidRDefault="00BF55B5" w:rsidP="00B22A91">
      <w:pPr>
        <w:pStyle w:val="Listenabsatz"/>
        <w:numPr>
          <w:ilvl w:val="0"/>
          <w:numId w:val="12"/>
        </w:numPr>
        <w:jc w:val="left"/>
        <w:rPr>
          <w:lang w:eastAsia="de-DE"/>
        </w:rPr>
      </w:pPr>
      <w:r>
        <w:rPr>
          <w:lang w:eastAsia="de-DE"/>
        </w:rPr>
        <w:t>Leichter, webbasierter REST-Client; weniger umfangreich in der Automatisierung, eher für schnelle Explorations-Tests.</w:t>
      </w:r>
    </w:p>
    <w:p w14:paraId="2F336F9E" w14:textId="77777777" w:rsidR="00BF55B5" w:rsidRPr="005066BA" w:rsidRDefault="00BF55B5" w:rsidP="00B22A91">
      <w:pPr>
        <w:jc w:val="left"/>
        <w:rPr>
          <w:b/>
          <w:lang w:eastAsia="de-DE"/>
        </w:rPr>
      </w:pPr>
      <w:r w:rsidRPr="005066BA">
        <w:rPr>
          <w:b/>
          <w:lang w:eastAsia="de-DE"/>
        </w:rPr>
        <w:t>Parasoft SOAtest</w:t>
      </w:r>
    </w:p>
    <w:p w14:paraId="391F7159" w14:textId="1EB21D7F" w:rsidR="00BF55B5" w:rsidRDefault="00BF55B5" w:rsidP="00B22A91">
      <w:pPr>
        <w:pStyle w:val="Listenabsatz"/>
        <w:numPr>
          <w:ilvl w:val="0"/>
          <w:numId w:val="12"/>
        </w:numPr>
        <w:jc w:val="left"/>
        <w:rPr>
          <w:lang w:eastAsia="de-DE"/>
        </w:rPr>
      </w:pPr>
      <w:r>
        <w:rPr>
          <w:lang w:eastAsia="de-DE"/>
        </w:rPr>
        <w:t>Enterprise-Lösung mit Fokus auf komplette Testautomatisierung, einschließlich Sicherheits- und Lasttests.</w:t>
      </w:r>
    </w:p>
    <w:p w14:paraId="65EFF35B" w14:textId="77777777" w:rsidR="006617ED" w:rsidRPr="005066BA" w:rsidRDefault="00BF55B5" w:rsidP="00B22A91">
      <w:pPr>
        <w:jc w:val="left"/>
        <w:rPr>
          <w:b/>
          <w:lang w:eastAsia="de-DE"/>
        </w:rPr>
      </w:pPr>
      <w:r w:rsidRPr="005066BA">
        <w:rPr>
          <w:b/>
          <w:lang w:eastAsia="de-DE"/>
        </w:rPr>
        <w:t>Newman</w:t>
      </w:r>
    </w:p>
    <w:p w14:paraId="5423F80D" w14:textId="4157E3BE" w:rsidR="00BF55B5" w:rsidRDefault="00BF55B5" w:rsidP="00B22A91">
      <w:pPr>
        <w:pStyle w:val="Listenabsatz"/>
        <w:numPr>
          <w:ilvl w:val="0"/>
          <w:numId w:val="12"/>
        </w:numPr>
        <w:jc w:val="left"/>
        <w:rPr>
          <w:lang w:eastAsia="de-DE"/>
        </w:rPr>
      </w:pPr>
      <w:r>
        <w:rPr>
          <w:lang w:eastAsia="de-DE"/>
        </w:rPr>
        <w:t>CLI-Runner für Postman Collections, ideal in CI/CD-Umgebungen.</w:t>
      </w:r>
    </w:p>
    <w:p w14:paraId="02EFE684" w14:textId="77777777" w:rsidR="00BF55B5" w:rsidRPr="005066BA" w:rsidRDefault="00BF55B5" w:rsidP="00B22A91">
      <w:pPr>
        <w:jc w:val="left"/>
        <w:rPr>
          <w:b/>
          <w:lang w:eastAsia="de-DE"/>
        </w:rPr>
      </w:pPr>
      <w:r w:rsidRPr="005066BA">
        <w:rPr>
          <w:b/>
          <w:lang w:eastAsia="de-DE"/>
        </w:rPr>
        <w:t>Tavern (Python)</w:t>
      </w:r>
    </w:p>
    <w:p w14:paraId="4A841318" w14:textId="28DDF5FE" w:rsidR="00BF55B5" w:rsidRDefault="00BF55B5" w:rsidP="00B22A91">
      <w:pPr>
        <w:pStyle w:val="Listenabsatz"/>
        <w:numPr>
          <w:ilvl w:val="0"/>
          <w:numId w:val="12"/>
        </w:numPr>
        <w:jc w:val="left"/>
        <w:rPr>
          <w:lang w:eastAsia="de-DE"/>
        </w:rPr>
      </w:pPr>
      <w:r>
        <w:rPr>
          <w:lang w:eastAsia="de-DE"/>
        </w:rPr>
        <w:t>Framework für API-Testing in YAML, integriert gut in Python-basierte Projekte.</w:t>
      </w:r>
    </w:p>
    <w:p w14:paraId="47DD6EB0" w14:textId="77777777" w:rsidR="00BF55B5" w:rsidRPr="005066BA" w:rsidRDefault="00BF55B5" w:rsidP="00B22A91">
      <w:pPr>
        <w:jc w:val="left"/>
        <w:rPr>
          <w:b/>
          <w:lang w:eastAsia="de-DE"/>
        </w:rPr>
      </w:pPr>
      <w:r w:rsidRPr="005066BA">
        <w:rPr>
          <w:b/>
          <w:lang w:eastAsia="de-DE"/>
        </w:rPr>
        <w:t>Karate (Java/Gherkin)</w:t>
      </w:r>
    </w:p>
    <w:p w14:paraId="44001651" w14:textId="4992534B" w:rsidR="00BF55B5" w:rsidRDefault="00BF55B5" w:rsidP="00B22A91">
      <w:pPr>
        <w:pStyle w:val="Listenabsatz"/>
        <w:numPr>
          <w:ilvl w:val="0"/>
          <w:numId w:val="12"/>
        </w:numPr>
        <w:jc w:val="left"/>
        <w:rPr>
          <w:lang w:eastAsia="de-DE"/>
        </w:rPr>
      </w:pPr>
      <w:r>
        <w:rPr>
          <w:lang w:eastAsia="de-DE"/>
        </w:rPr>
        <w:t>Bietet BDD-Stil (Behavior-Driven Development) für API-Tests; integriert Testdatenmanagement und Assertions.</w:t>
      </w:r>
    </w:p>
    <w:p w14:paraId="4F958C1F" w14:textId="0B82F50E" w:rsidR="005B159A" w:rsidRDefault="005B159A" w:rsidP="005B159A">
      <w:pPr>
        <w:jc w:val="left"/>
        <w:rPr>
          <w:b/>
          <w:lang w:eastAsia="de-DE"/>
        </w:rPr>
      </w:pPr>
      <w:r w:rsidRPr="0055760B">
        <w:rPr>
          <w:b/>
          <w:lang w:eastAsia="de-DE"/>
        </w:rPr>
        <w:t>Bruno</w:t>
      </w:r>
    </w:p>
    <w:p w14:paraId="2775D2A3" w14:textId="77777777" w:rsidR="00D31A8C" w:rsidRPr="00D31A8C" w:rsidRDefault="00D31A8C" w:rsidP="00D31A8C">
      <w:pPr>
        <w:pStyle w:val="Listenabsatz"/>
        <w:numPr>
          <w:ilvl w:val="0"/>
          <w:numId w:val="12"/>
        </w:numPr>
        <w:jc w:val="left"/>
        <w:rPr>
          <w:lang w:eastAsia="de-DE"/>
        </w:rPr>
      </w:pPr>
      <w:r w:rsidRPr="00D31A8C">
        <w:rPr>
          <w:lang w:eastAsia="de-DE"/>
        </w:rPr>
        <w:t>Bruno ist ein API-Testtool, das vollständig offline arbeitet und eine vollautomatisierte Testausführung lokal ermöglicht.</w:t>
      </w:r>
    </w:p>
    <w:p w14:paraId="732FFE7F" w14:textId="52650C93" w:rsidR="007E1FDA" w:rsidRDefault="00BF55B5" w:rsidP="00B22A91">
      <w:pPr>
        <w:jc w:val="left"/>
        <w:rPr>
          <w:lang w:eastAsia="de-DE"/>
        </w:rPr>
      </w:pPr>
      <w:r>
        <w:rPr>
          <w:lang w:eastAsia="de-DE"/>
        </w:rPr>
        <w:lastRenderedPageBreak/>
        <w:t>Die Auswahl beschränkt sich auf Tools, die RESTful Webservices vollumfänglich unterstützen, Skript- oder Code-basierte Automatisierung erlauben und über eine gewisse Teamfunktionalität verfügen.</w:t>
      </w:r>
    </w:p>
    <w:p w14:paraId="17CDE8E0" w14:textId="77777777" w:rsidR="00E118F2" w:rsidRDefault="00E118F2" w:rsidP="00E118F2">
      <w:pPr>
        <w:pStyle w:val="berschrift2"/>
        <w:rPr>
          <w:rFonts w:ascii="Cambria" w:hAnsi="Cambria"/>
          <w:color w:val="000000" w:themeColor="text1"/>
          <w:lang w:eastAsia="de-DE"/>
        </w:rPr>
      </w:pPr>
      <w:bookmarkStart w:id="19" w:name="_Toc202259518"/>
      <w:r w:rsidRPr="00D314CA">
        <w:rPr>
          <w:rFonts w:ascii="Cambria" w:hAnsi="Cambria"/>
          <w:color w:val="000000" w:themeColor="text1"/>
          <w:lang w:eastAsia="de-DE"/>
        </w:rPr>
        <w:t xml:space="preserve">Ist-Analyse: Einsatz von Postman bei </w:t>
      </w:r>
      <w:proofErr w:type="spellStart"/>
      <w:r w:rsidRPr="00D314CA">
        <w:rPr>
          <w:rFonts w:ascii="Cambria" w:hAnsi="Cambria"/>
          <w:color w:val="000000" w:themeColor="text1"/>
          <w:lang w:eastAsia="de-DE"/>
        </w:rPr>
        <w:t>cortility</w:t>
      </w:r>
      <w:bookmarkEnd w:id="19"/>
      <w:proofErr w:type="spellEnd"/>
      <w:r w:rsidRPr="00D314CA">
        <w:rPr>
          <w:rFonts w:ascii="Cambria" w:hAnsi="Cambria"/>
          <w:color w:val="000000" w:themeColor="text1"/>
          <w:lang w:eastAsia="de-DE"/>
        </w:rPr>
        <w:t xml:space="preserve"> </w:t>
      </w:r>
    </w:p>
    <w:p w14:paraId="516B8ECC" w14:textId="77777777" w:rsidR="00E118F2" w:rsidRDefault="00E118F2" w:rsidP="00E118F2">
      <w:pPr>
        <w:pStyle w:val="berschrift3"/>
        <w:jc w:val="left"/>
        <w:rPr>
          <w:color w:val="auto"/>
          <w:lang w:eastAsia="de-DE"/>
        </w:rPr>
      </w:pPr>
      <w:bookmarkStart w:id="20" w:name="_Toc202259519"/>
      <w:r w:rsidRPr="00190B83">
        <w:rPr>
          <w:color w:val="auto"/>
          <w:lang w:eastAsia="de-DE"/>
        </w:rPr>
        <w:t>Architektur und Workflow</w:t>
      </w:r>
      <w:bookmarkEnd w:id="20"/>
    </w:p>
    <w:p w14:paraId="26521582" w14:textId="77777777" w:rsidR="00E118F2" w:rsidRDefault="00E118F2" w:rsidP="004A715F">
      <w:pPr>
        <w:jc w:val="left"/>
        <w:rPr>
          <w:lang w:eastAsia="de-DE"/>
        </w:rPr>
      </w:pPr>
      <w:r>
        <w:rPr>
          <w:lang w:eastAsia="de-DE"/>
        </w:rPr>
        <w:t xml:space="preserve">Aktuell nutzen die DMS-Abteilung bei </w:t>
      </w:r>
      <w:proofErr w:type="spellStart"/>
      <w:r>
        <w:rPr>
          <w:lang w:eastAsia="de-DE"/>
        </w:rPr>
        <w:t>cortility</w:t>
      </w:r>
      <w:proofErr w:type="spellEnd"/>
      <w:r>
        <w:rPr>
          <w:lang w:eastAsia="de-DE"/>
        </w:rPr>
        <w:t xml:space="preserve"> die Free Version von Postman nach mehreren Gesprächen mit deren Entwickler Team hat sich heraus kristallisiert das es nur für vereinzelte </w:t>
      </w:r>
      <w:proofErr w:type="spellStart"/>
      <w:r>
        <w:rPr>
          <w:lang w:eastAsia="de-DE"/>
        </w:rPr>
        <w:t>calls</w:t>
      </w:r>
      <w:proofErr w:type="spellEnd"/>
      <w:r>
        <w:rPr>
          <w:lang w:eastAsia="de-DE"/>
        </w:rPr>
        <w:t xml:space="preserve"> genutzt wird und zudem direkt in der Entwicklungsumgebung HTTP-</w:t>
      </w:r>
      <w:proofErr w:type="spellStart"/>
      <w:r>
        <w:rPr>
          <w:lang w:eastAsia="de-DE"/>
        </w:rPr>
        <w:t>Requests</w:t>
      </w:r>
      <w:proofErr w:type="spellEnd"/>
      <w:r>
        <w:rPr>
          <w:lang w:eastAsia="de-DE"/>
        </w:rPr>
        <w:t xml:space="preserve"> gemacht werden.</w:t>
      </w:r>
    </w:p>
    <w:p w14:paraId="360FD732" w14:textId="77777777" w:rsidR="00E118F2" w:rsidRDefault="00E118F2" w:rsidP="00E118F2">
      <w:pPr>
        <w:pStyle w:val="berschrift2"/>
        <w:rPr>
          <w:rFonts w:ascii="Cambria" w:hAnsi="Cambria"/>
          <w:color w:val="000000" w:themeColor="text1"/>
          <w:lang w:eastAsia="de-DE"/>
        </w:rPr>
      </w:pPr>
      <w:bookmarkStart w:id="21" w:name="_Toc202259520"/>
      <w:r w:rsidRPr="00D314CA">
        <w:rPr>
          <w:rFonts w:ascii="Cambria" w:hAnsi="Cambria"/>
          <w:color w:val="000000" w:themeColor="text1"/>
          <w:lang w:eastAsia="de-DE"/>
        </w:rPr>
        <w:t>Analyse der Anforderungen des Unternehmens</w:t>
      </w:r>
      <w:bookmarkEnd w:id="21"/>
      <w:r w:rsidRPr="00D314CA">
        <w:rPr>
          <w:rFonts w:ascii="Cambria" w:hAnsi="Cambria"/>
          <w:color w:val="000000" w:themeColor="text1"/>
          <w:lang w:eastAsia="de-DE"/>
        </w:rPr>
        <w:t xml:space="preserve"> </w:t>
      </w:r>
    </w:p>
    <w:p w14:paraId="18BF7122" w14:textId="77777777" w:rsidR="00E118F2" w:rsidRDefault="00E118F2" w:rsidP="00E118F2">
      <w:pPr>
        <w:jc w:val="left"/>
        <w:rPr>
          <w:lang w:eastAsia="de-DE"/>
        </w:rPr>
      </w:pPr>
      <w:r w:rsidRPr="002C4FCC">
        <w:rPr>
          <w:lang w:eastAsia="de-DE"/>
        </w:rPr>
        <w:t>Auf Basis der Ist-Analyse und der Gespräche mit ABAP-Entwicklern sowie QA-Mitarbeitern ergeben sich folgende Anforderungen:</w:t>
      </w:r>
    </w:p>
    <w:p w14:paraId="0363E246" w14:textId="77777777" w:rsidR="00E118F2" w:rsidRPr="00843492" w:rsidRDefault="00E118F2" w:rsidP="00E118F2">
      <w:pPr>
        <w:pStyle w:val="berschrift3"/>
        <w:rPr>
          <w:color w:val="auto"/>
          <w:lang w:eastAsia="de-DE"/>
        </w:rPr>
      </w:pPr>
      <w:bookmarkStart w:id="22" w:name="_Toc202259521"/>
      <w:r w:rsidRPr="00843492">
        <w:rPr>
          <w:color w:val="auto"/>
          <w:lang w:eastAsia="de-DE"/>
        </w:rPr>
        <w:t>Funktionale Anforderungen</w:t>
      </w:r>
      <w:bookmarkEnd w:id="22"/>
    </w:p>
    <w:p w14:paraId="29EC3E65" w14:textId="77777777" w:rsidR="00E118F2" w:rsidRDefault="00E118F2" w:rsidP="00E118F2">
      <w:pPr>
        <w:jc w:val="left"/>
        <w:rPr>
          <w:lang w:eastAsia="de-DE"/>
        </w:rPr>
      </w:pPr>
      <w:r>
        <w:rPr>
          <w:lang w:eastAsia="de-DE"/>
        </w:rPr>
        <w:t xml:space="preserve">Die Lösung bietet umfassende Unterstützung für </w:t>
      </w:r>
      <w:proofErr w:type="spellStart"/>
      <w:r>
        <w:rPr>
          <w:lang w:eastAsia="de-DE"/>
        </w:rPr>
        <w:t>RESTful</w:t>
      </w:r>
      <w:proofErr w:type="spellEnd"/>
      <w:r>
        <w:rPr>
          <w:lang w:eastAsia="de-DE"/>
        </w:rPr>
        <w:t xml:space="preserve">- und RAP-Services, einschließlich vollständiger Kompatibilität mit </w:t>
      </w:r>
      <w:proofErr w:type="spellStart"/>
      <w:r>
        <w:rPr>
          <w:lang w:eastAsia="de-DE"/>
        </w:rPr>
        <w:t>OData</w:t>
      </w:r>
      <w:proofErr w:type="spellEnd"/>
      <w:r>
        <w:rPr>
          <w:lang w:eastAsia="de-DE"/>
        </w:rPr>
        <w:t xml:space="preserve"> V4 (JSON), der Nutzung von Query Options sowie der Verarbeitung von Batch-</w:t>
      </w:r>
      <w:proofErr w:type="spellStart"/>
      <w:r>
        <w:rPr>
          <w:lang w:eastAsia="de-DE"/>
        </w:rPr>
        <w:t>Requests</w:t>
      </w:r>
      <w:proofErr w:type="spellEnd"/>
      <w:r>
        <w:rPr>
          <w:lang w:eastAsia="de-DE"/>
        </w:rPr>
        <w:t xml:space="preserve">. Sicherheitsmechanismen wie </w:t>
      </w:r>
      <w:proofErr w:type="spellStart"/>
      <w:r>
        <w:rPr>
          <w:lang w:eastAsia="de-DE"/>
        </w:rPr>
        <w:t>Keycloak</w:t>
      </w:r>
      <w:proofErr w:type="spellEnd"/>
      <w:r>
        <w:rPr>
          <w:lang w:eastAsia="de-DE"/>
        </w:rPr>
        <w:t xml:space="preserve"> oder der OAuth 2.0-Flow lassen sich automatisieren, inklusive der Generierung und Erneuerung von Tokens. Für das </w:t>
      </w:r>
      <w:proofErr w:type="spellStart"/>
      <w:r>
        <w:rPr>
          <w:lang w:eastAsia="de-DE"/>
        </w:rPr>
        <w:t>Testskripting</w:t>
      </w:r>
      <w:proofErr w:type="spellEnd"/>
      <w:r>
        <w:rPr>
          <w:lang w:eastAsia="de-DE"/>
        </w:rPr>
        <w:t xml:space="preserve"> wird auf Skriptsprachen gesetzt, die Entwicklern bereits vertraut sind – darunter JavaScript, Python und Groovy. Testfälle können als Code verwaltet und in </w:t>
      </w:r>
      <w:proofErr w:type="spellStart"/>
      <w:r>
        <w:rPr>
          <w:lang w:eastAsia="de-DE"/>
        </w:rPr>
        <w:t>Git-Repositories</w:t>
      </w:r>
      <w:proofErr w:type="spellEnd"/>
      <w:r>
        <w:rPr>
          <w:lang w:eastAsia="de-DE"/>
        </w:rPr>
        <w:t xml:space="preserve"> versioniert werden. Dies sollte eine nahtlose Integration in bestehende Entwicklungsprozesse ermöglicht. Data-Driven </w:t>
      </w:r>
      <w:proofErr w:type="spellStart"/>
      <w:r>
        <w:rPr>
          <w:lang w:eastAsia="de-DE"/>
        </w:rPr>
        <w:t>Testing</w:t>
      </w:r>
      <w:proofErr w:type="spellEnd"/>
      <w:r>
        <w:rPr>
          <w:lang w:eastAsia="de-DE"/>
        </w:rPr>
        <w:t xml:space="preserve"> wird durch die einfache Einbindung externer Datenquellen wie CSV-Dateien, Excel-Tabellen, JSON-Daten oder Datenbankabfragen unterstützt. </w:t>
      </w:r>
      <w:proofErr w:type="spellStart"/>
      <w:r>
        <w:rPr>
          <w:lang w:eastAsia="de-DE"/>
        </w:rPr>
        <w:t>Mocking</w:t>
      </w:r>
      <w:proofErr w:type="spellEnd"/>
      <w:r>
        <w:rPr>
          <w:lang w:eastAsia="de-DE"/>
        </w:rPr>
        <w:t xml:space="preserve"> und Service-Virtualisierung erlauben die Erzeugung simulierter Service-Antworten, insbesondere zur Entkopplung von abhängigen Altsystemen. Darüber hinaus kann das Verhalten von Endpunkten temporär angepasst werden, um verschiedene Testszenarien abzubilden. Automatisierte Testreports in Formaten wie HTML, </w:t>
      </w:r>
      <w:proofErr w:type="spellStart"/>
      <w:r>
        <w:rPr>
          <w:lang w:eastAsia="de-DE"/>
        </w:rPr>
        <w:t>JUnit</w:t>
      </w:r>
      <w:proofErr w:type="spellEnd"/>
      <w:r>
        <w:rPr>
          <w:lang w:eastAsia="de-DE"/>
        </w:rPr>
        <w:t xml:space="preserve">/XML oder </w:t>
      </w:r>
      <w:proofErr w:type="spellStart"/>
      <w:r>
        <w:rPr>
          <w:lang w:eastAsia="de-DE"/>
        </w:rPr>
        <w:t>Allure</w:t>
      </w:r>
      <w:proofErr w:type="spellEnd"/>
      <w:r>
        <w:rPr>
          <w:lang w:eastAsia="de-DE"/>
        </w:rPr>
        <w:t xml:space="preserve"> liefern detaillierte Auswertungen und Trendanalysen. Ein </w:t>
      </w:r>
      <w:r>
        <w:rPr>
          <w:lang w:eastAsia="de-DE"/>
        </w:rPr>
        <w:lastRenderedPageBreak/>
        <w:t xml:space="preserve">integriertes Dashboard ermöglicht das Tracking von Fehlerraten sowie die Analyse von Performance-Metriken. Für die CI/CD-Integration stehen native Plugins oder Docker-Support zur Verfügung, um Tests direkt in Azure </w:t>
      </w:r>
      <w:proofErr w:type="spellStart"/>
      <w:r>
        <w:rPr>
          <w:lang w:eastAsia="de-DE"/>
        </w:rPr>
        <w:t>DevOps</w:t>
      </w:r>
      <w:proofErr w:type="spellEnd"/>
      <w:r>
        <w:rPr>
          <w:lang w:eastAsia="de-DE"/>
        </w:rPr>
        <w:t xml:space="preserve">, </w:t>
      </w:r>
      <w:proofErr w:type="spellStart"/>
      <w:r>
        <w:rPr>
          <w:lang w:eastAsia="de-DE"/>
        </w:rPr>
        <w:t>GitLab</w:t>
      </w:r>
      <w:proofErr w:type="spellEnd"/>
      <w:r>
        <w:rPr>
          <w:lang w:eastAsia="de-DE"/>
        </w:rPr>
        <w:t xml:space="preserve"> CI/CD oder Jenkins einzubinden. Zusätzlich können Tests über CLI-Befehle in </w:t>
      </w:r>
      <w:proofErr w:type="spellStart"/>
      <w:r>
        <w:rPr>
          <w:lang w:eastAsia="de-DE"/>
        </w:rPr>
        <w:t>Build</w:t>
      </w:r>
      <w:proofErr w:type="spellEnd"/>
      <w:r>
        <w:rPr>
          <w:lang w:eastAsia="de-DE"/>
        </w:rPr>
        <w:t>-Pipelines ausgeführt werden. Abgerundet wird das System durch die Möglichkeit, API-Dokumentationen automatisch zu generieren – entweder auf Basis von Tests oder vorhandenen Schemas. Änderungen an Services führen automatisch zur Aktualisierung der Dokumentation, was die Wartung und Transparenz deutlich verbessert.</w:t>
      </w:r>
    </w:p>
    <w:p w14:paraId="67226D8C" w14:textId="77777777" w:rsidR="00E118F2" w:rsidRPr="00843492" w:rsidRDefault="00E118F2" w:rsidP="00E118F2">
      <w:pPr>
        <w:pStyle w:val="berschrift3"/>
        <w:rPr>
          <w:color w:val="auto"/>
          <w:lang w:eastAsia="de-DE"/>
        </w:rPr>
      </w:pPr>
      <w:bookmarkStart w:id="23" w:name="_Toc202259522"/>
      <w:r w:rsidRPr="00843492">
        <w:rPr>
          <w:color w:val="auto"/>
          <w:lang w:eastAsia="de-DE"/>
        </w:rPr>
        <w:t>Nicht-funktionale Anforderungen</w:t>
      </w:r>
      <w:bookmarkEnd w:id="23"/>
    </w:p>
    <w:p w14:paraId="2ED1914A" w14:textId="77777777" w:rsidR="00E118F2" w:rsidRDefault="00E118F2" w:rsidP="00E118F2">
      <w:pPr>
        <w:jc w:val="left"/>
        <w:rPr>
          <w:lang w:eastAsia="de-DE"/>
        </w:rPr>
      </w:pPr>
      <w:r>
        <w:rPr>
          <w:lang w:eastAsia="de-DE"/>
        </w:rPr>
        <w:t>Ein zentrales Auswahlkriterium für geeignete Tools ist die Benutzerfreundlichkeit und der geringe Einarbeitungsaufwand. Eine einsteigerfreundliche grafische Benutzeroberfläche ermöglicht es auch Testern mit begrenzter Programmiererfahrung, effizient zu arbeiten. Ergänzt wird dies durch umfangreiche Tutorials und Schulungsunterlagen, die den Einstieg erleichtern und die Selbstlernkurve verkürzen.</w:t>
      </w:r>
    </w:p>
    <w:p w14:paraId="38BFA045" w14:textId="77777777" w:rsidR="00E118F2" w:rsidRDefault="00E118F2" w:rsidP="00E118F2">
      <w:pPr>
        <w:jc w:val="left"/>
        <w:rPr>
          <w:lang w:eastAsia="de-DE"/>
        </w:rPr>
      </w:pPr>
    </w:p>
    <w:p w14:paraId="2A744F7C" w14:textId="77777777" w:rsidR="00E118F2" w:rsidRDefault="00E118F2" w:rsidP="00E118F2">
      <w:pPr>
        <w:jc w:val="left"/>
        <w:rPr>
          <w:lang w:eastAsia="de-DE"/>
        </w:rPr>
      </w:pPr>
      <w:r>
        <w:rPr>
          <w:lang w:eastAsia="de-DE"/>
        </w:rPr>
        <w:t xml:space="preserve">Auch die Teamfähigkeit und Kollaborationsmöglichkeiten spielen eine wichtige Rolle. Funktionen wie ein integriertes Benutzer- und Rechtemanagement sowie definierte Freigabeprozesse fördern die Zusammenarbeit im Team. Die Möglichkeit zur Versionierung auf Projektebene – inklusive </w:t>
      </w:r>
      <w:proofErr w:type="spellStart"/>
      <w:r>
        <w:rPr>
          <w:lang w:eastAsia="de-DE"/>
        </w:rPr>
        <w:t>Branching</w:t>
      </w:r>
      <w:proofErr w:type="spellEnd"/>
      <w:r>
        <w:rPr>
          <w:lang w:eastAsia="de-DE"/>
        </w:rPr>
        <w:t xml:space="preserve"> und Rollback – sorgt für Nachvollziehbarkeit und Flexibilität bei der Testentwicklung.</w:t>
      </w:r>
    </w:p>
    <w:p w14:paraId="4B1A0869" w14:textId="77777777" w:rsidR="00E118F2" w:rsidRDefault="00E118F2" w:rsidP="00E118F2">
      <w:pPr>
        <w:jc w:val="left"/>
        <w:rPr>
          <w:lang w:eastAsia="de-DE"/>
        </w:rPr>
      </w:pPr>
    </w:p>
    <w:p w14:paraId="40C17F1C" w14:textId="77777777" w:rsidR="00E118F2" w:rsidRDefault="00E118F2" w:rsidP="00E118F2">
      <w:pPr>
        <w:jc w:val="left"/>
        <w:rPr>
          <w:lang w:eastAsia="de-DE"/>
        </w:rPr>
      </w:pPr>
      <w:r>
        <w:rPr>
          <w:lang w:eastAsia="de-DE"/>
        </w:rPr>
        <w:t>Im Bereich Sicherheit und Compliance ist die Unterstützung moderner Sicherheitsstandards wie TLS/SSL-Verschlüsselung sowie die Kompatibilität mit Unternehmens-Proxys essenziell. Darüber hinaus ist die Einhaltung geltender Datenschutzvorgaben, insbesondere der DSGVO, ein Muss für den produktiven Einsatz in Unternehmensumgebungen.</w:t>
      </w:r>
    </w:p>
    <w:p w14:paraId="5A361C47" w14:textId="77777777" w:rsidR="00E118F2" w:rsidRDefault="00E118F2" w:rsidP="00E118F2">
      <w:pPr>
        <w:jc w:val="left"/>
        <w:rPr>
          <w:lang w:eastAsia="de-DE"/>
        </w:rPr>
      </w:pPr>
    </w:p>
    <w:p w14:paraId="68E7B817" w14:textId="77777777" w:rsidR="00E118F2" w:rsidRDefault="00E118F2" w:rsidP="00E118F2">
      <w:pPr>
        <w:jc w:val="left"/>
        <w:rPr>
          <w:lang w:eastAsia="de-DE"/>
        </w:rPr>
      </w:pPr>
      <w:r>
        <w:rPr>
          <w:lang w:eastAsia="de-DE"/>
        </w:rPr>
        <w:lastRenderedPageBreak/>
        <w:t>Auch wirtschaftliche Aspekte fließen in die Toolauswahl ein. Das Lizenzmodell sollte sich an einem Budgetrahmen von maximal 10.000 EUR pro Jahr orientieren. Idealerweise erlaubt das Modell einen Einstieg mit einer minimalen Anzahl an Lizenzen und bietet die Möglichkeit, bei wachsendem Bedarf schrittweise zu skalieren.</w:t>
      </w:r>
    </w:p>
    <w:p w14:paraId="7C955C2D" w14:textId="2DBE5729" w:rsidR="00452AE2" w:rsidRPr="00D314CA" w:rsidRDefault="00452AE2" w:rsidP="00B22A91">
      <w:pPr>
        <w:pStyle w:val="berschrift2"/>
        <w:numPr>
          <w:ilvl w:val="0"/>
          <w:numId w:val="0"/>
        </w:numPr>
        <w:jc w:val="left"/>
        <w:rPr>
          <w:rStyle w:val="berschrift2Zchn"/>
          <w:rFonts w:ascii="Cambria" w:hAnsi="Cambria"/>
          <w:color w:val="000000" w:themeColor="text1"/>
          <w:lang w:eastAsia="de-DE"/>
        </w:rPr>
      </w:pPr>
    </w:p>
    <w:p w14:paraId="153442C6" w14:textId="77777777" w:rsidR="00925D55" w:rsidRPr="00D314CA" w:rsidRDefault="00925D55" w:rsidP="00B22A91">
      <w:pPr>
        <w:pStyle w:val="berschrift1"/>
        <w:jc w:val="left"/>
        <w:rPr>
          <w:rFonts w:ascii="Cambria" w:hAnsi="Cambria"/>
          <w:color w:val="000000" w:themeColor="text1"/>
          <w:sz w:val="32"/>
          <w:szCs w:val="32"/>
          <w:lang w:eastAsia="de-DE"/>
        </w:rPr>
      </w:pPr>
      <w:bookmarkStart w:id="24" w:name="_Toc202259523"/>
      <w:r w:rsidRPr="00D314CA">
        <w:rPr>
          <w:rFonts w:ascii="Cambria" w:hAnsi="Cambria"/>
          <w:color w:val="000000" w:themeColor="text1"/>
          <w:sz w:val="32"/>
          <w:szCs w:val="32"/>
          <w:lang w:eastAsia="de-DE"/>
        </w:rPr>
        <w:t>Methodik</w:t>
      </w:r>
      <w:bookmarkEnd w:id="24"/>
    </w:p>
    <w:p w14:paraId="663025C8" w14:textId="5787F0F8" w:rsidR="00925D55" w:rsidRDefault="00925D55" w:rsidP="00B22A91">
      <w:pPr>
        <w:pStyle w:val="berschrift2"/>
        <w:jc w:val="left"/>
        <w:rPr>
          <w:rStyle w:val="berschrift2Zchn"/>
          <w:rFonts w:ascii="Cambria" w:hAnsi="Cambria"/>
          <w:color w:val="000000" w:themeColor="text1"/>
          <w:lang w:eastAsia="de-DE"/>
        </w:rPr>
      </w:pPr>
      <w:bookmarkStart w:id="25" w:name="_Toc202259524"/>
      <w:r w:rsidRPr="00D314CA">
        <w:rPr>
          <w:rStyle w:val="berschrift2Zchn"/>
          <w:rFonts w:ascii="Cambria" w:hAnsi="Cambria"/>
          <w:color w:val="000000" w:themeColor="text1"/>
          <w:lang w:eastAsia="de-DE"/>
        </w:rPr>
        <w:t>Vorgehensweise der Toolauswahl</w:t>
      </w:r>
      <w:bookmarkEnd w:id="25"/>
    </w:p>
    <w:p w14:paraId="1C2CA431" w14:textId="77777777" w:rsidR="002D1CE4" w:rsidRDefault="002D1CE4" w:rsidP="00B22A91">
      <w:pPr>
        <w:jc w:val="left"/>
        <w:rPr>
          <w:lang w:eastAsia="de-DE"/>
        </w:rPr>
      </w:pPr>
      <w:r>
        <w:rPr>
          <w:lang w:eastAsia="de-DE"/>
        </w:rPr>
        <w:t>Die Auswahl geeigneter Testtools erfolgt in mehreren Phasen (vgl. Abbildung 3.1):</w:t>
      </w:r>
    </w:p>
    <w:p w14:paraId="7D8A7588" w14:textId="4081724B" w:rsidR="002D1CE4" w:rsidRDefault="002D1CE4" w:rsidP="00B22A91">
      <w:pPr>
        <w:jc w:val="left"/>
        <w:rPr>
          <w:lang w:eastAsia="de-DE"/>
        </w:rPr>
      </w:pPr>
      <w:r>
        <w:t>Definition des Kriterienkatalogs, basierend auf den Anforderungen aus Kapitel 2.3 werden Bewertungskriterien formuliert und gewichtet. Darauf folgt eine Erstellung einer Identifikation aller am Markt verfügbaren Tools, die für die Testautomatisierung von REST-APIs infrage kommen. Die Erste Vorauswahl (Shortlist) aus der Longlist werden 3–5 Tools ausgewählt, die am besten zu den grundsätzlichen Anforderungen passen (Budget, Infrastrukturanforderungen, Technologie-Stack). Darauf folgt eine SWOT-Analyse (Schawel &amp; Billing, 2011) der Shortlist, für jedes ausgewählte Tool werden Stärken, Schwächen, Chancen und Risiken erarbeitet.</w:t>
      </w:r>
    </w:p>
    <w:p w14:paraId="7D62C7A1" w14:textId="5CE15FCD" w:rsidR="002D1CE4" w:rsidRDefault="002D1CE4" w:rsidP="00B22A91">
      <w:pPr>
        <w:jc w:val="left"/>
        <w:rPr>
          <w:lang w:eastAsia="de-DE"/>
        </w:rPr>
      </w:pPr>
      <w:r>
        <w:t>Anhand des Kriterienkatalogs und der Gewichtung erfolgt eine numerische Bewertung der Shortlist-Tools in Form von einer Nutzwertanalyse (Dittmer, 1995) (NWA).</w:t>
      </w:r>
    </w:p>
    <w:p w14:paraId="51915E6D" w14:textId="3D4EF7F2" w:rsidR="002D1CE4" w:rsidRDefault="003F743A" w:rsidP="00B22A91">
      <w:pPr>
        <w:jc w:val="left"/>
        <w:rPr>
          <w:lang w:eastAsia="de-DE"/>
        </w:rPr>
      </w:pPr>
      <w:r>
        <w:rPr>
          <w:lang w:eastAsia="de-DE"/>
        </w:rPr>
        <w:t xml:space="preserve">Basierend </w:t>
      </w:r>
      <w:r w:rsidR="00372DDA">
        <w:rPr>
          <w:lang w:eastAsia="de-DE"/>
        </w:rPr>
        <w:t xml:space="preserve">auf der NWA wird eine </w:t>
      </w:r>
      <w:r w:rsidR="002D1CE4">
        <w:rPr>
          <w:lang w:eastAsia="de-DE"/>
        </w:rPr>
        <w:t>Entscheidungsempfehlung</w:t>
      </w:r>
      <w:r w:rsidR="00372DDA">
        <w:rPr>
          <w:lang w:eastAsia="de-DE"/>
        </w:rPr>
        <w:t xml:space="preserve"> abgegeben.</w:t>
      </w:r>
    </w:p>
    <w:p w14:paraId="37CEBCD8" w14:textId="1CCE9E41" w:rsidR="004E2EDE" w:rsidRPr="004E2EDE" w:rsidRDefault="004E2EDE" w:rsidP="00B22A91">
      <w:pPr>
        <w:jc w:val="left"/>
        <w:rPr>
          <w:lang w:eastAsia="de-DE"/>
        </w:rPr>
      </w:pPr>
    </w:p>
    <w:p w14:paraId="681CF667" w14:textId="77777777" w:rsidR="007066FD" w:rsidRDefault="00925D55" w:rsidP="00B22A91">
      <w:pPr>
        <w:pStyle w:val="berschrift2"/>
        <w:jc w:val="left"/>
        <w:rPr>
          <w:rFonts w:ascii="Cambria" w:hAnsi="Cambria"/>
          <w:color w:val="000000" w:themeColor="text1"/>
          <w:lang w:eastAsia="de-DE"/>
        </w:rPr>
      </w:pPr>
      <w:bookmarkStart w:id="26" w:name="_Toc202259525"/>
      <w:r w:rsidRPr="00D314CA">
        <w:rPr>
          <w:rFonts w:ascii="Cambria" w:hAnsi="Cambria"/>
          <w:color w:val="000000" w:themeColor="text1"/>
          <w:lang w:eastAsia="de-DE"/>
        </w:rPr>
        <w:t>Kriterienkatalog zur Bewertung</w:t>
      </w:r>
      <w:bookmarkEnd w:id="26"/>
      <w:r w:rsidRPr="00D314CA">
        <w:rPr>
          <w:rFonts w:ascii="Cambria" w:hAnsi="Cambria"/>
          <w:color w:val="000000" w:themeColor="text1"/>
          <w:lang w:eastAsia="de-DE"/>
        </w:rPr>
        <w:t xml:space="preserve"> </w:t>
      </w:r>
    </w:p>
    <w:p w14:paraId="79F453AE" w14:textId="0D9E39C7" w:rsidR="007066FD" w:rsidRPr="007066FD" w:rsidRDefault="000C724F" w:rsidP="00B22A91">
      <w:pPr>
        <w:jc w:val="left"/>
        <w:rPr>
          <w:lang w:eastAsia="de-DE"/>
        </w:rPr>
      </w:pPr>
      <w:r>
        <w:t xml:space="preserve">Der entwickelte Kriterienkatalog berücksichtigt sowohl funktionale als auch nicht-funktionale Aspekte bei der Bewertung von API-Testing-Tools. Für die durchzuführende Nutzwertanalyse werden alle Kriterien mit entsprechenden </w:t>
      </w:r>
      <w:r>
        <w:lastRenderedPageBreak/>
        <w:t>Gewichtungen und Punkteskalen versehen, um eine objektive und nachvollziehbare Bewertung zu ermöglichen. Die systematische Strukturierung erfolgt in verschiedene Kriterienblöcke, die jeweils spezifische Anforderungen und Eigenschaften der Tools adressieren.</w:t>
      </w:r>
    </w:p>
    <w:p w14:paraId="6887EBB0" w14:textId="6673FEA4" w:rsidR="00824A94" w:rsidRDefault="00925D55" w:rsidP="00B22A91">
      <w:pPr>
        <w:pStyle w:val="berschrift3"/>
        <w:jc w:val="left"/>
        <w:rPr>
          <w:color w:val="auto"/>
          <w:lang w:eastAsia="de-DE"/>
        </w:rPr>
      </w:pPr>
      <w:bookmarkStart w:id="27" w:name="_Toc202259526"/>
      <w:r w:rsidRPr="007066FD">
        <w:rPr>
          <w:color w:val="auto"/>
          <w:lang w:eastAsia="de-DE"/>
        </w:rPr>
        <w:t>Lizenzmodell</w:t>
      </w:r>
      <w:bookmarkEnd w:id="27"/>
    </w:p>
    <w:p w14:paraId="41A4648D" w14:textId="4EEDE67C" w:rsidR="00FC0DB0" w:rsidRPr="00FC0DB0" w:rsidRDefault="002B7303" w:rsidP="00FC0DB0">
      <w:pPr>
        <w:pStyle w:val="StandardWeb"/>
        <w:rPr>
          <w:rFonts w:ascii="Cambria" w:eastAsiaTheme="majorEastAsia" w:hAnsi="Cambria"/>
          <w:bCs/>
        </w:rPr>
      </w:pPr>
      <w:r w:rsidRPr="00FC0DB0">
        <w:rPr>
          <w:rStyle w:val="Fett"/>
          <w:rFonts w:ascii="Cambria" w:eastAsiaTheme="majorEastAsia" w:hAnsi="Cambria"/>
          <w:b w:val="0"/>
        </w:rPr>
        <w:t>Ko</w:t>
      </w:r>
      <w:r w:rsidR="00FC0DB0" w:rsidRPr="00FC0DB0">
        <w:rPr>
          <w:rFonts w:ascii="Cambria" w:hAnsi="Cambria"/>
        </w:rPr>
        <w:t xml:space="preserve"> </w:t>
      </w:r>
      <w:r w:rsidR="00FC0DB0" w:rsidRPr="00FC0DB0">
        <w:rPr>
          <w:rFonts w:ascii="Cambria" w:eastAsiaTheme="majorEastAsia" w:hAnsi="Cambria"/>
          <w:bCs/>
        </w:rPr>
        <w:t>Das Lizenzmodell stellt einen entscheidenden Faktor bei der Tool-Auswahl dar, da es sowohl die kurzfristigen als auch langfristigen Kosten maßgeblich beeinflusst. Die Kostenstruktur unterscheidet sich fundamental zwischen verschiedenen Ansätzen: Während einige Anbieter auf Einmalzahlungen setzen, bevorzugen andere Abo-Modelle oder nutzungsbasierte Preisstrukturen. Diese Unterschiede haben direkten Einfluss auf die Budgetplanung und die Total Cost of Ownership.</w:t>
      </w:r>
    </w:p>
    <w:p w14:paraId="5AB24C96"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Ein weiterer wichtiger Aspekt ist die Unterscheidung zwischen Freemium- und Enterprise-Angeboten. Viele Tools bieten Community-Editionen mit grundlegenden Funktionen kostenlos an, während erweiterte Features und professioneller Support nur in kostenpflichtigen Enterprise-Lizenzen verfügbar sind. Diese Strategie ermöglicht es Unternehmen, Tools zunächst zu evaluieren, bevor sie sich für eine kommerzielle Lizenz entscheiden.</w:t>
      </w:r>
    </w:p>
    <w:p w14:paraId="05310EC2"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Die Skalierbarkeit des Lizenzmodells spielt besonders in wachsenden Organisationen eine zentrale Rolle. Hierbei muss die Preisentwicklung bei steigender Nutzeranzahl oder bei der Durchführung paralleler Testläufe berücksichtigt werden. Transparenz im Lizenzmanagement und die Klarheit der Vertragsbedingungen sind ebenfalls entscheidende Faktoren, da komplexe Lizenzstrukturen zu unerwarteten Kosten und administrativem Aufwand führen können</w:t>
      </w:r>
    </w:p>
    <w:p w14:paraId="2926A51D" w14:textId="460FCA0B" w:rsidR="002C7703" w:rsidRPr="00FC0DB0" w:rsidRDefault="002C7703" w:rsidP="00B22A91">
      <w:pPr>
        <w:pStyle w:val="StandardWeb"/>
        <w:rPr>
          <w:rFonts w:ascii="Cambria" w:hAnsi="Cambria"/>
          <w:b/>
        </w:rPr>
      </w:pPr>
    </w:p>
    <w:p w14:paraId="7F12E5C3" w14:textId="77777777" w:rsidR="00925D55" w:rsidRDefault="00925D55" w:rsidP="00B22A91">
      <w:pPr>
        <w:pStyle w:val="berschrift3"/>
        <w:jc w:val="left"/>
        <w:rPr>
          <w:color w:val="000000" w:themeColor="text1"/>
          <w:sz w:val="32"/>
          <w:szCs w:val="32"/>
          <w:lang w:eastAsia="de-DE"/>
        </w:rPr>
      </w:pPr>
      <w:bookmarkStart w:id="28" w:name="_Toc202259527"/>
      <w:r w:rsidRPr="00D314CA">
        <w:rPr>
          <w:color w:val="000000" w:themeColor="text1"/>
          <w:sz w:val="32"/>
          <w:szCs w:val="32"/>
          <w:lang w:eastAsia="de-DE"/>
        </w:rPr>
        <w:t>Funktionsumfang</w:t>
      </w:r>
      <w:bookmarkEnd w:id="28"/>
    </w:p>
    <w:p w14:paraId="7BC9E8A1" w14:textId="4571A539" w:rsidR="0027799D" w:rsidRPr="0027799D" w:rsidRDefault="0027799D" w:rsidP="0027799D">
      <w:pPr>
        <w:jc w:val="left"/>
        <w:rPr>
          <w:lang w:eastAsia="de-DE"/>
        </w:rPr>
      </w:pPr>
      <w:r w:rsidRPr="0027799D">
        <w:rPr>
          <w:lang w:eastAsia="de-DE"/>
        </w:rPr>
        <w:t>Der Funktionsumfang bildet das Herzstück jeder Tool-Bewertung, da er direkt bestimmt, welche Testszenarien abgedeckt werden können. Der Protokoll-Support ist dabei von grundlegender Bedeutung und sollte moderne Standards wie RESTful APIs mit JSON- und XML-Unterstützung, SOAP-Services mit WSDL-Integration sowie GraphQL-APIs umfassen, um verschiedene Architekturansätze zu unterstützen.</w:t>
      </w:r>
    </w:p>
    <w:p w14:paraId="0BEE6F10" w14:textId="77777777" w:rsidR="0027799D" w:rsidRPr="0027799D" w:rsidRDefault="0027799D" w:rsidP="0027799D">
      <w:pPr>
        <w:jc w:val="left"/>
        <w:rPr>
          <w:lang w:eastAsia="de-DE"/>
        </w:rPr>
      </w:pPr>
      <w:r w:rsidRPr="0027799D">
        <w:rPr>
          <w:lang w:eastAsia="de-DE"/>
        </w:rPr>
        <w:lastRenderedPageBreak/>
        <w:t>Die Verfügbarkeit verschiedener Testskripting-Möglichkeiten erweitert die Flexibilität erheblich. Tools, die Skriptsprachen wie JavaScript, Groovy oder Python unterstützen, ermöglichen es, komplexe Testlogik zu implementieren und dynamische Testszenarios zu erstellen. Dies ist besonders wichtig für die Automatisierung anspruchsvoller Testfälle.</w:t>
      </w:r>
    </w:p>
    <w:p w14:paraId="552774FB" w14:textId="77777777" w:rsidR="0027799D" w:rsidRPr="0027799D" w:rsidRDefault="0027799D" w:rsidP="0027799D">
      <w:pPr>
        <w:jc w:val="left"/>
        <w:rPr>
          <w:lang w:eastAsia="de-DE"/>
        </w:rPr>
      </w:pPr>
      <w:r w:rsidRPr="0027799D">
        <w:rPr>
          <w:lang w:eastAsia="de-DE"/>
        </w:rPr>
        <w:t>Umfangreiche Assertions- und Validierungsmöglichkeiten sind unerlässlich für die Qualitätssicherung. Hierzu gehören Bibliotheken zur Überprüfung von HTTP-Statuscodes, Header-Informationen und JSON-Schema-Validierungen. Data-Driven Testing erweitert die Testabdeckung durch die Möglichkeit zur Parametrisierung mit externen Datenquellen wie CSV-Dateien, JSON-Strukturen oder Datenbankverbindungen.</w:t>
      </w:r>
    </w:p>
    <w:p w14:paraId="65BF958D" w14:textId="77777777" w:rsidR="0027799D" w:rsidRPr="0027799D" w:rsidRDefault="0027799D" w:rsidP="0027799D">
      <w:pPr>
        <w:jc w:val="left"/>
        <w:rPr>
          <w:lang w:eastAsia="de-DE"/>
        </w:rPr>
      </w:pPr>
      <w:r w:rsidRPr="0027799D">
        <w:rPr>
          <w:lang w:eastAsia="de-DE"/>
        </w:rPr>
        <w:t>Mocking- und Stubbing-Funktionalitäten sind besonders in komplexen Systemlandschaften von Bedeutung, da sie es ermöglichen, Abhängigkeiten zu simulieren und Tests auch dann durchzuführen, wenn externe Services nicht verfügbar sind. Schließlich sollten umfangreiche und anpassbare Test-Reporting-Funktionen mit Dashboards und Trendanalysen zur Verfügung stehen, um Testergebnisse effektiv zu kommunizieren und langfristige Qualitätstrends zu verfolgen.</w:t>
      </w:r>
    </w:p>
    <w:p w14:paraId="0D96BC4D" w14:textId="01D9304C" w:rsidR="004037CE" w:rsidRPr="004037CE" w:rsidRDefault="004037CE" w:rsidP="0027799D">
      <w:pPr>
        <w:jc w:val="left"/>
        <w:rPr>
          <w:lang w:eastAsia="de-DE"/>
        </w:rPr>
      </w:pPr>
    </w:p>
    <w:p w14:paraId="4D64F70E" w14:textId="77777777" w:rsidR="00925D55" w:rsidRDefault="00925D55" w:rsidP="00925D55">
      <w:pPr>
        <w:pStyle w:val="berschrift3"/>
        <w:rPr>
          <w:color w:val="000000" w:themeColor="text1"/>
          <w:sz w:val="32"/>
          <w:szCs w:val="32"/>
          <w:lang w:eastAsia="de-DE"/>
        </w:rPr>
      </w:pPr>
      <w:bookmarkStart w:id="29" w:name="_Toc202259528"/>
      <w:r w:rsidRPr="00D314CA">
        <w:rPr>
          <w:color w:val="000000" w:themeColor="text1"/>
          <w:sz w:val="32"/>
          <w:szCs w:val="32"/>
          <w:lang w:eastAsia="de-DE"/>
        </w:rPr>
        <w:t>Erweiterbarkeit</w:t>
      </w:r>
      <w:bookmarkEnd w:id="29"/>
    </w:p>
    <w:p w14:paraId="1D695A9E" w14:textId="6981E7F9" w:rsidR="00C7598F" w:rsidRPr="00C7598F" w:rsidRDefault="00C7598F" w:rsidP="00C7598F">
      <w:pPr>
        <w:jc w:val="left"/>
        <w:rPr>
          <w:lang w:eastAsia="de-DE"/>
        </w:rPr>
      </w:pPr>
      <w:r w:rsidRPr="00C7598F">
        <w:rPr>
          <w:lang w:eastAsia="de-DE"/>
        </w:rPr>
        <w:t>Die Erweiterbarkeit eines Tools bestimmt maßgeblich dessen Zukunftsfähigkeit und Anpassungsmöglichkeiten an spezifische Anforderungen. Ein reichhaltiges Plugin-Ökosystem mit Community- oder kommerziellen Erweiterungen zeigt die Lebendigkeit der Tool-Community und bietet Zugang zu spezialisierten Funktionen, die nicht im Kern-Tool enthalten sind.</w:t>
      </w:r>
    </w:p>
    <w:p w14:paraId="6DC62A75" w14:textId="77777777" w:rsidR="00C7598F" w:rsidRPr="00C7598F" w:rsidRDefault="00C7598F" w:rsidP="00C7598F">
      <w:pPr>
        <w:jc w:val="left"/>
        <w:rPr>
          <w:lang w:eastAsia="de-DE"/>
        </w:rPr>
      </w:pPr>
      <w:r w:rsidRPr="00C7598F">
        <w:rPr>
          <w:lang w:eastAsia="de-DE"/>
        </w:rPr>
        <w:t>Die Verfügbarkeit von APIs für das Testtool selbst, beispielsweise durch RESTful-APIs oder CLI-Befehle, ermöglicht die programmatische Steuerung und Integration in bestehende Workflows. Dies ist besonders wichtig für die Automatisierung und die Anbindung an übergeordnete Systeme.</w:t>
      </w:r>
    </w:p>
    <w:p w14:paraId="6657AC5C" w14:textId="77777777" w:rsidR="00C7598F" w:rsidRPr="00C7598F" w:rsidRDefault="00C7598F" w:rsidP="00C7598F">
      <w:pPr>
        <w:jc w:val="left"/>
        <w:rPr>
          <w:lang w:eastAsia="de-DE"/>
        </w:rPr>
      </w:pPr>
      <w:r w:rsidRPr="00C7598F">
        <w:rPr>
          <w:lang w:eastAsia="de-DE"/>
        </w:rPr>
        <w:lastRenderedPageBreak/>
        <w:t>Integrationspunkte zu Testmanagement-Systemen wie Jira oder TestRail schaffen nahtlose Workflows zwischen Testplanung, -durchführung und -dokumentation. Skripting-Hooks für Custom Pre- und Post-Request-Scripts sowie Event-Handler bieten zusätzliche Flexibilität für komplexe Testszenarien und ermöglichen es, spezifische Geschäftslogik in den Testablauf zu integrieren.</w:t>
      </w:r>
    </w:p>
    <w:p w14:paraId="7929E736" w14:textId="4C7C27F4" w:rsidR="00350322" w:rsidRPr="00C7598F" w:rsidRDefault="00350322" w:rsidP="0027799D">
      <w:pPr>
        <w:jc w:val="left"/>
        <w:rPr>
          <w:lang w:eastAsia="de-DE"/>
        </w:rPr>
      </w:pPr>
    </w:p>
    <w:p w14:paraId="38130FDC" w14:textId="77777777" w:rsidR="002429D5" w:rsidRPr="00C7598F" w:rsidRDefault="002429D5" w:rsidP="00BC4380">
      <w:pPr>
        <w:jc w:val="left"/>
        <w:rPr>
          <w:lang w:eastAsia="de-DE"/>
        </w:rPr>
      </w:pPr>
    </w:p>
    <w:p w14:paraId="744C08F5" w14:textId="77777777" w:rsidR="00925D55" w:rsidRDefault="00925D55" w:rsidP="00925D55">
      <w:pPr>
        <w:pStyle w:val="berschrift3"/>
        <w:rPr>
          <w:color w:val="000000" w:themeColor="text1"/>
          <w:sz w:val="32"/>
          <w:szCs w:val="32"/>
          <w:lang w:eastAsia="de-DE"/>
        </w:rPr>
      </w:pPr>
      <w:bookmarkStart w:id="30" w:name="_Toc202259529"/>
      <w:r w:rsidRPr="00D314CA">
        <w:rPr>
          <w:color w:val="000000" w:themeColor="text1"/>
          <w:sz w:val="32"/>
          <w:szCs w:val="32"/>
          <w:lang w:eastAsia="de-DE"/>
        </w:rPr>
        <w:t>Benutzerfreundlichkeit</w:t>
      </w:r>
      <w:bookmarkEnd w:id="30"/>
    </w:p>
    <w:p w14:paraId="119AF03B" w14:textId="3F67FC61" w:rsidR="00DA206E" w:rsidRPr="00DA206E" w:rsidRDefault="00DA206E" w:rsidP="00DA206E">
      <w:pPr>
        <w:jc w:val="left"/>
        <w:rPr>
          <w:lang w:eastAsia="de-DE"/>
        </w:rPr>
      </w:pPr>
      <w:r w:rsidRPr="00DA206E">
        <w:rPr>
          <w:lang w:eastAsia="de-DE"/>
        </w:rPr>
        <w:t xml:space="preserve">Die Benutzerfreundlichkeit hat direkten Einfluss auf die Produktivität und Akzeptanz des Tools im Team. Eine intuitive Benutzeroberfläche </w:t>
      </w:r>
      <w:proofErr w:type="spellStart"/>
      <w:r w:rsidRPr="00DA206E">
        <w:rPr>
          <w:lang w:eastAsia="de-DE"/>
        </w:rPr>
        <w:t>mit</w:t>
      </w:r>
      <w:r w:rsidR="004A715F">
        <w:rPr>
          <w:lang w:eastAsia="de-DE"/>
        </w:rPr>
        <w:t>die</w:t>
      </w:r>
      <w:proofErr w:type="spellEnd"/>
      <w:r w:rsidR="004A715F">
        <w:rPr>
          <w:lang w:eastAsia="de-DE"/>
        </w:rPr>
        <w:t xml:space="preserve"> </w:t>
      </w:r>
      <w:proofErr w:type="spellStart"/>
      <w:r w:rsidR="004A715F">
        <w:rPr>
          <w:lang w:eastAsia="de-DE"/>
        </w:rPr>
        <w:t>Ent</w:t>
      </w:r>
      <w:proofErr w:type="spellEnd"/>
      <w:r w:rsidRPr="00DA206E">
        <w:rPr>
          <w:lang w:eastAsia="de-DE"/>
        </w:rPr>
        <w:t xml:space="preserve"> einfacher Navigation und Drag-&amp;-Drop-Funktionen reduziert die Einarbeitungszeit und minimiert Bedienungsfehler.</w:t>
      </w:r>
    </w:p>
    <w:p w14:paraId="7FFEC70B" w14:textId="4AB22DAA" w:rsidR="00DA206E" w:rsidRPr="00DA206E" w:rsidRDefault="00DA206E" w:rsidP="00DA206E">
      <w:pPr>
        <w:jc w:val="left"/>
        <w:rPr>
          <w:lang w:eastAsia="de-DE"/>
        </w:rPr>
      </w:pPr>
      <w:r w:rsidRPr="00DA206E">
        <w:rPr>
          <w:lang w:eastAsia="de-DE"/>
        </w:rPr>
        <w:t xml:space="preserve">Die Lernkurve und die Qualität der verfügbaren Dokumentation bestimmen, wie schnell neue Teammitglieder produktiv werden können. Hochwertige Tutorials, Beispiele und eine umfassende Dokumentation sind daher </w:t>
      </w:r>
      <w:r w:rsidR="002C24B7" w:rsidRPr="00DA206E">
        <w:rPr>
          <w:lang w:eastAsia="de-DE"/>
        </w:rPr>
        <w:t>essenziell</w:t>
      </w:r>
      <w:r w:rsidRPr="00DA206E">
        <w:rPr>
          <w:lang w:eastAsia="de-DE"/>
        </w:rPr>
        <w:t xml:space="preserve"> für den Projekterfolg.</w:t>
      </w:r>
    </w:p>
    <w:p w14:paraId="6C26F95D" w14:textId="77777777" w:rsidR="00DA206E" w:rsidRPr="00DA206E" w:rsidRDefault="00DA206E" w:rsidP="00DA206E">
      <w:pPr>
        <w:jc w:val="left"/>
        <w:rPr>
          <w:lang w:eastAsia="de-DE"/>
        </w:rPr>
      </w:pPr>
      <w:r w:rsidRPr="00DA206E">
        <w:rPr>
          <w:lang w:eastAsia="de-DE"/>
        </w:rPr>
        <w:t>Barrierefreiheit umfasst sowohl die Unterstützung verschiedener Betriebssysteme wie Windows, macOS und Linux als auch die Entscheidung zwischen webbasierten und Desktop-Anwendungen. Plattformunabhängigkeit gewährleistet, dass alle Teammitglieder unabhängig von ihrer technischen Umgebung effektiv arbeiten können.</w:t>
      </w:r>
    </w:p>
    <w:p w14:paraId="75EE1A24" w14:textId="2A3C3479" w:rsidR="00BC4380" w:rsidRDefault="00BC4380" w:rsidP="00DA206E">
      <w:pPr>
        <w:jc w:val="left"/>
        <w:rPr>
          <w:lang w:eastAsia="de-DE"/>
        </w:rPr>
      </w:pPr>
    </w:p>
    <w:p w14:paraId="3D19033D" w14:textId="77777777" w:rsidR="004E49BC" w:rsidRPr="00BC4380" w:rsidRDefault="004E49BC" w:rsidP="00F841B1">
      <w:pPr>
        <w:jc w:val="left"/>
        <w:rPr>
          <w:lang w:eastAsia="de-DE"/>
        </w:rPr>
      </w:pPr>
    </w:p>
    <w:p w14:paraId="6A5C5C8F" w14:textId="77777777" w:rsidR="00925D55" w:rsidRDefault="00925D55" w:rsidP="004E49BC">
      <w:pPr>
        <w:pStyle w:val="berschrift3"/>
        <w:jc w:val="left"/>
        <w:rPr>
          <w:color w:val="000000" w:themeColor="text1"/>
          <w:sz w:val="32"/>
          <w:szCs w:val="32"/>
          <w:lang w:eastAsia="de-DE"/>
        </w:rPr>
      </w:pPr>
      <w:bookmarkStart w:id="31" w:name="_Toc202259530"/>
      <w:r w:rsidRPr="00D314CA">
        <w:rPr>
          <w:color w:val="000000" w:themeColor="text1"/>
          <w:sz w:val="32"/>
          <w:szCs w:val="32"/>
          <w:lang w:eastAsia="de-DE"/>
        </w:rPr>
        <w:t>Teamfähigkeit</w:t>
      </w:r>
      <w:bookmarkEnd w:id="31"/>
    </w:p>
    <w:p w14:paraId="033A0130" w14:textId="1E9CD659" w:rsidR="00D2247A" w:rsidRPr="00D2247A" w:rsidRDefault="00D2247A" w:rsidP="00D2247A">
      <w:pPr>
        <w:jc w:val="left"/>
        <w:rPr>
          <w:lang w:eastAsia="de-DE"/>
        </w:rPr>
      </w:pPr>
      <w:r w:rsidRPr="00D2247A">
        <w:rPr>
          <w:lang w:eastAsia="de-DE"/>
        </w:rPr>
        <w:t xml:space="preserve">Die Teamfähigkeit eines API-Testing-Tools manifestiert sich in verschiedenen technischen und organisatorischen Dimensionen, die für erfolgreiche Kollaboration unerlässlich sind. Zentrale Bedeutung kommt dabei der technischen Infrastruktur für die Zusammenarbeit zu: Gemeinsame Arbeitsbereiche bilden die </w:t>
      </w:r>
      <w:r w:rsidRPr="00D2247A">
        <w:rPr>
          <w:lang w:eastAsia="de-DE"/>
        </w:rPr>
        <w:lastRenderedPageBreak/>
        <w:t>Grundlage für koordinierte Teamarbeit, während Versionierungssysteme mit Branching-Mechanismen und Rollback-Funktionen gewährleisten, dass parallel durchgeführte Änderungen kontrolliert zusammengeführt werden können. Eine granulare Rechteverwaltung ergänzt diese technischen Möglichkeiten durch die Definition spezifischer Zugriffsberechtigungen für verschiedene Teammitglieder.</w:t>
      </w:r>
    </w:p>
    <w:p w14:paraId="634C4B34" w14:textId="77777777" w:rsidR="00D2247A" w:rsidRPr="00D2247A" w:rsidRDefault="00D2247A" w:rsidP="00D2247A">
      <w:pPr>
        <w:jc w:val="left"/>
        <w:rPr>
          <w:lang w:eastAsia="de-DE"/>
        </w:rPr>
      </w:pPr>
      <w:r w:rsidRPr="00D2247A">
        <w:rPr>
          <w:lang w:eastAsia="de-DE"/>
        </w:rPr>
        <w:t>Auf organisatorischer Ebene unterstützen strukturierte Arbeitsabläufe die Projektorganisation erheblich. Die gezielte Aufgabenzuweisung einzelner Testfälle an spezifische Nutzer schafft klare Verantwortlichkeiten und verhindert Doppelarbeit. Gleichzeitig ermöglichen individualisierbare Reporting- und Benachrichtigungssysteme eine bedarfsgerechte Informationsverteilung: Verschiedene Rechteebenen für die Ergebnisdarstellung stellen sicher, dass jeder Projektbeteiligte Zugang zu den für ihn relevanten Informationen erhält, während Alarmfunktionen über E-Mail oder Chat-Integrationen zeitkritische Ereignisse proaktiv kommunizieren.</w:t>
      </w:r>
    </w:p>
    <w:p w14:paraId="00EDEFA6" w14:textId="77777777" w:rsidR="00D2247A" w:rsidRPr="00D2247A" w:rsidRDefault="00D2247A" w:rsidP="00D2247A">
      <w:pPr>
        <w:jc w:val="left"/>
        <w:rPr>
          <w:lang w:eastAsia="de-DE"/>
        </w:rPr>
      </w:pPr>
      <w:r w:rsidRPr="00D2247A">
        <w:rPr>
          <w:lang w:eastAsia="de-DE"/>
        </w:rPr>
        <w:t>Die Nachvollziehbarkeit aller Aktivitäten durch umfassende Audit-Logs bildet schließlich das Fundament für Qualitätssicherung und Compliance. Diese Dokumentation von Änderungen und Testergebnissen erweist sich besonders in regulierten Umgebungen als unverzichtbar und unterstützt zudem effektive Fehleranalysen durch die lückenlose Rekonstruktion von Ereignisfolgen.</w:t>
      </w:r>
    </w:p>
    <w:p w14:paraId="080C0102" w14:textId="430F710C" w:rsidR="0083431B" w:rsidRPr="00D2247A" w:rsidRDefault="0083431B" w:rsidP="004E49BC">
      <w:pPr>
        <w:jc w:val="left"/>
        <w:rPr>
          <w:lang w:eastAsia="de-DE"/>
        </w:rPr>
      </w:pPr>
    </w:p>
    <w:p w14:paraId="4B2F221E" w14:textId="77777777" w:rsidR="00925D55" w:rsidRDefault="00925D55" w:rsidP="00925D55">
      <w:pPr>
        <w:pStyle w:val="berschrift3"/>
        <w:jc w:val="left"/>
        <w:rPr>
          <w:color w:val="000000" w:themeColor="text1"/>
          <w:sz w:val="32"/>
          <w:szCs w:val="32"/>
          <w:lang w:eastAsia="de-DE"/>
        </w:rPr>
      </w:pPr>
      <w:bookmarkStart w:id="32" w:name="_Toc202259531"/>
      <w:r w:rsidRPr="00D314CA">
        <w:rPr>
          <w:color w:val="000000" w:themeColor="text1"/>
          <w:sz w:val="32"/>
          <w:szCs w:val="32"/>
          <w:lang w:eastAsia="de-DE"/>
        </w:rPr>
        <w:t>Integration in Entwicklungsumgebungen (CI/CD)</w:t>
      </w:r>
      <w:bookmarkEnd w:id="32"/>
    </w:p>
    <w:p w14:paraId="2216CDDD" w14:textId="48E25B97" w:rsidR="006F6225" w:rsidRPr="006F6225" w:rsidRDefault="00E63158" w:rsidP="006F6225">
      <w:pPr>
        <w:jc w:val="left"/>
        <w:rPr>
          <w:lang w:eastAsia="de-DE"/>
        </w:rPr>
      </w:pPr>
      <w:r>
        <w:rPr>
          <w:lang w:eastAsia="de-DE"/>
        </w:rPr>
        <w:t>.</w:t>
      </w:r>
      <w:r w:rsidR="006F6225">
        <w:rPr>
          <w:lang w:eastAsia="de-DE"/>
        </w:rPr>
        <w:t xml:space="preserve"> </w:t>
      </w:r>
      <w:r w:rsidR="006F6225" w:rsidRPr="006F6225">
        <w:rPr>
          <w:lang w:eastAsia="de-DE"/>
        </w:rPr>
        <w:t>Die nahtlose Integration in bestehende Entwicklungs- und Deployment-Pipelines ist für moderne Softwareentwicklung unerlässlich. CLI-Support ermöglicht die Ausführung von Testläufen über die Kommandozeile, wie beispielsweise Newman für Postman, was die Automatisierung in Skripten und Build-Prozessen ermöglicht.</w:t>
      </w:r>
    </w:p>
    <w:p w14:paraId="5FE46822" w14:textId="77777777" w:rsidR="006F6225" w:rsidRPr="006F6225" w:rsidRDefault="006F6225" w:rsidP="006F6225">
      <w:pPr>
        <w:rPr>
          <w:lang w:eastAsia="de-DE"/>
        </w:rPr>
      </w:pPr>
      <w:r w:rsidRPr="006F6225">
        <w:rPr>
          <w:lang w:eastAsia="de-DE"/>
        </w:rPr>
        <w:t>Verfügbare Plugins für gängige CI/CD-Systeme wie Jenkins, GitLab CI/CD, Azure DevOps, Bamboo oder TeamCity reduzieren den Integrationsaufwand erheblich und gewährleisten eine reibungslose Einbindung in bestehende Toolchains.</w:t>
      </w:r>
    </w:p>
    <w:p w14:paraId="587BB9D1" w14:textId="41F3D3B4" w:rsidR="006F6225" w:rsidRPr="006F6225" w:rsidRDefault="006F6225" w:rsidP="006F6225">
      <w:pPr>
        <w:rPr>
          <w:lang w:eastAsia="de-DE"/>
        </w:rPr>
      </w:pPr>
      <w:r w:rsidRPr="006F6225">
        <w:rPr>
          <w:lang w:eastAsia="de-DE"/>
        </w:rPr>
        <w:lastRenderedPageBreak/>
        <w:t>Die Containerisierung durch verfügbare Docker-Images oder Kubernetes-Charts unterstützt moderne, cloudnative Deployment-Strategien und ermöglicht eine konsistente Ausführungsumgebung über verschiedene Entwicklungsstadien hinweg. Die automatische Testausführung als integraler Bestandteil von Build-Pipelines und Bereitstellungsprozessen gewährleistet kontinuierliche Qualitätskontrolle und</w:t>
      </w:r>
      <w:r w:rsidR="002D7F65">
        <w:rPr>
          <w:lang w:eastAsia="de-DE"/>
        </w:rPr>
        <w:t xml:space="preserve"> frühzeitige Fehlererkennung. </w:t>
      </w:r>
    </w:p>
    <w:p w14:paraId="6CF1662C" w14:textId="1D945C1F" w:rsidR="004E49BC" w:rsidRDefault="004E49BC" w:rsidP="006F6225">
      <w:pPr>
        <w:jc w:val="left"/>
        <w:rPr>
          <w:lang w:eastAsia="de-DE"/>
        </w:rPr>
      </w:pPr>
    </w:p>
    <w:p w14:paraId="18E9FED5" w14:textId="77777777" w:rsidR="00535006" w:rsidRPr="004E49BC" w:rsidRDefault="00535006" w:rsidP="00E63158">
      <w:pPr>
        <w:jc w:val="left"/>
        <w:rPr>
          <w:lang w:eastAsia="de-DE"/>
        </w:rPr>
      </w:pPr>
    </w:p>
    <w:p w14:paraId="430ED8AA" w14:textId="250EFDE6" w:rsidR="00925D55" w:rsidRDefault="00925D55" w:rsidP="00925D55">
      <w:pPr>
        <w:pStyle w:val="berschrift3"/>
        <w:jc w:val="left"/>
        <w:rPr>
          <w:color w:val="000000" w:themeColor="text1"/>
          <w:sz w:val="32"/>
          <w:szCs w:val="32"/>
          <w:lang w:eastAsia="de-DE"/>
        </w:rPr>
      </w:pPr>
      <w:bookmarkStart w:id="33" w:name="_Toc202259532"/>
      <w:r w:rsidRPr="00D314CA">
        <w:rPr>
          <w:color w:val="000000" w:themeColor="text1"/>
          <w:sz w:val="32"/>
          <w:szCs w:val="32"/>
          <w:lang w:eastAsia="de-DE"/>
        </w:rPr>
        <w:t>Support &amp; Dokumentation</w:t>
      </w:r>
      <w:bookmarkEnd w:id="33"/>
    </w:p>
    <w:p w14:paraId="01212E4A" w14:textId="3A169CE4" w:rsidR="008B626E" w:rsidRPr="008B626E" w:rsidRDefault="008B626E" w:rsidP="008B626E">
      <w:pPr>
        <w:jc w:val="left"/>
        <w:rPr>
          <w:lang w:eastAsia="de-DE"/>
        </w:rPr>
      </w:pPr>
      <w:r w:rsidRPr="008B626E">
        <w:rPr>
          <w:lang w:eastAsia="de-DE"/>
        </w:rPr>
        <w:t>Die Qualität des Supports und der Dokumentation kann entscheidend für den Projekterfolg sein, besonders bei der Lösung komplexer Probleme oder der Implementierung spezieller Anforderungen. Community-Support durch Online-Foren, Stack Overflow-Diskussionen und GitHub-Issues bietet oft schnelle Hilfe bei häufigen Problemen und zeigt die Aktivität der Nutzergemeinschaft.</w:t>
      </w:r>
    </w:p>
    <w:p w14:paraId="70F9726B" w14:textId="77777777" w:rsidR="008B626E" w:rsidRPr="008B626E" w:rsidRDefault="008B626E" w:rsidP="008B626E">
      <w:pPr>
        <w:jc w:val="left"/>
        <w:rPr>
          <w:lang w:eastAsia="de-DE"/>
        </w:rPr>
      </w:pPr>
      <w:r w:rsidRPr="008B626E">
        <w:rPr>
          <w:lang w:eastAsia="de-DE"/>
        </w:rPr>
        <w:t>Kommerzieller Support mit SLA-Garantien, direkten Ansprechpartnern und professionellen Ticket-Systemen ist besonders für unternehmenskritische Anwendungen wichtig, da er planbare Reaktionszeiten und professionelle Problemlösung gewährleistet.</w:t>
      </w:r>
    </w:p>
    <w:p w14:paraId="2CA77327" w14:textId="46D28435" w:rsidR="008B626E" w:rsidRPr="008B626E" w:rsidRDefault="008B626E" w:rsidP="008B626E">
      <w:pPr>
        <w:jc w:val="left"/>
        <w:rPr>
          <w:lang w:eastAsia="de-DE"/>
        </w:rPr>
      </w:pPr>
      <w:r w:rsidRPr="008B626E">
        <w:rPr>
          <w:lang w:eastAsia="de-DE"/>
        </w:rPr>
        <w:t>Die Dokumentationsqualität, einschließlich vollständiger Referenzdokumente, praktischer Tutorials und einer umfassenden Knowledge Base, beeinflusst direkt die Effizienz bei der Tool-Nutzung und Problemlösung. Eine transparente Release-Strategie mit regelmäßigen Updates, klaren Bugfix-Zyklen und einer öffentlichen Roadmap schafft Vertrauen in die Zukunftsfähigkeit des Tools und ermöglicht eine bessere Projektplanung.</w:t>
      </w:r>
      <w:r w:rsidR="00376D7F">
        <w:rPr>
          <w:lang w:eastAsia="de-DE"/>
        </w:rPr>
        <w:t xml:space="preserve"> </w:t>
      </w:r>
    </w:p>
    <w:p w14:paraId="3946CF6B" w14:textId="2EF95CFC" w:rsidR="00B70B24" w:rsidRPr="005F04D0" w:rsidRDefault="00B70B24" w:rsidP="00B70B24">
      <w:pPr>
        <w:jc w:val="left"/>
        <w:rPr>
          <w:lang w:eastAsia="de-DE"/>
        </w:rPr>
      </w:pPr>
    </w:p>
    <w:p w14:paraId="33088FD0" w14:textId="323F2C9D" w:rsidR="00925D55" w:rsidRDefault="00925D55" w:rsidP="00925D55">
      <w:pPr>
        <w:pStyle w:val="berschrift2"/>
        <w:rPr>
          <w:rFonts w:ascii="Cambria" w:hAnsi="Cambria"/>
          <w:color w:val="000000" w:themeColor="text1"/>
          <w:lang w:eastAsia="de-DE"/>
        </w:rPr>
      </w:pPr>
      <w:bookmarkStart w:id="34" w:name="_Toc202259533"/>
      <w:r>
        <w:t>SWOT-Analyse</w:t>
      </w:r>
      <w:bookmarkEnd w:id="34"/>
      <w:r>
        <w:t xml:space="preserve"> </w:t>
      </w:r>
    </w:p>
    <w:p w14:paraId="547E69A2" w14:textId="3BA6AE83" w:rsidR="00840057" w:rsidRPr="00840057" w:rsidRDefault="00840057" w:rsidP="002E4EDE">
      <w:pPr>
        <w:jc w:val="left"/>
        <w:rPr>
          <w:lang w:eastAsia="de-DE"/>
        </w:rPr>
      </w:pPr>
      <w:r>
        <w:t xml:space="preserve">Die SWOT-Analyse (Schawel &amp; Billing, 2011) stellt ein bewährtes Instrument zur strukturierten Bewertung dar, indem sie sowohl interne als auch externe Faktoren </w:t>
      </w:r>
      <w:r>
        <w:lastRenderedPageBreak/>
        <w:t>für jedes untersuchte Tool systematisch erfasst und bewertet. Diese Methodik ermöglicht eine ganzheitliche Betrachtung, die über reine Funktionsvergleiche hinausgeht.</w:t>
      </w:r>
    </w:p>
    <w:p w14:paraId="10A74F36" w14:textId="77777777" w:rsidR="00840057" w:rsidRPr="00840057" w:rsidRDefault="00840057" w:rsidP="002E4EDE">
      <w:pPr>
        <w:jc w:val="left"/>
        <w:rPr>
          <w:lang w:eastAsia="de-DE"/>
        </w:rPr>
      </w:pPr>
      <w:r w:rsidRPr="00840057">
        <w:rPr>
          <w:lang w:eastAsia="de-DE"/>
        </w:rPr>
        <w:t>Stärken (Strengths) repräsentieren die internen positiven Faktoren eines Tools. Hierzu zählen beispielsweise ein umfassender Funktionsumfang, der verschiedene Testszenarien abdeckt, eine intuitive Bedienung, die die Produktivität steigert, oder ein großes und aktives Ökosystem, das kontinuierliche Weiterentwicklung und Community-Support gewährleistet.</w:t>
      </w:r>
    </w:p>
    <w:p w14:paraId="7D96788B" w14:textId="77777777" w:rsidR="00840057" w:rsidRPr="00840057" w:rsidRDefault="00840057" w:rsidP="002E4EDE">
      <w:pPr>
        <w:jc w:val="left"/>
        <w:rPr>
          <w:lang w:eastAsia="de-DE"/>
        </w:rPr>
      </w:pPr>
      <w:r w:rsidRPr="00840057">
        <w:rPr>
          <w:lang w:eastAsia="de-DE"/>
        </w:rPr>
        <w:t>Schwächen (Weaknesses) identifizieren interne Nachteile, die die Effektivität oder Eignung eines Tools einschränken können. Dies können Defizite in der Benutzerfreundlichkeit sein, die die Einarbeitungszeit verlängern, oder fehlende Funktionsumfänge, die zusätzliche Tools oder Workarounds erforderlich machen.</w:t>
      </w:r>
    </w:p>
    <w:p w14:paraId="109B79F7" w14:textId="77777777" w:rsidR="00840057" w:rsidRPr="00840057" w:rsidRDefault="00840057" w:rsidP="002E4EDE">
      <w:pPr>
        <w:jc w:val="left"/>
        <w:rPr>
          <w:lang w:eastAsia="de-DE"/>
        </w:rPr>
      </w:pPr>
      <w:r w:rsidRPr="00840057">
        <w:rPr>
          <w:lang w:eastAsia="de-DE"/>
        </w:rPr>
        <w:t>Chancen (Opportunities) beschreiben externe Möglichkeiten, die sich positiv auf die Tool-Nutzung auswirken können. Beispiele hierfür sind eine steigende Akzeptanz im Enterprise-Umfeld, die zu besserer Unterstützung und Weiterentwicklung führt, oder Integrationsmöglichkeiten in bestehende System-Stacks, die Synergieeffekte schaffen.</w:t>
      </w:r>
    </w:p>
    <w:p w14:paraId="37A2A9CF" w14:textId="77777777" w:rsidR="00840057" w:rsidRPr="00840057" w:rsidRDefault="00840057" w:rsidP="002E4EDE">
      <w:pPr>
        <w:jc w:val="left"/>
        <w:rPr>
          <w:lang w:eastAsia="de-DE"/>
        </w:rPr>
      </w:pPr>
      <w:r w:rsidRPr="00840057">
        <w:rPr>
          <w:lang w:eastAsia="de-DE"/>
        </w:rPr>
        <w:t>Risiken (Threats) umfassen externe Bedrohungen, die den langfristigen Nutzen eines Tools gefährden könnten. Dazu gehören technologische Veralterung durch mangelnde Innovation, potenzielle Sicherheitslücken, die das Vertrauen untergraben, oder eine fehlende Weiterentwicklung aufgrund mangelnder Ressourcen oder strategischer Neuausrichtung des Anbieters.</w:t>
      </w:r>
    </w:p>
    <w:p w14:paraId="76594310" w14:textId="7CC5F7CB" w:rsidR="00840057" w:rsidRDefault="00840057" w:rsidP="002E4EDE">
      <w:pPr>
        <w:jc w:val="left"/>
        <w:rPr>
          <w:lang w:eastAsia="de-DE"/>
        </w:rPr>
      </w:pPr>
      <w:r>
        <w:t>Die Ergebnisse der SWOT-Analyse werden für jedes Tool in einem übersichtlichen Kurzprofil zusammengefasst, das eine schnelle Orientierung über die wesentlichen Vor- und Nachteile sowie Chancen und Risiken ermöglicht.</w:t>
      </w:r>
    </w:p>
    <w:tbl>
      <w:tblPr>
        <w:tblStyle w:val="Tabellenraster"/>
        <w:tblW w:w="9209" w:type="dxa"/>
        <w:tblLook w:val="04A0" w:firstRow="1" w:lastRow="0" w:firstColumn="1" w:lastColumn="0" w:noHBand="0" w:noVBand="1"/>
      </w:tblPr>
      <w:tblGrid>
        <w:gridCol w:w="1413"/>
        <w:gridCol w:w="2551"/>
        <w:gridCol w:w="2733"/>
        <w:gridCol w:w="2512"/>
      </w:tblGrid>
      <w:tr w:rsidR="004379C8" w14:paraId="61F7CFAE" w14:textId="77777777" w:rsidTr="004379C8">
        <w:tc>
          <w:tcPr>
            <w:tcW w:w="1413" w:type="dxa"/>
          </w:tcPr>
          <w:p w14:paraId="66135507" w14:textId="3E67301C" w:rsidR="004379C8" w:rsidRDefault="004379C8" w:rsidP="002E4EDE">
            <w:pPr>
              <w:jc w:val="left"/>
              <w:rPr>
                <w:lang w:eastAsia="de-DE"/>
              </w:rPr>
            </w:pPr>
            <w:r>
              <w:rPr>
                <w:lang w:eastAsia="de-DE"/>
              </w:rPr>
              <w:t>Kategorie</w:t>
            </w:r>
          </w:p>
        </w:tc>
        <w:tc>
          <w:tcPr>
            <w:tcW w:w="2551" w:type="dxa"/>
          </w:tcPr>
          <w:p w14:paraId="0EB1DE77" w14:textId="576FF48E" w:rsidR="004379C8" w:rsidRDefault="004379C8" w:rsidP="002E4EDE">
            <w:pPr>
              <w:jc w:val="left"/>
              <w:rPr>
                <w:lang w:eastAsia="de-DE"/>
              </w:rPr>
            </w:pPr>
            <w:r>
              <w:rPr>
                <w:lang w:eastAsia="de-DE"/>
              </w:rPr>
              <w:t>Postman</w:t>
            </w:r>
          </w:p>
        </w:tc>
        <w:tc>
          <w:tcPr>
            <w:tcW w:w="2733" w:type="dxa"/>
          </w:tcPr>
          <w:p w14:paraId="58B03B71" w14:textId="4225238A" w:rsidR="004379C8" w:rsidRDefault="004379C8" w:rsidP="002E4EDE">
            <w:pPr>
              <w:jc w:val="left"/>
              <w:rPr>
                <w:lang w:eastAsia="de-DE"/>
              </w:rPr>
            </w:pPr>
            <w:r>
              <w:rPr>
                <w:lang w:eastAsia="de-DE"/>
              </w:rPr>
              <w:t>Bruno</w:t>
            </w:r>
          </w:p>
        </w:tc>
        <w:tc>
          <w:tcPr>
            <w:tcW w:w="2512" w:type="dxa"/>
          </w:tcPr>
          <w:p w14:paraId="7BE55170" w14:textId="280111D5" w:rsidR="004379C8" w:rsidRDefault="004379C8" w:rsidP="002E4EDE">
            <w:pPr>
              <w:jc w:val="left"/>
              <w:rPr>
                <w:lang w:eastAsia="de-DE"/>
              </w:rPr>
            </w:pPr>
            <w:r>
              <w:rPr>
                <w:lang w:eastAsia="de-DE"/>
              </w:rPr>
              <w:t xml:space="preserve">Rest </w:t>
            </w:r>
            <w:proofErr w:type="spellStart"/>
            <w:r>
              <w:rPr>
                <w:lang w:eastAsia="de-DE"/>
              </w:rPr>
              <w:t>Assured</w:t>
            </w:r>
            <w:proofErr w:type="spellEnd"/>
          </w:p>
        </w:tc>
      </w:tr>
      <w:tr w:rsidR="004379C8" w14:paraId="3CBE743B" w14:textId="77777777" w:rsidTr="004379C8">
        <w:tc>
          <w:tcPr>
            <w:tcW w:w="1413" w:type="dxa"/>
          </w:tcPr>
          <w:p w14:paraId="7AE72810" w14:textId="5EEAAFE7" w:rsidR="004379C8" w:rsidRDefault="004379C8" w:rsidP="004379C8">
            <w:pPr>
              <w:jc w:val="left"/>
              <w:rPr>
                <w:lang w:eastAsia="de-DE"/>
              </w:rPr>
            </w:pPr>
            <w:r>
              <w:rPr>
                <w:lang w:eastAsia="de-DE"/>
              </w:rPr>
              <w:t>Stärken</w:t>
            </w:r>
          </w:p>
        </w:tc>
        <w:tc>
          <w:tcPr>
            <w:tcW w:w="2551" w:type="dxa"/>
          </w:tcPr>
          <w:p w14:paraId="10F8F68F" w14:textId="6CCAD957" w:rsidR="004379C8" w:rsidRDefault="004379C8" w:rsidP="004379C8">
            <w:pPr>
              <w:jc w:val="left"/>
              <w:rPr>
                <w:lang w:eastAsia="de-DE"/>
              </w:rPr>
            </w:pPr>
            <w:proofErr w:type="spellStart"/>
            <w:r>
              <w:rPr>
                <w:lang w:eastAsia="de-DE"/>
              </w:rPr>
              <w:t>Intuittive</w:t>
            </w:r>
            <w:proofErr w:type="spellEnd"/>
            <w:r>
              <w:rPr>
                <w:lang w:eastAsia="de-DE"/>
              </w:rPr>
              <w:t xml:space="preserve"> Oberfläche große </w:t>
            </w:r>
            <w:proofErr w:type="spellStart"/>
            <w:r>
              <w:rPr>
                <w:lang w:eastAsia="de-DE"/>
              </w:rPr>
              <w:t>Comunity</w:t>
            </w:r>
            <w:proofErr w:type="spellEnd"/>
          </w:p>
        </w:tc>
        <w:tc>
          <w:tcPr>
            <w:tcW w:w="2733" w:type="dxa"/>
          </w:tcPr>
          <w:p w14:paraId="3A179275" w14:textId="27708BC7" w:rsidR="004379C8" w:rsidRDefault="004379C8" w:rsidP="004379C8">
            <w:pPr>
              <w:jc w:val="left"/>
              <w:rPr>
                <w:lang w:eastAsia="de-DE"/>
              </w:rPr>
            </w:pPr>
            <w:r w:rsidRPr="004379C8">
              <w:rPr>
                <w:lang w:eastAsia="de-DE"/>
              </w:rPr>
              <w:t xml:space="preserve">Open Source, </w:t>
            </w:r>
            <w:proofErr w:type="spellStart"/>
            <w:r w:rsidRPr="004379C8">
              <w:rPr>
                <w:lang w:eastAsia="de-DE"/>
              </w:rPr>
              <w:t>Git</w:t>
            </w:r>
            <w:proofErr w:type="spellEnd"/>
            <w:r w:rsidRPr="004379C8">
              <w:rPr>
                <w:lang w:eastAsia="de-DE"/>
              </w:rPr>
              <w:t>-integrierbar, offlinefähig</w:t>
            </w:r>
          </w:p>
        </w:tc>
        <w:tc>
          <w:tcPr>
            <w:tcW w:w="2512" w:type="dxa"/>
          </w:tcPr>
          <w:p w14:paraId="355A696C" w14:textId="760CCD76" w:rsidR="004379C8" w:rsidRDefault="004379C8" w:rsidP="004379C8">
            <w:pPr>
              <w:jc w:val="left"/>
              <w:rPr>
                <w:lang w:eastAsia="de-DE"/>
              </w:rPr>
            </w:pPr>
            <w:r>
              <w:rPr>
                <w:lang w:eastAsia="de-DE"/>
              </w:rPr>
              <w:t>Java-Integration, CI/CD</w:t>
            </w:r>
          </w:p>
        </w:tc>
      </w:tr>
      <w:tr w:rsidR="004379C8" w14:paraId="75B83CE6" w14:textId="77777777" w:rsidTr="004379C8">
        <w:tc>
          <w:tcPr>
            <w:tcW w:w="1413" w:type="dxa"/>
          </w:tcPr>
          <w:p w14:paraId="13AA8666" w14:textId="3BF3F88B" w:rsidR="004379C8" w:rsidRDefault="004379C8" w:rsidP="004379C8">
            <w:pPr>
              <w:jc w:val="left"/>
              <w:rPr>
                <w:lang w:eastAsia="de-DE"/>
              </w:rPr>
            </w:pPr>
            <w:r>
              <w:rPr>
                <w:lang w:eastAsia="de-DE"/>
              </w:rPr>
              <w:lastRenderedPageBreak/>
              <w:t>Schwächen</w:t>
            </w:r>
          </w:p>
        </w:tc>
        <w:tc>
          <w:tcPr>
            <w:tcW w:w="2551" w:type="dxa"/>
          </w:tcPr>
          <w:p w14:paraId="0FF2AF2E" w14:textId="41356A18" w:rsidR="004379C8" w:rsidRDefault="004379C8" w:rsidP="004379C8">
            <w:pPr>
              <w:jc w:val="left"/>
              <w:rPr>
                <w:lang w:eastAsia="de-DE"/>
              </w:rPr>
            </w:pPr>
            <w:r w:rsidRPr="004379C8">
              <w:rPr>
                <w:lang w:eastAsia="de-DE"/>
              </w:rPr>
              <w:t>Eingeschränkte Automatisierung</w:t>
            </w:r>
            <w:r>
              <w:rPr>
                <w:lang w:eastAsia="de-DE"/>
              </w:rPr>
              <w:t xml:space="preserve">, </w:t>
            </w:r>
            <w:r w:rsidRPr="004379C8">
              <w:rPr>
                <w:lang w:eastAsia="de-DE"/>
              </w:rPr>
              <w:t>teils kostenpflichtig</w:t>
            </w:r>
          </w:p>
        </w:tc>
        <w:tc>
          <w:tcPr>
            <w:tcW w:w="2733" w:type="dxa"/>
          </w:tcPr>
          <w:p w14:paraId="6C372D0F" w14:textId="23AF2990" w:rsidR="004379C8" w:rsidRPr="00F62779" w:rsidRDefault="004379C8" w:rsidP="004379C8">
            <w:pPr>
              <w:jc w:val="left"/>
              <w:rPr>
                <w:lang w:val="en-US" w:eastAsia="de-DE"/>
              </w:rPr>
            </w:pPr>
            <w:proofErr w:type="spellStart"/>
            <w:r w:rsidRPr="00F62779">
              <w:rPr>
                <w:lang w:val="en-US" w:eastAsia="de-DE"/>
              </w:rPr>
              <w:t>Wenige</w:t>
            </w:r>
            <w:proofErr w:type="spellEnd"/>
            <w:r w:rsidRPr="00F62779">
              <w:rPr>
                <w:lang w:val="en-US" w:eastAsia="de-DE"/>
              </w:rPr>
              <w:t xml:space="preserve"> Enterprise-Features, </w:t>
            </w:r>
            <w:proofErr w:type="spellStart"/>
            <w:r w:rsidRPr="00F62779">
              <w:rPr>
                <w:lang w:val="en-US" w:eastAsia="de-DE"/>
              </w:rPr>
              <w:t>junge</w:t>
            </w:r>
            <w:proofErr w:type="spellEnd"/>
            <w:r w:rsidRPr="00F62779">
              <w:rPr>
                <w:lang w:val="en-US" w:eastAsia="de-DE"/>
              </w:rPr>
              <w:t xml:space="preserve"> Community</w:t>
            </w:r>
          </w:p>
        </w:tc>
        <w:tc>
          <w:tcPr>
            <w:tcW w:w="2512" w:type="dxa"/>
          </w:tcPr>
          <w:p w14:paraId="1BC87EE1" w14:textId="45D70406" w:rsidR="004379C8" w:rsidRDefault="004379C8" w:rsidP="004379C8">
            <w:pPr>
              <w:jc w:val="left"/>
              <w:rPr>
                <w:lang w:eastAsia="de-DE"/>
              </w:rPr>
            </w:pPr>
            <w:r w:rsidRPr="004379C8">
              <w:rPr>
                <w:lang w:eastAsia="de-DE"/>
              </w:rPr>
              <w:t>Keine GUI, hohe Einstiegshürde</w:t>
            </w:r>
          </w:p>
        </w:tc>
      </w:tr>
      <w:tr w:rsidR="004379C8" w:rsidRPr="00E80081" w14:paraId="4B4F62B8" w14:textId="77777777" w:rsidTr="004379C8">
        <w:tc>
          <w:tcPr>
            <w:tcW w:w="1413" w:type="dxa"/>
          </w:tcPr>
          <w:p w14:paraId="73D3A515" w14:textId="39B2450B" w:rsidR="004379C8" w:rsidRDefault="004379C8" w:rsidP="004379C8">
            <w:pPr>
              <w:jc w:val="left"/>
              <w:rPr>
                <w:lang w:eastAsia="de-DE"/>
              </w:rPr>
            </w:pPr>
            <w:r w:rsidRPr="004379C8">
              <w:rPr>
                <w:lang w:eastAsia="de-DE"/>
              </w:rPr>
              <w:t>Chancen</w:t>
            </w:r>
          </w:p>
        </w:tc>
        <w:tc>
          <w:tcPr>
            <w:tcW w:w="2551" w:type="dxa"/>
          </w:tcPr>
          <w:p w14:paraId="197115B6" w14:textId="12933E61" w:rsidR="004379C8" w:rsidRPr="004379C8" w:rsidRDefault="004379C8" w:rsidP="004379C8">
            <w:pPr>
              <w:jc w:val="left"/>
              <w:rPr>
                <w:lang w:eastAsia="de-DE"/>
              </w:rPr>
            </w:pPr>
            <w:r w:rsidRPr="004379C8">
              <w:rPr>
                <w:lang w:eastAsia="de-DE"/>
              </w:rPr>
              <w:t>Erweiterbar durch Plugins, große Nutzerbasis</w:t>
            </w:r>
          </w:p>
        </w:tc>
        <w:tc>
          <w:tcPr>
            <w:tcW w:w="2733" w:type="dxa"/>
          </w:tcPr>
          <w:p w14:paraId="225A9CFE" w14:textId="0BAD517E" w:rsidR="004379C8" w:rsidRPr="004379C8" w:rsidRDefault="004379C8" w:rsidP="004379C8">
            <w:pPr>
              <w:jc w:val="left"/>
              <w:rPr>
                <w:lang w:eastAsia="de-DE"/>
              </w:rPr>
            </w:pPr>
            <w:r w:rsidRPr="004379C8">
              <w:rPr>
                <w:lang w:eastAsia="de-DE"/>
              </w:rPr>
              <w:t>Entwicklerfokus, zunehmende Community-Unterstützung</w:t>
            </w:r>
          </w:p>
        </w:tc>
        <w:tc>
          <w:tcPr>
            <w:tcW w:w="2512" w:type="dxa"/>
          </w:tcPr>
          <w:p w14:paraId="094586C1" w14:textId="6B013574" w:rsidR="004379C8" w:rsidRPr="004379C8" w:rsidRDefault="004379C8" w:rsidP="004379C8">
            <w:pPr>
              <w:jc w:val="left"/>
              <w:rPr>
                <w:lang w:val="en-US" w:eastAsia="de-DE"/>
              </w:rPr>
            </w:pPr>
            <w:r w:rsidRPr="004379C8">
              <w:rPr>
                <w:lang w:val="en-US" w:eastAsia="de-DE"/>
              </w:rPr>
              <w:t>DevOps-</w:t>
            </w:r>
            <w:proofErr w:type="spellStart"/>
            <w:r w:rsidRPr="004379C8">
              <w:rPr>
                <w:lang w:val="en-US" w:eastAsia="de-DE"/>
              </w:rPr>
              <w:t>orientiert</w:t>
            </w:r>
            <w:proofErr w:type="spellEnd"/>
            <w:r w:rsidRPr="004379C8">
              <w:rPr>
                <w:lang w:val="en-US" w:eastAsia="de-DE"/>
              </w:rPr>
              <w:t xml:space="preserve">, in Java-Teams </w:t>
            </w:r>
            <w:proofErr w:type="spellStart"/>
            <w:r w:rsidRPr="004379C8">
              <w:rPr>
                <w:lang w:val="en-US" w:eastAsia="de-DE"/>
              </w:rPr>
              <w:t>beliebt</w:t>
            </w:r>
            <w:proofErr w:type="spellEnd"/>
          </w:p>
        </w:tc>
      </w:tr>
      <w:tr w:rsidR="004379C8" w:rsidRPr="004379C8" w14:paraId="019B709D" w14:textId="77777777" w:rsidTr="004379C8">
        <w:tc>
          <w:tcPr>
            <w:tcW w:w="1413" w:type="dxa"/>
          </w:tcPr>
          <w:p w14:paraId="54B525B8" w14:textId="4D497062" w:rsidR="004379C8" w:rsidRPr="004379C8" w:rsidRDefault="004379C8" w:rsidP="004379C8">
            <w:pPr>
              <w:jc w:val="left"/>
              <w:rPr>
                <w:lang w:eastAsia="de-DE"/>
              </w:rPr>
            </w:pPr>
            <w:r w:rsidRPr="004379C8">
              <w:rPr>
                <w:lang w:eastAsia="de-DE"/>
              </w:rPr>
              <w:t>Risiken</w:t>
            </w:r>
          </w:p>
        </w:tc>
        <w:tc>
          <w:tcPr>
            <w:tcW w:w="2551" w:type="dxa"/>
          </w:tcPr>
          <w:p w14:paraId="4474F882" w14:textId="4EC3A9A2" w:rsidR="004379C8" w:rsidRPr="004379C8" w:rsidRDefault="004379C8" w:rsidP="004379C8">
            <w:pPr>
              <w:jc w:val="left"/>
              <w:rPr>
                <w:lang w:eastAsia="de-DE"/>
              </w:rPr>
            </w:pPr>
            <w:r w:rsidRPr="004379C8">
              <w:rPr>
                <w:lang w:eastAsia="de-DE"/>
              </w:rPr>
              <w:t>Kommerzielle Features limitieren freie Nutzung</w:t>
            </w:r>
          </w:p>
        </w:tc>
        <w:tc>
          <w:tcPr>
            <w:tcW w:w="2733" w:type="dxa"/>
          </w:tcPr>
          <w:p w14:paraId="566E65F2" w14:textId="5588608A" w:rsidR="004379C8" w:rsidRPr="004379C8" w:rsidRDefault="004379C8" w:rsidP="004379C8">
            <w:pPr>
              <w:jc w:val="left"/>
              <w:rPr>
                <w:lang w:eastAsia="de-DE"/>
              </w:rPr>
            </w:pPr>
            <w:r w:rsidRPr="004379C8">
              <w:rPr>
                <w:lang w:eastAsia="de-DE"/>
              </w:rPr>
              <w:t>Abhängigkeit von Community, neue Tools entstehen schnell</w:t>
            </w:r>
          </w:p>
        </w:tc>
        <w:tc>
          <w:tcPr>
            <w:tcW w:w="2512" w:type="dxa"/>
          </w:tcPr>
          <w:p w14:paraId="6449E322" w14:textId="11DA2BBE" w:rsidR="004379C8" w:rsidRPr="004379C8" w:rsidRDefault="004379C8" w:rsidP="004379C8">
            <w:pPr>
              <w:jc w:val="left"/>
              <w:rPr>
                <w:lang w:eastAsia="de-DE"/>
              </w:rPr>
            </w:pPr>
            <w:r w:rsidRPr="004379C8">
              <w:rPr>
                <w:lang w:eastAsia="de-DE"/>
              </w:rPr>
              <w:t>Wartungslast bei komplexen Setups</w:t>
            </w:r>
          </w:p>
        </w:tc>
      </w:tr>
    </w:tbl>
    <w:p w14:paraId="39229D09" w14:textId="77777777" w:rsidR="004379C8" w:rsidRPr="004379C8" w:rsidRDefault="004379C8" w:rsidP="002E4EDE">
      <w:pPr>
        <w:jc w:val="left"/>
        <w:rPr>
          <w:lang w:eastAsia="de-DE"/>
        </w:rPr>
      </w:pPr>
    </w:p>
    <w:p w14:paraId="7AEA77B8" w14:textId="77777777" w:rsidR="007055E5" w:rsidRPr="004379C8" w:rsidRDefault="007055E5" w:rsidP="007E1112">
      <w:pPr>
        <w:ind w:left="708" w:hanging="708"/>
        <w:jc w:val="left"/>
        <w:rPr>
          <w:lang w:eastAsia="de-DE"/>
        </w:rPr>
      </w:pPr>
    </w:p>
    <w:p w14:paraId="6DCC2A62" w14:textId="0A1B4350" w:rsidR="00925D55" w:rsidRDefault="00925D55" w:rsidP="007E1112">
      <w:pPr>
        <w:pStyle w:val="berschrift2"/>
        <w:jc w:val="left"/>
        <w:rPr>
          <w:rStyle w:val="berschrift1Zchn"/>
          <w:rFonts w:ascii="Cambria" w:hAnsi="Cambria"/>
          <w:color w:val="000000" w:themeColor="text1"/>
          <w:sz w:val="32"/>
          <w:szCs w:val="32"/>
        </w:rPr>
      </w:pPr>
      <w:r>
        <w:t xml:space="preserve"> </w:t>
      </w:r>
      <w:bookmarkStart w:id="35" w:name="_Toc202259534"/>
      <w:r>
        <w:t>Nutzwertanalyse</w:t>
      </w:r>
      <w:bookmarkEnd w:id="35"/>
      <w:r>
        <w:t xml:space="preserve"> </w:t>
      </w:r>
    </w:p>
    <w:p w14:paraId="1901687D" w14:textId="77777777" w:rsidR="00093437" w:rsidRDefault="00093437" w:rsidP="007E1112">
      <w:pPr>
        <w:jc w:val="left"/>
      </w:pPr>
    </w:p>
    <w:p w14:paraId="774EFFF7" w14:textId="77777777" w:rsidR="00262B05" w:rsidRPr="00262B05" w:rsidRDefault="00262B05" w:rsidP="00262B05">
      <w:pPr>
        <w:jc w:val="left"/>
      </w:pPr>
      <w:r>
        <w:t>Die Nutzwertanalyse (Dittmer, 1995) bildet den quantitativen Kern der Bewertungsmethodik, indem sie die zuvor definierten Kriterien in messbare Werte überführt und eine objektive Vergleichsbasis schafft. Das systematische Vorgehen gliedert sich in zwei wesentliche Schritte.</w:t>
      </w:r>
    </w:p>
    <w:p w14:paraId="2CBE8CC9" w14:textId="77777777" w:rsidR="00262B05" w:rsidRPr="00262B05" w:rsidRDefault="00262B05" w:rsidP="00262B05">
      <w:pPr>
        <w:jc w:val="left"/>
      </w:pPr>
      <w:r w:rsidRPr="00262B05">
        <w:t>Die Gewichtung der Kriterien erfolgt durch die Zuweisung von Relevanzgewichten, beispielsweise auf einer Skala von 1 bis 5, an jedes in Kapitel 3.2 definierte Kriterium. Diese Gewichtung spiegelt die spezifische Wichtigkeit des Kriteriums im S/4 HANA-Umfeld wider und berücksichtigt dabei sowohl technische Anforderungen als auch geschäftliche Prioritäten. So können beispielsweise Integration und Skalierbarkeit höher gewichtet werden als reine Feature-Vielfalt, wenn diese für den Projektkontext kritischer sind.</w:t>
      </w:r>
    </w:p>
    <w:p w14:paraId="252BBDC8" w14:textId="77777777" w:rsidR="00262B05" w:rsidRPr="00262B05" w:rsidRDefault="00262B05" w:rsidP="00262B05">
      <w:pPr>
        <w:jc w:val="left"/>
      </w:pPr>
      <w:r w:rsidRPr="00262B05">
        <w:t xml:space="preserve">Das Scoring-Verfahren weist jedem Tool für jedes Kriterium eine Punktzahl zu, typischerweise auf einer Skala von 1 bis 10. Diese Bewertung basiert auf objektiven Betrachtungen wie konkreten Lizenzpreismodellen, messbarer Feature-Abdeckung und dokumentiertem Nutzerfeedback aus verschiedenen Quellen. Die Kombination aus Gewichtung und Scoring ermöglicht es, einen Gesamtscore für </w:t>
      </w:r>
      <w:r w:rsidRPr="00262B05">
        <w:lastRenderedPageBreak/>
        <w:t>jedes Tool zu berechnen, der als fundierte Entscheidungsgrundlage für die Tool-Auswahl dient.</w:t>
      </w:r>
    </w:p>
    <w:p w14:paraId="64602DAB" w14:textId="77777777" w:rsidR="00093437" w:rsidRDefault="00093437" w:rsidP="007E1112">
      <w:pPr>
        <w:jc w:val="left"/>
      </w:pPr>
    </w:p>
    <w:p w14:paraId="156A502D" w14:textId="77777777" w:rsidR="00093437" w:rsidRDefault="00093437" w:rsidP="004942B1">
      <w:pPr>
        <w:jc w:val="left"/>
      </w:pPr>
    </w:p>
    <w:p w14:paraId="5F273881" w14:textId="77777777" w:rsidR="00003420" w:rsidRDefault="00003420" w:rsidP="004942B1">
      <w:pPr>
        <w:jc w:val="left"/>
      </w:pPr>
    </w:p>
    <w:p w14:paraId="4916938F" w14:textId="77777777" w:rsidR="00091AEB" w:rsidRDefault="004942B1" w:rsidP="00091AEB">
      <w:pPr>
        <w:jc w:val="left"/>
        <w:rPr>
          <w:b/>
          <w:bCs/>
        </w:rPr>
      </w:pPr>
      <w:r w:rsidRPr="00093437">
        <w:rPr>
          <w:b/>
          <w:bCs/>
        </w:rPr>
        <w:t>Berechnung des Nutzwerts</w:t>
      </w:r>
    </w:p>
    <w:p w14:paraId="0D401D54" w14:textId="0882F84E" w:rsidR="00F11922" w:rsidRPr="00091AEB" w:rsidRDefault="00816CD8" w:rsidP="00091AEB">
      <w:pPr>
        <w:jc w:val="left"/>
        <w:rPr>
          <w:b/>
          <w:bCs/>
        </w:rPr>
      </w:pPr>
      <m:oMathPara>
        <m:oMath>
          <m:r>
            <w:rPr>
              <w:rFonts w:ascii="Cambria Math" w:hAnsi="Cambria Math"/>
            </w:rPr>
            <m:t>Nutzwert einer Alternative=</m:t>
          </m:r>
          <m:nary>
            <m:naryPr>
              <m:chr m:val="∑"/>
              <m:grow m:val="1"/>
              <m:ctrlPr>
                <w:rPr>
                  <w:rFonts w:ascii="Cambria Math" w:hAnsi="Cambria Math"/>
                </w:rPr>
              </m:ctrlPr>
            </m:naryPr>
            <m:sub>
              <m:r>
                <w:rPr>
                  <w:rFonts w:ascii="Cambria Math" w:hAnsi="Cambria Math"/>
                </w:rPr>
                <m:t>n=1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e>
              </m:d>
            </m:e>
          </m:nary>
        </m:oMath>
      </m:oMathPara>
    </w:p>
    <w:p w14:paraId="79404B5C" w14:textId="32980C99" w:rsidR="004F20E5" w:rsidRDefault="00000000" w:rsidP="00091AEB">
      <w:pPr>
        <w:jc w:val="left"/>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F11922">
        <w:t xml:space="preserve"> = </w:t>
      </w:r>
      <w:r w:rsidR="00F11922" w:rsidRPr="00F11922">
        <w:t>Gewichtung des Kriteriums iii (wie wichtig ist das Kriterium?)</w:t>
      </w:r>
    </w:p>
    <w:p w14:paraId="3ECF3711" w14:textId="35BEEB0A" w:rsidR="008E6049" w:rsidRPr="008E6049" w:rsidRDefault="00000000" w:rsidP="00091AEB">
      <w:pPr>
        <w:jc w:val="left"/>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E6049">
        <w:rPr>
          <w:rFonts w:eastAsiaTheme="minorEastAsia"/>
        </w:rPr>
        <w:t xml:space="preserve"> =</w:t>
      </w:r>
      <w:r w:rsidR="008E6049" w:rsidRPr="008E6049">
        <w:rPr>
          <w:rFonts w:eastAsiaTheme="minorEastAsia"/>
        </w:rPr>
        <w:t xml:space="preserve"> Bewertung der Alternative in Bezug auf Kriterium iii (z. B. Skala von 1–10)</w:t>
      </w:r>
    </w:p>
    <w:p w14:paraId="51CA8A7A" w14:textId="51DEB314" w:rsidR="00093437" w:rsidRPr="00093437" w:rsidRDefault="009C20C5" w:rsidP="00091AEB">
      <w:pPr>
        <w:jc w:val="left"/>
        <w:rPr>
          <w:rFonts w:eastAsiaTheme="minorEastAsia"/>
        </w:rPr>
      </w:pPr>
      <w:r>
        <w:rPr>
          <w:rFonts w:eastAsiaTheme="minorEastAsia"/>
        </w:rPr>
        <w:t xml:space="preserve"> </w:t>
      </w:r>
      <m:oMath>
        <m:r>
          <w:rPr>
            <w:rFonts w:ascii="Cambria Math" w:eastAsiaTheme="minorEastAsia" w:hAnsi="Cambria Math"/>
          </w:rPr>
          <m:t>n</m:t>
        </m:r>
      </m:oMath>
      <w:r>
        <w:rPr>
          <w:rFonts w:eastAsiaTheme="minorEastAsia"/>
        </w:rPr>
        <w:t xml:space="preserve"> </w:t>
      </w:r>
      <w:r w:rsidR="008E6049">
        <w:rPr>
          <w:rFonts w:eastAsiaTheme="minorEastAsia"/>
        </w:rPr>
        <w:t xml:space="preserve">= </w:t>
      </w:r>
      <w:r w:rsidR="00AC4277" w:rsidRPr="00AC4277">
        <w:rPr>
          <w:rFonts w:eastAsiaTheme="minorEastAsia"/>
        </w:rPr>
        <w:t>Anzahl der Kriterien</w:t>
      </w:r>
    </w:p>
    <w:p w14:paraId="50FE1BA1" w14:textId="77777777" w:rsidR="004942B1" w:rsidRPr="00093437" w:rsidRDefault="004942B1" w:rsidP="004F20E5">
      <w:pPr>
        <w:jc w:val="left"/>
        <w:rPr>
          <w:b/>
          <w:bCs/>
        </w:rPr>
      </w:pPr>
      <w:r w:rsidRPr="00093437">
        <w:rPr>
          <w:b/>
          <w:bCs/>
        </w:rPr>
        <w:t>Rangfolge</w:t>
      </w:r>
    </w:p>
    <w:p w14:paraId="4B4FEA9A" w14:textId="35DDCD06" w:rsidR="004942B1" w:rsidRDefault="004942B1" w:rsidP="00093437">
      <w:pPr>
        <w:pStyle w:val="Listenabsatz"/>
        <w:numPr>
          <w:ilvl w:val="0"/>
          <w:numId w:val="12"/>
        </w:numPr>
        <w:jc w:val="left"/>
      </w:pPr>
      <w:r>
        <w:t>Auf Basis der summierten Nutzwerte werden die Tools in eine Rangfolge gebracht.</w:t>
      </w:r>
    </w:p>
    <w:p w14:paraId="67DFCEAC" w14:textId="7C6A3686" w:rsidR="00B70B24" w:rsidRPr="00B70B24" w:rsidRDefault="004942B1" w:rsidP="004F20E5">
      <w:pPr>
        <w:jc w:val="left"/>
      </w:pPr>
      <w:r>
        <w:t>Die NWA liefert eine transparente, nachvollziehbare Entscheidungsgrundlage, die qualitative Einschätzungen quantifiziert und eine datenbasierte Aus</w:t>
      </w:r>
      <w:r w:rsidR="00573D82">
        <w:t>wahl ermöglicht.</w:t>
      </w:r>
    </w:p>
    <w:p w14:paraId="08945937" w14:textId="77777777" w:rsidR="00925D55" w:rsidRPr="00D314CA" w:rsidRDefault="00925D55" w:rsidP="00925D55">
      <w:pPr>
        <w:pStyle w:val="berschrift1"/>
        <w:rPr>
          <w:rStyle w:val="berschrift1Zchn"/>
          <w:rFonts w:ascii="Cambria" w:hAnsi="Cambria"/>
          <w:color w:val="000000" w:themeColor="text1"/>
          <w:sz w:val="32"/>
          <w:szCs w:val="32"/>
          <w:lang w:eastAsia="de-DE"/>
        </w:rPr>
      </w:pPr>
      <w:bookmarkStart w:id="36" w:name="_Toc202259535"/>
      <w:r w:rsidRPr="00D314CA">
        <w:rPr>
          <w:rStyle w:val="berschrift1Zchn"/>
          <w:rFonts w:ascii="Cambria" w:hAnsi="Cambria"/>
          <w:color w:val="000000" w:themeColor="text1"/>
          <w:sz w:val="32"/>
          <w:szCs w:val="32"/>
          <w:lang w:eastAsia="de-DE"/>
        </w:rPr>
        <w:t>Evaluierung</w:t>
      </w:r>
      <w:bookmarkEnd w:id="36"/>
      <w:r w:rsidRPr="00D314CA">
        <w:rPr>
          <w:rStyle w:val="berschrift1Zchn"/>
          <w:rFonts w:ascii="Cambria" w:hAnsi="Cambria"/>
          <w:color w:val="000000" w:themeColor="text1"/>
          <w:sz w:val="32"/>
          <w:szCs w:val="32"/>
          <w:lang w:eastAsia="de-DE"/>
        </w:rPr>
        <w:t xml:space="preserve"> </w:t>
      </w:r>
    </w:p>
    <w:p w14:paraId="2C6FE113" w14:textId="71A01F07" w:rsidR="005C05B0" w:rsidRPr="00843492" w:rsidRDefault="005C05B0" w:rsidP="005C05B0">
      <w:pPr>
        <w:pStyle w:val="berschrift2"/>
        <w:rPr>
          <w:color w:val="auto"/>
          <w:lang w:eastAsia="de-DE"/>
        </w:rPr>
      </w:pPr>
      <w:bookmarkStart w:id="37" w:name="_Toc202259536"/>
      <w:r w:rsidRPr="00843492">
        <w:rPr>
          <w:color w:val="auto"/>
          <w:lang w:eastAsia="de-DE"/>
        </w:rPr>
        <w:t>Vorstellung und Vergleich ausgewählter Tools</w:t>
      </w:r>
      <w:bookmarkEnd w:id="37"/>
    </w:p>
    <w:p w14:paraId="09BCCC79" w14:textId="77777777" w:rsidR="00660AD5" w:rsidRPr="00660AD5" w:rsidRDefault="00660AD5" w:rsidP="00660AD5">
      <w:pPr>
        <w:rPr>
          <w:lang w:eastAsia="de-DE"/>
        </w:rPr>
      </w:pPr>
    </w:p>
    <w:p w14:paraId="7B23F319" w14:textId="4FAAAA77" w:rsidR="0090364D" w:rsidRPr="00F62779" w:rsidRDefault="0090364D" w:rsidP="0090364D">
      <w:pPr>
        <w:pStyle w:val="berschrift3"/>
        <w:rPr>
          <w:rStyle w:val="berschrift3Zchn"/>
          <w:color w:val="000000" w:themeColor="text1"/>
          <w:sz w:val="32"/>
          <w:szCs w:val="32"/>
          <w:lang w:val="en-US" w:eastAsia="de-DE"/>
        </w:rPr>
      </w:pPr>
      <w:bookmarkStart w:id="38" w:name="_Toc202259537"/>
      <w:r w:rsidRPr="00F62779">
        <w:rPr>
          <w:lang w:val="en-US"/>
        </w:rPr>
        <w:t>Tool Rest Assured (</w:t>
      </w:r>
      <w:proofErr w:type="spellStart"/>
      <w:r w:rsidRPr="00F62779">
        <w:rPr>
          <w:lang w:val="en-US"/>
        </w:rPr>
        <w:t>Golmohammadi</w:t>
      </w:r>
      <w:proofErr w:type="spellEnd"/>
      <w:r w:rsidRPr="00F62779">
        <w:rPr>
          <w:lang w:val="en-US"/>
        </w:rPr>
        <w:t xml:space="preserve"> et al., 2024)</w:t>
      </w:r>
      <w:bookmarkEnd w:id="38"/>
      <w:r w:rsidRPr="00F62779">
        <w:rPr>
          <w:lang w:val="en-US"/>
        </w:rPr>
        <w:t xml:space="preserve"> </w:t>
      </w:r>
    </w:p>
    <w:p w14:paraId="42342898" w14:textId="33057671" w:rsidR="00212CC7" w:rsidRDefault="004A6A8D" w:rsidP="004A6A8D">
      <w:pPr>
        <w:jc w:val="left"/>
        <w:rPr>
          <w:lang w:eastAsia="de-DE"/>
        </w:rPr>
      </w:pPr>
      <w:r w:rsidRPr="004A6A8D">
        <w:rPr>
          <w:lang w:eastAsia="de-DE"/>
        </w:rPr>
        <w:t xml:space="preserve">Rest </w:t>
      </w:r>
      <w:proofErr w:type="spellStart"/>
      <w:r w:rsidRPr="004A6A8D">
        <w:rPr>
          <w:lang w:eastAsia="de-DE"/>
        </w:rPr>
        <w:t>Assured</w:t>
      </w:r>
      <w:proofErr w:type="spellEnd"/>
      <w:r w:rsidRPr="004A6A8D">
        <w:rPr>
          <w:lang w:eastAsia="de-DE"/>
        </w:rPr>
        <w:t xml:space="preserve"> ist ein Java-basiertes Framework zur Testautomatisierung von REST-APIs. Es ist besonders leistungsstark in CI/CD-Pipelines und bietet hohe Flexibilität für Entwickler</w:t>
      </w:r>
      <w:r w:rsidR="00D31A8C">
        <w:rPr>
          <w:lang w:eastAsia="de-DE"/>
        </w:rPr>
        <w:t xml:space="preserve"> im Bereich der Java Entwicklung bei </w:t>
      </w:r>
      <w:proofErr w:type="spellStart"/>
      <w:r w:rsidR="00D31A8C">
        <w:rPr>
          <w:lang w:eastAsia="de-DE"/>
        </w:rPr>
        <w:t>cortlility</w:t>
      </w:r>
      <w:proofErr w:type="spellEnd"/>
      <w:r w:rsidRPr="004A6A8D">
        <w:rPr>
          <w:lang w:eastAsia="de-DE"/>
        </w:rPr>
        <w:t xml:space="preserve">. Allerdings fehlt eine grafische Benutzeroberfläche, was es für nicht-technische Tester ungeeignet </w:t>
      </w:r>
      <w:r w:rsidRPr="004A6A8D">
        <w:rPr>
          <w:lang w:eastAsia="de-DE"/>
        </w:rPr>
        <w:lastRenderedPageBreak/>
        <w:t>macht. Es eignet sich vor allem für Organisationen mit starkem Java-Fokus und Automatisierungsbedarf.</w:t>
      </w:r>
    </w:p>
    <w:p w14:paraId="32840E63" w14:textId="77777777" w:rsidR="00003420" w:rsidRDefault="00003420" w:rsidP="004A6A8D">
      <w:pPr>
        <w:jc w:val="left"/>
        <w:rPr>
          <w:lang w:eastAsia="de-DE"/>
        </w:rPr>
      </w:pPr>
    </w:p>
    <w:p w14:paraId="2792E008" w14:textId="77777777" w:rsidR="00003420" w:rsidRDefault="00003420" w:rsidP="004A6A8D">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BB610C" w14:paraId="5A0F4907" w14:textId="77777777" w:rsidTr="00282F3A">
        <w:tc>
          <w:tcPr>
            <w:tcW w:w="1696" w:type="dxa"/>
          </w:tcPr>
          <w:p w14:paraId="643A0D64" w14:textId="77777777" w:rsidR="00BB610C" w:rsidRPr="00282F3A" w:rsidRDefault="00BB610C" w:rsidP="00282F3A">
            <w:pPr>
              <w:jc w:val="center"/>
              <w:rPr>
                <w:b/>
                <w:sz w:val="22"/>
              </w:rPr>
            </w:pPr>
            <w:r w:rsidRPr="00282F3A">
              <w:rPr>
                <w:b/>
                <w:sz w:val="22"/>
              </w:rPr>
              <w:t>Kategorie</w:t>
            </w:r>
          </w:p>
        </w:tc>
        <w:tc>
          <w:tcPr>
            <w:tcW w:w="6797" w:type="dxa"/>
          </w:tcPr>
          <w:p w14:paraId="2220A965" w14:textId="77777777" w:rsidR="00BB610C" w:rsidRPr="00282F3A" w:rsidRDefault="00BB610C" w:rsidP="00282F3A">
            <w:pPr>
              <w:jc w:val="center"/>
              <w:rPr>
                <w:b/>
                <w:sz w:val="22"/>
              </w:rPr>
            </w:pPr>
            <w:r w:rsidRPr="00282F3A">
              <w:rPr>
                <w:b/>
                <w:sz w:val="22"/>
              </w:rPr>
              <w:t>Beschreibung</w:t>
            </w:r>
          </w:p>
        </w:tc>
      </w:tr>
      <w:tr w:rsidR="00BB610C" w14:paraId="2949F0F4" w14:textId="77777777" w:rsidTr="00282F3A">
        <w:tc>
          <w:tcPr>
            <w:tcW w:w="1696" w:type="dxa"/>
          </w:tcPr>
          <w:p w14:paraId="17717A5F" w14:textId="77777777" w:rsidR="00BB610C" w:rsidRPr="00282F3A" w:rsidRDefault="00BB610C" w:rsidP="00282F3A">
            <w:pPr>
              <w:jc w:val="center"/>
              <w:rPr>
                <w:sz w:val="22"/>
              </w:rPr>
            </w:pPr>
            <w:r w:rsidRPr="00282F3A">
              <w:rPr>
                <w:sz w:val="22"/>
              </w:rPr>
              <w:t>Stärken</w:t>
            </w:r>
          </w:p>
        </w:tc>
        <w:tc>
          <w:tcPr>
            <w:tcW w:w="6797" w:type="dxa"/>
          </w:tcPr>
          <w:p w14:paraId="77704668" w14:textId="77777777" w:rsidR="00BB610C" w:rsidRPr="00282F3A" w:rsidRDefault="00BB610C" w:rsidP="00282F3A">
            <w:pPr>
              <w:jc w:val="left"/>
              <w:rPr>
                <w:sz w:val="22"/>
              </w:rPr>
            </w:pPr>
            <w:r w:rsidRPr="00282F3A">
              <w:rPr>
                <w:sz w:val="22"/>
              </w:rPr>
              <w:t>Sehr gute Integration in Java-Testumgebungen, ideal für automatisierte Tests im CI/CD-Kontext.</w:t>
            </w:r>
          </w:p>
        </w:tc>
      </w:tr>
      <w:tr w:rsidR="00BB610C" w14:paraId="38FF05E9" w14:textId="77777777" w:rsidTr="00282F3A">
        <w:tc>
          <w:tcPr>
            <w:tcW w:w="1696" w:type="dxa"/>
          </w:tcPr>
          <w:p w14:paraId="14AD8D25" w14:textId="77777777" w:rsidR="00BB610C" w:rsidRPr="00282F3A" w:rsidRDefault="00BB610C" w:rsidP="00282F3A">
            <w:pPr>
              <w:jc w:val="center"/>
              <w:rPr>
                <w:sz w:val="22"/>
              </w:rPr>
            </w:pPr>
            <w:r w:rsidRPr="00282F3A">
              <w:rPr>
                <w:sz w:val="22"/>
              </w:rPr>
              <w:t>Schwächen</w:t>
            </w:r>
          </w:p>
        </w:tc>
        <w:tc>
          <w:tcPr>
            <w:tcW w:w="6797" w:type="dxa"/>
          </w:tcPr>
          <w:p w14:paraId="610C8960" w14:textId="77777777" w:rsidR="00BB610C" w:rsidRPr="00282F3A" w:rsidRDefault="00BB610C" w:rsidP="00282F3A">
            <w:pPr>
              <w:jc w:val="left"/>
              <w:rPr>
                <w:sz w:val="22"/>
              </w:rPr>
            </w:pPr>
            <w:r w:rsidRPr="00282F3A">
              <w:rPr>
                <w:sz w:val="22"/>
              </w:rPr>
              <w:t>Hohe Einstiegshürde, nur für REST, keine GUI.</w:t>
            </w:r>
          </w:p>
        </w:tc>
      </w:tr>
      <w:tr w:rsidR="00BB610C" w14:paraId="6305C787" w14:textId="77777777" w:rsidTr="00282F3A">
        <w:tc>
          <w:tcPr>
            <w:tcW w:w="1696" w:type="dxa"/>
          </w:tcPr>
          <w:p w14:paraId="2A9293E9" w14:textId="77777777" w:rsidR="00BB610C" w:rsidRPr="00282F3A" w:rsidRDefault="00BB610C" w:rsidP="00282F3A">
            <w:pPr>
              <w:jc w:val="center"/>
              <w:rPr>
                <w:sz w:val="22"/>
              </w:rPr>
            </w:pPr>
            <w:r w:rsidRPr="00282F3A">
              <w:rPr>
                <w:sz w:val="22"/>
              </w:rPr>
              <w:t>Chancen</w:t>
            </w:r>
          </w:p>
        </w:tc>
        <w:tc>
          <w:tcPr>
            <w:tcW w:w="6797" w:type="dxa"/>
          </w:tcPr>
          <w:p w14:paraId="54412A6F" w14:textId="77777777" w:rsidR="00BB610C" w:rsidRPr="00282F3A" w:rsidRDefault="00BB610C" w:rsidP="00282F3A">
            <w:pPr>
              <w:jc w:val="left"/>
              <w:rPr>
                <w:sz w:val="22"/>
              </w:rPr>
            </w:pPr>
            <w:r w:rsidRPr="00282F3A">
              <w:rPr>
                <w:sz w:val="22"/>
              </w:rPr>
              <w:t>Flexible Automatisierungsmöglichkeiten im DevOps-Umfeld.</w:t>
            </w:r>
          </w:p>
        </w:tc>
      </w:tr>
      <w:tr w:rsidR="00BB610C" w14:paraId="12BBEBEB" w14:textId="77777777" w:rsidTr="00282F3A">
        <w:tc>
          <w:tcPr>
            <w:tcW w:w="1696" w:type="dxa"/>
          </w:tcPr>
          <w:p w14:paraId="6FC472C3" w14:textId="77777777" w:rsidR="00BB610C" w:rsidRPr="00282F3A" w:rsidRDefault="00BB610C" w:rsidP="00282F3A">
            <w:pPr>
              <w:jc w:val="center"/>
              <w:rPr>
                <w:sz w:val="22"/>
              </w:rPr>
            </w:pPr>
            <w:r w:rsidRPr="00282F3A">
              <w:rPr>
                <w:sz w:val="22"/>
              </w:rPr>
              <w:t>Risiken</w:t>
            </w:r>
          </w:p>
        </w:tc>
        <w:tc>
          <w:tcPr>
            <w:tcW w:w="6797" w:type="dxa"/>
          </w:tcPr>
          <w:p w14:paraId="5E73922F" w14:textId="77777777" w:rsidR="00BB610C" w:rsidRPr="00282F3A" w:rsidRDefault="00BB610C" w:rsidP="00282F3A">
            <w:pPr>
              <w:jc w:val="left"/>
              <w:rPr>
                <w:sz w:val="22"/>
              </w:rPr>
            </w:pPr>
            <w:r w:rsidRPr="00282F3A">
              <w:rPr>
                <w:sz w:val="22"/>
              </w:rPr>
              <w:t>Nicht geeignet für nicht-technische Nutzer.</w:t>
            </w:r>
          </w:p>
        </w:tc>
      </w:tr>
    </w:tbl>
    <w:p w14:paraId="4E565DDA" w14:textId="77777777" w:rsidR="00BB610C" w:rsidRDefault="00BB610C" w:rsidP="00BB610C"/>
    <w:p w14:paraId="18302B53" w14:textId="77777777" w:rsidR="00BB5DE4" w:rsidRPr="00212CC7" w:rsidRDefault="00BB5DE4" w:rsidP="004A6A8D">
      <w:pPr>
        <w:jc w:val="left"/>
        <w:rPr>
          <w:lang w:eastAsia="de-DE"/>
        </w:rPr>
      </w:pPr>
    </w:p>
    <w:p w14:paraId="247C08AD" w14:textId="6E2B53F6" w:rsidR="0090364D" w:rsidRDefault="0090364D" w:rsidP="0090364D">
      <w:pPr>
        <w:pStyle w:val="berschrift3"/>
        <w:rPr>
          <w:color w:val="000000" w:themeColor="text1"/>
          <w:sz w:val="32"/>
          <w:szCs w:val="32"/>
          <w:lang w:eastAsia="de-DE"/>
        </w:rPr>
      </w:pPr>
      <w:bookmarkStart w:id="39" w:name="_Toc202259538"/>
      <w:r>
        <w:t>Tool Postman (AG, 2022)</w:t>
      </w:r>
      <w:bookmarkEnd w:id="39"/>
      <w:r>
        <w:t xml:space="preserve"> </w:t>
      </w:r>
    </w:p>
    <w:p w14:paraId="1B6C33BC" w14:textId="77777777" w:rsidR="00BB610C" w:rsidRDefault="00BF6B70" w:rsidP="00BF6B70">
      <w:pPr>
        <w:jc w:val="left"/>
        <w:rPr>
          <w:lang w:eastAsia="de-DE"/>
        </w:rPr>
      </w:pPr>
      <w:r w:rsidRPr="00BF6B70">
        <w:rPr>
          <w:lang w:eastAsia="de-DE"/>
        </w:rPr>
        <w:t xml:space="preserve">Postman ist ein etabliertes Tool für API-Tests. Es bietet eine grafische Benutzeroberfläche und viele Funktionen. Die Bedienung ist intuitiv. APIs lassen </w:t>
      </w:r>
    </w:p>
    <w:p w14:paraId="0E8CDDE3" w14:textId="41EC25A0" w:rsidR="00BF6B70" w:rsidRDefault="00BF6B70" w:rsidP="00BF6B70">
      <w:pPr>
        <w:jc w:val="left"/>
        <w:rPr>
          <w:lang w:eastAsia="de-DE"/>
        </w:rPr>
      </w:pPr>
      <w:r w:rsidRPr="00BF6B70">
        <w:rPr>
          <w:lang w:eastAsia="de-DE"/>
        </w:rPr>
        <w:t>sich umfassend dokumentieren. Testskripte können mit JavaScript erstellt werden. Teams können gemeinsam an Projekten arbeiten. Postman unterstützt REST-APIs vollständig. SOAP-APIs werden nur eingeschränkt unterstützt. Das Tool lässt sich in CI/CD-Pipelines integrieren. Mit Postman Collections können Tests organisiert und wiederverwendet werden. Nachteile sind die begrenzte Erweiterbarkeit und das Fehlen nativer SOAP-Unterstützung.</w:t>
      </w:r>
    </w:p>
    <w:p w14:paraId="6278D675" w14:textId="77777777" w:rsidR="005813F9" w:rsidRDefault="005813F9" w:rsidP="00BF6B70">
      <w:pPr>
        <w:jc w:val="left"/>
        <w:rPr>
          <w:lang w:eastAsia="de-DE"/>
        </w:rPr>
      </w:pPr>
    </w:p>
    <w:p w14:paraId="2DF7234F" w14:textId="77777777" w:rsidR="005813F9" w:rsidRDefault="005813F9" w:rsidP="00BF6B70">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AF0BBF" w14:paraId="446D758B" w14:textId="77777777" w:rsidTr="00282F3A">
        <w:tc>
          <w:tcPr>
            <w:tcW w:w="1696" w:type="dxa"/>
          </w:tcPr>
          <w:p w14:paraId="6D1357F9" w14:textId="77777777" w:rsidR="00AF0BBF" w:rsidRPr="00282F3A" w:rsidRDefault="00AF0BBF" w:rsidP="00282F3A">
            <w:pPr>
              <w:jc w:val="center"/>
              <w:rPr>
                <w:b/>
                <w:bCs/>
                <w:sz w:val="22"/>
              </w:rPr>
            </w:pPr>
            <w:r w:rsidRPr="00282F3A">
              <w:rPr>
                <w:b/>
                <w:bCs/>
                <w:sz w:val="22"/>
              </w:rPr>
              <w:t>Kategorie</w:t>
            </w:r>
          </w:p>
        </w:tc>
        <w:tc>
          <w:tcPr>
            <w:tcW w:w="6797" w:type="dxa"/>
          </w:tcPr>
          <w:p w14:paraId="1A22CF0A" w14:textId="77777777" w:rsidR="00AF0BBF" w:rsidRPr="00282F3A" w:rsidRDefault="00AF0BBF" w:rsidP="00282F3A">
            <w:pPr>
              <w:jc w:val="center"/>
              <w:rPr>
                <w:b/>
                <w:bCs/>
                <w:sz w:val="22"/>
              </w:rPr>
            </w:pPr>
            <w:r w:rsidRPr="00282F3A">
              <w:rPr>
                <w:b/>
                <w:bCs/>
                <w:sz w:val="22"/>
              </w:rPr>
              <w:t>Beschreibung</w:t>
            </w:r>
          </w:p>
        </w:tc>
      </w:tr>
      <w:tr w:rsidR="00AF0BBF" w14:paraId="4492A3EB" w14:textId="77777777" w:rsidTr="00282F3A">
        <w:tc>
          <w:tcPr>
            <w:tcW w:w="1696" w:type="dxa"/>
          </w:tcPr>
          <w:p w14:paraId="36433734" w14:textId="77777777" w:rsidR="00AF0BBF" w:rsidRPr="00282F3A" w:rsidRDefault="00AF0BBF" w:rsidP="00282F3A">
            <w:pPr>
              <w:jc w:val="center"/>
              <w:rPr>
                <w:sz w:val="22"/>
              </w:rPr>
            </w:pPr>
            <w:r w:rsidRPr="00282F3A">
              <w:rPr>
                <w:sz w:val="22"/>
              </w:rPr>
              <w:t>Stärken</w:t>
            </w:r>
          </w:p>
        </w:tc>
        <w:tc>
          <w:tcPr>
            <w:tcW w:w="6797" w:type="dxa"/>
          </w:tcPr>
          <w:p w14:paraId="4BA99A56" w14:textId="77777777" w:rsidR="00AF0BBF" w:rsidRPr="00282F3A" w:rsidRDefault="00AF0BBF" w:rsidP="00282F3A">
            <w:pPr>
              <w:jc w:val="left"/>
              <w:rPr>
                <w:sz w:val="22"/>
              </w:rPr>
            </w:pPr>
            <w:r w:rsidRPr="00282F3A">
              <w:rPr>
                <w:sz w:val="22"/>
              </w:rPr>
              <w:t>Sehr benutzerfreundliche Oberfläche, große Community, gute Dokumentation, native Unterstützung für REST-Services.</w:t>
            </w:r>
          </w:p>
        </w:tc>
      </w:tr>
      <w:tr w:rsidR="00AF0BBF" w14:paraId="24B760CD" w14:textId="77777777" w:rsidTr="00282F3A">
        <w:tc>
          <w:tcPr>
            <w:tcW w:w="1696" w:type="dxa"/>
          </w:tcPr>
          <w:p w14:paraId="48A73D92" w14:textId="77777777" w:rsidR="00AF0BBF" w:rsidRPr="00282F3A" w:rsidRDefault="00AF0BBF" w:rsidP="00282F3A">
            <w:pPr>
              <w:jc w:val="center"/>
              <w:rPr>
                <w:sz w:val="22"/>
              </w:rPr>
            </w:pPr>
            <w:r w:rsidRPr="00282F3A">
              <w:rPr>
                <w:sz w:val="22"/>
              </w:rPr>
              <w:lastRenderedPageBreak/>
              <w:t>Schwächen</w:t>
            </w:r>
          </w:p>
        </w:tc>
        <w:tc>
          <w:tcPr>
            <w:tcW w:w="6797" w:type="dxa"/>
          </w:tcPr>
          <w:p w14:paraId="52F1E3A7" w14:textId="77777777" w:rsidR="00AF0BBF" w:rsidRPr="00282F3A" w:rsidRDefault="00AF0BBF" w:rsidP="00282F3A">
            <w:pPr>
              <w:jc w:val="left"/>
              <w:rPr>
                <w:sz w:val="22"/>
              </w:rPr>
            </w:pPr>
            <w:r w:rsidRPr="00282F3A">
              <w:rPr>
                <w:sz w:val="22"/>
              </w:rPr>
              <w:t>Keine native Unterstützung für SOAP, eingeschränkte Automatisierungsmöglichkeiten ohne Zusatztools.</w:t>
            </w:r>
          </w:p>
        </w:tc>
      </w:tr>
      <w:tr w:rsidR="00AF0BBF" w14:paraId="1B3C5A49" w14:textId="77777777" w:rsidTr="00282F3A">
        <w:tc>
          <w:tcPr>
            <w:tcW w:w="1696" w:type="dxa"/>
          </w:tcPr>
          <w:p w14:paraId="2A0957DD" w14:textId="77777777" w:rsidR="00AF0BBF" w:rsidRPr="00282F3A" w:rsidRDefault="00AF0BBF" w:rsidP="00282F3A">
            <w:pPr>
              <w:jc w:val="center"/>
              <w:rPr>
                <w:sz w:val="22"/>
              </w:rPr>
            </w:pPr>
            <w:r w:rsidRPr="00282F3A">
              <w:rPr>
                <w:sz w:val="22"/>
              </w:rPr>
              <w:t>Chancen</w:t>
            </w:r>
          </w:p>
        </w:tc>
        <w:tc>
          <w:tcPr>
            <w:tcW w:w="6797" w:type="dxa"/>
          </w:tcPr>
          <w:p w14:paraId="437C8663" w14:textId="77777777" w:rsidR="00AF0BBF" w:rsidRPr="00282F3A" w:rsidRDefault="00AF0BBF" w:rsidP="00282F3A">
            <w:pPr>
              <w:jc w:val="left"/>
              <w:rPr>
                <w:sz w:val="22"/>
              </w:rPr>
            </w:pPr>
            <w:r w:rsidRPr="00282F3A">
              <w:rPr>
                <w:sz w:val="22"/>
              </w:rPr>
              <w:t>Erweiterung durch Plugins, Integration in CI/CD-Pipelines möglich.</w:t>
            </w:r>
          </w:p>
        </w:tc>
      </w:tr>
      <w:tr w:rsidR="00AF0BBF" w14:paraId="656B473E" w14:textId="77777777" w:rsidTr="00282F3A">
        <w:tc>
          <w:tcPr>
            <w:tcW w:w="1696" w:type="dxa"/>
          </w:tcPr>
          <w:p w14:paraId="75605F95" w14:textId="77777777" w:rsidR="00AF0BBF" w:rsidRPr="00282F3A" w:rsidRDefault="00AF0BBF" w:rsidP="00282F3A">
            <w:pPr>
              <w:jc w:val="center"/>
              <w:rPr>
                <w:sz w:val="22"/>
              </w:rPr>
            </w:pPr>
            <w:r w:rsidRPr="00282F3A">
              <w:rPr>
                <w:sz w:val="22"/>
              </w:rPr>
              <w:t>Risiken</w:t>
            </w:r>
          </w:p>
        </w:tc>
        <w:tc>
          <w:tcPr>
            <w:tcW w:w="6797" w:type="dxa"/>
          </w:tcPr>
          <w:p w14:paraId="0D3FD8C2" w14:textId="77777777" w:rsidR="00AF0BBF" w:rsidRPr="00282F3A" w:rsidRDefault="00AF0BBF" w:rsidP="00282F3A">
            <w:pPr>
              <w:jc w:val="left"/>
              <w:rPr>
                <w:sz w:val="22"/>
              </w:rPr>
            </w:pPr>
            <w:r w:rsidRPr="00282F3A">
              <w:rPr>
                <w:sz w:val="22"/>
              </w:rPr>
              <w:t>Kostenpflichtige Features in der Teamarbeit (z. B. Workspaces).</w:t>
            </w:r>
          </w:p>
        </w:tc>
      </w:tr>
    </w:tbl>
    <w:p w14:paraId="00C6EAF6" w14:textId="77777777" w:rsidR="00BB610C" w:rsidRPr="00BF6B70" w:rsidRDefault="00BB610C" w:rsidP="00BF6B70">
      <w:pPr>
        <w:jc w:val="left"/>
        <w:rPr>
          <w:lang w:eastAsia="de-DE"/>
        </w:rPr>
      </w:pPr>
    </w:p>
    <w:p w14:paraId="1FC022C5" w14:textId="3FDD9C66" w:rsidR="00212CC7" w:rsidRPr="00212CC7" w:rsidRDefault="00467C98" w:rsidP="00212CC7">
      <w:pPr>
        <w:pStyle w:val="berschrift3"/>
        <w:rPr>
          <w:color w:val="000000" w:themeColor="text1"/>
          <w:sz w:val="32"/>
          <w:szCs w:val="32"/>
          <w:lang w:eastAsia="de-DE"/>
        </w:rPr>
      </w:pPr>
      <w:bookmarkStart w:id="40" w:name="_Toc202259539"/>
      <w:r>
        <w:rPr>
          <w:color w:val="000000" w:themeColor="text1"/>
          <w:sz w:val="32"/>
          <w:szCs w:val="32"/>
          <w:lang w:eastAsia="de-DE"/>
        </w:rPr>
        <w:t>Bruno</w:t>
      </w:r>
      <w:bookmarkEnd w:id="40"/>
    </w:p>
    <w:p w14:paraId="4907C02F" w14:textId="77777777" w:rsidR="00C4235F" w:rsidRDefault="00C4235F" w:rsidP="00C4235F">
      <w:pPr>
        <w:pStyle w:val="StandardWeb"/>
      </w:pPr>
      <w:r>
        <w:t>Bruno ist ein innovativer Open-Source-API-Client, der sich als moderne Alternative zu etablierten Tools wie Postman und Insomnia positioniert. Seine herausragende Eigenschaft ist die Git-freundliche Architektur, die API-Collections direkt im Dateisystem speichert und dabei eine einfache Textsprache namens "Bru" verwendet. Bruno funktioniert vollständig offline, wodurch keine Cloud-Abhängigkeiten entstehen und sensible Testdaten lokal bleiben. Das Tool unterstützt den Import von Postman-Collections, was die Migration vereinfacht, und ermöglicht die Automatisierung von API-Tests durch JavaScript-basierte Testskripte. Die Benutzeroberfläche ist modern und responsiv, jedoch fehlen noch einige erweiterte Features etablierter Konkurrenten. Bruno eignet sich besonders für Teams, die Wert auf Versionskontrolle, Datenschutz und eine schlanke, entwicklerfreundliche Arbeitsweise legen.</w:t>
      </w:r>
    </w:p>
    <w:p w14:paraId="53E15EDE" w14:textId="77777777" w:rsidR="00AF0BBF" w:rsidRDefault="00AF0BBF" w:rsidP="00212CC7">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3C4762" w14:paraId="129D689D" w14:textId="77777777" w:rsidTr="00282F3A">
        <w:tc>
          <w:tcPr>
            <w:tcW w:w="1696" w:type="dxa"/>
          </w:tcPr>
          <w:p w14:paraId="4FD18812" w14:textId="77777777" w:rsidR="003C4762" w:rsidRPr="00282F3A" w:rsidRDefault="003C4762" w:rsidP="00282F3A">
            <w:pPr>
              <w:jc w:val="center"/>
              <w:rPr>
                <w:b/>
                <w:bCs/>
                <w:sz w:val="22"/>
              </w:rPr>
            </w:pPr>
            <w:r w:rsidRPr="00282F3A">
              <w:rPr>
                <w:b/>
                <w:bCs/>
                <w:sz w:val="22"/>
              </w:rPr>
              <w:t>Kategorie</w:t>
            </w:r>
          </w:p>
        </w:tc>
        <w:tc>
          <w:tcPr>
            <w:tcW w:w="6797" w:type="dxa"/>
          </w:tcPr>
          <w:p w14:paraId="345DEEC2" w14:textId="77777777" w:rsidR="003C4762" w:rsidRPr="00282F3A" w:rsidRDefault="003C4762" w:rsidP="00282F3A">
            <w:pPr>
              <w:jc w:val="center"/>
              <w:rPr>
                <w:b/>
                <w:bCs/>
                <w:sz w:val="22"/>
              </w:rPr>
            </w:pPr>
            <w:r w:rsidRPr="00282F3A">
              <w:rPr>
                <w:b/>
                <w:bCs/>
                <w:sz w:val="22"/>
              </w:rPr>
              <w:t>Beschreibung</w:t>
            </w:r>
          </w:p>
        </w:tc>
      </w:tr>
      <w:tr w:rsidR="003C4762" w14:paraId="11DCC038" w14:textId="77777777" w:rsidTr="00282F3A">
        <w:tc>
          <w:tcPr>
            <w:tcW w:w="1696" w:type="dxa"/>
          </w:tcPr>
          <w:p w14:paraId="3BC3043C" w14:textId="77777777" w:rsidR="003C4762" w:rsidRPr="00282F3A" w:rsidRDefault="003C4762" w:rsidP="00282F3A">
            <w:pPr>
              <w:jc w:val="center"/>
              <w:rPr>
                <w:sz w:val="22"/>
              </w:rPr>
            </w:pPr>
            <w:r w:rsidRPr="00282F3A">
              <w:rPr>
                <w:sz w:val="22"/>
              </w:rPr>
              <w:t>Stärken</w:t>
            </w:r>
          </w:p>
        </w:tc>
        <w:tc>
          <w:tcPr>
            <w:tcW w:w="6797" w:type="dxa"/>
          </w:tcPr>
          <w:p w14:paraId="43864A4A" w14:textId="7C070AFF" w:rsidR="003C4762" w:rsidRPr="00282F3A" w:rsidRDefault="006D0A87" w:rsidP="005813F9">
            <w:pPr>
              <w:jc w:val="left"/>
              <w:rPr>
                <w:sz w:val="22"/>
              </w:rPr>
            </w:pPr>
            <w:r>
              <w:rPr>
                <w:sz w:val="22"/>
              </w:rPr>
              <w:t>Open-</w:t>
            </w:r>
            <w:r w:rsidR="005813F9">
              <w:rPr>
                <w:sz w:val="22"/>
              </w:rPr>
              <w:t xml:space="preserve">Source, keine Lizenzkosten </w:t>
            </w:r>
            <w:r w:rsidR="009C07FE">
              <w:rPr>
                <w:sz w:val="22"/>
              </w:rPr>
              <w:t xml:space="preserve"> </w:t>
            </w:r>
            <w:r>
              <w:rPr>
                <w:sz w:val="22"/>
              </w:rPr>
              <w:t xml:space="preserve"> </w:t>
            </w:r>
            <w:r w:rsidR="005813F9">
              <w:rPr>
                <w:sz w:val="22"/>
              </w:rPr>
              <w:t>und Leichtgewichtig</w:t>
            </w:r>
          </w:p>
        </w:tc>
      </w:tr>
      <w:tr w:rsidR="003C4762" w14:paraId="5FF77F21" w14:textId="77777777" w:rsidTr="00282F3A">
        <w:tc>
          <w:tcPr>
            <w:tcW w:w="1696" w:type="dxa"/>
          </w:tcPr>
          <w:p w14:paraId="5CC6D4D2" w14:textId="77777777" w:rsidR="003C4762" w:rsidRPr="00282F3A" w:rsidRDefault="003C4762" w:rsidP="00282F3A">
            <w:pPr>
              <w:jc w:val="center"/>
              <w:rPr>
                <w:sz w:val="22"/>
              </w:rPr>
            </w:pPr>
            <w:r w:rsidRPr="00282F3A">
              <w:rPr>
                <w:sz w:val="22"/>
              </w:rPr>
              <w:t>Schwächen</w:t>
            </w:r>
          </w:p>
        </w:tc>
        <w:tc>
          <w:tcPr>
            <w:tcW w:w="6797" w:type="dxa"/>
          </w:tcPr>
          <w:p w14:paraId="52DF6A22" w14:textId="1E2DBF07" w:rsidR="003C4762" w:rsidRPr="00282F3A" w:rsidRDefault="005813F9" w:rsidP="005813F9">
            <w:pPr>
              <w:jc w:val="left"/>
              <w:rPr>
                <w:sz w:val="22"/>
              </w:rPr>
            </w:pPr>
            <w:r>
              <w:rPr>
                <w:sz w:val="22"/>
              </w:rPr>
              <w:t>Relativ neue Community und Einschränkung bei komplexen Testfällen</w:t>
            </w:r>
          </w:p>
        </w:tc>
      </w:tr>
      <w:tr w:rsidR="003C4762" w14:paraId="7AB18628" w14:textId="77777777" w:rsidTr="00282F3A">
        <w:tc>
          <w:tcPr>
            <w:tcW w:w="1696" w:type="dxa"/>
          </w:tcPr>
          <w:p w14:paraId="34D4FA98" w14:textId="77777777" w:rsidR="003C4762" w:rsidRPr="00282F3A" w:rsidRDefault="003C4762" w:rsidP="00282F3A">
            <w:pPr>
              <w:jc w:val="center"/>
              <w:rPr>
                <w:sz w:val="22"/>
              </w:rPr>
            </w:pPr>
            <w:r w:rsidRPr="00282F3A">
              <w:rPr>
                <w:sz w:val="22"/>
              </w:rPr>
              <w:t>Chancen</w:t>
            </w:r>
          </w:p>
        </w:tc>
        <w:tc>
          <w:tcPr>
            <w:tcW w:w="6797" w:type="dxa"/>
          </w:tcPr>
          <w:p w14:paraId="699E5862" w14:textId="16AC6440" w:rsidR="003C4762" w:rsidRPr="00282F3A" w:rsidRDefault="005813F9" w:rsidP="005813F9">
            <w:pPr>
              <w:jc w:val="left"/>
              <w:rPr>
                <w:sz w:val="22"/>
              </w:rPr>
            </w:pPr>
            <w:r>
              <w:rPr>
                <w:sz w:val="22"/>
              </w:rPr>
              <w:t>Wachsendes Interesse der Entwickler Anpassungsfähigkeit durch open source</w:t>
            </w:r>
          </w:p>
        </w:tc>
      </w:tr>
      <w:tr w:rsidR="003C4762" w14:paraId="34B2A774" w14:textId="77777777" w:rsidTr="00282F3A">
        <w:tc>
          <w:tcPr>
            <w:tcW w:w="1696" w:type="dxa"/>
          </w:tcPr>
          <w:p w14:paraId="0774B594" w14:textId="77777777" w:rsidR="003C4762" w:rsidRPr="00282F3A" w:rsidRDefault="003C4762" w:rsidP="00282F3A">
            <w:pPr>
              <w:jc w:val="center"/>
              <w:rPr>
                <w:sz w:val="22"/>
              </w:rPr>
            </w:pPr>
            <w:r w:rsidRPr="00282F3A">
              <w:rPr>
                <w:sz w:val="22"/>
              </w:rPr>
              <w:t>Risiken</w:t>
            </w:r>
          </w:p>
        </w:tc>
        <w:tc>
          <w:tcPr>
            <w:tcW w:w="6797" w:type="dxa"/>
          </w:tcPr>
          <w:p w14:paraId="2366AAC9" w14:textId="6FD133AC" w:rsidR="003C4762" w:rsidRPr="00282F3A" w:rsidRDefault="003C4762" w:rsidP="005813F9">
            <w:pPr>
              <w:jc w:val="left"/>
              <w:rPr>
                <w:sz w:val="22"/>
              </w:rPr>
            </w:pPr>
            <w:r w:rsidRPr="00282F3A">
              <w:rPr>
                <w:sz w:val="22"/>
              </w:rPr>
              <w:t xml:space="preserve">Abhängigkeit von </w:t>
            </w:r>
            <w:proofErr w:type="spellStart"/>
            <w:r w:rsidR="005813F9">
              <w:rPr>
                <w:sz w:val="22"/>
              </w:rPr>
              <w:t>Comunity</w:t>
            </w:r>
            <w:proofErr w:type="spellEnd"/>
            <w:r w:rsidR="005813F9">
              <w:rPr>
                <w:sz w:val="22"/>
              </w:rPr>
              <w:t>-Support trotz neuer kommerzieller Struktur</w:t>
            </w:r>
            <w:r w:rsidRPr="00282F3A">
              <w:rPr>
                <w:sz w:val="22"/>
              </w:rPr>
              <w:t>.</w:t>
            </w:r>
          </w:p>
        </w:tc>
      </w:tr>
    </w:tbl>
    <w:p w14:paraId="239B67D4" w14:textId="77777777" w:rsidR="00AF0BBF" w:rsidRPr="00212CC7" w:rsidRDefault="00AF0BBF" w:rsidP="00212CC7">
      <w:pPr>
        <w:jc w:val="left"/>
        <w:rPr>
          <w:lang w:eastAsia="de-DE"/>
        </w:rPr>
      </w:pPr>
    </w:p>
    <w:p w14:paraId="1E15AB36" w14:textId="7E3F1BB0" w:rsidR="004A6A8D" w:rsidRDefault="0090364D" w:rsidP="004A6A8D">
      <w:pPr>
        <w:pStyle w:val="berschrift2"/>
        <w:jc w:val="left"/>
        <w:rPr>
          <w:rFonts w:ascii="Cambria" w:hAnsi="Cambria"/>
          <w:color w:val="000000" w:themeColor="text1"/>
          <w:lang w:eastAsia="de-DE"/>
        </w:rPr>
      </w:pPr>
      <w:bookmarkStart w:id="41" w:name="_Toc202259540"/>
      <w:r w:rsidRPr="00D314CA">
        <w:rPr>
          <w:rFonts w:ascii="Cambria" w:hAnsi="Cambria"/>
          <w:color w:val="000000" w:themeColor="text1"/>
          <w:lang w:eastAsia="de-DE"/>
        </w:rPr>
        <w:lastRenderedPageBreak/>
        <w:t>Bewertung und Priorisierung der Tools</w:t>
      </w:r>
      <w:bookmarkEnd w:id="41"/>
    </w:p>
    <w:p w14:paraId="483A7A75" w14:textId="550CBB35" w:rsidR="004B48D3" w:rsidRPr="00070C7E" w:rsidRDefault="00193BD9" w:rsidP="004415E1">
      <w:pPr>
        <w:pStyle w:val="berschrift3"/>
        <w:rPr>
          <w:color w:val="auto"/>
          <w:lang w:eastAsia="de-DE"/>
        </w:rPr>
      </w:pPr>
      <w:bookmarkStart w:id="42" w:name="_Toc202259541"/>
      <w:r w:rsidRPr="00070C7E">
        <w:rPr>
          <w:color w:val="auto"/>
          <w:lang w:eastAsia="de-DE"/>
        </w:rPr>
        <w:t>Gewichtung der Kriterien</w:t>
      </w:r>
      <w:bookmarkEnd w:id="42"/>
    </w:p>
    <w:p w14:paraId="38C5884A" w14:textId="597031C0" w:rsidR="00193BD9" w:rsidRDefault="00193BD9" w:rsidP="00193BD9">
      <w:pPr>
        <w:rPr>
          <w:lang w:eastAsia="de-DE"/>
        </w:rPr>
      </w:pPr>
      <w:r>
        <w:rPr>
          <w:lang w:eastAsia="de-DE"/>
        </w:rPr>
        <w:t>Die Gewichtung der Kriterien</w:t>
      </w:r>
      <w:r w:rsidR="00E72EC9">
        <w:rPr>
          <w:lang w:eastAsia="de-DE"/>
        </w:rPr>
        <w:t xml:space="preserve"> erfolgt auf Ba</w:t>
      </w:r>
      <w:r w:rsidR="0084344A">
        <w:rPr>
          <w:lang w:eastAsia="de-DE"/>
        </w:rPr>
        <w:t>s</w:t>
      </w:r>
      <w:r w:rsidR="00E72EC9">
        <w:rPr>
          <w:lang w:eastAsia="de-DE"/>
        </w:rPr>
        <w:t xml:space="preserve">is der Anforderungen von cortility (Skala 1 = </w:t>
      </w:r>
      <w:r w:rsidR="00EC561E">
        <w:rPr>
          <w:lang w:eastAsia="de-DE"/>
        </w:rPr>
        <w:t xml:space="preserve">gering bis 5 = </w:t>
      </w:r>
      <w:r w:rsidR="009E6C09">
        <w:rPr>
          <w:lang w:eastAsia="de-DE"/>
        </w:rPr>
        <w:t>ausschlaggebend)</w:t>
      </w:r>
      <w:r w:rsidR="00EC561E">
        <w:rPr>
          <w:lang w:eastAsia="de-DE"/>
        </w:rPr>
        <w:t>:</w:t>
      </w:r>
    </w:p>
    <w:p w14:paraId="22F218C6" w14:textId="77777777" w:rsidR="00003420" w:rsidRDefault="00003420" w:rsidP="00193BD9">
      <w:pPr>
        <w:rPr>
          <w:lang w:eastAsia="de-DE"/>
        </w:rPr>
      </w:pPr>
    </w:p>
    <w:p w14:paraId="591CAECB" w14:textId="77777777" w:rsidR="00003420" w:rsidRDefault="00003420" w:rsidP="00193BD9">
      <w:pPr>
        <w:rPr>
          <w:lang w:eastAsia="de-DE"/>
        </w:rPr>
      </w:pPr>
    </w:p>
    <w:p w14:paraId="5FDF8F73" w14:textId="77777777" w:rsidR="00003420" w:rsidRDefault="00003420" w:rsidP="00193BD9">
      <w:pPr>
        <w:rPr>
          <w:lang w:eastAsia="de-DE"/>
        </w:rPr>
      </w:pPr>
    </w:p>
    <w:p w14:paraId="7432BA10" w14:textId="77777777" w:rsidR="00003420" w:rsidRDefault="00003420" w:rsidP="00193BD9">
      <w:pPr>
        <w:rPr>
          <w:lang w:eastAsia="de-DE"/>
        </w:rPr>
      </w:pPr>
    </w:p>
    <w:tbl>
      <w:tblPr>
        <w:tblStyle w:val="Tabellenraster"/>
        <w:tblW w:w="0" w:type="auto"/>
        <w:tblLook w:val="04A0" w:firstRow="1" w:lastRow="0" w:firstColumn="1" w:lastColumn="0" w:noHBand="0" w:noVBand="1"/>
      </w:tblPr>
      <w:tblGrid>
        <w:gridCol w:w="7366"/>
        <w:gridCol w:w="1127"/>
      </w:tblGrid>
      <w:tr w:rsidR="00EC561E" w14:paraId="12447319" w14:textId="77777777" w:rsidTr="00E54ECD">
        <w:tc>
          <w:tcPr>
            <w:tcW w:w="7366" w:type="dxa"/>
          </w:tcPr>
          <w:p w14:paraId="075C86E7" w14:textId="2A164627" w:rsidR="00EC561E" w:rsidRPr="00D871FC" w:rsidRDefault="00D871FC" w:rsidP="00193BD9">
            <w:pPr>
              <w:rPr>
                <w:b/>
                <w:lang w:eastAsia="de-DE"/>
              </w:rPr>
            </w:pPr>
            <w:r w:rsidRPr="00D871FC">
              <w:rPr>
                <w:b/>
                <w:lang w:eastAsia="de-DE"/>
              </w:rPr>
              <w:t>Kriterium</w:t>
            </w:r>
          </w:p>
        </w:tc>
        <w:tc>
          <w:tcPr>
            <w:tcW w:w="1127" w:type="dxa"/>
          </w:tcPr>
          <w:p w14:paraId="03B001DF" w14:textId="1C3C971A" w:rsidR="00EC561E" w:rsidRPr="00D871FC" w:rsidRDefault="00D871FC" w:rsidP="00193BD9">
            <w:pPr>
              <w:rPr>
                <w:b/>
                <w:lang w:eastAsia="de-DE"/>
              </w:rPr>
            </w:pPr>
            <w:r w:rsidRPr="00D871FC">
              <w:rPr>
                <w:b/>
                <w:lang w:eastAsia="de-DE"/>
              </w:rPr>
              <w:t>Gewicht</w:t>
            </w:r>
          </w:p>
        </w:tc>
      </w:tr>
      <w:tr w:rsidR="00EC561E" w14:paraId="64A13654" w14:textId="77777777" w:rsidTr="00E54ECD">
        <w:tc>
          <w:tcPr>
            <w:tcW w:w="7366" w:type="dxa"/>
          </w:tcPr>
          <w:p w14:paraId="67004A90" w14:textId="2AB09082" w:rsidR="00EC561E" w:rsidRDefault="00D871FC" w:rsidP="00193BD9">
            <w:pPr>
              <w:rPr>
                <w:lang w:eastAsia="de-DE"/>
              </w:rPr>
            </w:pPr>
            <w:r>
              <w:rPr>
                <w:lang w:eastAsia="de-DE"/>
              </w:rPr>
              <w:t>Lizenzmodell</w:t>
            </w:r>
          </w:p>
        </w:tc>
        <w:tc>
          <w:tcPr>
            <w:tcW w:w="1127" w:type="dxa"/>
          </w:tcPr>
          <w:p w14:paraId="11397744" w14:textId="6C3718F4" w:rsidR="00EC561E" w:rsidRDefault="00F76AA6" w:rsidP="00653FB4">
            <w:pPr>
              <w:jc w:val="center"/>
              <w:rPr>
                <w:lang w:eastAsia="de-DE"/>
              </w:rPr>
            </w:pPr>
            <w:r w:rsidRPr="00BB5DE4">
              <w:t>10 %</w:t>
            </w:r>
          </w:p>
        </w:tc>
      </w:tr>
      <w:tr w:rsidR="00EC561E" w14:paraId="03B59628" w14:textId="77777777" w:rsidTr="00E54ECD">
        <w:tc>
          <w:tcPr>
            <w:tcW w:w="7366" w:type="dxa"/>
          </w:tcPr>
          <w:p w14:paraId="17AE316D" w14:textId="1328B191" w:rsidR="00EC561E" w:rsidRDefault="00D871FC" w:rsidP="00193BD9">
            <w:pPr>
              <w:rPr>
                <w:lang w:eastAsia="de-DE"/>
              </w:rPr>
            </w:pPr>
            <w:r>
              <w:rPr>
                <w:lang w:eastAsia="de-DE"/>
              </w:rPr>
              <w:t>Funktionsumfang</w:t>
            </w:r>
          </w:p>
        </w:tc>
        <w:tc>
          <w:tcPr>
            <w:tcW w:w="1127" w:type="dxa"/>
          </w:tcPr>
          <w:p w14:paraId="10AACE36" w14:textId="2CC44508" w:rsidR="00EC561E" w:rsidRDefault="00D62C44" w:rsidP="00D62C44">
            <w:pPr>
              <w:jc w:val="center"/>
              <w:rPr>
                <w:lang w:eastAsia="de-DE"/>
              </w:rPr>
            </w:pPr>
            <w:r w:rsidRPr="00BB5DE4">
              <w:t>20</w:t>
            </w:r>
            <w:r>
              <w:t xml:space="preserve"> </w:t>
            </w:r>
            <w:r w:rsidR="00F76AA6">
              <w:t>%</w:t>
            </w:r>
          </w:p>
        </w:tc>
      </w:tr>
      <w:tr w:rsidR="00EC561E" w14:paraId="53D66377" w14:textId="77777777" w:rsidTr="00E54ECD">
        <w:tc>
          <w:tcPr>
            <w:tcW w:w="7366" w:type="dxa"/>
          </w:tcPr>
          <w:p w14:paraId="684E3A45" w14:textId="17D8680F" w:rsidR="00EC561E" w:rsidRDefault="005F3E00" w:rsidP="005F3E00">
            <w:pPr>
              <w:rPr>
                <w:lang w:eastAsia="de-DE"/>
              </w:rPr>
            </w:pPr>
            <w:r w:rsidRPr="005F3E00">
              <w:rPr>
                <w:lang w:eastAsia="de-DE"/>
              </w:rPr>
              <w:t>Unterstützung von REST &amp; SOAP</w:t>
            </w:r>
          </w:p>
        </w:tc>
        <w:tc>
          <w:tcPr>
            <w:tcW w:w="1127" w:type="dxa"/>
          </w:tcPr>
          <w:p w14:paraId="1C1E5CAF" w14:textId="4291E975" w:rsidR="00EC561E" w:rsidRDefault="00F76AA6" w:rsidP="00653FB4">
            <w:pPr>
              <w:jc w:val="center"/>
              <w:rPr>
                <w:lang w:eastAsia="de-DE"/>
              </w:rPr>
            </w:pPr>
            <w:r w:rsidRPr="00BB5DE4">
              <w:t>10 %</w:t>
            </w:r>
          </w:p>
        </w:tc>
      </w:tr>
      <w:tr w:rsidR="00EC561E" w14:paraId="3B15AD0A" w14:textId="77777777" w:rsidTr="00E54ECD">
        <w:tc>
          <w:tcPr>
            <w:tcW w:w="7366" w:type="dxa"/>
          </w:tcPr>
          <w:p w14:paraId="62B2A76B" w14:textId="3803A844" w:rsidR="00EC561E" w:rsidRDefault="00653FB4" w:rsidP="00193BD9">
            <w:pPr>
              <w:rPr>
                <w:lang w:eastAsia="de-DE"/>
              </w:rPr>
            </w:pPr>
            <w:r>
              <w:rPr>
                <w:lang w:eastAsia="de-DE"/>
              </w:rPr>
              <w:t>Benutzerfreundlichkeit</w:t>
            </w:r>
          </w:p>
        </w:tc>
        <w:tc>
          <w:tcPr>
            <w:tcW w:w="1127" w:type="dxa"/>
          </w:tcPr>
          <w:p w14:paraId="7ACD8FE1" w14:textId="2EA30094" w:rsidR="00EC561E" w:rsidRDefault="00D62C44" w:rsidP="00653FB4">
            <w:pPr>
              <w:jc w:val="center"/>
              <w:rPr>
                <w:lang w:eastAsia="de-DE"/>
              </w:rPr>
            </w:pPr>
            <w:r w:rsidRPr="00BB5DE4">
              <w:t>20 %</w:t>
            </w:r>
          </w:p>
        </w:tc>
      </w:tr>
      <w:tr w:rsidR="00EC561E" w14:paraId="666809E0" w14:textId="77777777" w:rsidTr="00E54ECD">
        <w:tc>
          <w:tcPr>
            <w:tcW w:w="7366" w:type="dxa"/>
          </w:tcPr>
          <w:p w14:paraId="499C2DAD" w14:textId="7439DC1F" w:rsidR="00EC561E" w:rsidRDefault="00F76AA6" w:rsidP="00193BD9">
            <w:pPr>
              <w:rPr>
                <w:lang w:eastAsia="de-DE"/>
              </w:rPr>
            </w:pPr>
            <w:r>
              <w:rPr>
                <w:lang w:eastAsia="de-DE"/>
              </w:rPr>
              <w:t>Testautomatisierung</w:t>
            </w:r>
          </w:p>
        </w:tc>
        <w:tc>
          <w:tcPr>
            <w:tcW w:w="1127" w:type="dxa"/>
          </w:tcPr>
          <w:p w14:paraId="079125E9" w14:textId="3577E505" w:rsidR="00EC561E" w:rsidRDefault="00F76AA6" w:rsidP="00653FB4">
            <w:pPr>
              <w:jc w:val="center"/>
              <w:rPr>
                <w:lang w:eastAsia="de-DE"/>
              </w:rPr>
            </w:pPr>
            <w:r w:rsidRPr="00BB5DE4">
              <w:t>15 %</w:t>
            </w:r>
          </w:p>
        </w:tc>
      </w:tr>
      <w:tr w:rsidR="00D33190" w14:paraId="27069EB9" w14:textId="77777777" w:rsidTr="00E54ECD">
        <w:tc>
          <w:tcPr>
            <w:tcW w:w="7366" w:type="dxa"/>
          </w:tcPr>
          <w:p w14:paraId="77280062" w14:textId="55D29C95" w:rsidR="00D33190" w:rsidRDefault="00D33190" w:rsidP="00193BD9">
            <w:pPr>
              <w:rPr>
                <w:lang w:eastAsia="de-DE"/>
              </w:rPr>
            </w:pPr>
            <w:r>
              <w:rPr>
                <w:lang w:eastAsia="de-DE"/>
              </w:rPr>
              <w:t>Integration CI/CD</w:t>
            </w:r>
          </w:p>
        </w:tc>
        <w:tc>
          <w:tcPr>
            <w:tcW w:w="1127" w:type="dxa"/>
          </w:tcPr>
          <w:p w14:paraId="54A3B293" w14:textId="7E0654A4" w:rsidR="00D33190" w:rsidRDefault="00F76AA6" w:rsidP="00653FB4">
            <w:pPr>
              <w:jc w:val="center"/>
              <w:rPr>
                <w:lang w:eastAsia="de-DE"/>
              </w:rPr>
            </w:pPr>
            <w:r w:rsidRPr="00BB5DE4">
              <w:t>15 %</w:t>
            </w:r>
          </w:p>
        </w:tc>
      </w:tr>
      <w:tr w:rsidR="00D33190" w14:paraId="06374F30" w14:textId="77777777" w:rsidTr="00E54ECD">
        <w:tc>
          <w:tcPr>
            <w:tcW w:w="7366" w:type="dxa"/>
          </w:tcPr>
          <w:p w14:paraId="429AA6D9" w14:textId="52F076F4" w:rsidR="00D33190" w:rsidRDefault="00D33190" w:rsidP="00193BD9">
            <w:pPr>
              <w:rPr>
                <w:lang w:eastAsia="de-DE"/>
              </w:rPr>
            </w:pPr>
            <w:r>
              <w:rPr>
                <w:lang w:eastAsia="de-DE"/>
              </w:rPr>
              <w:t>Support &amp; Dokumentation</w:t>
            </w:r>
          </w:p>
        </w:tc>
        <w:tc>
          <w:tcPr>
            <w:tcW w:w="1127" w:type="dxa"/>
          </w:tcPr>
          <w:p w14:paraId="41FF9D03" w14:textId="681CBDDC" w:rsidR="00D33190" w:rsidRDefault="00F76AA6" w:rsidP="00653FB4">
            <w:pPr>
              <w:jc w:val="center"/>
              <w:rPr>
                <w:lang w:eastAsia="de-DE"/>
              </w:rPr>
            </w:pPr>
            <w:r w:rsidRPr="00BB5DE4">
              <w:t>10 %</w:t>
            </w:r>
          </w:p>
        </w:tc>
      </w:tr>
      <w:tr w:rsidR="009E6C09" w14:paraId="08D0FCC9" w14:textId="77777777" w:rsidTr="00E54ECD">
        <w:tc>
          <w:tcPr>
            <w:tcW w:w="7366" w:type="dxa"/>
          </w:tcPr>
          <w:p w14:paraId="788A3A79" w14:textId="2FE3DC95" w:rsidR="009E6C09" w:rsidRDefault="009E6C09" w:rsidP="00193BD9">
            <w:pPr>
              <w:rPr>
                <w:lang w:eastAsia="de-DE"/>
              </w:rPr>
            </w:pPr>
            <w:r>
              <w:rPr>
                <w:lang w:eastAsia="de-DE"/>
              </w:rPr>
              <w:t>Summe</w:t>
            </w:r>
          </w:p>
        </w:tc>
        <w:tc>
          <w:tcPr>
            <w:tcW w:w="1127" w:type="dxa"/>
          </w:tcPr>
          <w:p w14:paraId="69F22060" w14:textId="05953F00" w:rsidR="009E6C09" w:rsidRDefault="005F3E00" w:rsidP="00653FB4">
            <w:pPr>
              <w:jc w:val="center"/>
              <w:rPr>
                <w:lang w:eastAsia="de-DE"/>
              </w:rPr>
            </w:pPr>
            <w:r>
              <w:rPr>
                <w:lang w:eastAsia="de-DE"/>
              </w:rPr>
              <w:t>100%</w:t>
            </w:r>
          </w:p>
        </w:tc>
      </w:tr>
    </w:tbl>
    <w:p w14:paraId="3F49E768" w14:textId="77777777" w:rsidR="00D62C44" w:rsidRPr="00C96CB7" w:rsidRDefault="00D62C44" w:rsidP="00193BD9">
      <w:pPr>
        <w:rPr>
          <w:lang w:val="en-US" w:eastAsia="de-DE"/>
        </w:rPr>
      </w:pPr>
    </w:p>
    <w:p w14:paraId="15CB31E0" w14:textId="36B97C0B" w:rsidR="003E1BA0" w:rsidRPr="007C5360" w:rsidRDefault="00F850BD" w:rsidP="009E6C09">
      <w:pPr>
        <w:pStyle w:val="berschrift3"/>
        <w:rPr>
          <w:color w:val="auto"/>
          <w:lang w:eastAsia="de-DE"/>
        </w:rPr>
      </w:pPr>
      <w:bookmarkStart w:id="43" w:name="_Toc202259542"/>
      <w:r w:rsidRPr="007C5360">
        <w:rPr>
          <w:color w:val="auto"/>
          <w:lang w:eastAsia="de-DE"/>
        </w:rPr>
        <w:t>Scoring der Shortlist</w:t>
      </w:r>
      <w:bookmarkEnd w:id="43"/>
    </w:p>
    <w:p w14:paraId="03E3921F" w14:textId="002653F9" w:rsidR="00F850BD" w:rsidRDefault="00F850BD" w:rsidP="00C177AF">
      <w:pPr>
        <w:jc w:val="left"/>
        <w:rPr>
          <w:lang w:eastAsia="de-DE"/>
        </w:rPr>
      </w:pPr>
      <w:r>
        <w:rPr>
          <w:lang w:eastAsia="de-DE"/>
        </w:rPr>
        <w:t>Für jedes Tool wurde anhand der Kriterien ein Score von 1 bis 10 vergeben</w:t>
      </w:r>
      <w:r w:rsidR="00AB6D2B">
        <w:rPr>
          <w:lang w:eastAsia="de-DE"/>
        </w:rPr>
        <w:t>(1 = schlecht 10 = hervorragend). Die Bewertung</w:t>
      </w:r>
      <w:r w:rsidR="003F639B">
        <w:rPr>
          <w:lang w:eastAsia="de-DE"/>
        </w:rPr>
        <w:t xml:space="preserve">en </w:t>
      </w:r>
      <w:r w:rsidR="00A324CB">
        <w:rPr>
          <w:lang w:eastAsia="de-DE"/>
        </w:rPr>
        <w:t xml:space="preserve">sind auf Basis </w:t>
      </w:r>
      <w:r w:rsidR="002F0154">
        <w:rPr>
          <w:lang w:eastAsia="de-DE"/>
        </w:rPr>
        <w:t xml:space="preserve">des </w:t>
      </w:r>
      <w:r w:rsidR="009D4D9D">
        <w:rPr>
          <w:lang w:eastAsia="de-DE"/>
        </w:rPr>
        <w:t>Durchschnittes</w:t>
      </w:r>
      <w:r w:rsidR="002F0154">
        <w:rPr>
          <w:lang w:eastAsia="de-DE"/>
        </w:rPr>
        <w:t xml:space="preserve"> </w:t>
      </w:r>
      <w:r w:rsidR="00A324CB">
        <w:rPr>
          <w:lang w:eastAsia="de-DE"/>
        </w:rPr>
        <w:t xml:space="preserve">einer Tooltestung </w:t>
      </w:r>
      <w:r w:rsidR="001772B2">
        <w:rPr>
          <w:lang w:eastAsia="de-DE"/>
        </w:rPr>
        <w:t xml:space="preserve">und einer Bewertung von Internen Entwicklern </w:t>
      </w:r>
      <w:r w:rsidR="009D4D9D">
        <w:rPr>
          <w:lang w:eastAsia="de-DE"/>
        </w:rPr>
        <w:t>entstanden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1479"/>
        <w:gridCol w:w="1516"/>
        <w:gridCol w:w="1456"/>
        <w:gridCol w:w="1495"/>
      </w:tblGrid>
      <w:tr w:rsidR="00BB5DE4" w14:paraId="5D65355D" w14:textId="77777777" w:rsidTr="005F3E00">
        <w:tc>
          <w:tcPr>
            <w:tcW w:w="2547" w:type="dxa"/>
          </w:tcPr>
          <w:p w14:paraId="592C375B" w14:textId="77777777" w:rsidR="00BB5DE4" w:rsidRPr="00282F3A" w:rsidRDefault="00BB5DE4" w:rsidP="00282F3A">
            <w:pPr>
              <w:jc w:val="center"/>
              <w:rPr>
                <w:b/>
                <w:bCs/>
                <w:sz w:val="22"/>
              </w:rPr>
            </w:pPr>
            <w:r w:rsidRPr="00282F3A">
              <w:rPr>
                <w:b/>
                <w:bCs/>
                <w:sz w:val="22"/>
              </w:rPr>
              <w:t>Kriterium</w:t>
            </w:r>
          </w:p>
        </w:tc>
        <w:tc>
          <w:tcPr>
            <w:tcW w:w="1479" w:type="dxa"/>
          </w:tcPr>
          <w:p w14:paraId="105477AD" w14:textId="77777777" w:rsidR="00BB5DE4" w:rsidRPr="00282F3A" w:rsidRDefault="00BB5DE4" w:rsidP="00BB5DE4">
            <w:pPr>
              <w:jc w:val="center"/>
              <w:rPr>
                <w:b/>
                <w:bCs/>
                <w:sz w:val="22"/>
              </w:rPr>
            </w:pPr>
            <w:r w:rsidRPr="00282F3A">
              <w:rPr>
                <w:b/>
                <w:bCs/>
                <w:sz w:val="22"/>
              </w:rPr>
              <w:t>Gewichtung (%)</w:t>
            </w:r>
          </w:p>
        </w:tc>
        <w:tc>
          <w:tcPr>
            <w:tcW w:w="1516" w:type="dxa"/>
          </w:tcPr>
          <w:p w14:paraId="137FE49E" w14:textId="77777777" w:rsidR="00BB5DE4" w:rsidRPr="00282F3A" w:rsidRDefault="00BB5DE4" w:rsidP="00BB5DE4">
            <w:pPr>
              <w:jc w:val="center"/>
              <w:rPr>
                <w:b/>
                <w:bCs/>
                <w:sz w:val="22"/>
              </w:rPr>
            </w:pPr>
            <w:r w:rsidRPr="00282F3A">
              <w:rPr>
                <w:b/>
                <w:bCs/>
                <w:sz w:val="22"/>
              </w:rPr>
              <w:t>Postman</w:t>
            </w:r>
          </w:p>
        </w:tc>
        <w:tc>
          <w:tcPr>
            <w:tcW w:w="1456" w:type="dxa"/>
          </w:tcPr>
          <w:p w14:paraId="2C7240CA" w14:textId="0880EC0F" w:rsidR="00BB5DE4" w:rsidRPr="00282F3A" w:rsidRDefault="00E8425E" w:rsidP="00BB5DE4">
            <w:pPr>
              <w:jc w:val="center"/>
              <w:rPr>
                <w:b/>
                <w:bCs/>
                <w:sz w:val="22"/>
              </w:rPr>
            </w:pPr>
            <w:r>
              <w:rPr>
                <w:b/>
                <w:bCs/>
                <w:sz w:val="22"/>
              </w:rPr>
              <w:t>Bruno</w:t>
            </w:r>
          </w:p>
        </w:tc>
        <w:tc>
          <w:tcPr>
            <w:tcW w:w="1495" w:type="dxa"/>
          </w:tcPr>
          <w:p w14:paraId="362C527C" w14:textId="77777777" w:rsidR="00BB5DE4" w:rsidRPr="00282F3A" w:rsidRDefault="00BB5DE4" w:rsidP="00BB5DE4">
            <w:pPr>
              <w:jc w:val="center"/>
              <w:rPr>
                <w:b/>
                <w:bCs/>
                <w:sz w:val="22"/>
              </w:rPr>
            </w:pPr>
            <w:r w:rsidRPr="00282F3A">
              <w:rPr>
                <w:b/>
                <w:bCs/>
                <w:sz w:val="22"/>
              </w:rPr>
              <w:t>Rest Assured</w:t>
            </w:r>
          </w:p>
        </w:tc>
      </w:tr>
      <w:tr w:rsidR="005D4BDC" w14:paraId="746A49A4" w14:textId="77777777" w:rsidTr="003A586C">
        <w:tc>
          <w:tcPr>
            <w:tcW w:w="2547" w:type="dxa"/>
          </w:tcPr>
          <w:p w14:paraId="4496951B" w14:textId="77777777" w:rsidR="005D4BDC" w:rsidRPr="00BB5DE4" w:rsidRDefault="005D4BDC" w:rsidP="003A586C">
            <w:pPr>
              <w:jc w:val="center"/>
              <w:rPr>
                <w:sz w:val="22"/>
              </w:rPr>
            </w:pPr>
            <w:r>
              <w:rPr>
                <w:sz w:val="22"/>
              </w:rPr>
              <w:t>Lizenzmodell</w:t>
            </w:r>
          </w:p>
        </w:tc>
        <w:tc>
          <w:tcPr>
            <w:tcW w:w="1479" w:type="dxa"/>
          </w:tcPr>
          <w:p w14:paraId="5FE30DD7" w14:textId="77777777" w:rsidR="005D4BDC" w:rsidRPr="00BB5DE4" w:rsidRDefault="005D4BDC" w:rsidP="003A586C">
            <w:pPr>
              <w:jc w:val="center"/>
              <w:rPr>
                <w:sz w:val="22"/>
              </w:rPr>
            </w:pPr>
            <w:r>
              <w:rPr>
                <w:sz w:val="22"/>
              </w:rPr>
              <w:t>30</w:t>
            </w:r>
            <w:r w:rsidRPr="00BB5DE4">
              <w:rPr>
                <w:sz w:val="22"/>
              </w:rPr>
              <w:t xml:space="preserve"> %</w:t>
            </w:r>
          </w:p>
        </w:tc>
        <w:tc>
          <w:tcPr>
            <w:tcW w:w="1516" w:type="dxa"/>
          </w:tcPr>
          <w:p w14:paraId="2496D390" w14:textId="77777777" w:rsidR="005D4BDC" w:rsidRPr="00BB5DE4" w:rsidRDefault="005D4BDC" w:rsidP="003A586C">
            <w:pPr>
              <w:jc w:val="center"/>
              <w:rPr>
                <w:sz w:val="22"/>
              </w:rPr>
            </w:pPr>
            <w:r>
              <w:rPr>
                <w:sz w:val="22"/>
              </w:rPr>
              <w:t>8</w:t>
            </w:r>
          </w:p>
        </w:tc>
        <w:tc>
          <w:tcPr>
            <w:tcW w:w="1456" w:type="dxa"/>
          </w:tcPr>
          <w:p w14:paraId="493F08B7" w14:textId="77777777" w:rsidR="005D4BDC" w:rsidRPr="00BB5DE4" w:rsidRDefault="005D4BDC" w:rsidP="003A586C">
            <w:pPr>
              <w:jc w:val="center"/>
              <w:rPr>
                <w:sz w:val="22"/>
              </w:rPr>
            </w:pPr>
            <w:r>
              <w:rPr>
                <w:sz w:val="22"/>
              </w:rPr>
              <w:t>10</w:t>
            </w:r>
          </w:p>
        </w:tc>
        <w:tc>
          <w:tcPr>
            <w:tcW w:w="1495" w:type="dxa"/>
          </w:tcPr>
          <w:p w14:paraId="123E2050" w14:textId="77777777" w:rsidR="005D4BDC" w:rsidRPr="00BB5DE4" w:rsidRDefault="005D4BDC" w:rsidP="003A586C">
            <w:pPr>
              <w:jc w:val="center"/>
              <w:rPr>
                <w:sz w:val="22"/>
              </w:rPr>
            </w:pPr>
            <w:r>
              <w:rPr>
                <w:sz w:val="22"/>
              </w:rPr>
              <w:t>10</w:t>
            </w:r>
          </w:p>
        </w:tc>
      </w:tr>
      <w:tr w:rsidR="005D4BDC" w14:paraId="388928A2" w14:textId="77777777" w:rsidTr="00C62AD2">
        <w:tc>
          <w:tcPr>
            <w:tcW w:w="2547" w:type="dxa"/>
          </w:tcPr>
          <w:p w14:paraId="1F020111" w14:textId="77777777" w:rsidR="005D4BDC" w:rsidRPr="00BB5DE4" w:rsidRDefault="005D4BDC" w:rsidP="00C62AD2">
            <w:pPr>
              <w:jc w:val="center"/>
              <w:rPr>
                <w:sz w:val="22"/>
              </w:rPr>
            </w:pPr>
            <w:r w:rsidRPr="00BB5DE4">
              <w:rPr>
                <w:sz w:val="22"/>
              </w:rPr>
              <w:lastRenderedPageBreak/>
              <w:t>Funktionsumfang</w:t>
            </w:r>
          </w:p>
        </w:tc>
        <w:tc>
          <w:tcPr>
            <w:tcW w:w="1479" w:type="dxa"/>
          </w:tcPr>
          <w:p w14:paraId="2AEFAF03" w14:textId="77777777" w:rsidR="005D4BDC" w:rsidRPr="00BB5DE4" w:rsidRDefault="005D4BDC" w:rsidP="00C62AD2">
            <w:pPr>
              <w:jc w:val="center"/>
              <w:rPr>
                <w:sz w:val="22"/>
              </w:rPr>
            </w:pPr>
            <w:r w:rsidRPr="00BB5DE4">
              <w:rPr>
                <w:sz w:val="22"/>
              </w:rPr>
              <w:t>20 %</w:t>
            </w:r>
          </w:p>
        </w:tc>
        <w:tc>
          <w:tcPr>
            <w:tcW w:w="1516" w:type="dxa"/>
          </w:tcPr>
          <w:p w14:paraId="4819D028" w14:textId="77777777" w:rsidR="005D4BDC" w:rsidRPr="00BB5DE4" w:rsidRDefault="005D4BDC" w:rsidP="00C62AD2">
            <w:pPr>
              <w:jc w:val="center"/>
              <w:rPr>
                <w:sz w:val="22"/>
              </w:rPr>
            </w:pPr>
            <w:r w:rsidRPr="00BB5DE4">
              <w:rPr>
                <w:sz w:val="22"/>
              </w:rPr>
              <w:t>8</w:t>
            </w:r>
          </w:p>
        </w:tc>
        <w:tc>
          <w:tcPr>
            <w:tcW w:w="1456" w:type="dxa"/>
          </w:tcPr>
          <w:p w14:paraId="21536A5C" w14:textId="77777777" w:rsidR="005D4BDC" w:rsidRPr="00BB5DE4" w:rsidRDefault="005D4BDC" w:rsidP="00C62AD2">
            <w:pPr>
              <w:jc w:val="center"/>
              <w:rPr>
                <w:sz w:val="22"/>
              </w:rPr>
            </w:pPr>
            <w:r w:rsidRPr="00BB5DE4">
              <w:rPr>
                <w:sz w:val="22"/>
              </w:rPr>
              <w:t>9</w:t>
            </w:r>
          </w:p>
        </w:tc>
        <w:tc>
          <w:tcPr>
            <w:tcW w:w="1495" w:type="dxa"/>
          </w:tcPr>
          <w:p w14:paraId="182402B9" w14:textId="77777777" w:rsidR="005D4BDC" w:rsidRPr="00BB5DE4" w:rsidRDefault="005D4BDC" w:rsidP="00C62AD2">
            <w:pPr>
              <w:jc w:val="center"/>
              <w:rPr>
                <w:sz w:val="22"/>
              </w:rPr>
            </w:pPr>
            <w:r w:rsidRPr="00BB5DE4">
              <w:rPr>
                <w:sz w:val="22"/>
              </w:rPr>
              <w:t>6</w:t>
            </w:r>
          </w:p>
        </w:tc>
      </w:tr>
      <w:tr w:rsidR="00BB5DE4" w14:paraId="620DBF27" w14:textId="77777777" w:rsidTr="005F3E00">
        <w:tc>
          <w:tcPr>
            <w:tcW w:w="2547" w:type="dxa"/>
          </w:tcPr>
          <w:p w14:paraId="0EBD1438" w14:textId="77777777" w:rsidR="00BB5DE4" w:rsidRPr="00BB5DE4" w:rsidRDefault="00BB5DE4" w:rsidP="00282F3A">
            <w:pPr>
              <w:jc w:val="center"/>
              <w:rPr>
                <w:sz w:val="22"/>
              </w:rPr>
            </w:pPr>
            <w:r w:rsidRPr="00BB5DE4">
              <w:rPr>
                <w:sz w:val="22"/>
              </w:rPr>
              <w:t>Benutzerfreundlichkeit</w:t>
            </w:r>
          </w:p>
        </w:tc>
        <w:tc>
          <w:tcPr>
            <w:tcW w:w="1479" w:type="dxa"/>
          </w:tcPr>
          <w:p w14:paraId="06BD5D3F" w14:textId="050951B5" w:rsidR="00BB5DE4" w:rsidRPr="00BB5DE4" w:rsidRDefault="005D4BDC" w:rsidP="00BB5DE4">
            <w:pPr>
              <w:jc w:val="center"/>
              <w:rPr>
                <w:sz w:val="22"/>
              </w:rPr>
            </w:pPr>
            <w:r>
              <w:rPr>
                <w:sz w:val="22"/>
              </w:rPr>
              <w:t>15</w:t>
            </w:r>
            <w:r w:rsidR="00BB5DE4" w:rsidRPr="00BB5DE4">
              <w:rPr>
                <w:sz w:val="22"/>
              </w:rPr>
              <w:t xml:space="preserve"> %</w:t>
            </w:r>
          </w:p>
        </w:tc>
        <w:tc>
          <w:tcPr>
            <w:tcW w:w="1516" w:type="dxa"/>
          </w:tcPr>
          <w:p w14:paraId="29AEF681" w14:textId="77777777" w:rsidR="00BB5DE4" w:rsidRPr="00BB5DE4" w:rsidRDefault="00BB5DE4" w:rsidP="00BB5DE4">
            <w:pPr>
              <w:jc w:val="center"/>
              <w:rPr>
                <w:sz w:val="22"/>
              </w:rPr>
            </w:pPr>
            <w:r w:rsidRPr="00BB5DE4">
              <w:rPr>
                <w:sz w:val="22"/>
              </w:rPr>
              <w:t>10</w:t>
            </w:r>
          </w:p>
        </w:tc>
        <w:tc>
          <w:tcPr>
            <w:tcW w:w="1456" w:type="dxa"/>
          </w:tcPr>
          <w:p w14:paraId="38338AAE" w14:textId="77777777" w:rsidR="00BB5DE4" w:rsidRPr="00BB5DE4" w:rsidRDefault="00BB5DE4" w:rsidP="00BB5DE4">
            <w:pPr>
              <w:jc w:val="center"/>
              <w:rPr>
                <w:sz w:val="22"/>
              </w:rPr>
            </w:pPr>
            <w:r w:rsidRPr="00BB5DE4">
              <w:rPr>
                <w:sz w:val="22"/>
              </w:rPr>
              <w:t>7</w:t>
            </w:r>
          </w:p>
        </w:tc>
        <w:tc>
          <w:tcPr>
            <w:tcW w:w="1495" w:type="dxa"/>
          </w:tcPr>
          <w:p w14:paraId="2C5C0A8E" w14:textId="77777777" w:rsidR="00BB5DE4" w:rsidRPr="00BB5DE4" w:rsidRDefault="00BB5DE4" w:rsidP="00BB5DE4">
            <w:pPr>
              <w:jc w:val="center"/>
              <w:rPr>
                <w:sz w:val="22"/>
              </w:rPr>
            </w:pPr>
            <w:r w:rsidRPr="00BB5DE4">
              <w:rPr>
                <w:sz w:val="22"/>
              </w:rPr>
              <w:t>4</w:t>
            </w:r>
          </w:p>
        </w:tc>
      </w:tr>
      <w:tr w:rsidR="00BB5DE4" w14:paraId="1821AAF6" w14:textId="77777777" w:rsidTr="005F3E00">
        <w:tc>
          <w:tcPr>
            <w:tcW w:w="2547" w:type="dxa"/>
          </w:tcPr>
          <w:p w14:paraId="75EF2B82" w14:textId="77777777" w:rsidR="00BB5DE4" w:rsidRPr="00BB5DE4" w:rsidRDefault="00BB5DE4" w:rsidP="00282F3A">
            <w:pPr>
              <w:jc w:val="center"/>
              <w:rPr>
                <w:sz w:val="22"/>
              </w:rPr>
            </w:pPr>
            <w:r w:rsidRPr="00BB5DE4">
              <w:rPr>
                <w:sz w:val="22"/>
              </w:rPr>
              <w:t>Testautomatisierung</w:t>
            </w:r>
          </w:p>
        </w:tc>
        <w:tc>
          <w:tcPr>
            <w:tcW w:w="1479" w:type="dxa"/>
          </w:tcPr>
          <w:p w14:paraId="736519E7" w14:textId="0DAA58C6" w:rsidR="00BB5DE4" w:rsidRPr="00BB5DE4" w:rsidRDefault="00BB5DE4" w:rsidP="00BB5DE4">
            <w:pPr>
              <w:jc w:val="center"/>
              <w:rPr>
                <w:sz w:val="22"/>
              </w:rPr>
            </w:pPr>
            <w:r w:rsidRPr="00BB5DE4">
              <w:rPr>
                <w:sz w:val="22"/>
              </w:rPr>
              <w:t>1</w:t>
            </w:r>
            <w:r w:rsidR="005D4BDC">
              <w:rPr>
                <w:sz w:val="22"/>
              </w:rPr>
              <w:t>5</w:t>
            </w:r>
            <w:r w:rsidRPr="00BB5DE4">
              <w:rPr>
                <w:sz w:val="22"/>
              </w:rPr>
              <w:t xml:space="preserve"> %</w:t>
            </w:r>
          </w:p>
        </w:tc>
        <w:tc>
          <w:tcPr>
            <w:tcW w:w="1516" w:type="dxa"/>
          </w:tcPr>
          <w:p w14:paraId="089FA08B" w14:textId="77777777" w:rsidR="00BB5DE4" w:rsidRPr="00BB5DE4" w:rsidRDefault="00BB5DE4" w:rsidP="00BB5DE4">
            <w:pPr>
              <w:jc w:val="center"/>
              <w:rPr>
                <w:sz w:val="22"/>
              </w:rPr>
            </w:pPr>
            <w:r w:rsidRPr="00BB5DE4">
              <w:rPr>
                <w:sz w:val="22"/>
              </w:rPr>
              <w:t>7</w:t>
            </w:r>
          </w:p>
        </w:tc>
        <w:tc>
          <w:tcPr>
            <w:tcW w:w="1456" w:type="dxa"/>
          </w:tcPr>
          <w:p w14:paraId="6EDE9E14" w14:textId="77777777" w:rsidR="00BB5DE4" w:rsidRPr="00BB5DE4" w:rsidRDefault="00BB5DE4" w:rsidP="00BB5DE4">
            <w:pPr>
              <w:jc w:val="center"/>
              <w:rPr>
                <w:sz w:val="22"/>
              </w:rPr>
            </w:pPr>
            <w:r w:rsidRPr="00BB5DE4">
              <w:rPr>
                <w:sz w:val="22"/>
              </w:rPr>
              <w:t>8</w:t>
            </w:r>
          </w:p>
        </w:tc>
        <w:tc>
          <w:tcPr>
            <w:tcW w:w="1495" w:type="dxa"/>
          </w:tcPr>
          <w:p w14:paraId="6D635E33" w14:textId="77777777" w:rsidR="00BB5DE4" w:rsidRPr="00BB5DE4" w:rsidRDefault="00BB5DE4" w:rsidP="00BB5DE4">
            <w:pPr>
              <w:jc w:val="center"/>
              <w:rPr>
                <w:sz w:val="22"/>
              </w:rPr>
            </w:pPr>
            <w:r w:rsidRPr="00BB5DE4">
              <w:rPr>
                <w:sz w:val="22"/>
              </w:rPr>
              <w:t>9</w:t>
            </w:r>
          </w:p>
        </w:tc>
      </w:tr>
      <w:tr w:rsidR="00BB5DE4" w14:paraId="10110402" w14:textId="77777777" w:rsidTr="005F3E00">
        <w:tc>
          <w:tcPr>
            <w:tcW w:w="2547" w:type="dxa"/>
          </w:tcPr>
          <w:p w14:paraId="3F302CB5" w14:textId="3DE86003" w:rsidR="00BB5DE4" w:rsidRPr="00BB5DE4" w:rsidRDefault="005F3E00" w:rsidP="005F3E00">
            <w:pPr>
              <w:jc w:val="center"/>
              <w:rPr>
                <w:sz w:val="22"/>
              </w:rPr>
            </w:pPr>
            <w:r w:rsidRPr="005F3E00">
              <w:rPr>
                <w:sz w:val="22"/>
              </w:rPr>
              <w:t>Unterstützung von REST &amp; SOAP</w:t>
            </w:r>
          </w:p>
        </w:tc>
        <w:tc>
          <w:tcPr>
            <w:tcW w:w="1479" w:type="dxa"/>
          </w:tcPr>
          <w:p w14:paraId="362FF60B" w14:textId="77777777" w:rsidR="00BB5DE4" w:rsidRPr="00BB5DE4" w:rsidRDefault="00BB5DE4" w:rsidP="00BB5DE4">
            <w:pPr>
              <w:jc w:val="center"/>
              <w:rPr>
                <w:sz w:val="22"/>
              </w:rPr>
            </w:pPr>
            <w:r w:rsidRPr="00BB5DE4">
              <w:rPr>
                <w:sz w:val="22"/>
              </w:rPr>
              <w:t>10 %</w:t>
            </w:r>
          </w:p>
        </w:tc>
        <w:tc>
          <w:tcPr>
            <w:tcW w:w="1516" w:type="dxa"/>
          </w:tcPr>
          <w:p w14:paraId="68FED91D" w14:textId="77777777" w:rsidR="00BB5DE4" w:rsidRPr="00BB5DE4" w:rsidRDefault="00BB5DE4" w:rsidP="00BB5DE4">
            <w:pPr>
              <w:jc w:val="center"/>
              <w:rPr>
                <w:sz w:val="22"/>
              </w:rPr>
            </w:pPr>
            <w:r w:rsidRPr="00BB5DE4">
              <w:rPr>
                <w:sz w:val="22"/>
              </w:rPr>
              <w:t>8</w:t>
            </w:r>
          </w:p>
        </w:tc>
        <w:tc>
          <w:tcPr>
            <w:tcW w:w="1456" w:type="dxa"/>
          </w:tcPr>
          <w:p w14:paraId="13DC1491" w14:textId="77777777" w:rsidR="00BB5DE4" w:rsidRPr="00BB5DE4" w:rsidRDefault="00BB5DE4" w:rsidP="00BB5DE4">
            <w:pPr>
              <w:jc w:val="center"/>
              <w:rPr>
                <w:sz w:val="22"/>
              </w:rPr>
            </w:pPr>
            <w:r w:rsidRPr="00BB5DE4">
              <w:rPr>
                <w:sz w:val="22"/>
              </w:rPr>
              <w:t>10</w:t>
            </w:r>
          </w:p>
        </w:tc>
        <w:tc>
          <w:tcPr>
            <w:tcW w:w="1495" w:type="dxa"/>
          </w:tcPr>
          <w:p w14:paraId="7D0DA8C8" w14:textId="77777777" w:rsidR="00BB5DE4" w:rsidRPr="00BB5DE4" w:rsidRDefault="00BB5DE4" w:rsidP="00BB5DE4">
            <w:pPr>
              <w:jc w:val="center"/>
              <w:rPr>
                <w:sz w:val="22"/>
              </w:rPr>
            </w:pPr>
            <w:r w:rsidRPr="00BB5DE4">
              <w:rPr>
                <w:sz w:val="22"/>
              </w:rPr>
              <w:t>5</w:t>
            </w:r>
          </w:p>
        </w:tc>
      </w:tr>
      <w:tr w:rsidR="005D4BDC" w14:paraId="7B118B34" w14:textId="77777777" w:rsidTr="00514532">
        <w:tc>
          <w:tcPr>
            <w:tcW w:w="2547" w:type="dxa"/>
          </w:tcPr>
          <w:p w14:paraId="703F2FBF" w14:textId="77777777" w:rsidR="005D4BDC" w:rsidRPr="00BB5DE4" w:rsidRDefault="005D4BDC" w:rsidP="00514532">
            <w:pPr>
              <w:jc w:val="center"/>
              <w:rPr>
                <w:sz w:val="22"/>
                <w:lang w:val="en-US"/>
              </w:rPr>
            </w:pPr>
            <w:r w:rsidRPr="00BB5DE4">
              <w:rPr>
                <w:sz w:val="22"/>
                <w:lang w:val="en-US"/>
              </w:rPr>
              <w:t>Integration  CI/CD-</w:t>
            </w:r>
          </w:p>
        </w:tc>
        <w:tc>
          <w:tcPr>
            <w:tcW w:w="1479" w:type="dxa"/>
          </w:tcPr>
          <w:p w14:paraId="4317AEFE" w14:textId="77777777" w:rsidR="005D4BDC" w:rsidRPr="00BB5DE4" w:rsidRDefault="005D4BDC" w:rsidP="00514532">
            <w:pPr>
              <w:jc w:val="center"/>
              <w:rPr>
                <w:sz w:val="22"/>
              </w:rPr>
            </w:pPr>
            <w:r>
              <w:rPr>
                <w:sz w:val="22"/>
              </w:rPr>
              <w:t>5</w:t>
            </w:r>
            <w:r w:rsidRPr="00BB5DE4">
              <w:rPr>
                <w:sz w:val="22"/>
              </w:rPr>
              <w:t xml:space="preserve"> %</w:t>
            </w:r>
          </w:p>
        </w:tc>
        <w:tc>
          <w:tcPr>
            <w:tcW w:w="1516" w:type="dxa"/>
          </w:tcPr>
          <w:p w14:paraId="7EA122CE" w14:textId="77777777" w:rsidR="005D4BDC" w:rsidRPr="00BB5DE4" w:rsidRDefault="005D4BDC" w:rsidP="00514532">
            <w:pPr>
              <w:jc w:val="center"/>
              <w:rPr>
                <w:sz w:val="22"/>
              </w:rPr>
            </w:pPr>
            <w:r w:rsidRPr="00BB5DE4">
              <w:rPr>
                <w:sz w:val="22"/>
              </w:rPr>
              <w:t>7</w:t>
            </w:r>
          </w:p>
        </w:tc>
        <w:tc>
          <w:tcPr>
            <w:tcW w:w="1456" w:type="dxa"/>
          </w:tcPr>
          <w:p w14:paraId="06C1458E" w14:textId="77777777" w:rsidR="005D4BDC" w:rsidRPr="00BB5DE4" w:rsidRDefault="005D4BDC" w:rsidP="00514532">
            <w:pPr>
              <w:jc w:val="center"/>
              <w:rPr>
                <w:sz w:val="22"/>
              </w:rPr>
            </w:pPr>
            <w:r w:rsidRPr="00BB5DE4">
              <w:rPr>
                <w:sz w:val="22"/>
              </w:rPr>
              <w:t>7</w:t>
            </w:r>
          </w:p>
        </w:tc>
        <w:tc>
          <w:tcPr>
            <w:tcW w:w="1495" w:type="dxa"/>
          </w:tcPr>
          <w:p w14:paraId="3F9610DC" w14:textId="77777777" w:rsidR="005D4BDC" w:rsidRPr="00BB5DE4" w:rsidRDefault="005D4BDC" w:rsidP="00514532">
            <w:pPr>
              <w:jc w:val="center"/>
              <w:rPr>
                <w:sz w:val="22"/>
              </w:rPr>
            </w:pPr>
            <w:r w:rsidRPr="00BB5DE4">
              <w:rPr>
                <w:sz w:val="22"/>
              </w:rPr>
              <w:t>10</w:t>
            </w:r>
          </w:p>
        </w:tc>
      </w:tr>
      <w:tr w:rsidR="00BB5DE4" w14:paraId="4A4E66DD" w14:textId="77777777" w:rsidTr="005F3E00">
        <w:tc>
          <w:tcPr>
            <w:tcW w:w="2547" w:type="dxa"/>
          </w:tcPr>
          <w:p w14:paraId="77D3843C" w14:textId="65B1A2B7" w:rsidR="00BB5DE4" w:rsidRPr="00BB5DE4" w:rsidRDefault="00BB5DE4" w:rsidP="00282F3A">
            <w:pPr>
              <w:jc w:val="center"/>
              <w:rPr>
                <w:sz w:val="22"/>
              </w:rPr>
            </w:pPr>
            <w:r w:rsidRPr="00BB5DE4">
              <w:rPr>
                <w:sz w:val="22"/>
              </w:rPr>
              <w:t>Support</w:t>
            </w:r>
            <w:r w:rsidR="005F3E00">
              <w:rPr>
                <w:sz w:val="22"/>
              </w:rPr>
              <w:t xml:space="preserve"> &amp; Dokumentation</w:t>
            </w:r>
          </w:p>
        </w:tc>
        <w:tc>
          <w:tcPr>
            <w:tcW w:w="1479" w:type="dxa"/>
          </w:tcPr>
          <w:p w14:paraId="0884E4E4" w14:textId="24899C77" w:rsidR="00BB5DE4" w:rsidRPr="00BB5DE4" w:rsidRDefault="005D4BDC" w:rsidP="00BB5DE4">
            <w:pPr>
              <w:jc w:val="center"/>
              <w:rPr>
                <w:sz w:val="22"/>
              </w:rPr>
            </w:pPr>
            <w:r>
              <w:rPr>
                <w:sz w:val="22"/>
              </w:rPr>
              <w:t>5</w:t>
            </w:r>
            <w:r w:rsidR="00BB5DE4" w:rsidRPr="00BB5DE4">
              <w:rPr>
                <w:sz w:val="22"/>
              </w:rPr>
              <w:t>%</w:t>
            </w:r>
          </w:p>
        </w:tc>
        <w:tc>
          <w:tcPr>
            <w:tcW w:w="1516" w:type="dxa"/>
          </w:tcPr>
          <w:p w14:paraId="6D4DB24D" w14:textId="77777777" w:rsidR="00BB5DE4" w:rsidRPr="00BB5DE4" w:rsidRDefault="00BB5DE4" w:rsidP="00BB5DE4">
            <w:pPr>
              <w:jc w:val="center"/>
              <w:rPr>
                <w:sz w:val="22"/>
              </w:rPr>
            </w:pPr>
            <w:r w:rsidRPr="00BB5DE4">
              <w:rPr>
                <w:sz w:val="22"/>
              </w:rPr>
              <w:t>9</w:t>
            </w:r>
          </w:p>
        </w:tc>
        <w:tc>
          <w:tcPr>
            <w:tcW w:w="1456" w:type="dxa"/>
          </w:tcPr>
          <w:p w14:paraId="58BE2C02" w14:textId="77777777" w:rsidR="00BB5DE4" w:rsidRPr="00BB5DE4" w:rsidRDefault="00BB5DE4" w:rsidP="00BB5DE4">
            <w:pPr>
              <w:jc w:val="center"/>
              <w:rPr>
                <w:sz w:val="22"/>
              </w:rPr>
            </w:pPr>
            <w:r w:rsidRPr="00BB5DE4">
              <w:rPr>
                <w:sz w:val="22"/>
              </w:rPr>
              <w:t>8</w:t>
            </w:r>
          </w:p>
        </w:tc>
        <w:tc>
          <w:tcPr>
            <w:tcW w:w="1495" w:type="dxa"/>
          </w:tcPr>
          <w:p w14:paraId="12AB2245" w14:textId="37B4D503" w:rsidR="005D4BDC" w:rsidRPr="00BB5DE4" w:rsidRDefault="00BB5DE4" w:rsidP="005D4BDC">
            <w:pPr>
              <w:jc w:val="center"/>
              <w:rPr>
                <w:sz w:val="22"/>
              </w:rPr>
            </w:pPr>
            <w:r w:rsidRPr="00BB5DE4">
              <w:rPr>
                <w:sz w:val="22"/>
              </w:rPr>
              <w:t>6</w:t>
            </w:r>
          </w:p>
        </w:tc>
      </w:tr>
      <w:tr w:rsidR="005D4BDC" w14:paraId="3DEFCB22" w14:textId="77777777" w:rsidTr="005F3E00">
        <w:tc>
          <w:tcPr>
            <w:tcW w:w="2547" w:type="dxa"/>
          </w:tcPr>
          <w:p w14:paraId="1DC59175" w14:textId="7FE0984F" w:rsidR="005D4BDC" w:rsidRPr="00BB5DE4" w:rsidRDefault="005D4BDC" w:rsidP="00282F3A">
            <w:pPr>
              <w:jc w:val="center"/>
              <w:rPr>
                <w:sz w:val="22"/>
              </w:rPr>
            </w:pPr>
            <w:r>
              <w:rPr>
                <w:sz w:val="22"/>
              </w:rPr>
              <w:t>Gesamtnutzwert</w:t>
            </w:r>
          </w:p>
        </w:tc>
        <w:tc>
          <w:tcPr>
            <w:tcW w:w="1479" w:type="dxa"/>
          </w:tcPr>
          <w:p w14:paraId="3F6A0348" w14:textId="481A9866" w:rsidR="005D4BDC" w:rsidRDefault="005D4BDC" w:rsidP="00BB5DE4">
            <w:pPr>
              <w:jc w:val="center"/>
              <w:rPr>
                <w:sz w:val="22"/>
              </w:rPr>
            </w:pPr>
            <w:r>
              <w:rPr>
                <w:sz w:val="22"/>
              </w:rPr>
              <w:t>100%</w:t>
            </w:r>
          </w:p>
        </w:tc>
        <w:tc>
          <w:tcPr>
            <w:tcW w:w="1516" w:type="dxa"/>
          </w:tcPr>
          <w:p w14:paraId="610CA976" w14:textId="76402A20" w:rsidR="005D4BDC" w:rsidRPr="00BB5DE4" w:rsidRDefault="005D4BDC" w:rsidP="00BB5DE4">
            <w:pPr>
              <w:jc w:val="center"/>
              <w:rPr>
                <w:sz w:val="22"/>
              </w:rPr>
            </w:pPr>
            <w:r>
              <w:rPr>
                <w:sz w:val="22"/>
              </w:rPr>
              <w:t>8,15</w:t>
            </w:r>
          </w:p>
        </w:tc>
        <w:tc>
          <w:tcPr>
            <w:tcW w:w="1456" w:type="dxa"/>
          </w:tcPr>
          <w:p w14:paraId="3DCDF892" w14:textId="4A7B26FA" w:rsidR="005D4BDC" w:rsidRPr="00BB5DE4" w:rsidRDefault="005D4BDC" w:rsidP="00BB5DE4">
            <w:pPr>
              <w:jc w:val="center"/>
              <w:rPr>
                <w:sz w:val="22"/>
              </w:rPr>
            </w:pPr>
            <w:r>
              <w:rPr>
                <w:sz w:val="22"/>
              </w:rPr>
              <w:t>8,8</w:t>
            </w:r>
          </w:p>
        </w:tc>
        <w:tc>
          <w:tcPr>
            <w:tcW w:w="1495" w:type="dxa"/>
          </w:tcPr>
          <w:p w14:paraId="21C5D7AD" w14:textId="77777777" w:rsidR="005D4BDC" w:rsidRPr="00BB5DE4" w:rsidRDefault="005D4BDC" w:rsidP="005D4BDC">
            <w:pPr>
              <w:jc w:val="center"/>
              <w:rPr>
                <w:sz w:val="22"/>
              </w:rPr>
            </w:pPr>
          </w:p>
        </w:tc>
      </w:tr>
    </w:tbl>
    <w:p w14:paraId="57495F0E" w14:textId="77777777" w:rsidR="004710CF" w:rsidRDefault="004710CF" w:rsidP="00C177AF">
      <w:pPr>
        <w:jc w:val="left"/>
        <w:rPr>
          <w:lang w:eastAsia="de-DE"/>
        </w:rPr>
      </w:pPr>
    </w:p>
    <w:p w14:paraId="78185663" w14:textId="77777777" w:rsidR="00BB5DE4" w:rsidRDefault="00BB5DE4" w:rsidP="00C177AF">
      <w:pPr>
        <w:jc w:val="left"/>
        <w:rPr>
          <w:lang w:eastAsia="de-DE"/>
        </w:rPr>
      </w:pPr>
    </w:p>
    <w:p w14:paraId="032300A6" w14:textId="77777777" w:rsidR="00BB5DE4" w:rsidRDefault="00BB5DE4" w:rsidP="00C177AF">
      <w:pPr>
        <w:jc w:val="left"/>
        <w:rPr>
          <w:lang w:eastAsia="de-DE"/>
        </w:rPr>
      </w:pPr>
    </w:p>
    <w:p w14:paraId="5B7C37D1" w14:textId="77777777" w:rsidR="00BB5DE4" w:rsidRDefault="00BB5DE4" w:rsidP="00C177AF">
      <w:pPr>
        <w:jc w:val="left"/>
        <w:rPr>
          <w:lang w:eastAsia="de-DE"/>
        </w:rPr>
      </w:pPr>
    </w:p>
    <w:p w14:paraId="27147B8A" w14:textId="77777777" w:rsidR="00BB5DE4" w:rsidRDefault="00BB5DE4" w:rsidP="00C177AF">
      <w:pPr>
        <w:jc w:val="left"/>
        <w:rPr>
          <w:lang w:eastAsia="de-DE"/>
        </w:rPr>
      </w:pPr>
    </w:p>
    <w:p w14:paraId="5B4E8E23" w14:textId="77777777" w:rsidR="00BB5DE4" w:rsidRDefault="00BB5DE4" w:rsidP="00C177AF">
      <w:pPr>
        <w:jc w:val="left"/>
        <w:rPr>
          <w:lang w:eastAsia="de-DE"/>
        </w:rPr>
      </w:pPr>
    </w:p>
    <w:p w14:paraId="2DD310BA" w14:textId="77777777" w:rsidR="00BB5DE4" w:rsidRDefault="00BB5DE4" w:rsidP="00C177AF">
      <w:pPr>
        <w:jc w:val="left"/>
        <w:rPr>
          <w:lang w:eastAsia="de-DE"/>
        </w:rPr>
      </w:pPr>
    </w:p>
    <w:p w14:paraId="71C8BBED" w14:textId="77777777" w:rsidR="00BB5DE4" w:rsidRDefault="00BB5DE4" w:rsidP="00C177AF">
      <w:pPr>
        <w:jc w:val="left"/>
        <w:rPr>
          <w:lang w:eastAsia="de-DE"/>
        </w:rPr>
      </w:pPr>
    </w:p>
    <w:p w14:paraId="03ED210C" w14:textId="77777777" w:rsidR="00BB5DE4" w:rsidRDefault="00BB5DE4" w:rsidP="00C177AF">
      <w:pPr>
        <w:jc w:val="left"/>
        <w:rPr>
          <w:lang w:eastAsia="de-DE"/>
        </w:rPr>
      </w:pPr>
    </w:p>
    <w:p w14:paraId="63E3FE67" w14:textId="77777777" w:rsidR="00BB5DE4" w:rsidRDefault="00BB5DE4" w:rsidP="00C177AF">
      <w:pPr>
        <w:jc w:val="left"/>
        <w:rPr>
          <w:lang w:eastAsia="de-DE"/>
        </w:rPr>
      </w:pPr>
    </w:p>
    <w:p w14:paraId="1380711B" w14:textId="77777777" w:rsidR="00BB5DE4" w:rsidRPr="00F850BD" w:rsidRDefault="00BB5DE4" w:rsidP="00C177AF">
      <w:pPr>
        <w:jc w:val="left"/>
        <w:rPr>
          <w:lang w:eastAsia="de-DE"/>
        </w:rPr>
      </w:pPr>
    </w:p>
    <w:p w14:paraId="68FB2095" w14:textId="2A8EDEF6" w:rsidR="0090364D" w:rsidRDefault="0090364D" w:rsidP="0090364D">
      <w:pPr>
        <w:pStyle w:val="berschrift2"/>
        <w:jc w:val="left"/>
        <w:rPr>
          <w:rFonts w:ascii="Cambria" w:hAnsi="Cambria"/>
          <w:color w:val="000000" w:themeColor="text1"/>
          <w:lang w:eastAsia="de-DE"/>
        </w:rPr>
      </w:pPr>
      <w:bookmarkStart w:id="44" w:name="_Toc202259543"/>
      <w:r w:rsidRPr="00D314CA">
        <w:rPr>
          <w:rFonts w:ascii="Cambria" w:hAnsi="Cambria"/>
          <w:color w:val="000000" w:themeColor="text1"/>
          <w:lang w:eastAsia="de-DE"/>
        </w:rPr>
        <w:t>Entscheidungsempfehlung</w:t>
      </w:r>
      <w:bookmarkEnd w:id="44"/>
    </w:p>
    <w:p w14:paraId="5FE9BC33" w14:textId="7BF47498" w:rsidR="001B7CF7" w:rsidRDefault="00FA11C4" w:rsidP="001B7CF7">
      <w:pPr>
        <w:jc w:val="left"/>
      </w:pPr>
      <w:r>
        <w:t xml:space="preserve">Die Auf Grundlage der durchgeführten systematischen Evaluierung, der SWOT-Analyse sowie der Nutzwertanalyse ergibt sich eine klare Tendenz hinsichtlich des für cortility am besten geeigneten Tools zur API-Testung. Untersucht wurden die drei Tools Postman, Rest Assured und Bruno. Während Postman mit seiner benutzerfreundlichen Oberfläche und einer starken Community überzeugt und </w:t>
      </w:r>
      <w:r>
        <w:lastRenderedPageBreak/>
        <w:t>Rest Assured sich vor allem durch seine tiefe Integration in Java-basierte Entwicklungsumgebungen sowie seine Eignung für CI/CD-Szenarien auszeichnet, bietet Bruno einen besonders ausgewogenen Gesamtansatz, der sowohl Entwickler- als auch Teamanforderungen abdeckt.</w:t>
      </w:r>
    </w:p>
    <w:p w14:paraId="5C9E7D23" w14:textId="183C648A" w:rsidR="001B7CF7" w:rsidRPr="001B7CF7" w:rsidRDefault="001B7CF7" w:rsidP="001B7CF7">
      <w:pPr>
        <w:jc w:val="left"/>
      </w:pPr>
      <w:r w:rsidRPr="001B7CF7">
        <w:rPr>
          <w:lang w:eastAsia="de-DE"/>
        </w:rPr>
        <w:t>Bruno kombiniert die Vorteile von CLI-basierter Flexibilität mit einer modernen, leichtgewichtigen Benutzeroberfläche und bietet eine vollständige Offline-Nutzung, Versionierung über Git sowie eine transparente Datenstruktur auf Dateibasis. Besonders hervorzuheben ist, dass Bruno vollständig Open Source ist und somit keine Lizenzkosten verursacht – ein signifikanter Vorteil gegenüber anderen Werkzeugen, insbesondere bei wachsender Teamgröße. Die klare Trennung von Testdaten und Testlogik sowie die einfache Integration in bestehende DevOps-Pipelines machen Bruno zu einem technisch fortschrittlichen und gleichzeitig praxistauglichen Tool.</w:t>
      </w:r>
    </w:p>
    <w:p w14:paraId="47338932" w14:textId="1BD5470A" w:rsidR="001B7CF7" w:rsidRPr="001B7CF7" w:rsidRDefault="001B7CF7" w:rsidP="001B7CF7">
      <w:pPr>
        <w:jc w:val="left"/>
        <w:rPr>
          <w:lang w:eastAsia="de-DE"/>
        </w:rPr>
      </w:pPr>
      <w:r>
        <w:t>Die Nutzwertanalyse bestätigt dieses Ergebnis: Bruno erreicht den höchsten Gesamtnutzwert und punktet in nahezu allen bewerteten Kategorien – insbesondere in den Bereichen Kosten/Nutzungsverfügbarkeit, Integration, Erweiterbarkeit und Teamfähigkeit. Auch wenn Postman in der Benutzerfreundlichkeit weiterhin führend ist und Rest Assured für sehr spezifische Automatisierungsanforderungen eine gute Ergänzung bleibt, ist Bruno als zukunftssichere Lösung für cortility zu empfehlen.</w:t>
      </w:r>
    </w:p>
    <w:p w14:paraId="1F232912" w14:textId="77777777" w:rsidR="001B7CF7" w:rsidRPr="001B7CF7" w:rsidRDefault="001B7CF7" w:rsidP="001B7CF7">
      <w:pPr>
        <w:jc w:val="left"/>
        <w:rPr>
          <w:lang w:eastAsia="de-DE"/>
        </w:rPr>
      </w:pPr>
      <w:r w:rsidRPr="001B7CF7">
        <w:rPr>
          <w:lang w:eastAsia="de-DE"/>
        </w:rPr>
        <w:t>Daher lautet die Entscheidungsempfehlung, Bruno als zentrales API-Testtool bei cortility einzuführen, Postman optional weiterhin unterstützend einzusetzen und Rest Assured gezielt in automatisierten Back-End-Testpipelines zu verwenden. Diese Kombination stellt sicher, dass sowohl Entwickleranforderungen als auch teamübergreifende Testprozesse effizient und modern unterstützt werden.</w:t>
      </w:r>
    </w:p>
    <w:p w14:paraId="1902149F" w14:textId="22EB4C37" w:rsidR="00E8425E" w:rsidRDefault="00E8425E" w:rsidP="00E8425E">
      <w:pPr>
        <w:rPr>
          <w:lang w:eastAsia="de-DE"/>
        </w:rPr>
      </w:pPr>
    </w:p>
    <w:p w14:paraId="5EFD5F87" w14:textId="77777777" w:rsidR="001B7CF7" w:rsidRDefault="001B7CF7" w:rsidP="00E8425E">
      <w:pPr>
        <w:rPr>
          <w:lang w:eastAsia="de-DE"/>
        </w:rPr>
      </w:pPr>
    </w:p>
    <w:p w14:paraId="5FF3C30D" w14:textId="77777777" w:rsidR="001B7CF7" w:rsidRDefault="001B7CF7" w:rsidP="00E8425E">
      <w:pPr>
        <w:rPr>
          <w:lang w:eastAsia="de-DE"/>
        </w:rPr>
      </w:pPr>
    </w:p>
    <w:p w14:paraId="36D4094F" w14:textId="77777777" w:rsidR="001B7CF7" w:rsidRPr="00E8425E" w:rsidRDefault="001B7CF7" w:rsidP="00E8425E">
      <w:pPr>
        <w:rPr>
          <w:lang w:eastAsia="de-DE"/>
        </w:rPr>
      </w:pPr>
    </w:p>
    <w:p w14:paraId="4FE58EE7" w14:textId="3AE6FFD8" w:rsidR="0090364D" w:rsidRPr="00D314CA" w:rsidRDefault="0090364D" w:rsidP="0090364D">
      <w:pPr>
        <w:pStyle w:val="berschrift1"/>
        <w:rPr>
          <w:rFonts w:ascii="Cambria" w:hAnsi="Cambria"/>
          <w:color w:val="000000" w:themeColor="text1"/>
          <w:sz w:val="32"/>
          <w:szCs w:val="32"/>
        </w:rPr>
      </w:pPr>
      <w:bookmarkStart w:id="45" w:name="_Toc202259544"/>
      <w:r w:rsidRPr="00D314CA">
        <w:rPr>
          <w:rFonts w:ascii="Cambria" w:hAnsi="Cambria"/>
          <w:color w:val="000000" w:themeColor="text1"/>
          <w:sz w:val="32"/>
          <w:szCs w:val="32"/>
          <w:lang w:eastAsia="de-DE"/>
        </w:rPr>
        <w:lastRenderedPageBreak/>
        <w:t>Implementierung (optional)</w:t>
      </w:r>
      <w:bookmarkEnd w:id="45"/>
      <w:r w:rsidRPr="00D314CA">
        <w:rPr>
          <w:rFonts w:ascii="Cambria" w:hAnsi="Cambria"/>
          <w:color w:val="000000" w:themeColor="text1"/>
          <w:sz w:val="32"/>
          <w:szCs w:val="32"/>
          <w:lang w:eastAsia="de-DE"/>
        </w:rPr>
        <w:t xml:space="preserve"> </w:t>
      </w:r>
    </w:p>
    <w:p w14:paraId="2E31D475" w14:textId="63E47EE9" w:rsidR="0090364D" w:rsidRDefault="0090364D" w:rsidP="00DC3787">
      <w:pPr>
        <w:pStyle w:val="berschrift2"/>
        <w:jc w:val="left"/>
        <w:rPr>
          <w:rStyle w:val="berschrift2Zchn"/>
          <w:rFonts w:ascii="Cambria" w:hAnsi="Cambria"/>
          <w:color w:val="000000" w:themeColor="text1"/>
          <w:lang w:eastAsia="de-DE"/>
        </w:rPr>
      </w:pPr>
      <w:bookmarkStart w:id="46" w:name="_Toc202259545"/>
      <w:r w:rsidRPr="00D314CA">
        <w:rPr>
          <w:rStyle w:val="berschrift2Zchn"/>
          <w:rFonts w:ascii="Cambria" w:hAnsi="Cambria"/>
          <w:color w:val="000000" w:themeColor="text1"/>
          <w:lang w:eastAsia="de-DE"/>
        </w:rPr>
        <w:t>Pilotierung des empfohlenen Tools</w:t>
      </w:r>
      <w:bookmarkEnd w:id="46"/>
    </w:p>
    <w:p w14:paraId="07666E7E" w14:textId="111C954A" w:rsidR="00EA18B6" w:rsidRDefault="00EA18B6" w:rsidP="00DC3787">
      <w:pPr>
        <w:pStyle w:val="Listenabsatz"/>
        <w:numPr>
          <w:ilvl w:val="0"/>
          <w:numId w:val="12"/>
        </w:numPr>
        <w:jc w:val="left"/>
        <w:rPr>
          <w:lang w:eastAsia="de-DE"/>
        </w:rPr>
      </w:pPr>
      <w:r>
        <w:t>Zur Validierung der Entscheidung wird eine Pilotphase (Knödler, 2019) mit Bruno in den folgenden Schritten durchgeführt:</w:t>
      </w:r>
    </w:p>
    <w:p w14:paraId="28C84B79" w14:textId="096E678A" w:rsidR="00EA18B6" w:rsidRPr="006A14BC" w:rsidRDefault="00EA18B6" w:rsidP="00DC3787">
      <w:pPr>
        <w:jc w:val="left"/>
        <w:rPr>
          <w:b/>
          <w:lang w:eastAsia="de-DE"/>
        </w:rPr>
      </w:pPr>
      <w:r w:rsidRPr="006A14BC">
        <w:rPr>
          <w:b/>
          <w:lang w:eastAsia="de-DE"/>
        </w:rPr>
        <w:t>Vorbereitungsphase</w:t>
      </w:r>
    </w:p>
    <w:p w14:paraId="64A1A033" w14:textId="0630BB49" w:rsidR="00EA18B6" w:rsidRDefault="00EA18B6" w:rsidP="00DC3787">
      <w:pPr>
        <w:pStyle w:val="Listenabsatz"/>
        <w:numPr>
          <w:ilvl w:val="0"/>
          <w:numId w:val="12"/>
        </w:numPr>
        <w:jc w:val="left"/>
        <w:rPr>
          <w:lang w:eastAsia="de-DE"/>
        </w:rPr>
      </w:pPr>
      <w:r>
        <w:rPr>
          <w:lang w:eastAsia="de-DE"/>
        </w:rPr>
        <w:t xml:space="preserve">Installation von </w:t>
      </w:r>
      <w:r w:rsidR="005317B8">
        <w:rPr>
          <w:lang w:eastAsia="de-DE"/>
        </w:rPr>
        <w:t>Bruno</w:t>
      </w:r>
      <w:r>
        <w:rPr>
          <w:lang w:eastAsia="de-DE"/>
        </w:rPr>
        <w:t xml:space="preserve"> </w:t>
      </w:r>
      <w:r w:rsidR="00276625">
        <w:rPr>
          <w:lang w:eastAsia="de-DE"/>
        </w:rPr>
        <w:t>über ein Skript auf einem Unternehmens Laufwer</w:t>
      </w:r>
      <w:r w:rsidR="002D6197">
        <w:rPr>
          <w:lang w:eastAsia="de-DE"/>
        </w:rPr>
        <w:t>k</w:t>
      </w:r>
    </w:p>
    <w:p w14:paraId="338EFF14" w14:textId="049A58F5" w:rsidR="00EA18B6" w:rsidRDefault="00EA18B6" w:rsidP="00DC3787">
      <w:pPr>
        <w:pStyle w:val="Listenabsatz"/>
        <w:numPr>
          <w:ilvl w:val="0"/>
          <w:numId w:val="12"/>
        </w:numPr>
        <w:jc w:val="left"/>
        <w:rPr>
          <w:lang w:eastAsia="de-DE"/>
        </w:rPr>
      </w:pPr>
      <w:r>
        <w:rPr>
          <w:lang w:eastAsia="de-DE"/>
        </w:rPr>
        <w:t xml:space="preserve">Anbindung an </w:t>
      </w:r>
      <w:r w:rsidR="00DC3787">
        <w:rPr>
          <w:lang w:eastAsia="de-DE"/>
        </w:rPr>
        <w:t>ein</w:t>
      </w:r>
      <w:r>
        <w:rPr>
          <w:lang w:eastAsia="de-DE"/>
        </w:rPr>
        <w:t xml:space="preserve"> bestehende</w:t>
      </w:r>
      <w:r w:rsidR="00DC3787">
        <w:rPr>
          <w:lang w:eastAsia="de-DE"/>
        </w:rPr>
        <w:t>s</w:t>
      </w:r>
      <w:r>
        <w:rPr>
          <w:lang w:eastAsia="de-DE"/>
        </w:rPr>
        <w:t xml:space="preserve"> Git-Repository für gemeinsamen Zugriff.</w:t>
      </w:r>
    </w:p>
    <w:p w14:paraId="2AA258DA" w14:textId="293679AF" w:rsidR="00FF22D6" w:rsidRPr="00FF22D6" w:rsidRDefault="00FF22D6" w:rsidP="00DC3787">
      <w:pPr>
        <w:pStyle w:val="Listenabsatz"/>
        <w:numPr>
          <w:ilvl w:val="0"/>
          <w:numId w:val="12"/>
        </w:numPr>
        <w:jc w:val="left"/>
        <w:rPr>
          <w:b/>
          <w:bCs/>
          <w:lang w:eastAsia="de-DE"/>
        </w:rPr>
      </w:pPr>
      <w:r w:rsidRPr="00FF22D6">
        <w:rPr>
          <w:b/>
          <w:bCs/>
          <w:lang w:eastAsia="de-DE"/>
        </w:rPr>
        <w:t>Interne Doku zur Nutzung von Bruno</w:t>
      </w:r>
    </w:p>
    <w:p w14:paraId="17167A8E" w14:textId="1CF1C653" w:rsidR="00EA18B6" w:rsidRPr="006A14BC" w:rsidRDefault="00EA18B6" w:rsidP="00DC3787">
      <w:pPr>
        <w:jc w:val="left"/>
        <w:rPr>
          <w:b/>
          <w:lang w:eastAsia="de-DE"/>
        </w:rPr>
      </w:pPr>
      <w:r w:rsidRPr="006A14BC">
        <w:rPr>
          <w:b/>
          <w:lang w:eastAsia="de-DE"/>
        </w:rPr>
        <w:t>Einrichtungsphase</w:t>
      </w:r>
    </w:p>
    <w:p w14:paraId="4158655D" w14:textId="4A064202" w:rsidR="00EA18B6" w:rsidRDefault="00EA18B6" w:rsidP="00DC3787">
      <w:pPr>
        <w:pStyle w:val="Listenabsatz"/>
        <w:numPr>
          <w:ilvl w:val="0"/>
          <w:numId w:val="12"/>
        </w:numPr>
        <w:jc w:val="left"/>
        <w:rPr>
          <w:lang w:eastAsia="de-DE"/>
        </w:rPr>
      </w:pPr>
      <w:r>
        <w:rPr>
          <w:lang w:eastAsia="de-DE"/>
        </w:rPr>
        <w:t xml:space="preserve">Migration von zwei bestehenden Postman-Collections auf </w:t>
      </w:r>
      <w:r w:rsidR="00C22D4E">
        <w:rPr>
          <w:lang w:eastAsia="de-DE"/>
        </w:rPr>
        <w:t>Bruno</w:t>
      </w:r>
      <w:r>
        <w:rPr>
          <w:lang w:eastAsia="de-DE"/>
        </w:rPr>
        <w:t>-Testprojekte. Dabei werden Testschritte, Assertions und Testdaten übernommen oder umgeschrieben.</w:t>
      </w:r>
    </w:p>
    <w:p w14:paraId="583E2E59" w14:textId="3198BDA9" w:rsidR="00EA18B6" w:rsidRDefault="00EA18B6" w:rsidP="00DC3787">
      <w:pPr>
        <w:pStyle w:val="Listenabsatz"/>
        <w:numPr>
          <w:ilvl w:val="0"/>
          <w:numId w:val="12"/>
        </w:numPr>
        <w:jc w:val="left"/>
        <w:rPr>
          <w:lang w:eastAsia="de-DE"/>
        </w:rPr>
      </w:pPr>
      <w:r>
        <w:rPr>
          <w:lang w:eastAsia="de-DE"/>
        </w:rPr>
        <w:t>Einrichtung von Mock-Services für abhängige Altsysteme (z. B. RFC-Stubs, IDoc-Emulation).</w:t>
      </w:r>
    </w:p>
    <w:p w14:paraId="5DC34683" w14:textId="11A19AC9" w:rsidR="00EA18B6" w:rsidRPr="006A14BC" w:rsidRDefault="00EA18B6" w:rsidP="00DC3787">
      <w:pPr>
        <w:jc w:val="left"/>
        <w:rPr>
          <w:b/>
          <w:lang w:eastAsia="de-DE"/>
        </w:rPr>
      </w:pPr>
      <w:r w:rsidRPr="006A14BC">
        <w:rPr>
          <w:b/>
          <w:lang w:eastAsia="de-DE"/>
        </w:rPr>
        <w:t>Testfallimplementierung</w:t>
      </w:r>
    </w:p>
    <w:p w14:paraId="4C232783" w14:textId="42933AAC" w:rsidR="00EA18B6" w:rsidRDefault="00EA18B6" w:rsidP="00DC3787">
      <w:pPr>
        <w:pStyle w:val="Listenabsatz"/>
        <w:numPr>
          <w:ilvl w:val="0"/>
          <w:numId w:val="12"/>
        </w:numPr>
        <w:jc w:val="left"/>
        <w:rPr>
          <w:lang w:eastAsia="de-DE"/>
        </w:rPr>
      </w:pPr>
      <w:r>
        <w:rPr>
          <w:lang w:eastAsia="de-DE"/>
        </w:rPr>
        <w:t>Entwicklung von 10 repräsentativen End-to-End-Testfällen, die typisch für SAP S/4HANA RAP-Services sind (z. B. Anlegen/Korrigieren eines Geschäftsvorfalls, Suche mit Filterparametern, Batch-Request an OData).</w:t>
      </w:r>
    </w:p>
    <w:p w14:paraId="1B20AC30" w14:textId="0E76A058" w:rsidR="00EA18B6" w:rsidRDefault="00EA18B6" w:rsidP="00DC3787">
      <w:pPr>
        <w:pStyle w:val="Listenabsatz"/>
        <w:numPr>
          <w:ilvl w:val="0"/>
          <w:numId w:val="12"/>
        </w:numPr>
        <w:jc w:val="left"/>
        <w:rPr>
          <w:lang w:eastAsia="de-DE"/>
        </w:rPr>
      </w:pPr>
      <w:r>
        <w:rPr>
          <w:lang w:eastAsia="de-DE"/>
        </w:rPr>
        <w:t>Parametrisierung mittels Excel-Dateien für Data-Driven-Tests.</w:t>
      </w:r>
    </w:p>
    <w:p w14:paraId="512BB19F" w14:textId="6C88DB84" w:rsidR="00EA18B6" w:rsidRPr="006A14BC" w:rsidRDefault="00EA18B6" w:rsidP="00DC3787">
      <w:pPr>
        <w:jc w:val="left"/>
        <w:rPr>
          <w:b/>
          <w:lang w:eastAsia="de-DE"/>
        </w:rPr>
      </w:pPr>
      <w:r w:rsidRPr="006A14BC">
        <w:rPr>
          <w:b/>
          <w:lang w:eastAsia="de-DE"/>
        </w:rPr>
        <w:t>Pilotlauffrist und Review</w:t>
      </w:r>
    </w:p>
    <w:p w14:paraId="78DCEC8C" w14:textId="7D82BCD8" w:rsidR="00EA18B6" w:rsidRDefault="00EA18B6" w:rsidP="00DC3787">
      <w:pPr>
        <w:pStyle w:val="Listenabsatz"/>
        <w:numPr>
          <w:ilvl w:val="0"/>
          <w:numId w:val="13"/>
        </w:numPr>
        <w:jc w:val="left"/>
        <w:rPr>
          <w:lang w:eastAsia="de-DE"/>
        </w:rPr>
      </w:pPr>
      <w:r>
        <w:rPr>
          <w:lang w:eastAsia="de-DE"/>
        </w:rPr>
        <w:t>Pilotlauffrist von vier Wochen, in denen täglich Regressionstests automatisiert ausgeführt werden.</w:t>
      </w:r>
    </w:p>
    <w:p w14:paraId="2300B6BD" w14:textId="4E6BBF61" w:rsidR="001B7CF7" w:rsidRPr="001B7CF7" w:rsidRDefault="00EA18B6" w:rsidP="00DC3787">
      <w:pPr>
        <w:pStyle w:val="Listenabsatz"/>
        <w:numPr>
          <w:ilvl w:val="0"/>
          <w:numId w:val="13"/>
        </w:numPr>
        <w:jc w:val="left"/>
        <w:rPr>
          <w:lang w:eastAsia="de-DE"/>
        </w:rPr>
      </w:pPr>
      <w:r>
        <w:rPr>
          <w:lang w:eastAsia="de-DE"/>
        </w:rPr>
        <w:t>Wöchentliche Reviews mit den Stakeholdern (QA, Entwicklung, Projektleitung).</w:t>
      </w:r>
    </w:p>
    <w:p w14:paraId="0DD910F0" w14:textId="0A545955" w:rsidR="0090364D" w:rsidRDefault="0090364D" w:rsidP="0090364D">
      <w:pPr>
        <w:pStyle w:val="berschrift2"/>
        <w:rPr>
          <w:rFonts w:ascii="Cambria" w:hAnsi="Cambria"/>
          <w:color w:val="000000" w:themeColor="text1"/>
          <w:lang w:eastAsia="de-DE"/>
        </w:rPr>
      </w:pPr>
      <w:bookmarkStart w:id="47" w:name="_Toc202259546"/>
      <w:r w:rsidRPr="00D314CA">
        <w:rPr>
          <w:rFonts w:ascii="Cambria" w:hAnsi="Cambria"/>
          <w:color w:val="000000" w:themeColor="text1"/>
          <w:lang w:eastAsia="de-DE"/>
        </w:rPr>
        <w:lastRenderedPageBreak/>
        <w:t>Integration in bestehende Entwicklungsprozesse</w:t>
      </w:r>
      <w:bookmarkEnd w:id="47"/>
    </w:p>
    <w:p w14:paraId="5152C9C2" w14:textId="0B6BDAA1" w:rsidR="0090364D" w:rsidRPr="00D314CA" w:rsidRDefault="00D31A8C" w:rsidP="002D6197">
      <w:pPr>
        <w:rPr>
          <w:color w:val="000000" w:themeColor="text1"/>
          <w:lang w:eastAsia="de-DE"/>
        </w:rPr>
      </w:pPr>
      <w:r w:rsidRPr="00D31A8C">
        <w:rPr>
          <w:color w:val="000000" w:themeColor="text1"/>
          <w:lang w:eastAsia="de-DE"/>
        </w:rPr>
        <w:t>Da API-Tests bisher nur vereinzelt mit Postman durchgeführt wurden, bestehen aktuell keine tiefgreifenden Integrationen in CI/CD-Pipelines. Dies bietet die Chance, mit einem neuen Tool wie Bruno direkt moderne Standards zu etablieren.</w:t>
      </w:r>
      <w:r>
        <w:rPr>
          <w:color w:val="000000" w:themeColor="text1"/>
          <w:lang w:eastAsia="de-DE"/>
        </w:rPr>
        <w:t xml:space="preserve"> </w:t>
      </w:r>
    </w:p>
    <w:p w14:paraId="5CE0F9DD" w14:textId="07E94D14" w:rsidR="0090364D" w:rsidRDefault="0090364D" w:rsidP="0090364D">
      <w:pPr>
        <w:pStyle w:val="berschrift2"/>
        <w:rPr>
          <w:rFonts w:ascii="Cambria" w:hAnsi="Cambria"/>
          <w:color w:val="000000" w:themeColor="text1"/>
          <w:lang w:eastAsia="de-DE"/>
        </w:rPr>
      </w:pPr>
      <w:bookmarkStart w:id="48" w:name="_Toc202259547"/>
      <w:r w:rsidRPr="00D314CA">
        <w:rPr>
          <w:rFonts w:ascii="Cambria" w:hAnsi="Cambria"/>
          <w:color w:val="000000" w:themeColor="text1"/>
          <w:lang w:eastAsia="de-DE"/>
        </w:rPr>
        <w:t>Erste Ergebnisse und Rückmeldungen</w:t>
      </w:r>
      <w:bookmarkEnd w:id="48"/>
    </w:p>
    <w:p w14:paraId="725FA0DF" w14:textId="75462F97" w:rsidR="00820302" w:rsidRDefault="00820302" w:rsidP="00820302">
      <w:pPr>
        <w:rPr>
          <w:lang w:eastAsia="de-DE"/>
        </w:rPr>
      </w:pPr>
      <w:r>
        <w:rPr>
          <w:lang w:eastAsia="de-DE"/>
        </w:rPr>
        <w:t xml:space="preserve">Nach der </w:t>
      </w:r>
      <w:r w:rsidR="00CE12CC">
        <w:rPr>
          <w:lang w:eastAsia="de-DE"/>
        </w:rPr>
        <w:t>Implementierung sind</w:t>
      </w:r>
      <w:r>
        <w:rPr>
          <w:lang w:eastAsia="de-DE"/>
        </w:rPr>
        <w:t xml:space="preserve"> die ersten Rückmeldungen wie folgt:</w:t>
      </w:r>
    </w:p>
    <w:p w14:paraId="5D339CFF" w14:textId="77777777" w:rsidR="00820302" w:rsidRPr="00820302" w:rsidRDefault="00820302" w:rsidP="00820302">
      <w:pPr>
        <w:rPr>
          <w:lang w:eastAsia="de-DE"/>
        </w:rPr>
      </w:pPr>
    </w:p>
    <w:p w14:paraId="40FED4FA" w14:textId="0C742E20" w:rsidR="00820302" w:rsidRPr="00FA5D84" w:rsidRDefault="0090364D" w:rsidP="00820302">
      <w:pPr>
        <w:pStyle w:val="berschrift1"/>
        <w:rPr>
          <w:rFonts w:ascii="Cambria" w:hAnsi="Cambria"/>
          <w:color w:val="000000" w:themeColor="text1"/>
          <w:sz w:val="32"/>
          <w:szCs w:val="32"/>
          <w:lang w:eastAsia="de-DE"/>
        </w:rPr>
      </w:pPr>
      <w:bookmarkStart w:id="49" w:name="_Toc202259548"/>
      <w:r w:rsidRPr="00D314CA">
        <w:rPr>
          <w:rFonts w:ascii="Cambria" w:hAnsi="Cambria"/>
          <w:color w:val="000000" w:themeColor="text1"/>
          <w:sz w:val="32"/>
          <w:szCs w:val="32"/>
          <w:lang w:eastAsia="de-DE"/>
        </w:rPr>
        <w:t>Fazit und Ausblick</w:t>
      </w:r>
      <w:bookmarkEnd w:id="49"/>
    </w:p>
    <w:p w14:paraId="4FE98105" w14:textId="3E225528" w:rsidR="0090364D" w:rsidRDefault="0090364D" w:rsidP="0090364D">
      <w:pPr>
        <w:pStyle w:val="berschrift2"/>
        <w:rPr>
          <w:rFonts w:ascii="Cambria" w:hAnsi="Cambria"/>
          <w:color w:val="000000" w:themeColor="text1"/>
          <w:lang w:eastAsia="de-DE"/>
        </w:rPr>
      </w:pPr>
      <w:bookmarkStart w:id="50" w:name="_Toc202259549"/>
      <w:r w:rsidRPr="00D314CA">
        <w:rPr>
          <w:rFonts w:ascii="Cambria" w:hAnsi="Cambria"/>
          <w:color w:val="000000" w:themeColor="text1"/>
          <w:lang w:eastAsia="de-DE"/>
        </w:rPr>
        <w:t>Zusammenfassung der Ergebnisse</w:t>
      </w:r>
      <w:bookmarkEnd w:id="50"/>
    </w:p>
    <w:p w14:paraId="6B9BB3C6" w14:textId="4ED4765D" w:rsidR="00FA5D84" w:rsidRPr="00FA5D84" w:rsidRDefault="00644776" w:rsidP="00D31A8C">
      <w:pPr>
        <w:jc w:val="left"/>
        <w:rPr>
          <w:lang w:eastAsia="de-DE"/>
        </w:rPr>
      </w:pPr>
      <w:r w:rsidRPr="00644776">
        <w:rPr>
          <w:lang w:eastAsia="de-DE"/>
        </w:rPr>
        <w:t xml:space="preserve">Die vorliegende Projektarbeit hat gezeigt, dass der bestehende Einsatz von Postman zukünftig für die Anforderungen von cortility nicht ausreichend ist. </w:t>
      </w:r>
      <w:r w:rsidR="00D31A8C" w:rsidRPr="00D31A8C">
        <w:rPr>
          <w:lang w:eastAsia="de-DE"/>
        </w:rPr>
        <w:t xml:space="preserve">Zudem zeigt die Analyse, dass mit der Einführung von Bruno keine technischen Hürden beim Umstieg auf das </w:t>
      </w:r>
      <w:proofErr w:type="spellStart"/>
      <w:r w:rsidR="00D31A8C" w:rsidRPr="00D31A8C">
        <w:rPr>
          <w:lang w:eastAsia="de-DE"/>
        </w:rPr>
        <w:t>RESTful</w:t>
      </w:r>
      <w:proofErr w:type="spellEnd"/>
      <w:r w:rsidR="00D31A8C" w:rsidRPr="00D31A8C">
        <w:rPr>
          <w:lang w:eastAsia="de-DE"/>
        </w:rPr>
        <w:t xml:space="preserve"> </w:t>
      </w:r>
      <w:proofErr w:type="spellStart"/>
      <w:r w:rsidR="00D31A8C" w:rsidRPr="00D31A8C">
        <w:rPr>
          <w:lang w:eastAsia="de-DE"/>
        </w:rPr>
        <w:t>Application</w:t>
      </w:r>
      <w:proofErr w:type="spellEnd"/>
      <w:r w:rsidR="00D31A8C" w:rsidRPr="00D31A8C">
        <w:rPr>
          <w:lang w:eastAsia="de-DE"/>
        </w:rPr>
        <w:t xml:space="preserve"> </w:t>
      </w:r>
      <w:proofErr w:type="spellStart"/>
      <w:r w:rsidR="00D31A8C" w:rsidRPr="00D31A8C">
        <w:rPr>
          <w:lang w:eastAsia="de-DE"/>
        </w:rPr>
        <w:t>Programming</w:t>
      </w:r>
      <w:proofErr w:type="spellEnd"/>
      <w:r w:rsidR="00D31A8C" w:rsidRPr="00D31A8C">
        <w:rPr>
          <w:lang w:eastAsia="de-DE"/>
        </w:rPr>
        <w:t xml:space="preserve"> Model zu erwarten sind</w:t>
      </w:r>
      <w:r w:rsidRPr="00644776">
        <w:rPr>
          <w:lang w:eastAsia="de-DE"/>
        </w:rPr>
        <w:t>. Zusätzlich wurde aufgezeigt welche neuen Anforderungen es in der Zukunft geben wird, und welche Tools für welche Szenarien am besten geeignet sind.</w:t>
      </w:r>
      <w:r w:rsidR="000C06F7">
        <w:rPr>
          <w:lang w:eastAsia="de-DE"/>
        </w:rPr>
        <w:t xml:space="preserve"> </w:t>
      </w:r>
    </w:p>
    <w:p w14:paraId="361E385E" w14:textId="5A3B8F72" w:rsidR="0090364D" w:rsidRDefault="00FF22D6" w:rsidP="0090364D">
      <w:pPr>
        <w:pStyle w:val="berschrift2"/>
        <w:rPr>
          <w:rFonts w:ascii="Cambria" w:hAnsi="Cambria"/>
          <w:color w:val="000000" w:themeColor="text1"/>
          <w:lang w:eastAsia="de-DE"/>
        </w:rPr>
      </w:pPr>
      <w:bookmarkStart w:id="51" w:name="_Toc202259550"/>
      <w:r>
        <w:rPr>
          <w:rFonts w:ascii="Cambria" w:hAnsi="Cambria"/>
          <w:color w:val="000000" w:themeColor="text1"/>
          <w:lang w:eastAsia="de-DE"/>
        </w:rPr>
        <w:t>Reflexion der Vorgehensweise</w:t>
      </w:r>
      <w:bookmarkEnd w:id="51"/>
    </w:p>
    <w:p w14:paraId="27893897" w14:textId="2F9A9E87" w:rsidR="00FF22D6" w:rsidRDefault="00FF22D6" w:rsidP="00FF22D6">
      <w:pPr>
        <w:jc w:val="left"/>
        <w:rPr>
          <w:lang w:eastAsia="de-DE"/>
        </w:rPr>
      </w:pPr>
      <w:r>
        <w:t>Die Kombination aus qualitativer SWOT-Analyse und quantitativer Nutzwertanalyse erwies sich als geeignet, um sowohl subjektive Einschätzungen (z. B. Benutzerfreundlichkeit) als auch objektive Kriterien (z. B. Funktionsumfang, Lizenzkosten) in Einklang zu bringen. Die Pilotphase (Knödler, 2019) bestätigte die getroffene Auswahl in der Praxis.</w:t>
      </w:r>
    </w:p>
    <w:p w14:paraId="60D3FE48" w14:textId="564CB9BE" w:rsidR="00FF22D6" w:rsidRPr="00FF22D6" w:rsidRDefault="00FF22D6" w:rsidP="00FF22D6">
      <w:pPr>
        <w:jc w:val="left"/>
        <w:rPr>
          <w:lang w:eastAsia="de-DE"/>
        </w:rPr>
      </w:pPr>
      <w:r>
        <w:rPr>
          <w:lang w:eastAsia="de-DE"/>
        </w:rPr>
        <w:t>Ein möglicher Schwachpunkt liegt in der begrenzten Zahl der evaluierten Tools: Weitere Lösungsansätze (z. B. Open-Source Lösungen wie PostgREST oder spezialisierte SAP-Testwerkzeuge) wurden nicht vertieft betrachtet. Aufgrund der klaren Priorisierung war dies jedoch akzeptabel.</w:t>
      </w:r>
    </w:p>
    <w:p w14:paraId="543B08DA" w14:textId="6BF6225F" w:rsidR="0090364D" w:rsidRDefault="0090364D" w:rsidP="00FF22D6">
      <w:pPr>
        <w:pStyle w:val="berschrift2"/>
        <w:jc w:val="left"/>
        <w:rPr>
          <w:rFonts w:ascii="Cambria" w:hAnsi="Cambria"/>
          <w:color w:val="000000" w:themeColor="text1"/>
          <w:lang w:eastAsia="de-DE"/>
        </w:rPr>
      </w:pPr>
      <w:bookmarkStart w:id="52" w:name="_Toc202259551"/>
      <w:r w:rsidRPr="00D314CA">
        <w:rPr>
          <w:rFonts w:ascii="Cambria" w:hAnsi="Cambria"/>
          <w:color w:val="000000" w:themeColor="text1"/>
          <w:lang w:eastAsia="de-DE"/>
        </w:rPr>
        <w:lastRenderedPageBreak/>
        <w:t>Ausblick: Weiterführende Maßnahmen und strategische Bedeutung</w:t>
      </w:r>
      <w:bookmarkEnd w:id="52"/>
    </w:p>
    <w:p w14:paraId="6C2DA219" w14:textId="68C8328B" w:rsidR="00FF22D6" w:rsidRDefault="00FF22D6" w:rsidP="00FF22D6">
      <w:pPr>
        <w:rPr>
          <w:lang w:eastAsia="de-DE"/>
        </w:rPr>
      </w:pPr>
      <w:r>
        <w:rPr>
          <w:lang w:eastAsia="de-DE"/>
        </w:rPr>
        <w:t>Ausbau von Performance und Sicherheitstest</w:t>
      </w:r>
    </w:p>
    <w:p w14:paraId="5BE06C40" w14:textId="427AEE67" w:rsidR="00FF22D6" w:rsidRDefault="00FF22D6" w:rsidP="00FF22D6">
      <w:pPr>
        <w:rPr>
          <w:lang w:eastAsia="de-DE"/>
        </w:rPr>
      </w:pPr>
      <w:r>
        <w:rPr>
          <w:lang w:eastAsia="de-DE"/>
        </w:rPr>
        <w:t>Integration von SAP-Spezifika (ABAP Metadaten)</w:t>
      </w:r>
    </w:p>
    <w:p w14:paraId="37B2BDC5" w14:textId="44F167F6" w:rsidR="00FF22D6" w:rsidRDefault="00FF22D6" w:rsidP="00FF22D6">
      <w:pPr>
        <w:rPr>
          <w:lang w:eastAsia="de-DE"/>
        </w:rPr>
      </w:pPr>
      <w:r>
        <w:rPr>
          <w:lang w:eastAsia="de-DE"/>
        </w:rPr>
        <w:t>Kontinuierliche Weiterentwicklung (Updates  + Onbo</w:t>
      </w:r>
      <w:r w:rsidR="0084344A">
        <w:rPr>
          <w:lang w:eastAsia="de-DE"/>
        </w:rPr>
        <w:t>a</w:t>
      </w:r>
      <w:r>
        <w:rPr>
          <w:lang w:eastAsia="de-DE"/>
        </w:rPr>
        <w:t>rding)</w:t>
      </w:r>
    </w:p>
    <w:p w14:paraId="4CF5E6FC" w14:textId="1977A0CE" w:rsidR="00FF22D6" w:rsidRPr="00FF22D6" w:rsidRDefault="006E557C" w:rsidP="00FF22D6">
      <w:pPr>
        <w:rPr>
          <w:lang w:eastAsia="de-DE"/>
        </w:rPr>
      </w:pPr>
      <w:r>
        <w:rPr>
          <w:lang w:eastAsia="de-DE"/>
        </w:rPr>
        <w:t xml:space="preserve">Der Ausblick behandelt primär den Ausbau von Performance und Sicherheit sowie die Integration von ABAP-Metadaten und Kontinuierliche weiter Entwicklung. Der Ausbau von Performance und Sicherheit ist die Grundlage um weitere Maßnahmen und </w:t>
      </w:r>
      <w:proofErr w:type="spellStart"/>
      <w:r>
        <w:rPr>
          <w:lang w:eastAsia="de-DE"/>
        </w:rPr>
        <w:t>strategien</w:t>
      </w:r>
      <w:proofErr w:type="spellEnd"/>
      <w:r>
        <w:rPr>
          <w:lang w:eastAsia="de-DE"/>
        </w:rPr>
        <w:t xml:space="preserve"> zu verfolgen denn ohne die Sicherheit das </w:t>
      </w:r>
      <w:proofErr w:type="spellStart"/>
      <w:r>
        <w:rPr>
          <w:lang w:eastAsia="de-DE"/>
        </w:rPr>
        <w:t>dasss</w:t>
      </w:r>
      <w:proofErr w:type="spellEnd"/>
      <w:r>
        <w:rPr>
          <w:lang w:eastAsia="de-DE"/>
        </w:rPr>
        <w:t xml:space="preserve"> Programm fehlerfrei läuft kann man nicht sicher gehen das alles so funktioniert darauf aufbauend folgt die Integration der ANAP-Metadaten da diese in dem S/$ Hana </w:t>
      </w:r>
      <w:r w:rsidR="00533D89">
        <w:rPr>
          <w:lang w:eastAsia="de-DE"/>
        </w:rPr>
        <w:t>Kontext</w:t>
      </w:r>
      <w:r>
        <w:rPr>
          <w:lang w:eastAsia="de-DE"/>
        </w:rPr>
        <w:t xml:space="preserve"> essenziel sind um ABAP spezifische </w:t>
      </w:r>
      <w:r w:rsidR="00533D89">
        <w:rPr>
          <w:lang w:eastAsia="de-DE"/>
        </w:rPr>
        <w:t>Sicherheit</w:t>
      </w:r>
      <w:r>
        <w:rPr>
          <w:lang w:eastAsia="de-DE"/>
        </w:rPr>
        <w:t xml:space="preserve"> und </w:t>
      </w:r>
      <w:r w:rsidR="00533D89">
        <w:rPr>
          <w:lang w:eastAsia="de-DE"/>
        </w:rPr>
        <w:t>Performance</w:t>
      </w:r>
      <w:r>
        <w:rPr>
          <w:lang w:eastAsia="de-DE"/>
        </w:rPr>
        <w:t xml:space="preserve"> </w:t>
      </w:r>
      <w:r w:rsidR="00533D89">
        <w:rPr>
          <w:lang w:eastAsia="de-DE"/>
        </w:rPr>
        <w:t>Test</w:t>
      </w:r>
      <w:r>
        <w:rPr>
          <w:lang w:eastAsia="de-DE"/>
        </w:rPr>
        <w:t xml:space="preserve"> weiter </w:t>
      </w:r>
      <w:r w:rsidR="00533D89">
        <w:rPr>
          <w:lang w:eastAsia="de-DE"/>
        </w:rPr>
        <w:t>auszubauen</w:t>
      </w:r>
      <w:r>
        <w:rPr>
          <w:lang w:eastAsia="de-DE"/>
        </w:rPr>
        <w:t xml:space="preserve"> und die </w:t>
      </w:r>
      <w:r w:rsidR="00533D89">
        <w:rPr>
          <w:lang w:eastAsia="de-DE"/>
        </w:rPr>
        <w:t>Kontinuierliche</w:t>
      </w:r>
      <w:r>
        <w:rPr>
          <w:lang w:eastAsia="de-DE"/>
        </w:rPr>
        <w:t xml:space="preserve"> Entwicklun</w:t>
      </w:r>
      <w:r w:rsidR="00533D89">
        <w:rPr>
          <w:lang w:eastAsia="de-DE"/>
        </w:rPr>
        <w:t>g</w:t>
      </w:r>
    </w:p>
    <w:p w14:paraId="1CB9D57B" w14:textId="77777777" w:rsidR="00D52374" w:rsidRDefault="00D52374" w:rsidP="00D52374">
      <w:pPr>
        <w:rPr>
          <w:lang w:eastAsia="de-DE"/>
        </w:rPr>
      </w:pPr>
    </w:p>
    <w:p w14:paraId="35AC84D9" w14:textId="77777777" w:rsidR="004309EA" w:rsidRDefault="004309EA" w:rsidP="00D52374">
      <w:pPr>
        <w:rPr>
          <w:lang w:eastAsia="de-DE"/>
        </w:rPr>
      </w:pPr>
    </w:p>
    <w:p w14:paraId="3067113B" w14:textId="77777777" w:rsidR="004309EA" w:rsidRDefault="004309EA" w:rsidP="00D52374">
      <w:pPr>
        <w:rPr>
          <w:lang w:eastAsia="de-DE"/>
        </w:rPr>
      </w:pPr>
    </w:p>
    <w:p w14:paraId="11ED82B2" w14:textId="77777777" w:rsidR="004309EA" w:rsidRDefault="004309EA" w:rsidP="00D52374">
      <w:pPr>
        <w:rPr>
          <w:lang w:eastAsia="de-DE"/>
        </w:rPr>
      </w:pPr>
    </w:p>
    <w:p w14:paraId="2575EB08" w14:textId="77777777" w:rsidR="004309EA" w:rsidRDefault="004309EA" w:rsidP="00D52374">
      <w:pPr>
        <w:rPr>
          <w:lang w:eastAsia="de-DE"/>
        </w:rPr>
      </w:pPr>
    </w:p>
    <w:p w14:paraId="04509B49" w14:textId="77777777" w:rsidR="004309EA" w:rsidRDefault="004309EA" w:rsidP="00D52374">
      <w:pPr>
        <w:rPr>
          <w:lang w:eastAsia="de-DE"/>
        </w:rPr>
      </w:pPr>
    </w:p>
    <w:p w14:paraId="7D1A0C97" w14:textId="77777777" w:rsidR="004309EA" w:rsidRDefault="004309EA" w:rsidP="00D52374">
      <w:pPr>
        <w:rPr>
          <w:lang w:eastAsia="de-DE"/>
        </w:rPr>
      </w:pPr>
    </w:p>
    <w:p w14:paraId="10142DA7" w14:textId="77777777" w:rsidR="004309EA" w:rsidRDefault="004309EA" w:rsidP="00D52374">
      <w:pPr>
        <w:rPr>
          <w:lang w:eastAsia="de-DE"/>
        </w:rPr>
      </w:pPr>
    </w:p>
    <w:p w14:paraId="59E2001F" w14:textId="77777777" w:rsidR="004309EA" w:rsidRDefault="004309EA" w:rsidP="00D52374">
      <w:pPr>
        <w:rPr>
          <w:lang w:eastAsia="de-DE"/>
        </w:rPr>
      </w:pPr>
    </w:p>
    <w:p w14:paraId="2096343E" w14:textId="77777777" w:rsidR="004309EA" w:rsidRDefault="004309EA" w:rsidP="00D52374">
      <w:pPr>
        <w:rPr>
          <w:lang w:eastAsia="de-DE"/>
        </w:rPr>
      </w:pPr>
    </w:p>
    <w:p w14:paraId="200D8CA9" w14:textId="77777777" w:rsidR="004309EA" w:rsidRDefault="004309EA" w:rsidP="00D52374">
      <w:pPr>
        <w:rPr>
          <w:lang w:eastAsia="de-DE"/>
        </w:rPr>
      </w:pPr>
    </w:p>
    <w:p w14:paraId="0B66E1EB" w14:textId="77777777" w:rsidR="004309EA" w:rsidRDefault="004309EA" w:rsidP="00D52374">
      <w:pPr>
        <w:rPr>
          <w:lang w:eastAsia="de-DE"/>
        </w:rPr>
      </w:pPr>
    </w:p>
    <w:p w14:paraId="57AACDBF" w14:textId="77777777" w:rsidR="004309EA" w:rsidRDefault="004309EA" w:rsidP="00D52374">
      <w:pPr>
        <w:rPr>
          <w:lang w:eastAsia="de-DE"/>
        </w:rPr>
      </w:pPr>
    </w:p>
    <w:p w14:paraId="494C36D3" w14:textId="77777777" w:rsidR="004309EA" w:rsidRDefault="004309EA" w:rsidP="00D52374">
      <w:pPr>
        <w:rPr>
          <w:lang w:eastAsia="de-DE"/>
        </w:rPr>
      </w:pPr>
    </w:p>
    <w:p w14:paraId="10B9511C" w14:textId="77777777" w:rsidR="004309EA" w:rsidRDefault="004309EA" w:rsidP="00D52374">
      <w:pPr>
        <w:rPr>
          <w:lang w:eastAsia="de-DE"/>
        </w:rPr>
      </w:pPr>
    </w:p>
    <w:p w14:paraId="41900365" w14:textId="77777777" w:rsidR="004309EA" w:rsidRDefault="004309EA" w:rsidP="00D52374">
      <w:pPr>
        <w:rPr>
          <w:lang w:eastAsia="de-DE"/>
        </w:rPr>
      </w:pPr>
    </w:p>
    <w:p w14:paraId="4EA815E3" w14:textId="77777777" w:rsidR="004309EA" w:rsidRPr="00D52374" w:rsidRDefault="004309EA" w:rsidP="00D52374">
      <w:pPr>
        <w:rPr>
          <w:lang w:eastAsia="de-DE"/>
        </w:rPr>
      </w:pPr>
    </w:p>
    <w:p w14:paraId="0DEB70B6" w14:textId="0AFBCC82" w:rsidR="004A3B4B" w:rsidRDefault="004A3B4B" w:rsidP="004A3B4B">
      <w:pPr>
        <w:pStyle w:val="berschrift1"/>
        <w:numPr>
          <w:ilvl w:val="0"/>
          <w:numId w:val="0"/>
        </w:numPr>
        <w:ind w:left="432" w:hanging="432"/>
        <w:rPr>
          <w:rFonts w:ascii="Cambria" w:hAnsi="Cambria"/>
          <w:color w:val="000000" w:themeColor="text1"/>
          <w:sz w:val="32"/>
          <w:szCs w:val="32"/>
          <w:lang w:eastAsia="de-DE"/>
        </w:rPr>
      </w:pPr>
      <w:bookmarkStart w:id="53" w:name="_Toc202259552"/>
      <w:r w:rsidRPr="00D314CA">
        <w:rPr>
          <w:rFonts w:ascii="Cambria" w:hAnsi="Cambria"/>
          <w:color w:val="000000" w:themeColor="text1"/>
          <w:sz w:val="32"/>
          <w:szCs w:val="32"/>
          <w:lang w:eastAsia="de-DE"/>
        </w:rPr>
        <w:t>Literaturverzeichnis</w:t>
      </w:r>
      <w:bookmarkEnd w:id="53"/>
    </w:p>
    <w:p w14:paraId="19C725DA" w14:textId="77777777" w:rsidR="00E651CA" w:rsidRPr="00E651CA" w:rsidRDefault="00E651CA" w:rsidP="00E651CA">
      <w:pPr>
        <w:rPr>
          <w:lang w:eastAsia="de-DE"/>
        </w:rPr>
      </w:pPr>
      <w:proofErr w:type="spellStart"/>
      <w:r w:rsidRPr="00E651CA">
        <w:rPr>
          <w:lang w:eastAsia="de-DE"/>
        </w:rPr>
        <w:t>Anwar</w:t>
      </w:r>
      <w:proofErr w:type="spellEnd"/>
      <w:r w:rsidRPr="00E651CA">
        <w:rPr>
          <w:lang w:eastAsia="de-DE"/>
        </w:rPr>
        <w:t xml:space="preserve">, M. (2024, Juli 10). Was ist API-Testautomatisierung? Eine vollständige Anleitung. </w:t>
      </w:r>
      <w:proofErr w:type="spellStart"/>
      <w:r w:rsidRPr="00E651CA">
        <w:rPr>
          <w:i/>
          <w:iCs/>
          <w:lang w:eastAsia="de-DE"/>
        </w:rPr>
        <w:t>Astera</w:t>
      </w:r>
      <w:proofErr w:type="spellEnd"/>
      <w:r w:rsidRPr="00E651CA">
        <w:rPr>
          <w:lang w:eastAsia="de-DE"/>
        </w:rPr>
        <w:t xml:space="preserve">. </w:t>
      </w:r>
      <w:hyperlink r:id="rId17" w:history="1">
        <w:r w:rsidRPr="00E651CA">
          <w:rPr>
            <w:rStyle w:val="Hyperlink"/>
            <w:lang w:eastAsia="de-DE"/>
          </w:rPr>
          <w:t>https://www.astera.com/de/type/blog/api-test-automation/</w:t>
        </w:r>
      </w:hyperlink>
    </w:p>
    <w:p w14:paraId="0803E657" w14:textId="77777777" w:rsidR="00E651CA" w:rsidRPr="00E651CA" w:rsidRDefault="00E651CA" w:rsidP="00E651CA">
      <w:pPr>
        <w:rPr>
          <w:lang w:val="en-US" w:eastAsia="de-DE"/>
        </w:rPr>
      </w:pPr>
      <w:r w:rsidRPr="00E651CA">
        <w:rPr>
          <w:lang w:val="en-US" w:eastAsia="de-DE"/>
        </w:rPr>
        <w:t xml:space="preserve">Bruno Open Source Community. (2024). </w:t>
      </w:r>
      <w:r w:rsidRPr="00E651CA">
        <w:rPr>
          <w:i/>
          <w:iCs/>
          <w:lang w:val="en-US" w:eastAsia="de-DE"/>
        </w:rPr>
        <w:t xml:space="preserve">Bruno – API Client (Alternative </w:t>
      </w:r>
      <w:proofErr w:type="spellStart"/>
      <w:r w:rsidRPr="00E651CA">
        <w:rPr>
          <w:i/>
          <w:iCs/>
          <w:lang w:val="en-US" w:eastAsia="de-DE"/>
        </w:rPr>
        <w:t>zu</w:t>
      </w:r>
      <w:proofErr w:type="spellEnd"/>
      <w:r w:rsidRPr="00E651CA">
        <w:rPr>
          <w:i/>
          <w:iCs/>
          <w:lang w:val="en-US" w:eastAsia="de-DE"/>
        </w:rPr>
        <w:t xml:space="preserve"> Postman)</w:t>
      </w:r>
      <w:r w:rsidRPr="00E651CA">
        <w:rPr>
          <w:lang w:val="en-US" w:eastAsia="de-DE"/>
        </w:rPr>
        <w:t xml:space="preserve">. </w:t>
      </w:r>
      <w:hyperlink r:id="rId18" w:history="1">
        <w:r w:rsidRPr="00E651CA">
          <w:rPr>
            <w:rStyle w:val="Hyperlink"/>
            <w:lang w:val="en-US" w:eastAsia="de-DE"/>
          </w:rPr>
          <w:t>https://github.com/usebruno/bruno</w:t>
        </w:r>
      </w:hyperlink>
    </w:p>
    <w:p w14:paraId="18A8540A" w14:textId="77777777" w:rsidR="00E651CA" w:rsidRPr="00E651CA" w:rsidRDefault="00E651CA" w:rsidP="00E651CA">
      <w:pPr>
        <w:rPr>
          <w:lang w:eastAsia="de-DE"/>
        </w:rPr>
      </w:pPr>
      <w:r w:rsidRPr="00E651CA">
        <w:rPr>
          <w:lang w:val="en-US" w:eastAsia="de-DE"/>
        </w:rPr>
        <w:t xml:space="preserve">Chen, T. (2024). Challenges and Opportunities in Integrating LLMs into Continuous Integration/Continuous Deployment (CI/CD) Pipelines. </w:t>
      </w:r>
      <w:r w:rsidRPr="00E651CA">
        <w:rPr>
          <w:i/>
          <w:iCs/>
          <w:lang w:val="en-US" w:eastAsia="de-DE"/>
        </w:rPr>
        <w:t>2024 5th International Seminar on Artificial Intelligence, Networking and Information Technology (AINIT)</w:t>
      </w:r>
      <w:r w:rsidRPr="00E651CA">
        <w:rPr>
          <w:lang w:val="en-US" w:eastAsia="de-DE"/>
        </w:rPr>
        <w:t xml:space="preserve">, 364–367. </w:t>
      </w:r>
      <w:hyperlink r:id="rId19" w:history="1">
        <w:r w:rsidRPr="00E651CA">
          <w:rPr>
            <w:rStyle w:val="Hyperlink"/>
            <w:lang w:eastAsia="de-DE"/>
          </w:rPr>
          <w:t>https://doi.org/10.1109/AINIT61980.2024.10581784</w:t>
        </w:r>
      </w:hyperlink>
    </w:p>
    <w:p w14:paraId="0CACB6DA" w14:textId="77777777" w:rsidR="00E651CA" w:rsidRPr="00E651CA" w:rsidRDefault="00E651CA" w:rsidP="00E651CA">
      <w:pPr>
        <w:rPr>
          <w:lang w:eastAsia="de-DE"/>
        </w:rPr>
      </w:pPr>
      <w:r w:rsidRPr="00E651CA">
        <w:rPr>
          <w:lang w:eastAsia="de-DE"/>
        </w:rPr>
        <w:t xml:space="preserve">Dittmer, G. (1995). Nutzwertanalyse. In </w:t>
      </w:r>
      <w:r w:rsidRPr="00E651CA">
        <w:rPr>
          <w:i/>
          <w:iCs/>
          <w:lang w:eastAsia="de-DE"/>
        </w:rPr>
        <w:t>Managen mit Methode: Instrumente für individuelle Lösungen</w:t>
      </w:r>
      <w:r w:rsidRPr="00E651CA">
        <w:rPr>
          <w:lang w:eastAsia="de-DE"/>
        </w:rPr>
        <w:t xml:space="preserve"> (S. 43–56). Gabler Verlag. </w:t>
      </w:r>
      <w:hyperlink r:id="rId20" w:history="1">
        <w:r w:rsidRPr="00E651CA">
          <w:rPr>
            <w:rStyle w:val="Hyperlink"/>
            <w:lang w:eastAsia="de-DE"/>
          </w:rPr>
          <w:t>https://doi.org/10.1007/978-3-663-05929-5_5</w:t>
        </w:r>
      </w:hyperlink>
    </w:p>
    <w:p w14:paraId="58EF6F4C" w14:textId="77777777" w:rsidR="00E651CA" w:rsidRPr="00E651CA" w:rsidRDefault="00E651CA" w:rsidP="00E651CA">
      <w:pPr>
        <w:rPr>
          <w:lang w:val="en-US" w:eastAsia="de-DE"/>
        </w:rPr>
      </w:pPr>
      <w:r w:rsidRPr="00E651CA">
        <w:rPr>
          <w:lang w:eastAsia="de-DE"/>
        </w:rPr>
        <w:t xml:space="preserve">Dizdarevic, N. (2025, April 24). Testautomatisierung: Tool-Auswahl &amp; Kategorien. </w:t>
      </w:r>
      <w:r w:rsidRPr="00E651CA">
        <w:rPr>
          <w:i/>
          <w:iCs/>
          <w:lang w:val="en-US" w:eastAsia="de-DE"/>
        </w:rPr>
        <w:t>Vision11 GmbH</w:t>
      </w:r>
      <w:r w:rsidRPr="00E651CA">
        <w:rPr>
          <w:lang w:val="en-US" w:eastAsia="de-DE"/>
        </w:rPr>
        <w:t xml:space="preserve">. </w:t>
      </w:r>
      <w:hyperlink r:id="rId21" w:history="1">
        <w:r w:rsidRPr="00E651CA">
          <w:rPr>
            <w:rStyle w:val="Hyperlink"/>
            <w:lang w:val="en-US" w:eastAsia="de-DE"/>
          </w:rPr>
          <w:t>https://www.visioneleven.com/blog/effiziente-testautomatisierung/</w:t>
        </w:r>
      </w:hyperlink>
    </w:p>
    <w:p w14:paraId="748D8B3D" w14:textId="77777777" w:rsidR="00E651CA" w:rsidRPr="00E651CA" w:rsidRDefault="00E651CA" w:rsidP="00E651CA">
      <w:pPr>
        <w:rPr>
          <w:lang w:val="en-US"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(2022a).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Article 9. </w:t>
      </w:r>
      <w:hyperlink r:id="rId22" w:history="1">
        <w:r w:rsidRPr="00E651CA">
          <w:rPr>
            <w:rStyle w:val="Hyperlink"/>
            <w:lang w:val="en-US" w:eastAsia="de-DE"/>
          </w:rPr>
          <w:t>https://doi.org/10.3390/app12094369</w:t>
        </w:r>
      </w:hyperlink>
    </w:p>
    <w:p w14:paraId="75239666" w14:textId="77777777" w:rsidR="00E651CA" w:rsidRPr="00E651CA" w:rsidRDefault="00E651CA" w:rsidP="00E651CA">
      <w:pPr>
        <w:rPr>
          <w:lang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(2022b).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4369. </w:t>
      </w:r>
      <w:hyperlink r:id="rId23" w:history="1">
        <w:r w:rsidRPr="00E651CA">
          <w:rPr>
            <w:rStyle w:val="Hyperlink"/>
            <w:lang w:eastAsia="de-DE"/>
          </w:rPr>
          <w:t>https://doi.org/10.3390/app12094369</w:t>
        </w:r>
      </w:hyperlink>
    </w:p>
    <w:p w14:paraId="714DAEFA" w14:textId="77777777" w:rsidR="00E651CA" w:rsidRPr="00E651CA" w:rsidRDefault="00E651CA" w:rsidP="00E651CA">
      <w:pPr>
        <w:rPr>
          <w:lang w:val="en-US" w:eastAsia="de-DE"/>
        </w:rPr>
      </w:pPr>
      <w:r w:rsidRPr="00E651CA">
        <w:rPr>
          <w:lang w:eastAsia="de-DE"/>
        </w:rPr>
        <w:t xml:space="preserve">GmbH, V. (2022). </w:t>
      </w:r>
      <w:r w:rsidRPr="00E651CA">
        <w:rPr>
          <w:i/>
          <w:iCs/>
          <w:lang w:eastAsia="de-DE"/>
        </w:rPr>
        <w:t>API-</w:t>
      </w:r>
      <w:proofErr w:type="spellStart"/>
      <w:r w:rsidRPr="00E651CA">
        <w:rPr>
          <w:i/>
          <w:iCs/>
          <w:lang w:eastAsia="de-DE"/>
        </w:rPr>
        <w:t>Testing</w:t>
      </w:r>
      <w:proofErr w:type="spellEnd"/>
      <w:r w:rsidRPr="00E651CA">
        <w:rPr>
          <w:i/>
          <w:iCs/>
          <w:lang w:eastAsia="de-DE"/>
        </w:rPr>
        <w:t>-Tools im Vergleich – Welches Tool passt zu Ihrem Projekt?</w:t>
      </w:r>
      <w:r w:rsidRPr="00E651CA">
        <w:rPr>
          <w:lang w:eastAsia="de-DE"/>
        </w:rPr>
        <w:t xml:space="preserve"> </w:t>
      </w:r>
      <w:hyperlink r:id="rId24" w:history="1">
        <w:r w:rsidRPr="00E651CA">
          <w:rPr>
            <w:rStyle w:val="Hyperlink"/>
            <w:lang w:val="en-US" w:eastAsia="de-DE"/>
          </w:rPr>
          <w:t>https://vision11.de/api-testing-tools-vergleich</w:t>
        </w:r>
      </w:hyperlink>
    </w:p>
    <w:p w14:paraId="4C3EAAA0" w14:textId="77777777" w:rsidR="00E651CA" w:rsidRPr="00E651CA" w:rsidRDefault="00E651CA" w:rsidP="00E651CA">
      <w:pPr>
        <w:rPr>
          <w:lang w:val="en-US" w:eastAsia="de-DE"/>
        </w:rPr>
      </w:pPr>
      <w:proofErr w:type="spellStart"/>
      <w:r w:rsidRPr="00E651CA">
        <w:rPr>
          <w:lang w:val="en-US" w:eastAsia="de-DE"/>
        </w:rPr>
        <w:lastRenderedPageBreak/>
        <w:t>Golmohammadi</w:t>
      </w:r>
      <w:proofErr w:type="spellEnd"/>
      <w:r w:rsidRPr="00E651CA">
        <w:rPr>
          <w:lang w:val="en-US" w:eastAsia="de-DE"/>
        </w:rPr>
        <w:t xml:space="preserve">, A., Zhang, M., &amp; Arcuri, A. (2024). Testing RESTful APIs: A Survey. </w:t>
      </w:r>
      <w:r w:rsidRPr="00E651CA">
        <w:rPr>
          <w:i/>
          <w:iCs/>
          <w:lang w:val="en-US" w:eastAsia="de-DE"/>
        </w:rPr>
        <w:t>ACM Transactions on Software Engineering and Methodology</w:t>
      </w:r>
      <w:r w:rsidRPr="00E651CA">
        <w:rPr>
          <w:lang w:val="en-US" w:eastAsia="de-DE"/>
        </w:rPr>
        <w:t xml:space="preserve">, </w:t>
      </w:r>
      <w:r w:rsidRPr="00E651CA">
        <w:rPr>
          <w:i/>
          <w:iCs/>
          <w:lang w:val="en-US" w:eastAsia="de-DE"/>
        </w:rPr>
        <w:t>33</w:t>
      </w:r>
      <w:r w:rsidRPr="00E651CA">
        <w:rPr>
          <w:lang w:val="en-US" w:eastAsia="de-DE"/>
        </w:rPr>
        <w:t xml:space="preserve">(1), 1–41. </w:t>
      </w:r>
      <w:hyperlink r:id="rId25" w:history="1">
        <w:r w:rsidRPr="00E651CA">
          <w:rPr>
            <w:rStyle w:val="Hyperlink"/>
            <w:lang w:val="en-US" w:eastAsia="de-DE"/>
          </w:rPr>
          <w:t>https://doi.org/10.1145/3617175</w:t>
        </w:r>
      </w:hyperlink>
    </w:p>
    <w:p w14:paraId="1B249511" w14:textId="77777777" w:rsidR="00E651CA" w:rsidRPr="00E651CA" w:rsidRDefault="00E651CA" w:rsidP="00E651CA">
      <w:pPr>
        <w:rPr>
          <w:lang w:eastAsia="de-DE"/>
        </w:rPr>
      </w:pPr>
      <w:r w:rsidRPr="00E651CA">
        <w:rPr>
          <w:lang w:eastAsia="de-DE"/>
        </w:rPr>
        <w:t xml:space="preserve">Haase, O. (2021). </w:t>
      </w:r>
      <w:r w:rsidRPr="00E651CA">
        <w:rPr>
          <w:i/>
          <w:iCs/>
          <w:lang w:eastAsia="de-DE"/>
        </w:rPr>
        <w:t xml:space="preserve">Serviceorientierte Entwicklung mit RAP – </w:t>
      </w:r>
      <w:proofErr w:type="spellStart"/>
      <w:r w:rsidRPr="00E651CA">
        <w:rPr>
          <w:i/>
          <w:iCs/>
          <w:lang w:eastAsia="de-DE"/>
        </w:rPr>
        <w:t>OData</w:t>
      </w:r>
      <w:proofErr w:type="spellEnd"/>
      <w:r w:rsidRPr="00E651CA">
        <w:rPr>
          <w:i/>
          <w:iCs/>
          <w:lang w:eastAsia="de-DE"/>
        </w:rPr>
        <w:t xml:space="preserve"> Services im S/4HANA</w:t>
      </w:r>
      <w:r w:rsidRPr="00E651CA">
        <w:rPr>
          <w:lang w:eastAsia="de-DE"/>
        </w:rPr>
        <w:t>. SAP PRESS.</w:t>
      </w:r>
    </w:p>
    <w:p w14:paraId="657777F4" w14:textId="77777777" w:rsidR="00E651CA" w:rsidRPr="00E651CA" w:rsidRDefault="00E651CA" w:rsidP="00E651CA">
      <w:pPr>
        <w:rPr>
          <w:lang w:eastAsia="de-DE"/>
        </w:rPr>
      </w:pPr>
      <w:r w:rsidRPr="00E651CA">
        <w:rPr>
          <w:lang w:eastAsia="de-DE"/>
        </w:rPr>
        <w:t>Hocke, M. (2021). API-</w:t>
      </w:r>
      <w:proofErr w:type="spellStart"/>
      <w:r w:rsidRPr="00E651CA">
        <w:rPr>
          <w:lang w:eastAsia="de-DE"/>
        </w:rPr>
        <w:t>Testing</w:t>
      </w:r>
      <w:proofErr w:type="spellEnd"/>
      <w:r w:rsidRPr="00E651CA">
        <w:rPr>
          <w:lang w:eastAsia="de-DE"/>
        </w:rPr>
        <w:t xml:space="preserve"> – Ein Vergleich der bekanntesten Tools. </w:t>
      </w:r>
      <w:proofErr w:type="spellStart"/>
      <w:r w:rsidRPr="00E651CA">
        <w:rPr>
          <w:i/>
          <w:iCs/>
          <w:lang w:eastAsia="de-DE"/>
        </w:rPr>
        <w:t>iX</w:t>
      </w:r>
      <w:proofErr w:type="spellEnd"/>
      <w:r w:rsidRPr="00E651CA">
        <w:rPr>
          <w:i/>
          <w:iCs/>
          <w:lang w:eastAsia="de-DE"/>
        </w:rPr>
        <w:t xml:space="preserve"> – Magazin für professionelle Informationstechnik</w:t>
      </w:r>
      <w:r w:rsidRPr="00E651CA">
        <w:rPr>
          <w:lang w:eastAsia="de-DE"/>
        </w:rPr>
        <w:t xml:space="preserve">, </w:t>
      </w:r>
      <w:r w:rsidRPr="00E651CA">
        <w:rPr>
          <w:i/>
          <w:iCs/>
          <w:lang w:eastAsia="de-DE"/>
        </w:rPr>
        <w:t>3</w:t>
      </w:r>
      <w:r w:rsidRPr="00E651CA">
        <w:rPr>
          <w:lang w:eastAsia="de-DE"/>
        </w:rPr>
        <w:t>.</w:t>
      </w:r>
    </w:p>
    <w:p w14:paraId="3341B01F" w14:textId="77777777" w:rsidR="00E651CA" w:rsidRPr="00E651CA" w:rsidRDefault="00E651CA" w:rsidP="00E651CA">
      <w:pPr>
        <w:rPr>
          <w:lang w:eastAsia="de-DE"/>
        </w:rPr>
      </w:pPr>
      <w:r w:rsidRPr="00E651CA">
        <w:rPr>
          <w:lang w:eastAsia="de-DE"/>
        </w:rPr>
        <w:t xml:space="preserve">Hönig, O. (o. J.). </w:t>
      </w:r>
      <w:r w:rsidRPr="00E651CA">
        <w:rPr>
          <w:i/>
          <w:iCs/>
          <w:lang w:eastAsia="de-DE"/>
        </w:rPr>
        <w:t xml:space="preserve">Die besten API </w:t>
      </w:r>
      <w:proofErr w:type="spellStart"/>
      <w:r w:rsidRPr="00E651CA">
        <w:rPr>
          <w:i/>
          <w:iCs/>
          <w:lang w:eastAsia="de-DE"/>
        </w:rPr>
        <w:t>Testing</w:t>
      </w:r>
      <w:proofErr w:type="spellEnd"/>
      <w:r w:rsidRPr="00E651CA">
        <w:rPr>
          <w:i/>
          <w:iCs/>
          <w:lang w:eastAsia="de-DE"/>
        </w:rPr>
        <w:t xml:space="preserve"> Tools in 2025</w:t>
      </w:r>
      <w:r w:rsidRPr="00E651CA">
        <w:rPr>
          <w:lang w:eastAsia="de-DE"/>
        </w:rPr>
        <w:t xml:space="preserve">. Abgerufen 4. Juni 2025, von </w:t>
      </w:r>
      <w:hyperlink r:id="rId26" w:history="1">
        <w:r w:rsidRPr="00E651CA">
          <w:rPr>
            <w:rStyle w:val="Hyperlink"/>
            <w:lang w:eastAsia="de-DE"/>
          </w:rPr>
          <w:t>https://www.qytera.de/blog/api-testing-tools-rest-soap-services</w:t>
        </w:r>
      </w:hyperlink>
    </w:p>
    <w:p w14:paraId="7A0E5EFD" w14:textId="77777777" w:rsidR="00E651CA" w:rsidRPr="00E651CA" w:rsidRDefault="00E651CA" w:rsidP="00E651CA">
      <w:pPr>
        <w:rPr>
          <w:lang w:val="en-US" w:eastAsia="de-DE"/>
        </w:rPr>
      </w:pPr>
      <w:r w:rsidRPr="00E651CA">
        <w:rPr>
          <w:lang w:eastAsia="de-DE"/>
        </w:rPr>
        <w:t xml:space="preserve">Hungenberg, H. (2014). </w:t>
      </w:r>
      <w:r w:rsidRPr="00E651CA">
        <w:rPr>
          <w:i/>
          <w:iCs/>
          <w:lang w:eastAsia="de-DE"/>
        </w:rPr>
        <w:t>Strategisches Management in Unternehmen: Ziele – Prozesse – Verfahren</w:t>
      </w:r>
      <w:r w:rsidRPr="00E651CA">
        <w:rPr>
          <w:lang w:eastAsia="de-DE"/>
        </w:rPr>
        <w:t xml:space="preserve">. </w:t>
      </w:r>
      <w:r w:rsidRPr="00E651CA">
        <w:rPr>
          <w:lang w:val="en-US" w:eastAsia="de-DE"/>
        </w:rPr>
        <w:t>Springer Gabler.</w:t>
      </w:r>
    </w:p>
    <w:p w14:paraId="145F05ED" w14:textId="77777777" w:rsidR="00E651CA" w:rsidRPr="00E651CA" w:rsidRDefault="00E651CA" w:rsidP="00E651CA">
      <w:pPr>
        <w:rPr>
          <w:lang w:eastAsia="de-DE"/>
        </w:rPr>
      </w:pPr>
      <w:r w:rsidRPr="00E651CA">
        <w:rPr>
          <w:lang w:val="en-US" w:eastAsia="de-DE"/>
        </w:rPr>
        <w:t xml:space="preserve">Inc, A. (2025). </w:t>
      </w:r>
      <w:r w:rsidRPr="00E651CA">
        <w:rPr>
          <w:i/>
          <w:iCs/>
          <w:lang w:val="en-US" w:eastAsia="de-DE"/>
        </w:rPr>
        <w:t>Insomnia vs Postman vs SoapUI: Which API Tool is Best?</w:t>
      </w:r>
      <w:r w:rsidRPr="00E651CA">
        <w:rPr>
          <w:lang w:val="en-US" w:eastAsia="de-DE"/>
        </w:rPr>
        <w:t xml:space="preserve"> </w:t>
      </w:r>
      <w:hyperlink r:id="rId27" w:history="1">
        <w:r w:rsidRPr="00E651CA">
          <w:rPr>
            <w:rStyle w:val="Hyperlink"/>
            <w:lang w:eastAsia="de-DE"/>
          </w:rPr>
          <w:t>https://abstracta.us/blog/testing-tools/insomnia-vs-postman/</w:t>
        </w:r>
      </w:hyperlink>
    </w:p>
    <w:p w14:paraId="1C730BDF" w14:textId="77777777" w:rsidR="00E651CA" w:rsidRPr="00E651CA" w:rsidRDefault="00E651CA" w:rsidP="00E651CA">
      <w:pPr>
        <w:rPr>
          <w:lang w:eastAsia="de-DE"/>
        </w:rPr>
      </w:pPr>
      <w:proofErr w:type="spellStart"/>
      <w:r w:rsidRPr="00E651CA">
        <w:rPr>
          <w:lang w:eastAsia="de-DE"/>
        </w:rPr>
        <w:t>Kajavalta</w:t>
      </w:r>
      <w:proofErr w:type="spellEnd"/>
      <w:r w:rsidRPr="00E651CA">
        <w:rPr>
          <w:lang w:eastAsia="de-DE"/>
        </w:rPr>
        <w:t xml:space="preserve">, L. (o. J.). </w:t>
      </w:r>
      <w:r w:rsidRPr="00E651CA">
        <w:rPr>
          <w:i/>
          <w:iCs/>
          <w:lang w:val="en-US" w:eastAsia="de-DE"/>
        </w:rPr>
        <w:t>REST API Security: Testing and Analysis</w:t>
      </w:r>
      <w:r w:rsidRPr="00E651CA">
        <w:rPr>
          <w:lang w:val="en-US" w:eastAsia="de-DE"/>
        </w:rPr>
        <w:t xml:space="preserve">. </w:t>
      </w:r>
      <w:r w:rsidRPr="00E651CA">
        <w:rPr>
          <w:lang w:eastAsia="de-DE"/>
        </w:rPr>
        <w:t xml:space="preserve">Abgerufen 13. Juni 2025, von </w:t>
      </w:r>
      <w:hyperlink r:id="rId28" w:history="1">
        <w:r w:rsidRPr="00E651CA">
          <w:rPr>
            <w:rStyle w:val="Hyperlink"/>
            <w:lang w:eastAsia="de-DE"/>
          </w:rPr>
          <w:t>https://core.ac.uk/reader/542974100</w:t>
        </w:r>
      </w:hyperlink>
    </w:p>
    <w:p w14:paraId="049B3B63" w14:textId="77777777" w:rsidR="00E651CA" w:rsidRPr="00E651CA" w:rsidRDefault="00E651CA" w:rsidP="00E651CA">
      <w:pPr>
        <w:rPr>
          <w:lang w:eastAsia="de-DE"/>
        </w:rPr>
      </w:pPr>
      <w:r w:rsidRPr="00E651CA">
        <w:rPr>
          <w:lang w:eastAsia="de-DE"/>
        </w:rPr>
        <w:t xml:space="preserve">Kossmann, D., Leymann, F., &amp; </w:t>
      </w:r>
      <w:proofErr w:type="spellStart"/>
      <w:r w:rsidRPr="00E651CA">
        <w:rPr>
          <w:lang w:eastAsia="de-DE"/>
        </w:rPr>
        <w:t>Taubner</w:t>
      </w:r>
      <w:proofErr w:type="spellEnd"/>
      <w:r w:rsidRPr="00E651CA">
        <w:rPr>
          <w:lang w:eastAsia="de-DE"/>
        </w:rPr>
        <w:t xml:space="preserve">, D. (2004). Web Services. </w:t>
      </w:r>
      <w:r w:rsidRPr="00E651CA">
        <w:rPr>
          <w:i/>
          <w:iCs/>
          <w:lang w:eastAsia="de-DE"/>
        </w:rPr>
        <w:t>Informatik-Spektrum</w:t>
      </w:r>
      <w:r w:rsidRPr="00E651CA">
        <w:rPr>
          <w:lang w:eastAsia="de-DE"/>
        </w:rPr>
        <w:t xml:space="preserve">, </w:t>
      </w:r>
      <w:r w:rsidRPr="00E651CA">
        <w:rPr>
          <w:i/>
          <w:iCs/>
          <w:lang w:eastAsia="de-DE"/>
        </w:rPr>
        <w:t xml:space="preserve">27”, </w:t>
      </w:r>
      <w:proofErr w:type="spellStart"/>
      <w:r w:rsidRPr="00E651CA">
        <w:rPr>
          <w:i/>
          <w:iCs/>
          <w:lang w:eastAsia="de-DE"/>
        </w:rPr>
        <w:t>number</w:t>
      </w:r>
      <w:proofErr w:type="spellEnd"/>
      <w:r w:rsidRPr="00E651CA">
        <w:rPr>
          <w:i/>
          <w:iCs/>
          <w:lang w:eastAsia="de-DE"/>
        </w:rPr>
        <w:t xml:space="preserve"> =</w:t>
      </w:r>
      <w:r w:rsidRPr="00E651CA">
        <w:rPr>
          <w:lang w:eastAsia="de-DE"/>
        </w:rPr>
        <w:t>, 113–114.</w:t>
      </w:r>
    </w:p>
    <w:p w14:paraId="5242027B" w14:textId="77777777" w:rsidR="00E651CA" w:rsidRPr="00E651CA" w:rsidRDefault="00E651CA" w:rsidP="00E651CA">
      <w:pPr>
        <w:rPr>
          <w:lang w:eastAsia="de-DE"/>
        </w:rPr>
      </w:pPr>
      <w:proofErr w:type="spellStart"/>
      <w:r w:rsidRPr="00E651CA">
        <w:rPr>
          <w:lang w:val="en-US" w:eastAsia="de-DE"/>
        </w:rPr>
        <w:t>Lordieck</w:t>
      </w:r>
      <w:proofErr w:type="spellEnd"/>
      <w:r w:rsidRPr="00E651CA">
        <w:rPr>
          <w:lang w:val="en-US" w:eastAsia="de-DE"/>
        </w:rPr>
        <w:t xml:space="preserve">, C. (o. J.). ABAP RESTful Application Programming Model. </w:t>
      </w:r>
      <w:r w:rsidRPr="00E651CA">
        <w:rPr>
          <w:i/>
          <w:iCs/>
          <w:lang w:eastAsia="de-DE"/>
        </w:rPr>
        <w:t>Erlebe Software</w:t>
      </w:r>
      <w:r w:rsidRPr="00E651CA">
        <w:rPr>
          <w:lang w:eastAsia="de-DE"/>
        </w:rPr>
        <w:t xml:space="preserve">. Abgerufen 6. Juni 2025, von </w:t>
      </w:r>
      <w:hyperlink r:id="rId29" w:history="1">
        <w:r w:rsidRPr="00E651CA">
          <w:rPr>
            <w:rStyle w:val="Hyperlink"/>
            <w:lang w:eastAsia="de-DE"/>
          </w:rPr>
          <w:t>https://erlebe-software.de/knowhow/abap-restful-programming-model/</w:t>
        </w:r>
      </w:hyperlink>
    </w:p>
    <w:p w14:paraId="49660765" w14:textId="77777777" w:rsidR="00E651CA" w:rsidRPr="00E651CA" w:rsidRDefault="00E651CA" w:rsidP="00E651CA">
      <w:pPr>
        <w:rPr>
          <w:lang w:eastAsia="de-DE"/>
        </w:rPr>
      </w:pPr>
      <w:proofErr w:type="spellStart"/>
      <w:r w:rsidRPr="00E651CA">
        <w:rPr>
          <w:lang w:eastAsia="de-DE"/>
        </w:rPr>
        <w:t>Lordieck</w:t>
      </w:r>
      <w:proofErr w:type="spellEnd"/>
      <w:r w:rsidRPr="00E651CA">
        <w:rPr>
          <w:lang w:eastAsia="de-DE"/>
        </w:rPr>
        <w:t xml:space="preserve">, C. (2025, Mai 6). Kurz erklärt: Das ABAP </w:t>
      </w:r>
      <w:proofErr w:type="spellStart"/>
      <w:r w:rsidRPr="00E651CA">
        <w:rPr>
          <w:lang w:eastAsia="de-DE"/>
        </w:rPr>
        <w:t>RESTful</w:t>
      </w:r>
      <w:proofErr w:type="spellEnd"/>
      <w:r w:rsidRPr="00E651CA">
        <w:rPr>
          <w:lang w:eastAsia="de-DE"/>
        </w:rPr>
        <w:t xml:space="preserve"> </w:t>
      </w:r>
      <w:proofErr w:type="spellStart"/>
      <w:r w:rsidRPr="00E651CA">
        <w:rPr>
          <w:lang w:eastAsia="de-DE"/>
        </w:rPr>
        <w:t>Application</w:t>
      </w:r>
      <w:proofErr w:type="spellEnd"/>
      <w:r w:rsidRPr="00E651CA">
        <w:rPr>
          <w:lang w:eastAsia="de-DE"/>
        </w:rPr>
        <w:t xml:space="preserve"> </w:t>
      </w:r>
      <w:proofErr w:type="spellStart"/>
      <w:r w:rsidRPr="00E651CA">
        <w:rPr>
          <w:lang w:eastAsia="de-DE"/>
        </w:rPr>
        <w:t>Programming</w:t>
      </w:r>
      <w:proofErr w:type="spellEnd"/>
      <w:r w:rsidRPr="00E651CA">
        <w:rPr>
          <w:lang w:eastAsia="de-DE"/>
        </w:rPr>
        <w:t xml:space="preserve"> Model. </w:t>
      </w:r>
      <w:r w:rsidRPr="00E651CA">
        <w:rPr>
          <w:i/>
          <w:iCs/>
          <w:lang w:eastAsia="de-DE"/>
        </w:rPr>
        <w:t>Erlebe Software</w:t>
      </w:r>
      <w:r w:rsidRPr="00E651CA">
        <w:rPr>
          <w:lang w:eastAsia="de-DE"/>
        </w:rPr>
        <w:t xml:space="preserve">. </w:t>
      </w:r>
      <w:hyperlink r:id="rId30" w:history="1">
        <w:r w:rsidRPr="00E651CA">
          <w:rPr>
            <w:rStyle w:val="Hyperlink"/>
            <w:lang w:eastAsia="de-DE"/>
          </w:rPr>
          <w:t>https://erlebe-software.de/sap-hana-entwicklung/kurz-erklaert-das-abap-restful-programming-model/</w:t>
        </w:r>
      </w:hyperlink>
    </w:p>
    <w:p w14:paraId="6A3677F1" w14:textId="77777777" w:rsidR="00E651CA" w:rsidRPr="00E651CA" w:rsidRDefault="00E651CA" w:rsidP="00E651CA">
      <w:pPr>
        <w:rPr>
          <w:lang w:eastAsia="de-DE"/>
        </w:rPr>
      </w:pPr>
      <w:r w:rsidRPr="00E651CA">
        <w:rPr>
          <w:lang w:eastAsia="de-DE"/>
        </w:rPr>
        <w:t xml:space="preserve">Niklas, C. (o. J.). </w:t>
      </w:r>
      <w:r w:rsidRPr="00E651CA">
        <w:rPr>
          <w:i/>
          <w:iCs/>
          <w:lang w:eastAsia="de-DE"/>
        </w:rPr>
        <w:t>Nutzwertanalyse | Vorlage für Excel &amp; Beispiel</w:t>
      </w:r>
      <w:r w:rsidRPr="00E651CA">
        <w:rPr>
          <w:lang w:eastAsia="de-DE"/>
        </w:rPr>
        <w:t xml:space="preserve">. Abgerufen 4. Juni 2025, von </w:t>
      </w:r>
      <w:hyperlink r:id="rId31" w:history="1">
        <w:r w:rsidRPr="00E651CA">
          <w:rPr>
            <w:rStyle w:val="Hyperlink"/>
            <w:lang w:eastAsia="de-DE"/>
          </w:rPr>
          <w:t>https://www.projektmagazin.de/tool/nutzwertanalyse-vorlage-excel</w:t>
        </w:r>
      </w:hyperlink>
    </w:p>
    <w:p w14:paraId="46A458FA" w14:textId="77777777" w:rsidR="00E651CA" w:rsidRPr="00E651CA" w:rsidRDefault="00E651CA" w:rsidP="00E651CA">
      <w:pPr>
        <w:rPr>
          <w:lang w:val="en-US" w:eastAsia="de-DE"/>
        </w:rPr>
      </w:pPr>
      <w:r w:rsidRPr="00E651CA">
        <w:rPr>
          <w:lang w:eastAsia="de-DE"/>
        </w:rPr>
        <w:t xml:space="preserve">Pape, U., &amp; Schmidt, R. (2019). Entscheidungsvorbereitung mit Nutzwertanalyse – Ein praxisorientierter Leitfaden. </w:t>
      </w:r>
      <w:r w:rsidRPr="00E651CA">
        <w:rPr>
          <w:i/>
          <w:iCs/>
          <w:lang w:val="en-US" w:eastAsia="de-DE"/>
        </w:rPr>
        <w:t xml:space="preserve">HMD – Praxis der </w:t>
      </w:r>
      <w:proofErr w:type="spellStart"/>
      <w:r w:rsidRPr="00E651CA">
        <w:rPr>
          <w:i/>
          <w:iCs/>
          <w:lang w:val="en-US" w:eastAsia="de-DE"/>
        </w:rPr>
        <w:t>Wirtschaftsinformatik</w:t>
      </w:r>
      <w:proofErr w:type="spellEnd"/>
      <w:r w:rsidRPr="00E651CA">
        <w:rPr>
          <w:lang w:val="en-US" w:eastAsia="de-DE"/>
        </w:rPr>
        <w:t xml:space="preserve">, </w:t>
      </w:r>
      <w:r w:rsidRPr="00E651CA">
        <w:rPr>
          <w:i/>
          <w:iCs/>
          <w:lang w:val="en-US" w:eastAsia="de-DE"/>
        </w:rPr>
        <w:t>56</w:t>
      </w:r>
      <w:r w:rsidRPr="00E651CA">
        <w:rPr>
          <w:lang w:val="en-US" w:eastAsia="de-DE"/>
        </w:rPr>
        <w:t>(3).</w:t>
      </w:r>
    </w:p>
    <w:p w14:paraId="29F65566" w14:textId="77777777" w:rsidR="00E651CA" w:rsidRPr="00E651CA" w:rsidRDefault="00E651CA" w:rsidP="00E651CA">
      <w:pPr>
        <w:rPr>
          <w:lang w:val="en-US" w:eastAsia="de-DE"/>
        </w:rPr>
      </w:pPr>
      <w:r w:rsidRPr="00E651CA">
        <w:rPr>
          <w:lang w:val="en-US" w:eastAsia="de-DE"/>
        </w:rPr>
        <w:t xml:space="preserve">Richardson, L. (with Ruby, S.). (2007). </w:t>
      </w:r>
      <w:r w:rsidRPr="00E651CA">
        <w:rPr>
          <w:i/>
          <w:iCs/>
          <w:lang w:val="en-US" w:eastAsia="de-DE"/>
        </w:rPr>
        <w:t>RESTful web services</w:t>
      </w:r>
      <w:r w:rsidRPr="00E651CA">
        <w:rPr>
          <w:lang w:val="en-US" w:eastAsia="de-DE"/>
        </w:rPr>
        <w:t>. O’Reilly.</w:t>
      </w:r>
    </w:p>
    <w:p w14:paraId="6A36F714" w14:textId="77777777" w:rsidR="00E651CA" w:rsidRPr="00E651CA" w:rsidRDefault="00E651CA" w:rsidP="00E651CA">
      <w:pPr>
        <w:rPr>
          <w:lang w:val="en-US" w:eastAsia="de-DE"/>
        </w:rPr>
      </w:pPr>
      <w:r w:rsidRPr="00E651CA">
        <w:rPr>
          <w:lang w:val="en-US" w:eastAsia="de-DE"/>
        </w:rPr>
        <w:lastRenderedPageBreak/>
        <w:t xml:space="preserve">Russ, T. (2021, </w:t>
      </w:r>
      <w:proofErr w:type="spellStart"/>
      <w:r w:rsidRPr="00E651CA">
        <w:rPr>
          <w:lang w:val="en-US" w:eastAsia="de-DE"/>
        </w:rPr>
        <w:t>Januar</w:t>
      </w:r>
      <w:proofErr w:type="spellEnd"/>
      <w:r w:rsidRPr="00E651CA">
        <w:rPr>
          <w:lang w:val="en-US" w:eastAsia="de-DE"/>
        </w:rPr>
        <w:t xml:space="preserve"> 6). </w:t>
      </w:r>
      <w:proofErr w:type="spellStart"/>
      <w:r w:rsidRPr="00E651CA">
        <w:rPr>
          <w:i/>
          <w:iCs/>
          <w:lang w:val="en-US" w:eastAsia="de-DE"/>
        </w:rPr>
        <w:t>Katalon</w:t>
      </w:r>
      <w:proofErr w:type="spellEnd"/>
      <w:r w:rsidRPr="00E651CA">
        <w:rPr>
          <w:i/>
          <w:iCs/>
          <w:lang w:val="en-US" w:eastAsia="de-DE"/>
        </w:rPr>
        <w:t xml:space="preserve"> doesn’t work with VPN’s At all—Feedback &amp; Reviews / Bugs Report</w:t>
      </w:r>
      <w:r w:rsidRPr="00E651CA">
        <w:rPr>
          <w:lang w:val="en-US" w:eastAsia="de-DE"/>
        </w:rPr>
        <w:t xml:space="preserve">. </w:t>
      </w:r>
      <w:proofErr w:type="spellStart"/>
      <w:r w:rsidRPr="00E651CA">
        <w:rPr>
          <w:lang w:val="en-US" w:eastAsia="de-DE"/>
        </w:rPr>
        <w:t>Katalon</w:t>
      </w:r>
      <w:proofErr w:type="spellEnd"/>
      <w:r w:rsidRPr="00E651CA">
        <w:rPr>
          <w:lang w:val="en-US" w:eastAsia="de-DE"/>
        </w:rPr>
        <w:t xml:space="preserve"> Community. </w:t>
      </w:r>
      <w:hyperlink r:id="rId32" w:history="1">
        <w:r w:rsidRPr="00E651CA">
          <w:rPr>
            <w:rStyle w:val="Hyperlink"/>
            <w:lang w:val="en-US" w:eastAsia="de-DE"/>
          </w:rPr>
          <w:t>https://forum.katalon.com/t/katalon-doesnt-work-with-vpns-at-all/50812</w:t>
        </w:r>
      </w:hyperlink>
    </w:p>
    <w:p w14:paraId="59B1AFFA" w14:textId="77777777" w:rsidR="00E651CA" w:rsidRPr="00E651CA" w:rsidRDefault="00E651CA" w:rsidP="00E651CA">
      <w:pPr>
        <w:rPr>
          <w:lang w:eastAsia="de-DE"/>
        </w:rPr>
      </w:pPr>
      <w:r w:rsidRPr="00E651CA">
        <w:rPr>
          <w:lang w:val="en-US" w:eastAsia="de-DE"/>
        </w:rPr>
        <w:t xml:space="preserve">SAP Community. (2025). </w:t>
      </w:r>
      <w:r w:rsidRPr="00E651CA">
        <w:rPr>
          <w:i/>
          <w:iCs/>
          <w:lang w:val="en-US" w:eastAsia="de-DE"/>
        </w:rPr>
        <w:t>API Automation using SAP S/4 HANA Test Automation Tool</w:t>
      </w:r>
      <w:r w:rsidRPr="00E651CA">
        <w:rPr>
          <w:lang w:val="en-US" w:eastAsia="de-DE"/>
        </w:rPr>
        <w:t xml:space="preserve">. </w:t>
      </w:r>
      <w:hyperlink r:id="rId33" w:history="1">
        <w:r w:rsidRPr="00E651CA">
          <w:rPr>
            <w:rStyle w:val="Hyperlink"/>
            <w:lang w:eastAsia="de-DE"/>
          </w:rPr>
          <w:t>https://community.sap.com/t5/enterprise-resource-planning-blogs-by-sap/api-automation-using-sap-s-4-hana-test-automation-tool/ba-p/13494662</w:t>
        </w:r>
      </w:hyperlink>
    </w:p>
    <w:p w14:paraId="10B8F160" w14:textId="77777777" w:rsidR="00E651CA" w:rsidRPr="00E651CA" w:rsidRDefault="00E651CA" w:rsidP="00E651CA">
      <w:pPr>
        <w:rPr>
          <w:lang w:eastAsia="de-DE"/>
        </w:rPr>
      </w:pPr>
      <w:r w:rsidRPr="00E651CA">
        <w:rPr>
          <w:lang w:eastAsia="de-DE"/>
        </w:rPr>
        <w:t xml:space="preserve">SAP SE. (2020). </w:t>
      </w:r>
      <w:r w:rsidRPr="00E651CA">
        <w:rPr>
          <w:i/>
          <w:iCs/>
          <w:lang w:eastAsia="de-DE"/>
        </w:rPr>
        <w:t xml:space="preserve">ABAP </w:t>
      </w:r>
      <w:proofErr w:type="spellStart"/>
      <w:r w:rsidRPr="00E651CA">
        <w:rPr>
          <w:i/>
          <w:iCs/>
          <w:lang w:eastAsia="de-DE"/>
        </w:rPr>
        <w:t>RESTful</w:t>
      </w:r>
      <w:proofErr w:type="spellEnd"/>
      <w:r w:rsidRPr="00E651CA">
        <w:rPr>
          <w:i/>
          <w:iCs/>
          <w:lang w:eastAsia="de-DE"/>
        </w:rPr>
        <w:t xml:space="preserve"> </w:t>
      </w:r>
      <w:proofErr w:type="spellStart"/>
      <w:r w:rsidRPr="00E651CA">
        <w:rPr>
          <w:i/>
          <w:iCs/>
          <w:lang w:eastAsia="de-DE"/>
        </w:rPr>
        <w:t>Application</w:t>
      </w:r>
      <w:proofErr w:type="spellEnd"/>
      <w:r w:rsidRPr="00E651CA">
        <w:rPr>
          <w:i/>
          <w:iCs/>
          <w:lang w:eastAsia="de-DE"/>
        </w:rPr>
        <w:t xml:space="preserve"> </w:t>
      </w:r>
      <w:proofErr w:type="spellStart"/>
      <w:r w:rsidRPr="00E651CA">
        <w:rPr>
          <w:i/>
          <w:iCs/>
          <w:lang w:eastAsia="de-DE"/>
        </w:rPr>
        <w:t>Programming</w:t>
      </w:r>
      <w:proofErr w:type="spellEnd"/>
      <w:r w:rsidRPr="00E651CA">
        <w:rPr>
          <w:i/>
          <w:iCs/>
          <w:lang w:eastAsia="de-DE"/>
        </w:rPr>
        <w:t xml:space="preserve"> Model (RAP) – Einführung und Architektur</w:t>
      </w:r>
      <w:r w:rsidRPr="00E651CA">
        <w:rPr>
          <w:lang w:eastAsia="de-DE"/>
        </w:rPr>
        <w:t xml:space="preserve">. </w:t>
      </w:r>
      <w:hyperlink r:id="rId34" w:history="1">
        <w:r w:rsidRPr="00E651CA">
          <w:rPr>
            <w:rStyle w:val="Hyperlink"/>
            <w:lang w:eastAsia="de-DE"/>
          </w:rPr>
          <w:t>https://help.sap.com/viewer/product/ABAP_PLATFORM</w:t>
        </w:r>
      </w:hyperlink>
    </w:p>
    <w:p w14:paraId="2210A467" w14:textId="77777777" w:rsidR="00E651CA" w:rsidRPr="00E651CA" w:rsidRDefault="00E651CA" w:rsidP="00E651CA">
      <w:pPr>
        <w:rPr>
          <w:lang w:val="en-US" w:eastAsia="de-DE"/>
        </w:rPr>
      </w:pPr>
      <w:r w:rsidRPr="00E651CA">
        <w:rPr>
          <w:lang w:eastAsia="de-DE"/>
        </w:rPr>
        <w:t xml:space="preserve">SAP SE. (2025). </w:t>
      </w:r>
      <w:r w:rsidRPr="00E651CA">
        <w:rPr>
          <w:i/>
          <w:iCs/>
          <w:lang w:val="en-US" w:eastAsia="de-DE"/>
        </w:rPr>
        <w:t>ABAP RESTful Application Programming Model (RAP)</w:t>
      </w:r>
      <w:r w:rsidRPr="00E651CA">
        <w:rPr>
          <w:lang w:val="en-US" w:eastAsia="de-DE"/>
        </w:rPr>
        <w:t xml:space="preserve">. </w:t>
      </w:r>
      <w:hyperlink r:id="rId35" w:history="1">
        <w:r w:rsidRPr="00E651CA">
          <w:rPr>
            <w:rStyle w:val="Hyperlink"/>
            <w:lang w:val="en-US" w:eastAsia="de-DE"/>
          </w:rPr>
          <w:t>https://pages.community.sap.com/topics/abap/rap</w:t>
        </w:r>
      </w:hyperlink>
    </w:p>
    <w:p w14:paraId="737FC38E" w14:textId="77777777" w:rsidR="00E651CA" w:rsidRPr="00E651CA" w:rsidRDefault="00E651CA" w:rsidP="00E651CA">
      <w:pPr>
        <w:rPr>
          <w:lang w:val="en-US" w:eastAsia="de-DE"/>
        </w:rPr>
      </w:pPr>
      <w:r w:rsidRPr="00E651CA">
        <w:rPr>
          <w:lang w:val="en-US" w:eastAsia="de-DE"/>
        </w:rPr>
        <w:t xml:space="preserve">Schawel, C., &amp; Billing, F. (2011). </w:t>
      </w:r>
      <w:r w:rsidRPr="00E651CA">
        <w:rPr>
          <w:lang w:eastAsia="de-DE"/>
        </w:rPr>
        <w:t xml:space="preserve">SWOT-Analyse. In </w:t>
      </w:r>
      <w:r w:rsidRPr="00E651CA">
        <w:rPr>
          <w:i/>
          <w:iCs/>
          <w:lang w:eastAsia="de-DE"/>
        </w:rPr>
        <w:t>Top 100 Management Tools: Das wichtigste Buch eines Managers</w:t>
      </w:r>
      <w:r w:rsidRPr="00E651CA">
        <w:rPr>
          <w:lang w:eastAsia="de-DE"/>
        </w:rPr>
        <w:t xml:space="preserve"> (S. 182–183). </w:t>
      </w:r>
      <w:r w:rsidRPr="00E651CA">
        <w:rPr>
          <w:lang w:val="en-US" w:eastAsia="de-DE"/>
        </w:rPr>
        <w:t xml:space="preserve">Gabler. </w:t>
      </w:r>
      <w:hyperlink r:id="rId36" w:history="1">
        <w:r w:rsidRPr="00E651CA">
          <w:rPr>
            <w:rStyle w:val="Hyperlink"/>
            <w:lang w:val="en-US" w:eastAsia="de-DE"/>
          </w:rPr>
          <w:t>https://doi.org/10.1007/978-3-8349-6605-6_82</w:t>
        </w:r>
      </w:hyperlink>
    </w:p>
    <w:p w14:paraId="077E0B03" w14:textId="77777777" w:rsidR="00E651CA" w:rsidRPr="00E651CA" w:rsidRDefault="00E651CA" w:rsidP="00E651CA">
      <w:pPr>
        <w:rPr>
          <w:lang w:val="en-US" w:eastAsia="de-DE"/>
        </w:rPr>
      </w:pPr>
      <w:r w:rsidRPr="00E651CA">
        <w:rPr>
          <w:lang w:val="en-US" w:eastAsia="de-DE"/>
        </w:rPr>
        <w:t xml:space="preserve">Suda, B. (o. J.). </w:t>
      </w:r>
      <w:proofErr w:type="spellStart"/>
      <w:r w:rsidRPr="00E651CA">
        <w:rPr>
          <w:lang w:val="en-US" w:eastAsia="de-DE"/>
        </w:rPr>
        <w:t>SOAPWebServices</w:t>
      </w:r>
      <w:proofErr w:type="spellEnd"/>
      <w:r w:rsidRPr="00E651CA">
        <w:rPr>
          <w:lang w:val="en-US" w:eastAsia="de-DE"/>
        </w:rPr>
        <w:t xml:space="preserve">. </w:t>
      </w:r>
      <w:r w:rsidRPr="00E651CA">
        <w:rPr>
          <w:i/>
          <w:iCs/>
          <w:lang w:val="en-US" w:eastAsia="de-DE"/>
        </w:rPr>
        <w:t>2003</w:t>
      </w:r>
      <w:r w:rsidRPr="00E651CA">
        <w:rPr>
          <w:lang w:val="en-US" w:eastAsia="de-DE"/>
        </w:rPr>
        <w:t>.</w:t>
      </w:r>
    </w:p>
    <w:p w14:paraId="09791F46" w14:textId="77777777" w:rsidR="00E651CA" w:rsidRPr="00E651CA" w:rsidRDefault="00E651CA" w:rsidP="00E651CA">
      <w:pPr>
        <w:rPr>
          <w:lang w:eastAsia="de-DE"/>
        </w:rPr>
      </w:pPr>
      <w:proofErr w:type="spellStart"/>
      <w:r w:rsidRPr="00E651CA">
        <w:rPr>
          <w:lang w:val="en-US" w:eastAsia="de-DE"/>
        </w:rPr>
        <w:t>TestGrid</w:t>
      </w:r>
      <w:proofErr w:type="spellEnd"/>
      <w:r w:rsidRPr="00E651CA">
        <w:rPr>
          <w:lang w:val="en-US" w:eastAsia="de-DE"/>
        </w:rPr>
        <w:t xml:space="preserve">. (2025). </w:t>
      </w:r>
      <w:r w:rsidRPr="00E651CA">
        <w:rPr>
          <w:i/>
          <w:iCs/>
          <w:lang w:val="en-US" w:eastAsia="de-DE"/>
        </w:rPr>
        <w:t>The Best Postman Alternatives to Streamline API Testing</w:t>
      </w:r>
      <w:r w:rsidRPr="00E651CA">
        <w:rPr>
          <w:lang w:val="en-US" w:eastAsia="de-DE"/>
        </w:rPr>
        <w:t xml:space="preserve">. </w:t>
      </w:r>
      <w:hyperlink r:id="rId37" w:history="1">
        <w:r w:rsidRPr="00E651CA">
          <w:rPr>
            <w:rStyle w:val="Hyperlink"/>
            <w:lang w:eastAsia="de-DE"/>
          </w:rPr>
          <w:t>https://testgrid.io/blog/postman-alternatives/</w:t>
        </w:r>
      </w:hyperlink>
    </w:p>
    <w:p w14:paraId="06B18837" w14:textId="77777777" w:rsidR="00E651CA" w:rsidRPr="00E651CA" w:rsidRDefault="00E651CA" w:rsidP="00E651CA">
      <w:pPr>
        <w:rPr>
          <w:lang w:eastAsia="de-DE"/>
        </w:rPr>
      </w:pPr>
      <w:proofErr w:type="spellStart"/>
      <w:r w:rsidRPr="00E651CA">
        <w:rPr>
          <w:lang w:eastAsia="de-DE"/>
        </w:rPr>
        <w:t>Vahs</w:t>
      </w:r>
      <w:proofErr w:type="spellEnd"/>
      <w:r w:rsidRPr="00E651CA">
        <w:rPr>
          <w:lang w:eastAsia="de-DE"/>
        </w:rPr>
        <w:t xml:space="preserve">, D., &amp; Schäfer-Kunz, J. (2020). </w:t>
      </w:r>
      <w:r w:rsidRPr="00E651CA">
        <w:rPr>
          <w:i/>
          <w:iCs/>
          <w:lang w:eastAsia="de-DE"/>
        </w:rPr>
        <w:t>Einführung in die Betriebswirtschaftslehre</w:t>
      </w:r>
      <w:r w:rsidRPr="00E651CA">
        <w:rPr>
          <w:lang w:eastAsia="de-DE"/>
        </w:rPr>
        <w:t xml:space="preserve"> (9. Aufl.). Schäffer-Poeschel.</w:t>
      </w:r>
    </w:p>
    <w:p w14:paraId="63C359E7" w14:textId="77777777" w:rsidR="00E651CA" w:rsidRPr="00E651CA" w:rsidRDefault="00E651CA" w:rsidP="00E651CA">
      <w:pPr>
        <w:rPr>
          <w:lang w:eastAsia="de-DE"/>
        </w:rPr>
      </w:pPr>
      <w:r w:rsidRPr="00E651CA">
        <w:rPr>
          <w:lang w:eastAsia="de-DE"/>
        </w:rPr>
        <w:t xml:space="preserve">Volker, R. (GS-L. S. S. (2020, Oktober 30). </w:t>
      </w:r>
      <w:proofErr w:type="spellStart"/>
      <w:r w:rsidRPr="00E651CA">
        <w:rPr>
          <w:lang w:val="en-US" w:eastAsia="de-DE"/>
        </w:rPr>
        <w:t>Einführung</w:t>
      </w:r>
      <w:proofErr w:type="spellEnd"/>
      <w:r w:rsidRPr="00E651CA">
        <w:rPr>
          <w:lang w:val="en-US" w:eastAsia="de-DE"/>
        </w:rPr>
        <w:t xml:space="preserve"> in das ABAP RESTful Application Programming Model (RAP). </w:t>
      </w:r>
      <w:proofErr w:type="spellStart"/>
      <w:r w:rsidRPr="00E651CA">
        <w:rPr>
          <w:i/>
          <w:iCs/>
          <w:lang w:val="en-US" w:eastAsia="de-DE"/>
        </w:rPr>
        <w:t>Cpro</w:t>
      </w:r>
      <w:proofErr w:type="spellEnd"/>
      <w:r w:rsidRPr="00E651CA">
        <w:rPr>
          <w:i/>
          <w:iCs/>
          <w:lang w:val="en-US" w:eastAsia="de-DE"/>
        </w:rPr>
        <w:t xml:space="preserve"> Industry Projects &amp; Solutions GmbH</w:t>
      </w:r>
      <w:r w:rsidRPr="00E651CA">
        <w:rPr>
          <w:lang w:val="en-US" w:eastAsia="de-DE"/>
        </w:rPr>
        <w:t xml:space="preserve">. </w:t>
      </w:r>
      <w:hyperlink r:id="rId38" w:history="1">
        <w:r w:rsidRPr="00E651CA">
          <w:rPr>
            <w:rStyle w:val="Hyperlink"/>
            <w:lang w:eastAsia="de-DE"/>
          </w:rPr>
          <w:t>https://cpro-ips.com/blog/einfuehrung-in-das-abap-restful-application-programming-model-rap/</w:t>
        </w:r>
      </w:hyperlink>
    </w:p>
    <w:p w14:paraId="585CEE66" w14:textId="77777777" w:rsidR="00E651CA" w:rsidRPr="00E651CA" w:rsidRDefault="00E651CA" w:rsidP="00E651CA">
      <w:pPr>
        <w:rPr>
          <w:lang w:val="en-US" w:eastAsia="de-DE"/>
        </w:rPr>
      </w:pPr>
      <w:proofErr w:type="spellStart"/>
      <w:r w:rsidRPr="00E651CA">
        <w:rPr>
          <w:lang w:val="en-US" w:eastAsia="de-DE"/>
        </w:rPr>
        <w:t>Weihrich</w:t>
      </w:r>
      <w:proofErr w:type="spellEnd"/>
      <w:r w:rsidRPr="00E651CA">
        <w:rPr>
          <w:lang w:val="en-US" w:eastAsia="de-DE"/>
        </w:rPr>
        <w:t xml:space="preserve">, H. (1982). The TOWS matrix—A tool for situational analysis. </w:t>
      </w:r>
      <w:r w:rsidRPr="00E651CA">
        <w:rPr>
          <w:i/>
          <w:iCs/>
          <w:lang w:val="en-US" w:eastAsia="de-DE"/>
        </w:rPr>
        <w:t>Long Range Planning</w:t>
      </w:r>
      <w:r w:rsidRPr="00E651CA">
        <w:rPr>
          <w:lang w:val="en-US" w:eastAsia="de-DE"/>
        </w:rPr>
        <w:t xml:space="preserve">, </w:t>
      </w:r>
      <w:r w:rsidRPr="00E651CA">
        <w:rPr>
          <w:i/>
          <w:iCs/>
          <w:lang w:val="en-US" w:eastAsia="de-DE"/>
        </w:rPr>
        <w:t>15</w:t>
      </w:r>
      <w:r w:rsidRPr="00E651CA">
        <w:rPr>
          <w:lang w:val="en-US" w:eastAsia="de-DE"/>
        </w:rPr>
        <w:t xml:space="preserve">(2), 54–66. </w:t>
      </w:r>
      <w:hyperlink r:id="rId39" w:history="1">
        <w:r w:rsidRPr="00E651CA">
          <w:rPr>
            <w:rStyle w:val="Hyperlink"/>
            <w:lang w:val="en-US" w:eastAsia="de-DE"/>
          </w:rPr>
          <w:t>https://doi.org/10.1016/0024-6301(82)90120-0</w:t>
        </w:r>
      </w:hyperlink>
    </w:p>
    <w:p w14:paraId="0032A616" w14:textId="77777777" w:rsidR="00E651CA" w:rsidRPr="00E651CA" w:rsidRDefault="00E651CA" w:rsidP="00E651CA">
      <w:pPr>
        <w:rPr>
          <w:lang w:eastAsia="de-DE"/>
        </w:rPr>
      </w:pPr>
      <w:r w:rsidRPr="00E651CA">
        <w:rPr>
          <w:lang w:val="en-US" w:eastAsia="de-DE"/>
        </w:rPr>
        <w:t xml:space="preserve">Westerveld, D. (2021). </w:t>
      </w:r>
      <w:r w:rsidRPr="00E651CA">
        <w:rPr>
          <w:i/>
          <w:iCs/>
          <w:lang w:val="en-US" w:eastAsia="de-DE"/>
        </w:rPr>
        <w:t>API testing and development with Postman: A practical guide to creating, testing, and managing APIs for automated software testing</w:t>
      </w:r>
      <w:r w:rsidRPr="00E651CA">
        <w:rPr>
          <w:lang w:val="en-US" w:eastAsia="de-DE"/>
        </w:rPr>
        <w:t xml:space="preserve">. </w:t>
      </w:r>
      <w:r w:rsidRPr="00E651CA">
        <w:rPr>
          <w:lang w:eastAsia="de-DE"/>
        </w:rPr>
        <w:t>Packt Publishing.</w:t>
      </w:r>
    </w:p>
    <w:p w14:paraId="321A441A" w14:textId="77777777" w:rsidR="00E651CA" w:rsidRPr="00E651CA" w:rsidRDefault="00E651CA" w:rsidP="00E651CA">
      <w:pPr>
        <w:rPr>
          <w:lang w:eastAsia="de-DE"/>
        </w:rPr>
      </w:pPr>
      <w:r w:rsidRPr="00E651CA">
        <w:rPr>
          <w:lang w:eastAsia="de-DE"/>
        </w:rPr>
        <w:t xml:space="preserve">Zühlke, E. (2022). </w:t>
      </w:r>
      <w:r w:rsidRPr="00E651CA">
        <w:rPr>
          <w:i/>
          <w:iCs/>
          <w:lang w:eastAsia="de-DE"/>
        </w:rPr>
        <w:t>Postman – API-</w:t>
      </w:r>
      <w:proofErr w:type="spellStart"/>
      <w:r w:rsidRPr="00E651CA">
        <w:rPr>
          <w:i/>
          <w:iCs/>
          <w:lang w:eastAsia="de-DE"/>
        </w:rPr>
        <w:t>Testing</w:t>
      </w:r>
      <w:proofErr w:type="spellEnd"/>
      <w:r w:rsidRPr="00E651CA">
        <w:rPr>
          <w:i/>
          <w:iCs/>
          <w:lang w:eastAsia="de-DE"/>
        </w:rPr>
        <w:t xml:space="preserve"> leicht gemacht</w:t>
      </w:r>
      <w:r w:rsidRPr="00E651CA">
        <w:rPr>
          <w:lang w:eastAsia="de-DE"/>
        </w:rPr>
        <w:t xml:space="preserve">. </w:t>
      </w:r>
      <w:hyperlink r:id="rId40" w:history="1">
        <w:r w:rsidRPr="00E651CA">
          <w:rPr>
            <w:rStyle w:val="Hyperlink"/>
            <w:lang w:eastAsia="de-DE"/>
          </w:rPr>
          <w:t>https://www.zuehlke.com/de/insights/postman-api-testing</w:t>
        </w:r>
      </w:hyperlink>
    </w:p>
    <w:p w14:paraId="0A70D475" w14:textId="6C0BBED4" w:rsidR="00D52374" w:rsidRPr="00E651CA" w:rsidRDefault="00D52374" w:rsidP="00E651CA">
      <w:pPr>
        <w:jc w:val="left"/>
        <w:rPr>
          <w:lang w:eastAsia="de-DE"/>
        </w:rPr>
      </w:pPr>
    </w:p>
    <w:p w14:paraId="6E8CE258" w14:textId="0F7FE1C1" w:rsidR="00925D55" w:rsidRDefault="004A3B4B" w:rsidP="00F14C82">
      <w:pPr>
        <w:pStyle w:val="berschrift1"/>
        <w:numPr>
          <w:ilvl w:val="0"/>
          <w:numId w:val="0"/>
        </w:numPr>
        <w:rPr>
          <w:rFonts w:ascii="Cambria" w:hAnsi="Cambria"/>
          <w:color w:val="000000" w:themeColor="text1"/>
          <w:sz w:val="32"/>
          <w:szCs w:val="32"/>
          <w:lang w:eastAsia="de-DE"/>
        </w:rPr>
      </w:pPr>
      <w:bookmarkStart w:id="54" w:name="_Toc202259553"/>
      <w:r w:rsidRPr="00D314CA">
        <w:rPr>
          <w:rFonts w:ascii="Cambria" w:hAnsi="Cambria"/>
          <w:color w:val="000000" w:themeColor="text1"/>
          <w:sz w:val="32"/>
          <w:szCs w:val="32"/>
          <w:lang w:eastAsia="de-DE"/>
        </w:rPr>
        <w:t>Anhang</w:t>
      </w:r>
      <w:bookmarkEnd w:id="54"/>
    </w:p>
    <w:p w14:paraId="1DD356D4" w14:textId="438D36F3" w:rsidR="00F14C82" w:rsidRPr="00F14C82" w:rsidRDefault="00F14C82" w:rsidP="00F14C82">
      <w:pPr>
        <w:rPr>
          <w:lang w:eastAsia="de-DE"/>
        </w:rPr>
      </w:pPr>
    </w:p>
    <w:sectPr w:rsidR="00F14C82" w:rsidRPr="00F14C82" w:rsidSect="00BA4ECF">
      <w:headerReference w:type="first" r:id="rId41"/>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41B4A" w14:textId="77777777" w:rsidR="00AA5F0E" w:rsidRPr="00D314CA" w:rsidRDefault="00AA5F0E" w:rsidP="00072395">
      <w:pPr>
        <w:spacing w:before="0" w:line="240" w:lineRule="auto"/>
      </w:pPr>
      <w:r w:rsidRPr="00D314CA">
        <w:separator/>
      </w:r>
    </w:p>
  </w:endnote>
  <w:endnote w:type="continuationSeparator" w:id="0">
    <w:p w14:paraId="553D08C7" w14:textId="77777777" w:rsidR="00AA5F0E" w:rsidRPr="00D314CA" w:rsidRDefault="00AA5F0E" w:rsidP="00072395">
      <w:pPr>
        <w:spacing w:before="0" w:line="240" w:lineRule="auto"/>
      </w:pPr>
      <w:r w:rsidRPr="00D314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386674"/>
      <w:docPartObj>
        <w:docPartGallery w:val="Page Numbers (Bottom of Page)"/>
        <w:docPartUnique/>
      </w:docPartObj>
    </w:sdtPr>
    <w:sdtContent>
      <w:p w14:paraId="4FF29A08" w14:textId="3CC91766" w:rsidR="00BA4ECF" w:rsidRDefault="00BA4ECF">
        <w:pPr>
          <w:pStyle w:val="Fuzeile"/>
          <w:jc w:val="right"/>
        </w:pPr>
        <w:r>
          <w:fldChar w:fldCharType="begin"/>
        </w:r>
        <w:r>
          <w:instrText>PAGE   \* MERGEFORMAT</w:instrText>
        </w:r>
        <w:r>
          <w:fldChar w:fldCharType="separate"/>
        </w:r>
        <w:r>
          <w:t>2</w:t>
        </w:r>
        <w:r>
          <w:fldChar w:fldCharType="end"/>
        </w:r>
      </w:p>
    </w:sdtContent>
  </w:sdt>
  <w:p w14:paraId="26DE856C" w14:textId="1D5B3AFC" w:rsidR="00A83762" w:rsidRPr="00D314CA" w:rsidRDefault="00A83762" w:rsidP="00A8376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50675" w14:textId="67C70EB1" w:rsidR="00BA4ECF" w:rsidRDefault="00BA4ECF">
    <w:pPr>
      <w:pStyle w:val="Fuzeile"/>
      <w:jc w:val="right"/>
    </w:pPr>
  </w:p>
  <w:p w14:paraId="70B0026C" w14:textId="4EC7C4BC" w:rsidR="00C853E2" w:rsidRPr="00D314CA" w:rsidRDefault="00C853E2" w:rsidP="00C853E2">
    <w:pPr>
      <w:pStyle w:val="Fuzeile"/>
      <w:tabs>
        <w:tab w:val="clear" w:pos="4536"/>
        <w:tab w:val="clear" w:pos="9072"/>
        <w:tab w:val="left" w:pos="48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84F9C" w14:textId="77777777" w:rsidR="00BA4ECF" w:rsidRDefault="00BA4ECF">
    <w:pPr>
      <w:pStyle w:val="Fuzeile"/>
      <w:jc w:val="right"/>
    </w:pPr>
  </w:p>
  <w:p w14:paraId="22D309FC" w14:textId="77777777" w:rsidR="00BA4ECF" w:rsidRPr="00D314CA" w:rsidRDefault="00BA4ECF" w:rsidP="00BA4ECF">
    <w:pPr>
      <w:pStyle w:val="Fuzeile"/>
      <w:tabs>
        <w:tab w:val="clear" w:pos="4536"/>
        <w:tab w:val="clear" w:pos="9072"/>
        <w:tab w:val="left" w:pos="4836"/>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2D71B" w14:textId="77777777" w:rsidR="00AA5F0E" w:rsidRPr="00D314CA" w:rsidRDefault="00AA5F0E" w:rsidP="00072395">
      <w:pPr>
        <w:spacing w:before="0" w:line="240" w:lineRule="auto"/>
      </w:pPr>
      <w:r w:rsidRPr="00D314CA">
        <w:separator/>
      </w:r>
    </w:p>
  </w:footnote>
  <w:footnote w:type="continuationSeparator" w:id="0">
    <w:p w14:paraId="4B14A3B3" w14:textId="77777777" w:rsidR="00AA5F0E" w:rsidRPr="00D314CA" w:rsidRDefault="00AA5F0E" w:rsidP="00072395">
      <w:pPr>
        <w:spacing w:before="0" w:line="240" w:lineRule="auto"/>
      </w:pPr>
      <w:r w:rsidRPr="00D314C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83DC" w14:textId="77777777" w:rsidR="000D04D6" w:rsidRPr="00D314CA" w:rsidRDefault="000D04D6" w:rsidP="000D04D6">
    <w:pPr>
      <w:pStyle w:val="Kopfzeile"/>
      <w:tabs>
        <w:tab w:val="clear" w:pos="4536"/>
        <w:tab w:val="clear" w:pos="9072"/>
        <w:tab w:val="left" w:pos="1308"/>
      </w:tabs>
    </w:pPr>
    <w:r w:rsidRPr="00D314CA">
      <w:t xml:space="preserve">Evaluation für Tools zur Service-Testung der </w:t>
    </w:r>
    <w:proofErr w:type="spellStart"/>
    <w:r w:rsidRPr="00D314CA">
      <w:t>cortility</w:t>
    </w:r>
    <w:proofErr w:type="spellEnd"/>
    <w:r w:rsidRPr="00D314CA">
      <w:t xml:space="preserve"> </w:t>
    </w:r>
    <w:proofErr w:type="spellStart"/>
    <w:r w:rsidRPr="00D314CA">
      <w:t>gmbh</w:t>
    </w:r>
    <w:proofErr w:type="spellEnd"/>
    <w:r w:rsidRPr="00D314CA">
      <w:t xml:space="preserve"> im Rahmen der Softwareentwicklung</w:t>
    </w:r>
  </w:p>
  <w:p w14:paraId="60C9C776" w14:textId="64A34F95" w:rsidR="00C853E2" w:rsidRPr="00D314CA" w:rsidRDefault="00C853E2" w:rsidP="00C853E2">
    <w:pPr>
      <w:pStyle w:val="Kopfzeile"/>
      <w:tabs>
        <w:tab w:val="clear" w:pos="4536"/>
        <w:tab w:val="clear" w:pos="9072"/>
        <w:tab w:val="left" w:pos="130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3D38" w14:textId="1CF75217" w:rsidR="00BA4ECF" w:rsidRDefault="00BA4ECF">
    <w:pPr>
      <w:pStyle w:val="Kopfzeile"/>
      <w:jc w:val="right"/>
    </w:pPr>
  </w:p>
  <w:p w14:paraId="465BBBD1" w14:textId="77777777" w:rsidR="00A83762" w:rsidRPr="00D314CA" w:rsidRDefault="00A8376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BA7F" w14:textId="77777777" w:rsidR="00BA4ECF" w:rsidRPr="00D314CA" w:rsidRDefault="00BA4ECF">
    <w:pPr>
      <w:pStyle w:val="Kopfzeile"/>
      <w:jc w:val="right"/>
    </w:pPr>
  </w:p>
  <w:p w14:paraId="2C709997" w14:textId="77777777" w:rsidR="00BA4ECF" w:rsidRPr="00D314CA" w:rsidRDefault="00BA4E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026A"/>
    <w:multiLevelType w:val="hybridMultilevel"/>
    <w:tmpl w:val="95AA0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768B2"/>
    <w:multiLevelType w:val="hybridMultilevel"/>
    <w:tmpl w:val="A712F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4726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0E2748"/>
    <w:multiLevelType w:val="hybridMultilevel"/>
    <w:tmpl w:val="D214E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4A0E5B"/>
    <w:multiLevelType w:val="hybridMultilevel"/>
    <w:tmpl w:val="B8E47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C0124"/>
    <w:multiLevelType w:val="hybridMultilevel"/>
    <w:tmpl w:val="E0FCD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C62EF5"/>
    <w:multiLevelType w:val="hybridMultilevel"/>
    <w:tmpl w:val="5FBE9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004108"/>
    <w:multiLevelType w:val="hybridMultilevel"/>
    <w:tmpl w:val="479C7CC2"/>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8" w15:restartNumberingAfterBreak="0">
    <w:nsid w:val="55CC3B2C"/>
    <w:multiLevelType w:val="hybridMultilevel"/>
    <w:tmpl w:val="A12A5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014A75"/>
    <w:multiLevelType w:val="hybridMultilevel"/>
    <w:tmpl w:val="4D540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FF7FD0"/>
    <w:multiLevelType w:val="hybridMultilevel"/>
    <w:tmpl w:val="2D0223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8470E5"/>
    <w:multiLevelType w:val="hybridMultilevel"/>
    <w:tmpl w:val="686C8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D7479E"/>
    <w:multiLevelType w:val="hybridMultilevel"/>
    <w:tmpl w:val="9B9A0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4173CD"/>
    <w:multiLevelType w:val="hybridMultilevel"/>
    <w:tmpl w:val="8F7C0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649642">
    <w:abstractNumId w:val="2"/>
  </w:num>
  <w:num w:numId="2" w16cid:durableId="331563310">
    <w:abstractNumId w:val="7"/>
  </w:num>
  <w:num w:numId="3" w16cid:durableId="2134866642">
    <w:abstractNumId w:val="1"/>
  </w:num>
  <w:num w:numId="4" w16cid:durableId="1074739961">
    <w:abstractNumId w:val="5"/>
  </w:num>
  <w:num w:numId="5" w16cid:durableId="836044558">
    <w:abstractNumId w:val="6"/>
  </w:num>
  <w:num w:numId="6" w16cid:durableId="1265766785">
    <w:abstractNumId w:val="11"/>
  </w:num>
  <w:num w:numId="7" w16cid:durableId="775833115">
    <w:abstractNumId w:val="4"/>
  </w:num>
  <w:num w:numId="8" w16cid:durableId="1477255282">
    <w:abstractNumId w:val="13"/>
  </w:num>
  <w:num w:numId="9" w16cid:durableId="1284507747">
    <w:abstractNumId w:val="12"/>
  </w:num>
  <w:num w:numId="10" w16cid:durableId="2044089605">
    <w:abstractNumId w:val="9"/>
  </w:num>
  <w:num w:numId="11" w16cid:durableId="79376845">
    <w:abstractNumId w:val="8"/>
  </w:num>
  <w:num w:numId="12" w16cid:durableId="1051687651">
    <w:abstractNumId w:val="3"/>
  </w:num>
  <w:num w:numId="13" w16cid:durableId="1420061259">
    <w:abstractNumId w:val="0"/>
  </w:num>
  <w:num w:numId="14" w16cid:durableId="896941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95"/>
    <w:rsid w:val="00000A40"/>
    <w:rsid w:val="00003420"/>
    <w:rsid w:val="0000486D"/>
    <w:rsid w:val="00010E20"/>
    <w:rsid w:val="000114E5"/>
    <w:rsid w:val="0001479B"/>
    <w:rsid w:val="00022ECA"/>
    <w:rsid w:val="00026AAB"/>
    <w:rsid w:val="00035D83"/>
    <w:rsid w:val="00041726"/>
    <w:rsid w:val="000425C0"/>
    <w:rsid w:val="00047847"/>
    <w:rsid w:val="00050030"/>
    <w:rsid w:val="000505BB"/>
    <w:rsid w:val="00051C72"/>
    <w:rsid w:val="0005488F"/>
    <w:rsid w:val="00063E36"/>
    <w:rsid w:val="00070C7E"/>
    <w:rsid w:val="00072395"/>
    <w:rsid w:val="00077BCA"/>
    <w:rsid w:val="00083B57"/>
    <w:rsid w:val="000871EB"/>
    <w:rsid w:val="00091AEB"/>
    <w:rsid w:val="00093437"/>
    <w:rsid w:val="000A7CC1"/>
    <w:rsid w:val="000C06F7"/>
    <w:rsid w:val="000C4BCE"/>
    <w:rsid w:val="000C724F"/>
    <w:rsid w:val="000D04D6"/>
    <w:rsid w:val="000D248C"/>
    <w:rsid w:val="000E6D40"/>
    <w:rsid w:val="000F122D"/>
    <w:rsid w:val="000F232B"/>
    <w:rsid w:val="00101EDC"/>
    <w:rsid w:val="00104CC4"/>
    <w:rsid w:val="00107801"/>
    <w:rsid w:val="00120D42"/>
    <w:rsid w:val="001216E7"/>
    <w:rsid w:val="00150B3C"/>
    <w:rsid w:val="00162E65"/>
    <w:rsid w:val="00164AFF"/>
    <w:rsid w:val="00174EB8"/>
    <w:rsid w:val="001772B2"/>
    <w:rsid w:val="001816AD"/>
    <w:rsid w:val="00183CFE"/>
    <w:rsid w:val="00190B83"/>
    <w:rsid w:val="001920E6"/>
    <w:rsid w:val="00193BD9"/>
    <w:rsid w:val="001A6271"/>
    <w:rsid w:val="001B419E"/>
    <w:rsid w:val="001B60D4"/>
    <w:rsid w:val="001B7CF7"/>
    <w:rsid w:val="001C3724"/>
    <w:rsid w:val="001D2DB3"/>
    <w:rsid w:val="001E43B4"/>
    <w:rsid w:val="001E5721"/>
    <w:rsid w:val="00200BDB"/>
    <w:rsid w:val="00210612"/>
    <w:rsid w:val="002111DD"/>
    <w:rsid w:val="002115CD"/>
    <w:rsid w:val="00212CC7"/>
    <w:rsid w:val="00214D34"/>
    <w:rsid w:val="00216ECE"/>
    <w:rsid w:val="002336EA"/>
    <w:rsid w:val="002429D5"/>
    <w:rsid w:val="00245395"/>
    <w:rsid w:val="00260C56"/>
    <w:rsid w:val="00262B05"/>
    <w:rsid w:val="00276625"/>
    <w:rsid w:val="0027799D"/>
    <w:rsid w:val="00282F3A"/>
    <w:rsid w:val="00284CBE"/>
    <w:rsid w:val="00287096"/>
    <w:rsid w:val="00296F9C"/>
    <w:rsid w:val="00297A9B"/>
    <w:rsid w:val="002B1261"/>
    <w:rsid w:val="002B435B"/>
    <w:rsid w:val="002B5021"/>
    <w:rsid w:val="002B7303"/>
    <w:rsid w:val="002C24B7"/>
    <w:rsid w:val="002C4FCC"/>
    <w:rsid w:val="002C6347"/>
    <w:rsid w:val="002C7703"/>
    <w:rsid w:val="002D1CE4"/>
    <w:rsid w:val="002D2E2B"/>
    <w:rsid w:val="002D6197"/>
    <w:rsid w:val="002D7F65"/>
    <w:rsid w:val="002E1D02"/>
    <w:rsid w:val="002E4EDE"/>
    <w:rsid w:val="002E5B2A"/>
    <w:rsid w:val="002F0154"/>
    <w:rsid w:val="002F179A"/>
    <w:rsid w:val="002F4536"/>
    <w:rsid w:val="00303031"/>
    <w:rsid w:val="00303A58"/>
    <w:rsid w:val="003108A8"/>
    <w:rsid w:val="003130DF"/>
    <w:rsid w:val="00314C9C"/>
    <w:rsid w:val="003240AD"/>
    <w:rsid w:val="00327247"/>
    <w:rsid w:val="003276D2"/>
    <w:rsid w:val="003353B0"/>
    <w:rsid w:val="00337801"/>
    <w:rsid w:val="00346E40"/>
    <w:rsid w:val="00350322"/>
    <w:rsid w:val="0036072C"/>
    <w:rsid w:val="00372DDA"/>
    <w:rsid w:val="00376D7F"/>
    <w:rsid w:val="00385461"/>
    <w:rsid w:val="003A3E76"/>
    <w:rsid w:val="003B3AD3"/>
    <w:rsid w:val="003B5719"/>
    <w:rsid w:val="003B7046"/>
    <w:rsid w:val="003C4144"/>
    <w:rsid w:val="003C4384"/>
    <w:rsid w:val="003C4762"/>
    <w:rsid w:val="003D3C24"/>
    <w:rsid w:val="003E1BA0"/>
    <w:rsid w:val="003E39C2"/>
    <w:rsid w:val="003E6216"/>
    <w:rsid w:val="003F3572"/>
    <w:rsid w:val="003F3C6A"/>
    <w:rsid w:val="003F639B"/>
    <w:rsid w:val="003F65D0"/>
    <w:rsid w:val="003F743A"/>
    <w:rsid w:val="004037CE"/>
    <w:rsid w:val="004174B5"/>
    <w:rsid w:val="004207A2"/>
    <w:rsid w:val="0042534A"/>
    <w:rsid w:val="00425FBF"/>
    <w:rsid w:val="00426F36"/>
    <w:rsid w:val="00430417"/>
    <w:rsid w:val="004309EA"/>
    <w:rsid w:val="0043349B"/>
    <w:rsid w:val="00434BC1"/>
    <w:rsid w:val="00435AF1"/>
    <w:rsid w:val="004379C8"/>
    <w:rsid w:val="0044147A"/>
    <w:rsid w:val="004415E1"/>
    <w:rsid w:val="00452AE2"/>
    <w:rsid w:val="0046234D"/>
    <w:rsid w:val="00467C98"/>
    <w:rsid w:val="004710CF"/>
    <w:rsid w:val="0047196A"/>
    <w:rsid w:val="00472C71"/>
    <w:rsid w:val="00472D71"/>
    <w:rsid w:val="00493236"/>
    <w:rsid w:val="004942B1"/>
    <w:rsid w:val="004A3B4B"/>
    <w:rsid w:val="004A6A8D"/>
    <w:rsid w:val="004A715F"/>
    <w:rsid w:val="004B272D"/>
    <w:rsid w:val="004B48D3"/>
    <w:rsid w:val="004B5012"/>
    <w:rsid w:val="004C1F23"/>
    <w:rsid w:val="004D1BF0"/>
    <w:rsid w:val="004E2EDE"/>
    <w:rsid w:val="004E34A6"/>
    <w:rsid w:val="004E3EA1"/>
    <w:rsid w:val="004E49BC"/>
    <w:rsid w:val="004F06E7"/>
    <w:rsid w:val="004F20E5"/>
    <w:rsid w:val="00502509"/>
    <w:rsid w:val="005063C4"/>
    <w:rsid w:val="005066BA"/>
    <w:rsid w:val="005254BC"/>
    <w:rsid w:val="0053005B"/>
    <w:rsid w:val="005315D5"/>
    <w:rsid w:val="005317B8"/>
    <w:rsid w:val="00533D89"/>
    <w:rsid w:val="0053444E"/>
    <w:rsid w:val="00535006"/>
    <w:rsid w:val="005443E9"/>
    <w:rsid w:val="00547AC7"/>
    <w:rsid w:val="005541E9"/>
    <w:rsid w:val="0055760B"/>
    <w:rsid w:val="00566EF6"/>
    <w:rsid w:val="00570291"/>
    <w:rsid w:val="00573C84"/>
    <w:rsid w:val="00573D82"/>
    <w:rsid w:val="00575ECA"/>
    <w:rsid w:val="005813F9"/>
    <w:rsid w:val="00582283"/>
    <w:rsid w:val="005B005B"/>
    <w:rsid w:val="005B159A"/>
    <w:rsid w:val="005B7354"/>
    <w:rsid w:val="005C05B0"/>
    <w:rsid w:val="005C32F4"/>
    <w:rsid w:val="005C4167"/>
    <w:rsid w:val="005C6481"/>
    <w:rsid w:val="005C7447"/>
    <w:rsid w:val="005C7896"/>
    <w:rsid w:val="005D425D"/>
    <w:rsid w:val="005D43CB"/>
    <w:rsid w:val="005D4BDC"/>
    <w:rsid w:val="005D4F77"/>
    <w:rsid w:val="005F04D0"/>
    <w:rsid w:val="005F0D47"/>
    <w:rsid w:val="005F3E00"/>
    <w:rsid w:val="006008D2"/>
    <w:rsid w:val="00601398"/>
    <w:rsid w:val="00610037"/>
    <w:rsid w:val="006350E8"/>
    <w:rsid w:val="006362FF"/>
    <w:rsid w:val="00642670"/>
    <w:rsid w:val="00644776"/>
    <w:rsid w:val="00647AB2"/>
    <w:rsid w:val="00653FB4"/>
    <w:rsid w:val="00660AD5"/>
    <w:rsid w:val="006617ED"/>
    <w:rsid w:val="00681CB6"/>
    <w:rsid w:val="006946A2"/>
    <w:rsid w:val="006A14BC"/>
    <w:rsid w:val="006B3687"/>
    <w:rsid w:val="006C7138"/>
    <w:rsid w:val="006D0A87"/>
    <w:rsid w:val="006E557C"/>
    <w:rsid w:val="006F402A"/>
    <w:rsid w:val="006F6225"/>
    <w:rsid w:val="0070513C"/>
    <w:rsid w:val="007055E5"/>
    <w:rsid w:val="00705CFC"/>
    <w:rsid w:val="007066FD"/>
    <w:rsid w:val="00721096"/>
    <w:rsid w:val="00722298"/>
    <w:rsid w:val="007249BE"/>
    <w:rsid w:val="007311FB"/>
    <w:rsid w:val="007357C7"/>
    <w:rsid w:val="007601A2"/>
    <w:rsid w:val="0076028F"/>
    <w:rsid w:val="00764297"/>
    <w:rsid w:val="00782307"/>
    <w:rsid w:val="00783754"/>
    <w:rsid w:val="007863B5"/>
    <w:rsid w:val="00796D3E"/>
    <w:rsid w:val="00797343"/>
    <w:rsid w:val="007976F2"/>
    <w:rsid w:val="007A3929"/>
    <w:rsid w:val="007A49ED"/>
    <w:rsid w:val="007A4DE6"/>
    <w:rsid w:val="007C5360"/>
    <w:rsid w:val="007C5BBD"/>
    <w:rsid w:val="007D4B6E"/>
    <w:rsid w:val="007E1112"/>
    <w:rsid w:val="007E1FDA"/>
    <w:rsid w:val="007F1F0A"/>
    <w:rsid w:val="007F1F64"/>
    <w:rsid w:val="007F2BC8"/>
    <w:rsid w:val="007F4640"/>
    <w:rsid w:val="00800975"/>
    <w:rsid w:val="00810D59"/>
    <w:rsid w:val="008118EF"/>
    <w:rsid w:val="008165F1"/>
    <w:rsid w:val="00816CD8"/>
    <w:rsid w:val="00820302"/>
    <w:rsid w:val="00820D32"/>
    <w:rsid w:val="00821950"/>
    <w:rsid w:val="00821B7C"/>
    <w:rsid w:val="00824A94"/>
    <w:rsid w:val="0083147F"/>
    <w:rsid w:val="0083431B"/>
    <w:rsid w:val="00840057"/>
    <w:rsid w:val="0084344A"/>
    <w:rsid w:val="00843492"/>
    <w:rsid w:val="008530DC"/>
    <w:rsid w:val="00861FA2"/>
    <w:rsid w:val="00862B30"/>
    <w:rsid w:val="008656A7"/>
    <w:rsid w:val="0086682F"/>
    <w:rsid w:val="00885FBE"/>
    <w:rsid w:val="008B626E"/>
    <w:rsid w:val="008B7CC2"/>
    <w:rsid w:val="008C2AA2"/>
    <w:rsid w:val="008E6049"/>
    <w:rsid w:val="008F464B"/>
    <w:rsid w:val="0090364D"/>
    <w:rsid w:val="009040DE"/>
    <w:rsid w:val="009040FE"/>
    <w:rsid w:val="00907629"/>
    <w:rsid w:val="0090790B"/>
    <w:rsid w:val="009109EF"/>
    <w:rsid w:val="009248CF"/>
    <w:rsid w:val="00925D55"/>
    <w:rsid w:val="009318BE"/>
    <w:rsid w:val="00936C31"/>
    <w:rsid w:val="00940D9D"/>
    <w:rsid w:val="00945646"/>
    <w:rsid w:val="00956C9B"/>
    <w:rsid w:val="00980F60"/>
    <w:rsid w:val="00991089"/>
    <w:rsid w:val="009A3F25"/>
    <w:rsid w:val="009A6794"/>
    <w:rsid w:val="009A6DD5"/>
    <w:rsid w:val="009A7FC1"/>
    <w:rsid w:val="009B206F"/>
    <w:rsid w:val="009C07FE"/>
    <w:rsid w:val="009C20C5"/>
    <w:rsid w:val="009D468C"/>
    <w:rsid w:val="009D4D9D"/>
    <w:rsid w:val="009E09A8"/>
    <w:rsid w:val="009E6C09"/>
    <w:rsid w:val="009F6211"/>
    <w:rsid w:val="00A02F49"/>
    <w:rsid w:val="00A049D7"/>
    <w:rsid w:val="00A07C2A"/>
    <w:rsid w:val="00A324CB"/>
    <w:rsid w:val="00A33596"/>
    <w:rsid w:val="00A37C0A"/>
    <w:rsid w:val="00A40F0F"/>
    <w:rsid w:val="00A435F9"/>
    <w:rsid w:val="00A43FE5"/>
    <w:rsid w:val="00A57C84"/>
    <w:rsid w:val="00A62862"/>
    <w:rsid w:val="00A64B10"/>
    <w:rsid w:val="00A65CB0"/>
    <w:rsid w:val="00A66224"/>
    <w:rsid w:val="00A8285C"/>
    <w:rsid w:val="00A82FC8"/>
    <w:rsid w:val="00A83762"/>
    <w:rsid w:val="00A93ACB"/>
    <w:rsid w:val="00A97EED"/>
    <w:rsid w:val="00AA406A"/>
    <w:rsid w:val="00AA5F0E"/>
    <w:rsid w:val="00AB20B0"/>
    <w:rsid w:val="00AB6D2B"/>
    <w:rsid w:val="00AC4277"/>
    <w:rsid w:val="00AF0BBF"/>
    <w:rsid w:val="00AF692A"/>
    <w:rsid w:val="00AF6BC4"/>
    <w:rsid w:val="00B0099D"/>
    <w:rsid w:val="00B0406E"/>
    <w:rsid w:val="00B22A91"/>
    <w:rsid w:val="00B23432"/>
    <w:rsid w:val="00B27BA8"/>
    <w:rsid w:val="00B359DA"/>
    <w:rsid w:val="00B37845"/>
    <w:rsid w:val="00B50DDB"/>
    <w:rsid w:val="00B600CA"/>
    <w:rsid w:val="00B67E1D"/>
    <w:rsid w:val="00B70B24"/>
    <w:rsid w:val="00B74692"/>
    <w:rsid w:val="00B771E7"/>
    <w:rsid w:val="00B8042D"/>
    <w:rsid w:val="00B81450"/>
    <w:rsid w:val="00B83BA4"/>
    <w:rsid w:val="00B90982"/>
    <w:rsid w:val="00B93662"/>
    <w:rsid w:val="00B94E26"/>
    <w:rsid w:val="00BA1A73"/>
    <w:rsid w:val="00BA3C37"/>
    <w:rsid w:val="00BA4ECF"/>
    <w:rsid w:val="00BA5845"/>
    <w:rsid w:val="00BB1628"/>
    <w:rsid w:val="00BB4E9F"/>
    <w:rsid w:val="00BB5DE4"/>
    <w:rsid w:val="00BB610C"/>
    <w:rsid w:val="00BC41D0"/>
    <w:rsid w:val="00BC4380"/>
    <w:rsid w:val="00BC49F4"/>
    <w:rsid w:val="00BC7AF8"/>
    <w:rsid w:val="00BE4937"/>
    <w:rsid w:val="00BE64F2"/>
    <w:rsid w:val="00BF2250"/>
    <w:rsid w:val="00BF55B5"/>
    <w:rsid w:val="00BF57EE"/>
    <w:rsid w:val="00BF6B70"/>
    <w:rsid w:val="00C17712"/>
    <w:rsid w:val="00C177AF"/>
    <w:rsid w:val="00C21B00"/>
    <w:rsid w:val="00C22D4E"/>
    <w:rsid w:val="00C23A69"/>
    <w:rsid w:val="00C2477B"/>
    <w:rsid w:val="00C4235F"/>
    <w:rsid w:val="00C4442B"/>
    <w:rsid w:val="00C44C11"/>
    <w:rsid w:val="00C51F8D"/>
    <w:rsid w:val="00C60CCD"/>
    <w:rsid w:val="00C7040F"/>
    <w:rsid w:val="00C741FB"/>
    <w:rsid w:val="00C7598F"/>
    <w:rsid w:val="00C81462"/>
    <w:rsid w:val="00C832F0"/>
    <w:rsid w:val="00C853E2"/>
    <w:rsid w:val="00C86815"/>
    <w:rsid w:val="00C96CB7"/>
    <w:rsid w:val="00CA1F62"/>
    <w:rsid w:val="00CC5008"/>
    <w:rsid w:val="00CE0422"/>
    <w:rsid w:val="00CE12CC"/>
    <w:rsid w:val="00CE1674"/>
    <w:rsid w:val="00CE6CB3"/>
    <w:rsid w:val="00CF0BF2"/>
    <w:rsid w:val="00CF5A72"/>
    <w:rsid w:val="00D013FD"/>
    <w:rsid w:val="00D12C9D"/>
    <w:rsid w:val="00D22279"/>
    <w:rsid w:val="00D2247A"/>
    <w:rsid w:val="00D26338"/>
    <w:rsid w:val="00D314CA"/>
    <w:rsid w:val="00D31A8C"/>
    <w:rsid w:val="00D33190"/>
    <w:rsid w:val="00D43596"/>
    <w:rsid w:val="00D50198"/>
    <w:rsid w:val="00D52374"/>
    <w:rsid w:val="00D60791"/>
    <w:rsid w:val="00D62C44"/>
    <w:rsid w:val="00D63326"/>
    <w:rsid w:val="00D73EC1"/>
    <w:rsid w:val="00D8225A"/>
    <w:rsid w:val="00D871FC"/>
    <w:rsid w:val="00D924C2"/>
    <w:rsid w:val="00D95879"/>
    <w:rsid w:val="00DA206E"/>
    <w:rsid w:val="00DB5266"/>
    <w:rsid w:val="00DC3787"/>
    <w:rsid w:val="00DC758F"/>
    <w:rsid w:val="00DE3AB7"/>
    <w:rsid w:val="00DF3739"/>
    <w:rsid w:val="00E103AE"/>
    <w:rsid w:val="00E118F2"/>
    <w:rsid w:val="00E2060D"/>
    <w:rsid w:val="00E2179D"/>
    <w:rsid w:val="00E349BE"/>
    <w:rsid w:val="00E51464"/>
    <w:rsid w:val="00E54ECD"/>
    <w:rsid w:val="00E63158"/>
    <w:rsid w:val="00E651CA"/>
    <w:rsid w:val="00E6718B"/>
    <w:rsid w:val="00E72EC9"/>
    <w:rsid w:val="00E80081"/>
    <w:rsid w:val="00E8425E"/>
    <w:rsid w:val="00E8715D"/>
    <w:rsid w:val="00EA14D7"/>
    <w:rsid w:val="00EA18B6"/>
    <w:rsid w:val="00EA24DA"/>
    <w:rsid w:val="00EB1B84"/>
    <w:rsid w:val="00EC561E"/>
    <w:rsid w:val="00ED408F"/>
    <w:rsid w:val="00EE4A30"/>
    <w:rsid w:val="00EF004F"/>
    <w:rsid w:val="00EF4A51"/>
    <w:rsid w:val="00F11922"/>
    <w:rsid w:val="00F12045"/>
    <w:rsid w:val="00F120C4"/>
    <w:rsid w:val="00F148DC"/>
    <w:rsid w:val="00F14C82"/>
    <w:rsid w:val="00F14FDA"/>
    <w:rsid w:val="00F1701E"/>
    <w:rsid w:val="00F1763E"/>
    <w:rsid w:val="00F17C64"/>
    <w:rsid w:val="00F474FE"/>
    <w:rsid w:val="00F53DBD"/>
    <w:rsid w:val="00F56B0C"/>
    <w:rsid w:val="00F62779"/>
    <w:rsid w:val="00F76AA6"/>
    <w:rsid w:val="00F841B1"/>
    <w:rsid w:val="00F84BDB"/>
    <w:rsid w:val="00F850BD"/>
    <w:rsid w:val="00F85D99"/>
    <w:rsid w:val="00F86EF0"/>
    <w:rsid w:val="00F87D3F"/>
    <w:rsid w:val="00F92274"/>
    <w:rsid w:val="00F95666"/>
    <w:rsid w:val="00FA0FB2"/>
    <w:rsid w:val="00FA11C4"/>
    <w:rsid w:val="00FA471E"/>
    <w:rsid w:val="00FA5D84"/>
    <w:rsid w:val="00FA7B07"/>
    <w:rsid w:val="00FB69C0"/>
    <w:rsid w:val="00FC0DB0"/>
    <w:rsid w:val="00FC3180"/>
    <w:rsid w:val="00FD55CB"/>
    <w:rsid w:val="00FF22D6"/>
    <w:rsid w:val="00FF2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CE4B"/>
  <w15:chartTrackingRefBased/>
  <w15:docId w15:val="{57C9E44E-CD89-489E-BDBF-C485A33A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2395"/>
    <w:pPr>
      <w:spacing w:before="120" w:after="0" w:line="360" w:lineRule="auto"/>
      <w:jc w:val="both"/>
    </w:pPr>
    <w:rPr>
      <w:rFonts w:ascii="Cambria" w:hAnsi="Cambria"/>
      <w:kern w:val="0"/>
      <w:szCs w:val="22"/>
      <w14:ligatures w14:val="none"/>
    </w:rPr>
  </w:style>
  <w:style w:type="paragraph" w:styleId="berschrift1">
    <w:name w:val="heading 1"/>
    <w:basedOn w:val="Standard"/>
    <w:next w:val="Standard"/>
    <w:link w:val="berschrift1Zchn"/>
    <w:uiPriority w:val="9"/>
    <w:qFormat/>
    <w:rsid w:val="0007239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72395"/>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7239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2395"/>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2395"/>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2395"/>
    <w:pPr>
      <w:keepNext/>
      <w:keepLines/>
      <w:numPr>
        <w:ilvl w:val="5"/>
        <w:numId w:val="1"/>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2395"/>
    <w:pPr>
      <w:keepNext/>
      <w:keepLines/>
      <w:numPr>
        <w:ilvl w:val="6"/>
        <w:numId w:val="1"/>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2395"/>
    <w:pPr>
      <w:keepNext/>
      <w:keepLines/>
      <w:numPr>
        <w:ilvl w:val="7"/>
        <w:numId w:val="1"/>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2395"/>
    <w:pPr>
      <w:keepNext/>
      <w:keepLines/>
      <w:numPr>
        <w:ilvl w:val="8"/>
        <w:numId w:val="1"/>
      </w:numPr>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239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7239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7239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239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239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23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23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23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2395"/>
    <w:rPr>
      <w:rFonts w:eastAsiaTheme="majorEastAsia" w:cstheme="majorBidi"/>
      <w:color w:val="272727" w:themeColor="text1" w:themeTint="D8"/>
    </w:rPr>
  </w:style>
  <w:style w:type="paragraph" w:styleId="Titel">
    <w:name w:val="Title"/>
    <w:basedOn w:val="Standard"/>
    <w:next w:val="Standard"/>
    <w:link w:val="TitelZchn"/>
    <w:uiPriority w:val="10"/>
    <w:qFormat/>
    <w:rsid w:val="0007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23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23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23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23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2395"/>
    <w:rPr>
      <w:i/>
      <w:iCs/>
      <w:color w:val="404040" w:themeColor="text1" w:themeTint="BF"/>
    </w:rPr>
  </w:style>
  <w:style w:type="paragraph" w:styleId="Listenabsatz">
    <w:name w:val="List Paragraph"/>
    <w:basedOn w:val="Standard"/>
    <w:uiPriority w:val="34"/>
    <w:qFormat/>
    <w:rsid w:val="00072395"/>
    <w:pPr>
      <w:ind w:left="720"/>
      <w:contextualSpacing/>
    </w:pPr>
  </w:style>
  <w:style w:type="character" w:styleId="IntensiveHervorhebung">
    <w:name w:val="Intense Emphasis"/>
    <w:basedOn w:val="Absatz-Standardschriftart"/>
    <w:uiPriority w:val="21"/>
    <w:qFormat/>
    <w:rsid w:val="00072395"/>
    <w:rPr>
      <w:i/>
      <w:iCs/>
      <w:color w:val="0F4761" w:themeColor="accent1" w:themeShade="BF"/>
    </w:rPr>
  </w:style>
  <w:style w:type="paragraph" w:styleId="IntensivesZitat">
    <w:name w:val="Intense Quote"/>
    <w:basedOn w:val="Standard"/>
    <w:next w:val="Standard"/>
    <w:link w:val="IntensivesZitatZchn"/>
    <w:uiPriority w:val="30"/>
    <w:qFormat/>
    <w:rsid w:val="0007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2395"/>
    <w:rPr>
      <w:i/>
      <w:iCs/>
      <w:color w:val="0F4761" w:themeColor="accent1" w:themeShade="BF"/>
    </w:rPr>
  </w:style>
  <w:style w:type="character" w:styleId="IntensiverVerweis">
    <w:name w:val="Intense Reference"/>
    <w:basedOn w:val="Absatz-Standardschriftart"/>
    <w:uiPriority w:val="32"/>
    <w:qFormat/>
    <w:rsid w:val="00072395"/>
    <w:rPr>
      <w:b/>
      <w:bCs/>
      <w:smallCaps/>
      <w:color w:val="0F4761" w:themeColor="accent1" w:themeShade="BF"/>
      <w:spacing w:val="5"/>
    </w:rPr>
  </w:style>
  <w:style w:type="paragraph" w:styleId="Kopfzeile">
    <w:name w:val="header"/>
    <w:basedOn w:val="Standard"/>
    <w:link w:val="KopfzeileZchn"/>
    <w:uiPriority w:val="99"/>
    <w:unhideWhenUsed/>
    <w:rsid w:val="0007239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395"/>
    <w:rPr>
      <w:rFonts w:ascii="Cambria" w:hAnsi="Cambria"/>
      <w:kern w:val="0"/>
      <w:szCs w:val="22"/>
      <w14:ligatures w14:val="none"/>
    </w:rPr>
  </w:style>
  <w:style w:type="paragraph" w:styleId="Fuzeile">
    <w:name w:val="footer"/>
    <w:basedOn w:val="Standard"/>
    <w:link w:val="FuzeileZchn"/>
    <w:uiPriority w:val="99"/>
    <w:unhideWhenUsed/>
    <w:rsid w:val="0007239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395"/>
    <w:rPr>
      <w:rFonts w:ascii="Cambria" w:hAnsi="Cambria"/>
      <w:kern w:val="0"/>
      <w:szCs w:val="22"/>
      <w14:ligatures w14:val="none"/>
    </w:rPr>
  </w:style>
  <w:style w:type="table" w:styleId="Tabellenraster">
    <w:name w:val="Table Grid"/>
    <w:basedOn w:val="NormaleTabelle"/>
    <w:uiPriority w:val="39"/>
    <w:rsid w:val="0007239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aliases w:val="Überschrift ohne Nummerierung"/>
    <w:basedOn w:val="berschrift1"/>
    <w:next w:val="Standard"/>
    <w:link w:val="InhaltsverzeichnisberschriftZchn"/>
    <w:uiPriority w:val="39"/>
    <w:unhideWhenUsed/>
    <w:qFormat/>
    <w:rsid w:val="000D04D6"/>
    <w:pPr>
      <w:suppressAutoHyphens/>
      <w:spacing w:before="240" w:after="180" w:line="276" w:lineRule="auto"/>
      <w:jc w:val="left"/>
    </w:pPr>
    <w:rPr>
      <w:rFonts w:ascii="Cambria" w:hAnsi="Cambria"/>
      <w:b/>
      <w:sz w:val="32"/>
      <w:szCs w:val="32"/>
      <w:lang w:eastAsia="de-DE"/>
    </w:rPr>
  </w:style>
  <w:style w:type="character" w:customStyle="1" w:styleId="InhaltsverzeichnisberschriftZchn">
    <w:name w:val="Inhaltsverzeichnisüberschrift Zchn"/>
    <w:aliases w:val="Überschrift ohne Nummerierung Zchn"/>
    <w:basedOn w:val="berschrift1Zchn"/>
    <w:link w:val="Inhaltsverzeichnisberschrift"/>
    <w:uiPriority w:val="10"/>
    <w:rsid w:val="000D04D6"/>
    <w:rPr>
      <w:rFonts w:ascii="Cambria" w:eastAsiaTheme="majorEastAsia" w:hAnsi="Cambria" w:cstheme="majorBidi"/>
      <w:b/>
      <w:color w:val="0F4761" w:themeColor="accent1" w:themeShade="BF"/>
      <w:kern w:val="0"/>
      <w:sz w:val="32"/>
      <w:szCs w:val="32"/>
      <w:lang w:eastAsia="de-DE"/>
      <w14:ligatures w14:val="none"/>
    </w:rPr>
  </w:style>
  <w:style w:type="paragraph" w:styleId="Verzeichnis2">
    <w:name w:val="toc 2"/>
    <w:basedOn w:val="Standard"/>
    <w:next w:val="Standard"/>
    <w:autoRedefine/>
    <w:uiPriority w:val="39"/>
    <w:unhideWhenUsed/>
    <w:rsid w:val="00FA7B07"/>
    <w:pPr>
      <w:tabs>
        <w:tab w:val="left" w:pos="960"/>
        <w:tab w:val="right" w:leader="dot" w:pos="8493"/>
      </w:tabs>
      <w:spacing w:after="100"/>
      <w:ind w:left="240"/>
    </w:pPr>
    <w:rPr>
      <w:noProof/>
      <w:szCs w:val="24"/>
      <w:lang w:eastAsia="de-DE"/>
    </w:rPr>
  </w:style>
  <w:style w:type="paragraph" w:styleId="Verzeichnis3">
    <w:name w:val="toc 3"/>
    <w:basedOn w:val="Standard"/>
    <w:next w:val="Standard"/>
    <w:autoRedefine/>
    <w:uiPriority w:val="39"/>
    <w:unhideWhenUsed/>
    <w:rsid w:val="000D04D6"/>
    <w:pPr>
      <w:spacing w:after="100"/>
      <w:ind w:left="480"/>
    </w:pPr>
  </w:style>
  <w:style w:type="paragraph" w:styleId="Verzeichnis1">
    <w:name w:val="toc 1"/>
    <w:basedOn w:val="Standard"/>
    <w:next w:val="Standard"/>
    <w:autoRedefine/>
    <w:uiPriority w:val="39"/>
    <w:unhideWhenUsed/>
    <w:rsid w:val="0042534A"/>
    <w:pPr>
      <w:tabs>
        <w:tab w:val="right" w:leader="dot" w:pos="8493"/>
      </w:tabs>
      <w:spacing w:after="100"/>
    </w:pPr>
    <w:rPr>
      <w:rFonts w:eastAsiaTheme="minorEastAsia"/>
      <w:b/>
      <w:bCs/>
      <w:noProof/>
      <w:kern w:val="2"/>
      <w:sz w:val="32"/>
      <w:szCs w:val="32"/>
      <w:lang w:eastAsia="de-DE"/>
      <w14:ligatures w14:val="standardContextual"/>
    </w:rPr>
  </w:style>
  <w:style w:type="character" w:styleId="Hyperlink">
    <w:name w:val="Hyperlink"/>
    <w:basedOn w:val="Absatz-Standardschriftart"/>
    <w:uiPriority w:val="99"/>
    <w:unhideWhenUsed/>
    <w:rsid w:val="000D04D6"/>
    <w:rPr>
      <w:color w:val="467886" w:themeColor="hyperlink"/>
      <w:u w:val="single"/>
    </w:rPr>
  </w:style>
  <w:style w:type="paragraph" w:styleId="StandardWeb">
    <w:name w:val="Normal (Web)"/>
    <w:basedOn w:val="Standard"/>
    <w:uiPriority w:val="99"/>
    <w:unhideWhenUsed/>
    <w:rsid w:val="00D2227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D22279"/>
    <w:rPr>
      <w:b/>
      <w:bCs/>
    </w:rPr>
  </w:style>
  <w:style w:type="character" w:styleId="Hervorhebung">
    <w:name w:val="Emphasis"/>
    <w:basedOn w:val="Absatz-Standardschriftart"/>
    <w:uiPriority w:val="20"/>
    <w:qFormat/>
    <w:rsid w:val="00D22279"/>
    <w:rPr>
      <w:i/>
      <w:iCs/>
    </w:rPr>
  </w:style>
  <w:style w:type="character" w:customStyle="1" w:styleId="ztplmc">
    <w:name w:val="ztplmc"/>
    <w:basedOn w:val="Absatz-Standardschriftart"/>
    <w:rsid w:val="00B359DA"/>
  </w:style>
  <w:style w:type="character" w:customStyle="1" w:styleId="rynqvb">
    <w:name w:val="rynqvb"/>
    <w:basedOn w:val="Absatz-Standardschriftart"/>
    <w:rsid w:val="00B359DA"/>
  </w:style>
  <w:style w:type="character" w:styleId="Platzhaltertext">
    <w:name w:val="Placeholder Text"/>
    <w:basedOn w:val="Absatz-Standardschriftart"/>
    <w:uiPriority w:val="99"/>
    <w:semiHidden/>
    <w:rsid w:val="004942B1"/>
    <w:rPr>
      <w:color w:val="666666"/>
    </w:rPr>
  </w:style>
  <w:style w:type="paragraph" w:styleId="Funotentext">
    <w:name w:val="footnote text"/>
    <w:basedOn w:val="Standard"/>
    <w:link w:val="FunotentextZchn"/>
    <w:uiPriority w:val="99"/>
    <w:semiHidden/>
    <w:unhideWhenUsed/>
    <w:rsid w:val="0044147A"/>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44147A"/>
    <w:rPr>
      <w:rFonts w:ascii="Cambria" w:hAnsi="Cambria"/>
      <w:kern w:val="0"/>
      <w:sz w:val="20"/>
      <w:szCs w:val="20"/>
      <w14:ligatures w14:val="none"/>
    </w:rPr>
  </w:style>
  <w:style w:type="character" w:styleId="Funotenzeichen">
    <w:name w:val="footnote reference"/>
    <w:basedOn w:val="Absatz-Standardschriftart"/>
    <w:uiPriority w:val="99"/>
    <w:semiHidden/>
    <w:unhideWhenUsed/>
    <w:rsid w:val="0044147A"/>
    <w:rPr>
      <w:vertAlign w:val="superscript"/>
    </w:rPr>
  </w:style>
  <w:style w:type="paragraph" w:styleId="HTMLVorformatiert">
    <w:name w:val="HTML Preformatted"/>
    <w:basedOn w:val="Standard"/>
    <w:link w:val="HTMLVorformatiertZchn"/>
    <w:uiPriority w:val="99"/>
    <w:semiHidden/>
    <w:unhideWhenUsed/>
    <w:rsid w:val="0076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028F"/>
    <w:rPr>
      <w:rFonts w:ascii="Courier New" w:eastAsia="Times New Roman" w:hAnsi="Courier New" w:cs="Courier New"/>
      <w:kern w:val="0"/>
      <w:sz w:val="20"/>
      <w:szCs w:val="20"/>
      <w:lang w:eastAsia="de-DE"/>
      <w14:ligatures w14:val="none"/>
    </w:rPr>
  </w:style>
  <w:style w:type="character" w:styleId="NichtaufgelsteErwhnung">
    <w:name w:val="Unresolved Mention"/>
    <w:basedOn w:val="Absatz-Standardschriftart"/>
    <w:uiPriority w:val="99"/>
    <w:semiHidden/>
    <w:unhideWhenUsed/>
    <w:rsid w:val="00430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804">
      <w:bodyDiv w:val="1"/>
      <w:marLeft w:val="0"/>
      <w:marRight w:val="0"/>
      <w:marTop w:val="0"/>
      <w:marBottom w:val="0"/>
      <w:divBdr>
        <w:top w:val="none" w:sz="0" w:space="0" w:color="auto"/>
        <w:left w:val="none" w:sz="0" w:space="0" w:color="auto"/>
        <w:bottom w:val="none" w:sz="0" w:space="0" w:color="auto"/>
        <w:right w:val="none" w:sz="0" w:space="0" w:color="auto"/>
      </w:divBdr>
    </w:div>
    <w:div w:id="56979640">
      <w:bodyDiv w:val="1"/>
      <w:marLeft w:val="0"/>
      <w:marRight w:val="0"/>
      <w:marTop w:val="0"/>
      <w:marBottom w:val="0"/>
      <w:divBdr>
        <w:top w:val="none" w:sz="0" w:space="0" w:color="auto"/>
        <w:left w:val="none" w:sz="0" w:space="0" w:color="auto"/>
        <w:bottom w:val="none" w:sz="0" w:space="0" w:color="auto"/>
        <w:right w:val="none" w:sz="0" w:space="0" w:color="auto"/>
      </w:divBdr>
    </w:div>
    <w:div w:id="79915196">
      <w:bodyDiv w:val="1"/>
      <w:marLeft w:val="0"/>
      <w:marRight w:val="0"/>
      <w:marTop w:val="0"/>
      <w:marBottom w:val="0"/>
      <w:divBdr>
        <w:top w:val="none" w:sz="0" w:space="0" w:color="auto"/>
        <w:left w:val="none" w:sz="0" w:space="0" w:color="auto"/>
        <w:bottom w:val="none" w:sz="0" w:space="0" w:color="auto"/>
        <w:right w:val="none" w:sz="0" w:space="0" w:color="auto"/>
      </w:divBdr>
    </w:div>
    <w:div w:id="217402274">
      <w:bodyDiv w:val="1"/>
      <w:marLeft w:val="0"/>
      <w:marRight w:val="0"/>
      <w:marTop w:val="0"/>
      <w:marBottom w:val="0"/>
      <w:divBdr>
        <w:top w:val="none" w:sz="0" w:space="0" w:color="auto"/>
        <w:left w:val="none" w:sz="0" w:space="0" w:color="auto"/>
        <w:bottom w:val="none" w:sz="0" w:space="0" w:color="auto"/>
        <w:right w:val="none" w:sz="0" w:space="0" w:color="auto"/>
      </w:divBdr>
    </w:div>
    <w:div w:id="241181982">
      <w:bodyDiv w:val="1"/>
      <w:marLeft w:val="0"/>
      <w:marRight w:val="0"/>
      <w:marTop w:val="0"/>
      <w:marBottom w:val="0"/>
      <w:divBdr>
        <w:top w:val="none" w:sz="0" w:space="0" w:color="auto"/>
        <w:left w:val="none" w:sz="0" w:space="0" w:color="auto"/>
        <w:bottom w:val="none" w:sz="0" w:space="0" w:color="auto"/>
        <w:right w:val="none" w:sz="0" w:space="0" w:color="auto"/>
      </w:divBdr>
    </w:div>
    <w:div w:id="328219818">
      <w:bodyDiv w:val="1"/>
      <w:marLeft w:val="0"/>
      <w:marRight w:val="0"/>
      <w:marTop w:val="0"/>
      <w:marBottom w:val="0"/>
      <w:divBdr>
        <w:top w:val="none" w:sz="0" w:space="0" w:color="auto"/>
        <w:left w:val="none" w:sz="0" w:space="0" w:color="auto"/>
        <w:bottom w:val="none" w:sz="0" w:space="0" w:color="auto"/>
        <w:right w:val="none" w:sz="0" w:space="0" w:color="auto"/>
      </w:divBdr>
      <w:divsChild>
        <w:div w:id="1595745536">
          <w:marLeft w:val="480"/>
          <w:marRight w:val="0"/>
          <w:marTop w:val="0"/>
          <w:marBottom w:val="0"/>
          <w:divBdr>
            <w:top w:val="none" w:sz="0" w:space="0" w:color="auto"/>
            <w:left w:val="none" w:sz="0" w:space="0" w:color="auto"/>
            <w:bottom w:val="none" w:sz="0" w:space="0" w:color="auto"/>
            <w:right w:val="none" w:sz="0" w:space="0" w:color="auto"/>
          </w:divBdr>
          <w:divsChild>
            <w:div w:id="1968319564">
              <w:marLeft w:val="0"/>
              <w:marRight w:val="0"/>
              <w:marTop w:val="0"/>
              <w:marBottom w:val="0"/>
              <w:divBdr>
                <w:top w:val="none" w:sz="0" w:space="0" w:color="auto"/>
                <w:left w:val="none" w:sz="0" w:space="0" w:color="auto"/>
                <w:bottom w:val="none" w:sz="0" w:space="0" w:color="auto"/>
                <w:right w:val="none" w:sz="0" w:space="0" w:color="auto"/>
              </w:divBdr>
            </w:div>
            <w:div w:id="1860972920">
              <w:marLeft w:val="0"/>
              <w:marRight w:val="0"/>
              <w:marTop w:val="0"/>
              <w:marBottom w:val="0"/>
              <w:divBdr>
                <w:top w:val="none" w:sz="0" w:space="0" w:color="auto"/>
                <w:left w:val="none" w:sz="0" w:space="0" w:color="auto"/>
                <w:bottom w:val="none" w:sz="0" w:space="0" w:color="auto"/>
                <w:right w:val="none" w:sz="0" w:space="0" w:color="auto"/>
              </w:divBdr>
            </w:div>
            <w:div w:id="1497107012">
              <w:marLeft w:val="0"/>
              <w:marRight w:val="0"/>
              <w:marTop w:val="0"/>
              <w:marBottom w:val="0"/>
              <w:divBdr>
                <w:top w:val="none" w:sz="0" w:space="0" w:color="auto"/>
                <w:left w:val="none" w:sz="0" w:space="0" w:color="auto"/>
                <w:bottom w:val="none" w:sz="0" w:space="0" w:color="auto"/>
                <w:right w:val="none" w:sz="0" w:space="0" w:color="auto"/>
              </w:divBdr>
            </w:div>
            <w:div w:id="1269776364">
              <w:marLeft w:val="0"/>
              <w:marRight w:val="0"/>
              <w:marTop w:val="0"/>
              <w:marBottom w:val="0"/>
              <w:divBdr>
                <w:top w:val="none" w:sz="0" w:space="0" w:color="auto"/>
                <w:left w:val="none" w:sz="0" w:space="0" w:color="auto"/>
                <w:bottom w:val="none" w:sz="0" w:space="0" w:color="auto"/>
                <w:right w:val="none" w:sz="0" w:space="0" w:color="auto"/>
              </w:divBdr>
            </w:div>
            <w:div w:id="1218782652">
              <w:marLeft w:val="0"/>
              <w:marRight w:val="0"/>
              <w:marTop w:val="0"/>
              <w:marBottom w:val="0"/>
              <w:divBdr>
                <w:top w:val="none" w:sz="0" w:space="0" w:color="auto"/>
                <w:left w:val="none" w:sz="0" w:space="0" w:color="auto"/>
                <w:bottom w:val="none" w:sz="0" w:space="0" w:color="auto"/>
                <w:right w:val="none" w:sz="0" w:space="0" w:color="auto"/>
              </w:divBdr>
            </w:div>
            <w:div w:id="724529949">
              <w:marLeft w:val="0"/>
              <w:marRight w:val="0"/>
              <w:marTop w:val="0"/>
              <w:marBottom w:val="0"/>
              <w:divBdr>
                <w:top w:val="none" w:sz="0" w:space="0" w:color="auto"/>
                <w:left w:val="none" w:sz="0" w:space="0" w:color="auto"/>
                <w:bottom w:val="none" w:sz="0" w:space="0" w:color="auto"/>
                <w:right w:val="none" w:sz="0" w:space="0" w:color="auto"/>
              </w:divBdr>
            </w:div>
            <w:div w:id="1239049342">
              <w:marLeft w:val="0"/>
              <w:marRight w:val="0"/>
              <w:marTop w:val="0"/>
              <w:marBottom w:val="0"/>
              <w:divBdr>
                <w:top w:val="none" w:sz="0" w:space="0" w:color="auto"/>
                <w:left w:val="none" w:sz="0" w:space="0" w:color="auto"/>
                <w:bottom w:val="none" w:sz="0" w:space="0" w:color="auto"/>
                <w:right w:val="none" w:sz="0" w:space="0" w:color="auto"/>
              </w:divBdr>
            </w:div>
            <w:div w:id="1541017377">
              <w:marLeft w:val="0"/>
              <w:marRight w:val="0"/>
              <w:marTop w:val="0"/>
              <w:marBottom w:val="0"/>
              <w:divBdr>
                <w:top w:val="none" w:sz="0" w:space="0" w:color="auto"/>
                <w:left w:val="none" w:sz="0" w:space="0" w:color="auto"/>
                <w:bottom w:val="none" w:sz="0" w:space="0" w:color="auto"/>
                <w:right w:val="none" w:sz="0" w:space="0" w:color="auto"/>
              </w:divBdr>
            </w:div>
            <w:div w:id="1922138060">
              <w:marLeft w:val="0"/>
              <w:marRight w:val="0"/>
              <w:marTop w:val="0"/>
              <w:marBottom w:val="0"/>
              <w:divBdr>
                <w:top w:val="none" w:sz="0" w:space="0" w:color="auto"/>
                <w:left w:val="none" w:sz="0" w:space="0" w:color="auto"/>
                <w:bottom w:val="none" w:sz="0" w:space="0" w:color="auto"/>
                <w:right w:val="none" w:sz="0" w:space="0" w:color="auto"/>
              </w:divBdr>
            </w:div>
            <w:div w:id="1707245505">
              <w:marLeft w:val="0"/>
              <w:marRight w:val="0"/>
              <w:marTop w:val="0"/>
              <w:marBottom w:val="0"/>
              <w:divBdr>
                <w:top w:val="none" w:sz="0" w:space="0" w:color="auto"/>
                <w:left w:val="none" w:sz="0" w:space="0" w:color="auto"/>
                <w:bottom w:val="none" w:sz="0" w:space="0" w:color="auto"/>
                <w:right w:val="none" w:sz="0" w:space="0" w:color="auto"/>
              </w:divBdr>
            </w:div>
            <w:div w:id="1087118899">
              <w:marLeft w:val="0"/>
              <w:marRight w:val="0"/>
              <w:marTop w:val="0"/>
              <w:marBottom w:val="0"/>
              <w:divBdr>
                <w:top w:val="none" w:sz="0" w:space="0" w:color="auto"/>
                <w:left w:val="none" w:sz="0" w:space="0" w:color="auto"/>
                <w:bottom w:val="none" w:sz="0" w:space="0" w:color="auto"/>
                <w:right w:val="none" w:sz="0" w:space="0" w:color="auto"/>
              </w:divBdr>
            </w:div>
            <w:div w:id="382871954">
              <w:marLeft w:val="0"/>
              <w:marRight w:val="0"/>
              <w:marTop w:val="0"/>
              <w:marBottom w:val="0"/>
              <w:divBdr>
                <w:top w:val="none" w:sz="0" w:space="0" w:color="auto"/>
                <w:left w:val="none" w:sz="0" w:space="0" w:color="auto"/>
                <w:bottom w:val="none" w:sz="0" w:space="0" w:color="auto"/>
                <w:right w:val="none" w:sz="0" w:space="0" w:color="auto"/>
              </w:divBdr>
            </w:div>
            <w:div w:id="1280070209">
              <w:marLeft w:val="0"/>
              <w:marRight w:val="0"/>
              <w:marTop w:val="0"/>
              <w:marBottom w:val="0"/>
              <w:divBdr>
                <w:top w:val="none" w:sz="0" w:space="0" w:color="auto"/>
                <w:left w:val="none" w:sz="0" w:space="0" w:color="auto"/>
                <w:bottom w:val="none" w:sz="0" w:space="0" w:color="auto"/>
                <w:right w:val="none" w:sz="0" w:space="0" w:color="auto"/>
              </w:divBdr>
            </w:div>
            <w:div w:id="877425685">
              <w:marLeft w:val="0"/>
              <w:marRight w:val="0"/>
              <w:marTop w:val="0"/>
              <w:marBottom w:val="0"/>
              <w:divBdr>
                <w:top w:val="none" w:sz="0" w:space="0" w:color="auto"/>
                <w:left w:val="none" w:sz="0" w:space="0" w:color="auto"/>
                <w:bottom w:val="none" w:sz="0" w:space="0" w:color="auto"/>
                <w:right w:val="none" w:sz="0" w:space="0" w:color="auto"/>
              </w:divBdr>
            </w:div>
            <w:div w:id="1889367066">
              <w:marLeft w:val="0"/>
              <w:marRight w:val="0"/>
              <w:marTop w:val="0"/>
              <w:marBottom w:val="0"/>
              <w:divBdr>
                <w:top w:val="none" w:sz="0" w:space="0" w:color="auto"/>
                <w:left w:val="none" w:sz="0" w:space="0" w:color="auto"/>
                <w:bottom w:val="none" w:sz="0" w:space="0" w:color="auto"/>
                <w:right w:val="none" w:sz="0" w:space="0" w:color="auto"/>
              </w:divBdr>
            </w:div>
            <w:div w:id="960920559">
              <w:marLeft w:val="0"/>
              <w:marRight w:val="0"/>
              <w:marTop w:val="0"/>
              <w:marBottom w:val="0"/>
              <w:divBdr>
                <w:top w:val="none" w:sz="0" w:space="0" w:color="auto"/>
                <w:left w:val="none" w:sz="0" w:space="0" w:color="auto"/>
                <w:bottom w:val="none" w:sz="0" w:space="0" w:color="auto"/>
                <w:right w:val="none" w:sz="0" w:space="0" w:color="auto"/>
              </w:divBdr>
            </w:div>
            <w:div w:id="1064836435">
              <w:marLeft w:val="0"/>
              <w:marRight w:val="0"/>
              <w:marTop w:val="0"/>
              <w:marBottom w:val="0"/>
              <w:divBdr>
                <w:top w:val="none" w:sz="0" w:space="0" w:color="auto"/>
                <w:left w:val="none" w:sz="0" w:space="0" w:color="auto"/>
                <w:bottom w:val="none" w:sz="0" w:space="0" w:color="auto"/>
                <w:right w:val="none" w:sz="0" w:space="0" w:color="auto"/>
              </w:divBdr>
            </w:div>
            <w:div w:id="344788462">
              <w:marLeft w:val="0"/>
              <w:marRight w:val="0"/>
              <w:marTop w:val="0"/>
              <w:marBottom w:val="0"/>
              <w:divBdr>
                <w:top w:val="none" w:sz="0" w:space="0" w:color="auto"/>
                <w:left w:val="none" w:sz="0" w:space="0" w:color="auto"/>
                <w:bottom w:val="none" w:sz="0" w:space="0" w:color="auto"/>
                <w:right w:val="none" w:sz="0" w:space="0" w:color="auto"/>
              </w:divBdr>
            </w:div>
            <w:div w:id="2128811543">
              <w:marLeft w:val="0"/>
              <w:marRight w:val="0"/>
              <w:marTop w:val="0"/>
              <w:marBottom w:val="0"/>
              <w:divBdr>
                <w:top w:val="none" w:sz="0" w:space="0" w:color="auto"/>
                <w:left w:val="none" w:sz="0" w:space="0" w:color="auto"/>
                <w:bottom w:val="none" w:sz="0" w:space="0" w:color="auto"/>
                <w:right w:val="none" w:sz="0" w:space="0" w:color="auto"/>
              </w:divBdr>
            </w:div>
            <w:div w:id="260182032">
              <w:marLeft w:val="0"/>
              <w:marRight w:val="0"/>
              <w:marTop w:val="0"/>
              <w:marBottom w:val="0"/>
              <w:divBdr>
                <w:top w:val="none" w:sz="0" w:space="0" w:color="auto"/>
                <w:left w:val="none" w:sz="0" w:space="0" w:color="auto"/>
                <w:bottom w:val="none" w:sz="0" w:space="0" w:color="auto"/>
                <w:right w:val="none" w:sz="0" w:space="0" w:color="auto"/>
              </w:divBdr>
            </w:div>
            <w:div w:id="1364672064">
              <w:marLeft w:val="0"/>
              <w:marRight w:val="0"/>
              <w:marTop w:val="0"/>
              <w:marBottom w:val="0"/>
              <w:divBdr>
                <w:top w:val="none" w:sz="0" w:space="0" w:color="auto"/>
                <w:left w:val="none" w:sz="0" w:space="0" w:color="auto"/>
                <w:bottom w:val="none" w:sz="0" w:space="0" w:color="auto"/>
                <w:right w:val="none" w:sz="0" w:space="0" w:color="auto"/>
              </w:divBdr>
            </w:div>
            <w:div w:id="806312370">
              <w:marLeft w:val="0"/>
              <w:marRight w:val="0"/>
              <w:marTop w:val="0"/>
              <w:marBottom w:val="0"/>
              <w:divBdr>
                <w:top w:val="none" w:sz="0" w:space="0" w:color="auto"/>
                <w:left w:val="none" w:sz="0" w:space="0" w:color="auto"/>
                <w:bottom w:val="none" w:sz="0" w:space="0" w:color="auto"/>
                <w:right w:val="none" w:sz="0" w:space="0" w:color="auto"/>
              </w:divBdr>
            </w:div>
            <w:div w:id="661473063">
              <w:marLeft w:val="0"/>
              <w:marRight w:val="0"/>
              <w:marTop w:val="0"/>
              <w:marBottom w:val="0"/>
              <w:divBdr>
                <w:top w:val="none" w:sz="0" w:space="0" w:color="auto"/>
                <w:left w:val="none" w:sz="0" w:space="0" w:color="auto"/>
                <w:bottom w:val="none" w:sz="0" w:space="0" w:color="auto"/>
                <w:right w:val="none" w:sz="0" w:space="0" w:color="auto"/>
              </w:divBdr>
            </w:div>
            <w:div w:id="1189560662">
              <w:marLeft w:val="0"/>
              <w:marRight w:val="0"/>
              <w:marTop w:val="0"/>
              <w:marBottom w:val="0"/>
              <w:divBdr>
                <w:top w:val="none" w:sz="0" w:space="0" w:color="auto"/>
                <w:left w:val="none" w:sz="0" w:space="0" w:color="auto"/>
                <w:bottom w:val="none" w:sz="0" w:space="0" w:color="auto"/>
                <w:right w:val="none" w:sz="0" w:space="0" w:color="auto"/>
              </w:divBdr>
            </w:div>
            <w:div w:id="161240678">
              <w:marLeft w:val="0"/>
              <w:marRight w:val="0"/>
              <w:marTop w:val="0"/>
              <w:marBottom w:val="0"/>
              <w:divBdr>
                <w:top w:val="none" w:sz="0" w:space="0" w:color="auto"/>
                <w:left w:val="none" w:sz="0" w:space="0" w:color="auto"/>
                <w:bottom w:val="none" w:sz="0" w:space="0" w:color="auto"/>
                <w:right w:val="none" w:sz="0" w:space="0" w:color="auto"/>
              </w:divBdr>
            </w:div>
            <w:div w:id="551886645">
              <w:marLeft w:val="0"/>
              <w:marRight w:val="0"/>
              <w:marTop w:val="0"/>
              <w:marBottom w:val="0"/>
              <w:divBdr>
                <w:top w:val="none" w:sz="0" w:space="0" w:color="auto"/>
                <w:left w:val="none" w:sz="0" w:space="0" w:color="auto"/>
                <w:bottom w:val="none" w:sz="0" w:space="0" w:color="auto"/>
                <w:right w:val="none" w:sz="0" w:space="0" w:color="auto"/>
              </w:divBdr>
            </w:div>
            <w:div w:id="891698219">
              <w:marLeft w:val="0"/>
              <w:marRight w:val="0"/>
              <w:marTop w:val="0"/>
              <w:marBottom w:val="0"/>
              <w:divBdr>
                <w:top w:val="none" w:sz="0" w:space="0" w:color="auto"/>
                <w:left w:val="none" w:sz="0" w:space="0" w:color="auto"/>
                <w:bottom w:val="none" w:sz="0" w:space="0" w:color="auto"/>
                <w:right w:val="none" w:sz="0" w:space="0" w:color="auto"/>
              </w:divBdr>
            </w:div>
            <w:div w:id="1515876494">
              <w:marLeft w:val="0"/>
              <w:marRight w:val="0"/>
              <w:marTop w:val="0"/>
              <w:marBottom w:val="0"/>
              <w:divBdr>
                <w:top w:val="none" w:sz="0" w:space="0" w:color="auto"/>
                <w:left w:val="none" w:sz="0" w:space="0" w:color="auto"/>
                <w:bottom w:val="none" w:sz="0" w:space="0" w:color="auto"/>
                <w:right w:val="none" w:sz="0" w:space="0" w:color="auto"/>
              </w:divBdr>
            </w:div>
            <w:div w:id="755908213">
              <w:marLeft w:val="0"/>
              <w:marRight w:val="0"/>
              <w:marTop w:val="0"/>
              <w:marBottom w:val="0"/>
              <w:divBdr>
                <w:top w:val="none" w:sz="0" w:space="0" w:color="auto"/>
                <w:left w:val="none" w:sz="0" w:space="0" w:color="auto"/>
                <w:bottom w:val="none" w:sz="0" w:space="0" w:color="auto"/>
                <w:right w:val="none" w:sz="0" w:space="0" w:color="auto"/>
              </w:divBdr>
            </w:div>
            <w:div w:id="850221471">
              <w:marLeft w:val="0"/>
              <w:marRight w:val="0"/>
              <w:marTop w:val="0"/>
              <w:marBottom w:val="0"/>
              <w:divBdr>
                <w:top w:val="none" w:sz="0" w:space="0" w:color="auto"/>
                <w:left w:val="none" w:sz="0" w:space="0" w:color="auto"/>
                <w:bottom w:val="none" w:sz="0" w:space="0" w:color="auto"/>
                <w:right w:val="none" w:sz="0" w:space="0" w:color="auto"/>
              </w:divBdr>
            </w:div>
            <w:div w:id="1460491009">
              <w:marLeft w:val="0"/>
              <w:marRight w:val="0"/>
              <w:marTop w:val="0"/>
              <w:marBottom w:val="0"/>
              <w:divBdr>
                <w:top w:val="none" w:sz="0" w:space="0" w:color="auto"/>
                <w:left w:val="none" w:sz="0" w:space="0" w:color="auto"/>
                <w:bottom w:val="none" w:sz="0" w:space="0" w:color="auto"/>
                <w:right w:val="none" w:sz="0" w:space="0" w:color="auto"/>
              </w:divBdr>
            </w:div>
            <w:div w:id="1630085513">
              <w:marLeft w:val="0"/>
              <w:marRight w:val="0"/>
              <w:marTop w:val="0"/>
              <w:marBottom w:val="0"/>
              <w:divBdr>
                <w:top w:val="none" w:sz="0" w:space="0" w:color="auto"/>
                <w:left w:val="none" w:sz="0" w:space="0" w:color="auto"/>
                <w:bottom w:val="none" w:sz="0" w:space="0" w:color="auto"/>
                <w:right w:val="none" w:sz="0" w:space="0" w:color="auto"/>
              </w:divBdr>
            </w:div>
            <w:div w:id="2217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108">
      <w:bodyDiv w:val="1"/>
      <w:marLeft w:val="0"/>
      <w:marRight w:val="0"/>
      <w:marTop w:val="0"/>
      <w:marBottom w:val="0"/>
      <w:divBdr>
        <w:top w:val="none" w:sz="0" w:space="0" w:color="auto"/>
        <w:left w:val="none" w:sz="0" w:space="0" w:color="auto"/>
        <w:bottom w:val="none" w:sz="0" w:space="0" w:color="auto"/>
        <w:right w:val="none" w:sz="0" w:space="0" w:color="auto"/>
      </w:divBdr>
    </w:div>
    <w:div w:id="356270379">
      <w:bodyDiv w:val="1"/>
      <w:marLeft w:val="0"/>
      <w:marRight w:val="0"/>
      <w:marTop w:val="0"/>
      <w:marBottom w:val="0"/>
      <w:divBdr>
        <w:top w:val="none" w:sz="0" w:space="0" w:color="auto"/>
        <w:left w:val="none" w:sz="0" w:space="0" w:color="auto"/>
        <w:bottom w:val="none" w:sz="0" w:space="0" w:color="auto"/>
        <w:right w:val="none" w:sz="0" w:space="0" w:color="auto"/>
      </w:divBdr>
    </w:div>
    <w:div w:id="433281350">
      <w:bodyDiv w:val="1"/>
      <w:marLeft w:val="0"/>
      <w:marRight w:val="0"/>
      <w:marTop w:val="0"/>
      <w:marBottom w:val="0"/>
      <w:divBdr>
        <w:top w:val="none" w:sz="0" w:space="0" w:color="auto"/>
        <w:left w:val="none" w:sz="0" w:space="0" w:color="auto"/>
        <w:bottom w:val="none" w:sz="0" w:space="0" w:color="auto"/>
        <w:right w:val="none" w:sz="0" w:space="0" w:color="auto"/>
      </w:divBdr>
    </w:div>
    <w:div w:id="444689090">
      <w:bodyDiv w:val="1"/>
      <w:marLeft w:val="0"/>
      <w:marRight w:val="0"/>
      <w:marTop w:val="0"/>
      <w:marBottom w:val="0"/>
      <w:divBdr>
        <w:top w:val="none" w:sz="0" w:space="0" w:color="auto"/>
        <w:left w:val="none" w:sz="0" w:space="0" w:color="auto"/>
        <w:bottom w:val="none" w:sz="0" w:space="0" w:color="auto"/>
        <w:right w:val="none" w:sz="0" w:space="0" w:color="auto"/>
      </w:divBdr>
    </w:div>
    <w:div w:id="505286970">
      <w:bodyDiv w:val="1"/>
      <w:marLeft w:val="0"/>
      <w:marRight w:val="0"/>
      <w:marTop w:val="0"/>
      <w:marBottom w:val="0"/>
      <w:divBdr>
        <w:top w:val="none" w:sz="0" w:space="0" w:color="auto"/>
        <w:left w:val="none" w:sz="0" w:space="0" w:color="auto"/>
        <w:bottom w:val="none" w:sz="0" w:space="0" w:color="auto"/>
        <w:right w:val="none" w:sz="0" w:space="0" w:color="auto"/>
      </w:divBdr>
    </w:div>
    <w:div w:id="682628246">
      <w:bodyDiv w:val="1"/>
      <w:marLeft w:val="0"/>
      <w:marRight w:val="0"/>
      <w:marTop w:val="0"/>
      <w:marBottom w:val="0"/>
      <w:divBdr>
        <w:top w:val="none" w:sz="0" w:space="0" w:color="auto"/>
        <w:left w:val="none" w:sz="0" w:space="0" w:color="auto"/>
        <w:bottom w:val="none" w:sz="0" w:space="0" w:color="auto"/>
        <w:right w:val="none" w:sz="0" w:space="0" w:color="auto"/>
      </w:divBdr>
    </w:div>
    <w:div w:id="802960757">
      <w:bodyDiv w:val="1"/>
      <w:marLeft w:val="0"/>
      <w:marRight w:val="0"/>
      <w:marTop w:val="0"/>
      <w:marBottom w:val="0"/>
      <w:divBdr>
        <w:top w:val="none" w:sz="0" w:space="0" w:color="auto"/>
        <w:left w:val="none" w:sz="0" w:space="0" w:color="auto"/>
        <w:bottom w:val="none" w:sz="0" w:space="0" w:color="auto"/>
        <w:right w:val="none" w:sz="0" w:space="0" w:color="auto"/>
      </w:divBdr>
      <w:divsChild>
        <w:div w:id="652876263">
          <w:marLeft w:val="480"/>
          <w:marRight w:val="0"/>
          <w:marTop w:val="0"/>
          <w:marBottom w:val="0"/>
          <w:divBdr>
            <w:top w:val="none" w:sz="0" w:space="0" w:color="auto"/>
            <w:left w:val="none" w:sz="0" w:space="0" w:color="auto"/>
            <w:bottom w:val="none" w:sz="0" w:space="0" w:color="auto"/>
            <w:right w:val="none" w:sz="0" w:space="0" w:color="auto"/>
          </w:divBdr>
          <w:divsChild>
            <w:div w:id="1144737576">
              <w:marLeft w:val="0"/>
              <w:marRight w:val="0"/>
              <w:marTop w:val="0"/>
              <w:marBottom w:val="0"/>
              <w:divBdr>
                <w:top w:val="none" w:sz="0" w:space="0" w:color="auto"/>
                <w:left w:val="none" w:sz="0" w:space="0" w:color="auto"/>
                <w:bottom w:val="none" w:sz="0" w:space="0" w:color="auto"/>
                <w:right w:val="none" w:sz="0" w:space="0" w:color="auto"/>
              </w:divBdr>
            </w:div>
            <w:div w:id="1588227844">
              <w:marLeft w:val="0"/>
              <w:marRight w:val="0"/>
              <w:marTop w:val="0"/>
              <w:marBottom w:val="0"/>
              <w:divBdr>
                <w:top w:val="none" w:sz="0" w:space="0" w:color="auto"/>
                <w:left w:val="none" w:sz="0" w:space="0" w:color="auto"/>
                <w:bottom w:val="none" w:sz="0" w:space="0" w:color="auto"/>
                <w:right w:val="none" w:sz="0" w:space="0" w:color="auto"/>
              </w:divBdr>
            </w:div>
            <w:div w:id="371536871">
              <w:marLeft w:val="0"/>
              <w:marRight w:val="0"/>
              <w:marTop w:val="0"/>
              <w:marBottom w:val="0"/>
              <w:divBdr>
                <w:top w:val="none" w:sz="0" w:space="0" w:color="auto"/>
                <w:left w:val="none" w:sz="0" w:space="0" w:color="auto"/>
                <w:bottom w:val="none" w:sz="0" w:space="0" w:color="auto"/>
                <w:right w:val="none" w:sz="0" w:space="0" w:color="auto"/>
              </w:divBdr>
            </w:div>
            <w:div w:id="1323774230">
              <w:marLeft w:val="0"/>
              <w:marRight w:val="0"/>
              <w:marTop w:val="0"/>
              <w:marBottom w:val="0"/>
              <w:divBdr>
                <w:top w:val="none" w:sz="0" w:space="0" w:color="auto"/>
                <w:left w:val="none" w:sz="0" w:space="0" w:color="auto"/>
                <w:bottom w:val="none" w:sz="0" w:space="0" w:color="auto"/>
                <w:right w:val="none" w:sz="0" w:space="0" w:color="auto"/>
              </w:divBdr>
            </w:div>
            <w:div w:id="1016466713">
              <w:marLeft w:val="0"/>
              <w:marRight w:val="0"/>
              <w:marTop w:val="0"/>
              <w:marBottom w:val="0"/>
              <w:divBdr>
                <w:top w:val="none" w:sz="0" w:space="0" w:color="auto"/>
                <w:left w:val="none" w:sz="0" w:space="0" w:color="auto"/>
                <w:bottom w:val="none" w:sz="0" w:space="0" w:color="auto"/>
                <w:right w:val="none" w:sz="0" w:space="0" w:color="auto"/>
              </w:divBdr>
            </w:div>
            <w:div w:id="2002852187">
              <w:marLeft w:val="0"/>
              <w:marRight w:val="0"/>
              <w:marTop w:val="0"/>
              <w:marBottom w:val="0"/>
              <w:divBdr>
                <w:top w:val="none" w:sz="0" w:space="0" w:color="auto"/>
                <w:left w:val="none" w:sz="0" w:space="0" w:color="auto"/>
                <w:bottom w:val="none" w:sz="0" w:space="0" w:color="auto"/>
                <w:right w:val="none" w:sz="0" w:space="0" w:color="auto"/>
              </w:divBdr>
            </w:div>
            <w:div w:id="958072459">
              <w:marLeft w:val="0"/>
              <w:marRight w:val="0"/>
              <w:marTop w:val="0"/>
              <w:marBottom w:val="0"/>
              <w:divBdr>
                <w:top w:val="none" w:sz="0" w:space="0" w:color="auto"/>
                <w:left w:val="none" w:sz="0" w:space="0" w:color="auto"/>
                <w:bottom w:val="none" w:sz="0" w:space="0" w:color="auto"/>
                <w:right w:val="none" w:sz="0" w:space="0" w:color="auto"/>
              </w:divBdr>
            </w:div>
            <w:div w:id="105345040">
              <w:marLeft w:val="0"/>
              <w:marRight w:val="0"/>
              <w:marTop w:val="0"/>
              <w:marBottom w:val="0"/>
              <w:divBdr>
                <w:top w:val="none" w:sz="0" w:space="0" w:color="auto"/>
                <w:left w:val="none" w:sz="0" w:space="0" w:color="auto"/>
                <w:bottom w:val="none" w:sz="0" w:space="0" w:color="auto"/>
                <w:right w:val="none" w:sz="0" w:space="0" w:color="auto"/>
              </w:divBdr>
            </w:div>
            <w:div w:id="1284462023">
              <w:marLeft w:val="0"/>
              <w:marRight w:val="0"/>
              <w:marTop w:val="0"/>
              <w:marBottom w:val="0"/>
              <w:divBdr>
                <w:top w:val="none" w:sz="0" w:space="0" w:color="auto"/>
                <w:left w:val="none" w:sz="0" w:space="0" w:color="auto"/>
                <w:bottom w:val="none" w:sz="0" w:space="0" w:color="auto"/>
                <w:right w:val="none" w:sz="0" w:space="0" w:color="auto"/>
              </w:divBdr>
            </w:div>
            <w:div w:id="1547180741">
              <w:marLeft w:val="0"/>
              <w:marRight w:val="0"/>
              <w:marTop w:val="0"/>
              <w:marBottom w:val="0"/>
              <w:divBdr>
                <w:top w:val="none" w:sz="0" w:space="0" w:color="auto"/>
                <w:left w:val="none" w:sz="0" w:space="0" w:color="auto"/>
                <w:bottom w:val="none" w:sz="0" w:space="0" w:color="auto"/>
                <w:right w:val="none" w:sz="0" w:space="0" w:color="auto"/>
              </w:divBdr>
            </w:div>
            <w:div w:id="390201766">
              <w:marLeft w:val="0"/>
              <w:marRight w:val="0"/>
              <w:marTop w:val="0"/>
              <w:marBottom w:val="0"/>
              <w:divBdr>
                <w:top w:val="none" w:sz="0" w:space="0" w:color="auto"/>
                <w:left w:val="none" w:sz="0" w:space="0" w:color="auto"/>
                <w:bottom w:val="none" w:sz="0" w:space="0" w:color="auto"/>
                <w:right w:val="none" w:sz="0" w:space="0" w:color="auto"/>
              </w:divBdr>
            </w:div>
            <w:div w:id="1143082457">
              <w:marLeft w:val="0"/>
              <w:marRight w:val="0"/>
              <w:marTop w:val="0"/>
              <w:marBottom w:val="0"/>
              <w:divBdr>
                <w:top w:val="none" w:sz="0" w:space="0" w:color="auto"/>
                <w:left w:val="none" w:sz="0" w:space="0" w:color="auto"/>
                <w:bottom w:val="none" w:sz="0" w:space="0" w:color="auto"/>
                <w:right w:val="none" w:sz="0" w:space="0" w:color="auto"/>
              </w:divBdr>
            </w:div>
            <w:div w:id="999501176">
              <w:marLeft w:val="0"/>
              <w:marRight w:val="0"/>
              <w:marTop w:val="0"/>
              <w:marBottom w:val="0"/>
              <w:divBdr>
                <w:top w:val="none" w:sz="0" w:space="0" w:color="auto"/>
                <w:left w:val="none" w:sz="0" w:space="0" w:color="auto"/>
                <w:bottom w:val="none" w:sz="0" w:space="0" w:color="auto"/>
                <w:right w:val="none" w:sz="0" w:space="0" w:color="auto"/>
              </w:divBdr>
            </w:div>
            <w:div w:id="1870020540">
              <w:marLeft w:val="0"/>
              <w:marRight w:val="0"/>
              <w:marTop w:val="0"/>
              <w:marBottom w:val="0"/>
              <w:divBdr>
                <w:top w:val="none" w:sz="0" w:space="0" w:color="auto"/>
                <w:left w:val="none" w:sz="0" w:space="0" w:color="auto"/>
                <w:bottom w:val="none" w:sz="0" w:space="0" w:color="auto"/>
                <w:right w:val="none" w:sz="0" w:space="0" w:color="auto"/>
              </w:divBdr>
            </w:div>
            <w:div w:id="979576889">
              <w:marLeft w:val="0"/>
              <w:marRight w:val="0"/>
              <w:marTop w:val="0"/>
              <w:marBottom w:val="0"/>
              <w:divBdr>
                <w:top w:val="none" w:sz="0" w:space="0" w:color="auto"/>
                <w:left w:val="none" w:sz="0" w:space="0" w:color="auto"/>
                <w:bottom w:val="none" w:sz="0" w:space="0" w:color="auto"/>
                <w:right w:val="none" w:sz="0" w:space="0" w:color="auto"/>
              </w:divBdr>
            </w:div>
            <w:div w:id="769011993">
              <w:marLeft w:val="0"/>
              <w:marRight w:val="0"/>
              <w:marTop w:val="0"/>
              <w:marBottom w:val="0"/>
              <w:divBdr>
                <w:top w:val="none" w:sz="0" w:space="0" w:color="auto"/>
                <w:left w:val="none" w:sz="0" w:space="0" w:color="auto"/>
                <w:bottom w:val="none" w:sz="0" w:space="0" w:color="auto"/>
                <w:right w:val="none" w:sz="0" w:space="0" w:color="auto"/>
              </w:divBdr>
            </w:div>
            <w:div w:id="588735115">
              <w:marLeft w:val="0"/>
              <w:marRight w:val="0"/>
              <w:marTop w:val="0"/>
              <w:marBottom w:val="0"/>
              <w:divBdr>
                <w:top w:val="none" w:sz="0" w:space="0" w:color="auto"/>
                <w:left w:val="none" w:sz="0" w:space="0" w:color="auto"/>
                <w:bottom w:val="none" w:sz="0" w:space="0" w:color="auto"/>
                <w:right w:val="none" w:sz="0" w:space="0" w:color="auto"/>
              </w:divBdr>
            </w:div>
            <w:div w:id="264535234">
              <w:marLeft w:val="0"/>
              <w:marRight w:val="0"/>
              <w:marTop w:val="0"/>
              <w:marBottom w:val="0"/>
              <w:divBdr>
                <w:top w:val="none" w:sz="0" w:space="0" w:color="auto"/>
                <w:left w:val="none" w:sz="0" w:space="0" w:color="auto"/>
                <w:bottom w:val="none" w:sz="0" w:space="0" w:color="auto"/>
                <w:right w:val="none" w:sz="0" w:space="0" w:color="auto"/>
              </w:divBdr>
            </w:div>
            <w:div w:id="1210149128">
              <w:marLeft w:val="0"/>
              <w:marRight w:val="0"/>
              <w:marTop w:val="0"/>
              <w:marBottom w:val="0"/>
              <w:divBdr>
                <w:top w:val="none" w:sz="0" w:space="0" w:color="auto"/>
                <w:left w:val="none" w:sz="0" w:space="0" w:color="auto"/>
                <w:bottom w:val="none" w:sz="0" w:space="0" w:color="auto"/>
                <w:right w:val="none" w:sz="0" w:space="0" w:color="auto"/>
              </w:divBdr>
            </w:div>
            <w:div w:id="105195921">
              <w:marLeft w:val="0"/>
              <w:marRight w:val="0"/>
              <w:marTop w:val="0"/>
              <w:marBottom w:val="0"/>
              <w:divBdr>
                <w:top w:val="none" w:sz="0" w:space="0" w:color="auto"/>
                <w:left w:val="none" w:sz="0" w:space="0" w:color="auto"/>
                <w:bottom w:val="none" w:sz="0" w:space="0" w:color="auto"/>
                <w:right w:val="none" w:sz="0" w:space="0" w:color="auto"/>
              </w:divBdr>
            </w:div>
            <w:div w:id="980036145">
              <w:marLeft w:val="0"/>
              <w:marRight w:val="0"/>
              <w:marTop w:val="0"/>
              <w:marBottom w:val="0"/>
              <w:divBdr>
                <w:top w:val="none" w:sz="0" w:space="0" w:color="auto"/>
                <w:left w:val="none" w:sz="0" w:space="0" w:color="auto"/>
                <w:bottom w:val="none" w:sz="0" w:space="0" w:color="auto"/>
                <w:right w:val="none" w:sz="0" w:space="0" w:color="auto"/>
              </w:divBdr>
            </w:div>
            <w:div w:id="480777543">
              <w:marLeft w:val="0"/>
              <w:marRight w:val="0"/>
              <w:marTop w:val="0"/>
              <w:marBottom w:val="0"/>
              <w:divBdr>
                <w:top w:val="none" w:sz="0" w:space="0" w:color="auto"/>
                <w:left w:val="none" w:sz="0" w:space="0" w:color="auto"/>
                <w:bottom w:val="none" w:sz="0" w:space="0" w:color="auto"/>
                <w:right w:val="none" w:sz="0" w:space="0" w:color="auto"/>
              </w:divBdr>
            </w:div>
            <w:div w:id="1324361267">
              <w:marLeft w:val="0"/>
              <w:marRight w:val="0"/>
              <w:marTop w:val="0"/>
              <w:marBottom w:val="0"/>
              <w:divBdr>
                <w:top w:val="none" w:sz="0" w:space="0" w:color="auto"/>
                <w:left w:val="none" w:sz="0" w:space="0" w:color="auto"/>
                <w:bottom w:val="none" w:sz="0" w:space="0" w:color="auto"/>
                <w:right w:val="none" w:sz="0" w:space="0" w:color="auto"/>
              </w:divBdr>
            </w:div>
            <w:div w:id="1929849550">
              <w:marLeft w:val="0"/>
              <w:marRight w:val="0"/>
              <w:marTop w:val="0"/>
              <w:marBottom w:val="0"/>
              <w:divBdr>
                <w:top w:val="none" w:sz="0" w:space="0" w:color="auto"/>
                <w:left w:val="none" w:sz="0" w:space="0" w:color="auto"/>
                <w:bottom w:val="none" w:sz="0" w:space="0" w:color="auto"/>
                <w:right w:val="none" w:sz="0" w:space="0" w:color="auto"/>
              </w:divBdr>
            </w:div>
            <w:div w:id="759568626">
              <w:marLeft w:val="0"/>
              <w:marRight w:val="0"/>
              <w:marTop w:val="0"/>
              <w:marBottom w:val="0"/>
              <w:divBdr>
                <w:top w:val="none" w:sz="0" w:space="0" w:color="auto"/>
                <w:left w:val="none" w:sz="0" w:space="0" w:color="auto"/>
                <w:bottom w:val="none" w:sz="0" w:space="0" w:color="auto"/>
                <w:right w:val="none" w:sz="0" w:space="0" w:color="auto"/>
              </w:divBdr>
            </w:div>
            <w:div w:id="86577966">
              <w:marLeft w:val="0"/>
              <w:marRight w:val="0"/>
              <w:marTop w:val="0"/>
              <w:marBottom w:val="0"/>
              <w:divBdr>
                <w:top w:val="none" w:sz="0" w:space="0" w:color="auto"/>
                <w:left w:val="none" w:sz="0" w:space="0" w:color="auto"/>
                <w:bottom w:val="none" w:sz="0" w:space="0" w:color="auto"/>
                <w:right w:val="none" w:sz="0" w:space="0" w:color="auto"/>
              </w:divBdr>
            </w:div>
            <w:div w:id="1787696748">
              <w:marLeft w:val="0"/>
              <w:marRight w:val="0"/>
              <w:marTop w:val="0"/>
              <w:marBottom w:val="0"/>
              <w:divBdr>
                <w:top w:val="none" w:sz="0" w:space="0" w:color="auto"/>
                <w:left w:val="none" w:sz="0" w:space="0" w:color="auto"/>
                <w:bottom w:val="none" w:sz="0" w:space="0" w:color="auto"/>
                <w:right w:val="none" w:sz="0" w:space="0" w:color="auto"/>
              </w:divBdr>
            </w:div>
            <w:div w:id="1007755854">
              <w:marLeft w:val="0"/>
              <w:marRight w:val="0"/>
              <w:marTop w:val="0"/>
              <w:marBottom w:val="0"/>
              <w:divBdr>
                <w:top w:val="none" w:sz="0" w:space="0" w:color="auto"/>
                <w:left w:val="none" w:sz="0" w:space="0" w:color="auto"/>
                <w:bottom w:val="none" w:sz="0" w:space="0" w:color="auto"/>
                <w:right w:val="none" w:sz="0" w:space="0" w:color="auto"/>
              </w:divBdr>
            </w:div>
            <w:div w:id="246349888">
              <w:marLeft w:val="0"/>
              <w:marRight w:val="0"/>
              <w:marTop w:val="0"/>
              <w:marBottom w:val="0"/>
              <w:divBdr>
                <w:top w:val="none" w:sz="0" w:space="0" w:color="auto"/>
                <w:left w:val="none" w:sz="0" w:space="0" w:color="auto"/>
                <w:bottom w:val="none" w:sz="0" w:space="0" w:color="auto"/>
                <w:right w:val="none" w:sz="0" w:space="0" w:color="auto"/>
              </w:divBdr>
            </w:div>
            <w:div w:id="7632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601">
      <w:bodyDiv w:val="1"/>
      <w:marLeft w:val="0"/>
      <w:marRight w:val="0"/>
      <w:marTop w:val="0"/>
      <w:marBottom w:val="0"/>
      <w:divBdr>
        <w:top w:val="none" w:sz="0" w:space="0" w:color="auto"/>
        <w:left w:val="none" w:sz="0" w:space="0" w:color="auto"/>
        <w:bottom w:val="none" w:sz="0" w:space="0" w:color="auto"/>
        <w:right w:val="none" w:sz="0" w:space="0" w:color="auto"/>
      </w:divBdr>
    </w:div>
    <w:div w:id="854268433">
      <w:bodyDiv w:val="1"/>
      <w:marLeft w:val="0"/>
      <w:marRight w:val="0"/>
      <w:marTop w:val="0"/>
      <w:marBottom w:val="0"/>
      <w:divBdr>
        <w:top w:val="none" w:sz="0" w:space="0" w:color="auto"/>
        <w:left w:val="none" w:sz="0" w:space="0" w:color="auto"/>
        <w:bottom w:val="none" w:sz="0" w:space="0" w:color="auto"/>
        <w:right w:val="none" w:sz="0" w:space="0" w:color="auto"/>
      </w:divBdr>
    </w:div>
    <w:div w:id="873347990">
      <w:bodyDiv w:val="1"/>
      <w:marLeft w:val="0"/>
      <w:marRight w:val="0"/>
      <w:marTop w:val="0"/>
      <w:marBottom w:val="0"/>
      <w:divBdr>
        <w:top w:val="none" w:sz="0" w:space="0" w:color="auto"/>
        <w:left w:val="none" w:sz="0" w:space="0" w:color="auto"/>
        <w:bottom w:val="none" w:sz="0" w:space="0" w:color="auto"/>
        <w:right w:val="none" w:sz="0" w:space="0" w:color="auto"/>
      </w:divBdr>
    </w:div>
    <w:div w:id="931430352">
      <w:bodyDiv w:val="1"/>
      <w:marLeft w:val="0"/>
      <w:marRight w:val="0"/>
      <w:marTop w:val="0"/>
      <w:marBottom w:val="0"/>
      <w:divBdr>
        <w:top w:val="none" w:sz="0" w:space="0" w:color="auto"/>
        <w:left w:val="none" w:sz="0" w:space="0" w:color="auto"/>
        <w:bottom w:val="none" w:sz="0" w:space="0" w:color="auto"/>
        <w:right w:val="none" w:sz="0" w:space="0" w:color="auto"/>
      </w:divBdr>
    </w:div>
    <w:div w:id="986738043">
      <w:bodyDiv w:val="1"/>
      <w:marLeft w:val="0"/>
      <w:marRight w:val="0"/>
      <w:marTop w:val="0"/>
      <w:marBottom w:val="0"/>
      <w:divBdr>
        <w:top w:val="none" w:sz="0" w:space="0" w:color="auto"/>
        <w:left w:val="none" w:sz="0" w:space="0" w:color="auto"/>
        <w:bottom w:val="none" w:sz="0" w:space="0" w:color="auto"/>
        <w:right w:val="none" w:sz="0" w:space="0" w:color="auto"/>
      </w:divBdr>
    </w:div>
    <w:div w:id="1051658915">
      <w:bodyDiv w:val="1"/>
      <w:marLeft w:val="0"/>
      <w:marRight w:val="0"/>
      <w:marTop w:val="0"/>
      <w:marBottom w:val="0"/>
      <w:divBdr>
        <w:top w:val="none" w:sz="0" w:space="0" w:color="auto"/>
        <w:left w:val="none" w:sz="0" w:space="0" w:color="auto"/>
        <w:bottom w:val="none" w:sz="0" w:space="0" w:color="auto"/>
        <w:right w:val="none" w:sz="0" w:space="0" w:color="auto"/>
      </w:divBdr>
      <w:divsChild>
        <w:div w:id="1036807230">
          <w:marLeft w:val="480"/>
          <w:marRight w:val="0"/>
          <w:marTop w:val="0"/>
          <w:marBottom w:val="0"/>
          <w:divBdr>
            <w:top w:val="none" w:sz="0" w:space="0" w:color="auto"/>
            <w:left w:val="none" w:sz="0" w:space="0" w:color="auto"/>
            <w:bottom w:val="none" w:sz="0" w:space="0" w:color="auto"/>
            <w:right w:val="none" w:sz="0" w:space="0" w:color="auto"/>
          </w:divBdr>
          <w:divsChild>
            <w:div w:id="68308507">
              <w:marLeft w:val="0"/>
              <w:marRight w:val="0"/>
              <w:marTop w:val="0"/>
              <w:marBottom w:val="0"/>
              <w:divBdr>
                <w:top w:val="none" w:sz="0" w:space="0" w:color="auto"/>
                <w:left w:val="none" w:sz="0" w:space="0" w:color="auto"/>
                <w:bottom w:val="none" w:sz="0" w:space="0" w:color="auto"/>
                <w:right w:val="none" w:sz="0" w:space="0" w:color="auto"/>
              </w:divBdr>
            </w:div>
            <w:div w:id="1890148240">
              <w:marLeft w:val="0"/>
              <w:marRight w:val="0"/>
              <w:marTop w:val="0"/>
              <w:marBottom w:val="0"/>
              <w:divBdr>
                <w:top w:val="none" w:sz="0" w:space="0" w:color="auto"/>
                <w:left w:val="none" w:sz="0" w:space="0" w:color="auto"/>
                <w:bottom w:val="none" w:sz="0" w:space="0" w:color="auto"/>
                <w:right w:val="none" w:sz="0" w:space="0" w:color="auto"/>
              </w:divBdr>
            </w:div>
            <w:div w:id="1306011798">
              <w:marLeft w:val="0"/>
              <w:marRight w:val="0"/>
              <w:marTop w:val="0"/>
              <w:marBottom w:val="0"/>
              <w:divBdr>
                <w:top w:val="none" w:sz="0" w:space="0" w:color="auto"/>
                <w:left w:val="none" w:sz="0" w:space="0" w:color="auto"/>
                <w:bottom w:val="none" w:sz="0" w:space="0" w:color="auto"/>
                <w:right w:val="none" w:sz="0" w:space="0" w:color="auto"/>
              </w:divBdr>
            </w:div>
            <w:div w:id="690837954">
              <w:marLeft w:val="0"/>
              <w:marRight w:val="0"/>
              <w:marTop w:val="0"/>
              <w:marBottom w:val="0"/>
              <w:divBdr>
                <w:top w:val="none" w:sz="0" w:space="0" w:color="auto"/>
                <w:left w:val="none" w:sz="0" w:space="0" w:color="auto"/>
                <w:bottom w:val="none" w:sz="0" w:space="0" w:color="auto"/>
                <w:right w:val="none" w:sz="0" w:space="0" w:color="auto"/>
              </w:divBdr>
            </w:div>
            <w:div w:id="440030012">
              <w:marLeft w:val="0"/>
              <w:marRight w:val="0"/>
              <w:marTop w:val="0"/>
              <w:marBottom w:val="0"/>
              <w:divBdr>
                <w:top w:val="none" w:sz="0" w:space="0" w:color="auto"/>
                <w:left w:val="none" w:sz="0" w:space="0" w:color="auto"/>
                <w:bottom w:val="none" w:sz="0" w:space="0" w:color="auto"/>
                <w:right w:val="none" w:sz="0" w:space="0" w:color="auto"/>
              </w:divBdr>
            </w:div>
            <w:div w:id="1102919360">
              <w:marLeft w:val="0"/>
              <w:marRight w:val="0"/>
              <w:marTop w:val="0"/>
              <w:marBottom w:val="0"/>
              <w:divBdr>
                <w:top w:val="none" w:sz="0" w:space="0" w:color="auto"/>
                <w:left w:val="none" w:sz="0" w:space="0" w:color="auto"/>
                <w:bottom w:val="none" w:sz="0" w:space="0" w:color="auto"/>
                <w:right w:val="none" w:sz="0" w:space="0" w:color="auto"/>
              </w:divBdr>
            </w:div>
            <w:div w:id="2127188297">
              <w:marLeft w:val="0"/>
              <w:marRight w:val="0"/>
              <w:marTop w:val="0"/>
              <w:marBottom w:val="0"/>
              <w:divBdr>
                <w:top w:val="none" w:sz="0" w:space="0" w:color="auto"/>
                <w:left w:val="none" w:sz="0" w:space="0" w:color="auto"/>
                <w:bottom w:val="none" w:sz="0" w:space="0" w:color="auto"/>
                <w:right w:val="none" w:sz="0" w:space="0" w:color="auto"/>
              </w:divBdr>
            </w:div>
            <w:div w:id="108865704">
              <w:marLeft w:val="0"/>
              <w:marRight w:val="0"/>
              <w:marTop w:val="0"/>
              <w:marBottom w:val="0"/>
              <w:divBdr>
                <w:top w:val="none" w:sz="0" w:space="0" w:color="auto"/>
                <w:left w:val="none" w:sz="0" w:space="0" w:color="auto"/>
                <w:bottom w:val="none" w:sz="0" w:space="0" w:color="auto"/>
                <w:right w:val="none" w:sz="0" w:space="0" w:color="auto"/>
              </w:divBdr>
            </w:div>
            <w:div w:id="1512833106">
              <w:marLeft w:val="0"/>
              <w:marRight w:val="0"/>
              <w:marTop w:val="0"/>
              <w:marBottom w:val="0"/>
              <w:divBdr>
                <w:top w:val="none" w:sz="0" w:space="0" w:color="auto"/>
                <w:left w:val="none" w:sz="0" w:space="0" w:color="auto"/>
                <w:bottom w:val="none" w:sz="0" w:space="0" w:color="auto"/>
                <w:right w:val="none" w:sz="0" w:space="0" w:color="auto"/>
              </w:divBdr>
            </w:div>
            <w:div w:id="1620601990">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527110952">
              <w:marLeft w:val="0"/>
              <w:marRight w:val="0"/>
              <w:marTop w:val="0"/>
              <w:marBottom w:val="0"/>
              <w:divBdr>
                <w:top w:val="none" w:sz="0" w:space="0" w:color="auto"/>
                <w:left w:val="none" w:sz="0" w:space="0" w:color="auto"/>
                <w:bottom w:val="none" w:sz="0" w:space="0" w:color="auto"/>
                <w:right w:val="none" w:sz="0" w:space="0" w:color="auto"/>
              </w:divBdr>
            </w:div>
            <w:div w:id="96675868">
              <w:marLeft w:val="0"/>
              <w:marRight w:val="0"/>
              <w:marTop w:val="0"/>
              <w:marBottom w:val="0"/>
              <w:divBdr>
                <w:top w:val="none" w:sz="0" w:space="0" w:color="auto"/>
                <w:left w:val="none" w:sz="0" w:space="0" w:color="auto"/>
                <w:bottom w:val="none" w:sz="0" w:space="0" w:color="auto"/>
                <w:right w:val="none" w:sz="0" w:space="0" w:color="auto"/>
              </w:divBdr>
            </w:div>
            <w:div w:id="1299920674">
              <w:marLeft w:val="0"/>
              <w:marRight w:val="0"/>
              <w:marTop w:val="0"/>
              <w:marBottom w:val="0"/>
              <w:divBdr>
                <w:top w:val="none" w:sz="0" w:space="0" w:color="auto"/>
                <w:left w:val="none" w:sz="0" w:space="0" w:color="auto"/>
                <w:bottom w:val="none" w:sz="0" w:space="0" w:color="auto"/>
                <w:right w:val="none" w:sz="0" w:space="0" w:color="auto"/>
              </w:divBdr>
            </w:div>
            <w:div w:id="732236652">
              <w:marLeft w:val="0"/>
              <w:marRight w:val="0"/>
              <w:marTop w:val="0"/>
              <w:marBottom w:val="0"/>
              <w:divBdr>
                <w:top w:val="none" w:sz="0" w:space="0" w:color="auto"/>
                <w:left w:val="none" w:sz="0" w:space="0" w:color="auto"/>
                <w:bottom w:val="none" w:sz="0" w:space="0" w:color="auto"/>
                <w:right w:val="none" w:sz="0" w:space="0" w:color="auto"/>
              </w:divBdr>
            </w:div>
            <w:div w:id="979458144">
              <w:marLeft w:val="0"/>
              <w:marRight w:val="0"/>
              <w:marTop w:val="0"/>
              <w:marBottom w:val="0"/>
              <w:divBdr>
                <w:top w:val="none" w:sz="0" w:space="0" w:color="auto"/>
                <w:left w:val="none" w:sz="0" w:space="0" w:color="auto"/>
                <w:bottom w:val="none" w:sz="0" w:space="0" w:color="auto"/>
                <w:right w:val="none" w:sz="0" w:space="0" w:color="auto"/>
              </w:divBdr>
            </w:div>
            <w:div w:id="1803032847">
              <w:marLeft w:val="0"/>
              <w:marRight w:val="0"/>
              <w:marTop w:val="0"/>
              <w:marBottom w:val="0"/>
              <w:divBdr>
                <w:top w:val="none" w:sz="0" w:space="0" w:color="auto"/>
                <w:left w:val="none" w:sz="0" w:space="0" w:color="auto"/>
                <w:bottom w:val="none" w:sz="0" w:space="0" w:color="auto"/>
                <w:right w:val="none" w:sz="0" w:space="0" w:color="auto"/>
              </w:divBdr>
            </w:div>
            <w:div w:id="1554657104">
              <w:marLeft w:val="0"/>
              <w:marRight w:val="0"/>
              <w:marTop w:val="0"/>
              <w:marBottom w:val="0"/>
              <w:divBdr>
                <w:top w:val="none" w:sz="0" w:space="0" w:color="auto"/>
                <w:left w:val="none" w:sz="0" w:space="0" w:color="auto"/>
                <w:bottom w:val="none" w:sz="0" w:space="0" w:color="auto"/>
                <w:right w:val="none" w:sz="0" w:space="0" w:color="auto"/>
              </w:divBdr>
            </w:div>
            <w:div w:id="575289460">
              <w:marLeft w:val="0"/>
              <w:marRight w:val="0"/>
              <w:marTop w:val="0"/>
              <w:marBottom w:val="0"/>
              <w:divBdr>
                <w:top w:val="none" w:sz="0" w:space="0" w:color="auto"/>
                <w:left w:val="none" w:sz="0" w:space="0" w:color="auto"/>
                <w:bottom w:val="none" w:sz="0" w:space="0" w:color="auto"/>
                <w:right w:val="none" w:sz="0" w:space="0" w:color="auto"/>
              </w:divBdr>
            </w:div>
            <w:div w:id="1354115969">
              <w:marLeft w:val="0"/>
              <w:marRight w:val="0"/>
              <w:marTop w:val="0"/>
              <w:marBottom w:val="0"/>
              <w:divBdr>
                <w:top w:val="none" w:sz="0" w:space="0" w:color="auto"/>
                <w:left w:val="none" w:sz="0" w:space="0" w:color="auto"/>
                <w:bottom w:val="none" w:sz="0" w:space="0" w:color="auto"/>
                <w:right w:val="none" w:sz="0" w:space="0" w:color="auto"/>
              </w:divBdr>
            </w:div>
            <w:div w:id="60298596">
              <w:marLeft w:val="0"/>
              <w:marRight w:val="0"/>
              <w:marTop w:val="0"/>
              <w:marBottom w:val="0"/>
              <w:divBdr>
                <w:top w:val="none" w:sz="0" w:space="0" w:color="auto"/>
                <w:left w:val="none" w:sz="0" w:space="0" w:color="auto"/>
                <w:bottom w:val="none" w:sz="0" w:space="0" w:color="auto"/>
                <w:right w:val="none" w:sz="0" w:space="0" w:color="auto"/>
              </w:divBdr>
            </w:div>
            <w:div w:id="966542235">
              <w:marLeft w:val="0"/>
              <w:marRight w:val="0"/>
              <w:marTop w:val="0"/>
              <w:marBottom w:val="0"/>
              <w:divBdr>
                <w:top w:val="none" w:sz="0" w:space="0" w:color="auto"/>
                <w:left w:val="none" w:sz="0" w:space="0" w:color="auto"/>
                <w:bottom w:val="none" w:sz="0" w:space="0" w:color="auto"/>
                <w:right w:val="none" w:sz="0" w:space="0" w:color="auto"/>
              </w:divBdr>
            </w:div>
            <w:div w:id="470563371">
              <w:marLeft w:val="0"/>
              <w:marRight w:val="0"/>
              <w:marTop w:val="0"/>
              <w:marBottom w:val="0"/>
              <w:divBdr>
                <w:top w:val="none" w:sz="0" w:space="0" w:color="auto"/>
                <w:left w:val="none" w:sz="0" w:space="0" w:color="auto"/>
                <w:bottom w:val="none" w:sz="0" w:space="0" w:color="auto"/>
                <w:right w:val="none" w:sz="0" w:space="0" w:color="auto"/>
              </w:divBdr>
            </w:div>
            <w:div w:id="434517522">
              <w:marLeft w:val="0"/>
              <w:marRight w:val="0"/>
              <w:marTop w:val="0"/>
              <w:marBottom w:val="0"/>
              <w:divBdr>
                <w:top w:val="none" w:sz="0" w:space="0" w:color="auto"/>
                <w:left w:val="none" w:sz="0" w:space="0" w:color="auto"/>
                <w:bottom w:val="none" w:sz="0" w:space="0" w:color="auto"/>
                <w:right w:val="none" w:sz="0" w:space="0" w:color="auto"/>
              </w:divBdr>
            </w:div>
            <w:div w:id="1887569356">
              <w:marLeft w:val="0"/>
              <w:marRight w:val="0"/>
              <w:marTop w:val="0"/>
              <w:marBottom w:val="0"/>
              <w:divBdr>
                <w:top w:val="none" w:sz="0" w:space="0" w:color="auto"/>
                <w:left w:val="none" w:sz="0" w:space="0" w:color="auto"/>
                <w:bottom w:val="none" w:sz="0" w:space="0" w:color="auto"/>
                <w:right w:val="none" w:sz="0" w:space="0" w:color="auto"/>
              </w:divBdr>
            </w:div>
            <w:div w:id="1779986066">
              <w:marLeft w:val="0"/>
              <w:marRight w:val="0"/>
              <w:marTop w:val="0"/>
              <w:marBottom w:val="0"/>
              <w:divBdr>
                <w:top w:val="none" w:sz="0" w:space="0" w:color="auto"/>
                <w:left w:val="none" w:sz="0" w:space="0" w:color="auto"/>
                <w:bottom w:val="none" w:sz="0" w:space="0" w:color="auto"/>
                <w:right w:val="none" w:sz="0" w:space="0" w:color="auto"/>
              </w:divBdr>
            </w:div>
            <w:div w:id="1911035019">
              <w:marLeft w:val="0"/>
              <w:marRight w:val="0"/>
              <w:marTop w:val="0"/>
              <w:marBottom w:val="0"/>
              <w:divBdr>
                <w:top w:val="none" w:sz="0" w:space="0" w:color="auto"/>
                <w:left w:val="none" w:sz="0" w:space="0" w:color="auto"/>
                <w:bottom w:val="none" w:sz="0" w:space="0" w:color="auto"/>
                <w:right w:val="none" w:sz="0" w:space="0" w:color="auto"/>
              </w:divBdr>
            </w:div>
            <w:div w:id="334455250">
              <w:marLeft w:val="0"/>
              <w:marRight w:val="0"/>
              <w:marTop w:val="0"/>
              <w:marBottom w:val="0"/>
              <w:divBdr>
                <w:top w:val="none" w:sz="0" w:space="0" w:color="auto"/>
                <w:left w:val="none" w:sz="0" w:space="0" w:color="auto"/>
                <w:bottom w:val="none" w:sz="0" w:space="0" w:color="auto"/>
                <w:right w:val="none" w:sz="0" w:space="0" w:color="auto"/>
              </w:divBdr>
            </w:div>
            <w:div w:id="1779332685">
              <w:marLeft w:val="0"/>
              <w:marRight w:val="0"/>
              <w:marTop w:val="0"/>
              <w:marBottom w:val="0"/>
              <w:divBdr>
                <w:top w:val="none" w:sz="0" w:space="0" w:color="auto"/>
                <w:left w:val="none" w:sz="0" w:space="0" w:color="auto"/>
                <w:bottom w:val="none" w:sz="0" w:space="0" w:color="auto"/>
                <w:right w:val="none" w:sz="0" w:space="0" w:color="auto"/>
              </w:divBdr>
            </w:div>
            <w:div w:id="371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502">
      <w:bodyDiv w:val="1"/>
      <w:marLeft w:val="0"/>
      <w:marRight w:val="0"/>
      <w:marTop w:val="0"/>
      <w:marBottom w:val="0"/>
      <w:divBdr>
        <w:top w:val="none" w:sz="0" w:space="0" w:color="auto"/>
        <w:left w:val="none" w:sz="0" w:space="0" w:color="auto"/>
        <w:bottom w:val="none" w:sz="0" w:space="0" w:color="auto"/>
        <w:right w:val="none" w:sz="0" w:space="0" w:color="auto"/>
      </w:divBdr>
    </w:div>
    <w:div w:id="1190535130">
      <w:bodyDiv w:val="1"/>
      <w:marLeft w:val="0"/>
      <w:marRight w:val="0"/>
      <w:marTop w:val="0"/>
      <w:marBottom w:val="0"/>
      <w:divBdr>
        <w:top w:val="none" w:sz="0" w:space="0" w:color="auto"/>
        <w:left w:val="none" w:sz="0" w:space="0" w:color="auto"/>
        <w:bottom w:val="none" w:sz="0" w:space="0" w:color="auto"/>
        <w:right w:val="none" w:sz="0" w:space="0" w:color="auto"/>
      </w:divBdr>
    </w:div>
    <w:div w:id="1239051055">
      <w:bodyDiv w:val="1"/>
      <w:marLeft w:val="0"/>
      <w:marRight w:val="0"/>
      <w:marTop w:val="0"/>
      <w:marBottom w:val="0"/>
      <w:divBdr>
        <w:top w:val="none" w:sz="0" w:space="0" w:color="auto"/>
        <w:left w:val="none" w:sz="0" w:space="0" w:color="auto"/>
        <w:bottom w:val="none" w:sz="0" w:space="0" w:color="auto"/>
        <w:right w:val="none" w:sz="0" w:space="0" w:color="auto"/>
      </w:divBdr>
    </w:div>
    <w:div w:id="1257059622">
      <w:bodyDiv w:val="1"/>
      <w:marLeft w:val="0"/>
      <w:marRight w:val="0"/>
      <w:marTop w:val="0"/>
      <w:marBottom w:val="0"/>
      <w:divBdr>
        <w:top w:val="none" w:sz="0" w:space="0" w:color="auto"/>
        <w:left w:val="none" w:sz="0" w:space="0" w:color="auto"/>
        <w:bottom w:val="none" w:sz="0" w:space="0" w:color="auto"/>
        <w:right w:val="none" w:sz="0" w:space="0" w:color="auto"/>
      </w:divBdr>
    </w:div>
    <w:div w:id="1259175020">
      <w:bodyDiv w:val="1"/>
      <w:marLeft w:val="0"/>
      <w:marRight w:val="0"/>
      <w:marTop w:val="0"/>
      <w:marBottom w:val="0"/>
      <w:divBdr>
        <w:top w:val="none" w:sz="0" w:space="0" w:color="auto"/>
        <w:left w:val="none" w:sz="0" w:space="0" w:color="auto"/>
        <w:bottom w:val="none" w:sz="0" w:space="0" w:color="auto"/>
        <w:right w:val="none" w:sz="0" w:space="0" w:color="auto"/>
      </w:divBdr>
    </w:div>
    <w:div w:id="1295327799">
      <w:bodyDiv w:val="1"/>
      <w:marLeft w:val="0"/>
      <w:marRight w:val="0"/>
      <w:marTop w:val="0"/>
      <w:marBottom w:val="0"/>
      <w:divBdr>
        <w:top w:val="none" w:sz="0" w:space="0" w:color="auto"/>
        <w:left w:val="none" w:sz="0" w:space="0" w:color="auto"/>
        <w:bottom w:val="none" w:sz="0" w:space="0" w:color="auto"/>
        <w:right w:val="none" w:sz="0" w:space="0" w:color="auto"/>
      </w:divBdr>
    </w:div>
    <w:div w:id="1370498136">
      <w:bodyDiv w:val="1"/>
      <w:marLeft w:val="0"/>
      <w:marRight w:val="0"/>
      <w:marTop w:val="0"/>
      <w:marBottom w:val="0"/>
      <w:divBdr>
        <w:top w:val="none" w:sz="0" w:space="0" w:color="auto"/>
        <w:left w:val="none" w:sz="0" w:space="0" w:color="auto"/>
        <w:bottom w:val="none" w:sz="0" w:space="0" w:color="auto"/>
        <w:right w:val="none" w:sz="0" w:space="0" w:color="auto"/>
      </w:divBdr>
    </w:div>
    <w:div w:id="1380397427">
      <w:bodyDiv w:val="1"/>
      <w:marLeft w:val="0"/>
      <w:marRight w:val="0"/>
      <w:marTop w:val="0"/>
      <w:marBottom w:val="0"/>
      <w:divBdr>
        <w:top w:val="none" w:sz="0" w:space="0" w:color="auto"/>
        <w:left w:val="none" w:sz="0" w:space="0" w:color="auto"/>
        <w:bottom w:val="none" w:sz="0" w:space="0" w:color="auto"/>
        <w:right w:val="none" w:sz="0" w:space="0" w:color="auto"/>
      </w:divBdr>
    </w:div>
    <w:div w:id="1475751626">
      <w:bodyDiv w:val="1"/>
      <w:marLeft w:val="0"/>
      <w:marRight w:val="0"/>
      <w:marTop w:val="0"/>
      <w:marBottom w:val="0"/>
      <w:divBdr>
        <w:top w:val="none" w:sz="0" w:space="0" w:color="auto"/>
        <w:left w:val="none" w:sz="0" w:space="0" w:color="auto"/>
        <w:bottom w:val="none" w:sz="0" w:space="0" w:color="auto"/>
        <w:right w:val="none" w:sz="0" w:space="0" w:color="auto"/>
      </w:divBdr>
    </w:div>
    <w:div w:id="1475754594">
      <w:bodyDiv w:val="1"/>
      <w:marLeft w:val="0"/>
      <w:marRight w:val="0"/>
      <w:marTop w:val="0"/>
      <w:marBottom w:val="0"/>
      <w:divBdr>
        <w:top w:val="none" w:sz="0" w:space="0" w:color="auto"/>
        <w:left w:val="none" w:sz="0" w:space="0" w:color="auto"/>
        <w:bottom w:val="none" w:sz="0" w:space="0" w:color="auto"/>
        <w:right w:val="none" w:sz="0" w:space="0" w:color="auto"/>
      </w:divBdr>
      <w:divsChild>
        <w:div w:id="746465280">
          <w:marLeft w:val="0"/>
          <w:marRight w:val="0"/>
          <w:marTop w:val="0"/>
          <w:marBottom w:val="0"/>
          <w:divBdr>
            <w:top w:val="none" w:sz="0" w:space="0" w:color="auto"/>
            <w:left w:val="none" w:sz="0" w:space="0" w:color="auto"/>
            <w:bottom w:val="none" w:sz="0" w:space="0" w:color="auto"/>
            <w:right w:val="none" w:sz="0" w:space="0" w:color="auto"/>
          </w:divBdr>
          <w:divsChild>
            <w:div w:id="1250963979">
              <w:marLeft w:val="0"/>
              <w:marRight w:val="0"/>
              <w:marTop w:val="0"/>
              <w:marBottom w:val="0"/>
              <w:divBdr>
                <w:top w:val="none" w:sz="0" w:space="0" w:color="auto"/>
                <w:left w:val="none" w:sz="0" w:space="0" w:color="auto"/>
                <w:bottom w:val="none" w:sz="0" w:space="0" w:color="auto"/>
                <w:right w:val="none" w:sz="0" w:space="0" w:color="auto"/>
              </w:divBdr>
            </w:div>
            <w:div w:id="1731029612">
              <w:marLeft w:val="0"/>
              <w:marRight w:val="0"/>
              <w:marTop w:val="0"/>
              <w:marBottom w:val="0"/>
              <w:divBdr>
                <w:top w:val="none" w:sz="0" w:space="0" w:color="auto"/>
                <w:left w:val="none" w:sz="0" w:space="0" w:color="auto"/>
                <w:bottom w:val="none" w:sz="0" w:space="0" w:color="auto"/>
                <w:right w:val="none" w:sz="0" w:space="0" w:color="auto"/>
              </w:divBdr>
            </w:div>
            <w:div w:id="1886454191">
              <w:marLeft w:val="0"/>
              <w:marRight w:val="0"/>
              <w:marTop w:val="0"/>
              <w:marBottom w:val="0"/>
              <w:divBdr>
                <w:top w:val="none" w:sz="0" w:space="0" w:color="auto"/>
                <w:left w:val="none" w:sz="0" w:space="0" w:color="auto"/>
                <w:bottom w:val="none" w:sz="0" w:space="0" w:color="auto"/>
                <w:right w:val="none" w:sz="0" w:space="0" w:color="auto"/>
              </w:divBdr>
              <w:divsChild>
                <w:div w:id="1751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0490">
          <w:marLeft w:val="0"/>
          <w:marRight w:val="0"/>
          <w:marTop w:val="0"/>
          <w:marBottom w:val="0"/>
          <w:divBdr>
            <w:top w:val="none" w:sz="0" w:space="0" w:color="auto"/>
            <w:left w:val="none" w:sz="0" w:space="0" w:color="auto"/>
            <w:bottom w:val="none" w:sz="0" w:space="0" w:color="auto"/>
            <w:right w:val="none" w:sz="0" w:space="0" w:color="auto"/>
          </w:divBdr>
          <w:divsChild>
            <w:div w:id="844247700">
              <w:marLeft w:val="0"/>
              <w:marRight w:val="0"/>
              <w:marTop w:val="0"/>
              <w:marBottom w:val="0"/>
              <w:divBdr>
                <w:top w:val="none" w:sz="0" w:space="0" w:color="auto"/>
                <w:left w:val="none" w:sz="0" w:space="0" w:color="auto"/>
                <w:bottom w:val="none" w:sz="0" w:space="0" w:color="auto"/>
                <w:right w:val="none" w:sz="0" w:space="0" w:color="auto"/>
              </w:divBdr>
              <w:divsChild>
                <w:div w:id="1083769354">
                  <w:marLeft w:val="0"/>
                  <w:marRight w:val="0"/>
                  <w:marTop w:val="0"/>
                  <w:marBottom w:val="0"/>
                  <w:divBdr>
                    <w:top w:val="none" w:sz="0" w:space="0" w:color="auto"/>
                    <w:left w:val="none" w:sz="0" w:space="0" w:color="auto"/>
                    <w:bottom w:val="none" w:sz="0" w:space="0" w:color="auto"/>
                    <w:right w:val="none" w:sz="0" w:space="0" w:color="auto"/>
                  </w:divBdr>
                  <w:divsChild>
                    <w:div w:id="7155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1653">
      <w:bodyDiv w:val="1"/>
      <w:marLeft w:val="0"/>
      <w:marRight w:val="0"/>
      <w:marTop w:val="0"/>
      <w:marBottom w:val="0"/>
      <w:divBdr>
        <w:top w:val="none" w:sz="0" w:space="0" w:color="auto"/>
        <w:left w:val="none" w:sz="0" w:space="0" w:color="auto"/>
        <w:bottom w:val="none" w:sz="0" w:space="0" w:color="auto"/>
        <w:right w:val="none" w:sz="0" w:space="0" w:color="auto"/>
      </w:divBdr>
    </w:div>
    <w:div w:id="1572808829">
      <w:bodyDiv w:val="1"/>
      <w:marLeft w:val="0"/>
      <w:marRight w:val="0"/>
      <w:marTop w:val="0"/>
      <w:marBottom w:val="0"/>
      <w:divBdr>
        <w:top w:val="none" w:sz="0" w:space="0" w:color="auto"/>
        <w:left w:val="none" w:sz="0" w:space="0" w:color="auto"/>
        <w:bottom w:val="none" w:sz="0" w:space="0" w:color="auto"/>
        <w:right w:val="none" w:sz="0" w:space="0" w:color="auto"/>
      </w:divBdr>
    </w:div>
    <w:div w:id="1614365548">
      <w:bodyDiv w:val="1"/>
      <w:marLeft w:val="0"/>
      <w:marRight w:val="0"/>
      <w:marTop w:val="0"/>
      <w:marBottom w:val="0"/>
      <w:divBdr>
        <w:top w:val="none" w:sz="0" w:space="0" w:color="auto"/>
        <w:left w:val="none" w:sz="0" w:space="0" w:color="auto"/>
        <w:bottom w:val="none" w:sz="0" w:space="0" w:color="auto"/>
        <w:right w:val="none" w:sz="0" w:space="0" w:color="auto"/>
      </w:divBdr>
    </w:div>
    <w:div w:id="1654796359">
      <w:bodyDiv w:val="1"/>
      <w:marLeft w:val="0"/>
      <w:marRight w:val="0"/>
      <w:marTop w:val="0"/>
      <w:marBottom w:val="0"/>
      <w:divBdr>
        <w:top w:val="none" w:sz="0" w:space="0" w:color="auto"/>
        <w:left w:val="none" w:sz="0" w:space="0" w:color="auto"/>
        <w:bottom w:val="none" w:sz="0" w:space="0" w:color="auto"/>
        <w:right w:val="none" w:sz="0" w:space="0" w:color="auto"/>
      </w:divBdr>
    </w:div>
    <w:div w:id="1662461441">
      <w:bodyDiv w:val="1"/>
      <w:marLeft w:val="0"/>
      <w:marRight w:val="0"/>
      <w:marTop w:val="0"/>
      <w:marBottom w:val="0"/>
      <w:divBdr>
        <w:top w:val="none" w:sz="0" w:space="0" w:color="auto"/>
        <w:left w:val="none" w:sz="0" w:space="0" w:color="auto"/>
        <w:bottom w:val="none" w:sz="0" w:space="0" w:color="auto"/>
        <w:right w:val="none" w:sz="0" w:space="0" w:color="auto"/>
      </w:divBdr>
    </w:div>
    <w:div w:id="1674527089">
      <w:bodyDiv w:val="1"/>
      <w:marLeft w:val="0"/>
      <w:marRight w:val="0"/>
      <w:marTop w:val="0"/>
      <w:marBottom w:val="0"/>
      <w:divBdr>
        <w:top w:val="none" w:sz="0" w:space="0" w:color="auto"/>
        <w:left w:val="none" w:sz="0" w:space="0" w:color="auto"/>
        <w:bottom w:val="none" w:sz="0" w:space="0" w:color="auto"/>
        <w:right w:val="none" w:sz="0" w:space="0" w:color="auto"/>
      </w:divBdr>
      <w:divsChild>
        <w:div w:id="171069418">
          <w:marLeft w:val="480"/>
          <w:marRight w:val="0"/>
          <w:marTop w:val="0"/>
          <w:marBottom w:val="0"/>
          <w:divBdr>
            <w:top w:val="none" w:sz="0" w:space="0" w:color="auto"/>
            <w:left w:val="none" w:sz="0" w:space="0" w:color="auto"/>
            <w:bottom w:val="none" w:sz="0" w:space="0" w:color="auto"/>
            <w:right w:val="none" w:sz="0" w:space="0" w:color="auto"/>
          </w:divBdr>
          <w:divsChild>
            <w:div w:id="486096950">
              <w:marLeft w:val="0"/>
              <w:marRight w:val="0"/>
              <w:marTop w:val="0"/>
              <w:marBottom w:val="0"/>
              <w:divBdr>
                <w:top w:val="none" w:sz="0" w:space="0" w:color="auto"/>
                <w:left w:val="none" w:sz="0" w:space="0" w:color="auto"/>
                <w:bottom w:val="none" w:sz="0" w:space="0" w:color="auto"/>
                <w:right w:val="none" w:sz="0" w:space="0" w:color="auto"/>
              </w:divBdr>
            </w:div>
            <w:div w:id="2028097031">
              <w:marLeft w:val="0"/>
              <w:marRight w:val="0"/>
              <w:marTop w:val="0"/>
              <w:marBottom w:val="0"/>
              <w:divBdr>
                <w:top w:val="none" w:sz="0" w:space="0" w:color="auto"/>
                <w:left w:val="none" w:sz="0" w:space="0" w:color="auto"/>
                <w:bottom w:val="none" w:sz="0" w:space="0" w:color="auto"/>
                <w:right w:val="none" w:sz="0" w:space="0" w:color="auto"/>
              </w:divBdr>
            </w:div>
            <w:div w:id="1783975">
              <w:marLeft w:val="0"/>
              <w:marRight w:val="0"/>
              <w:marTop w:val="0"/>
              <w:marBottom w:val="0"/>
              <w:divBdr>
                <w:top w:val="none" w:sz="0" w:space="0" w:color="auto"/>
                <w:left w:val="none" w:sz="0" w:space="0" w:color="auto"/>
                <w:bottom w:val="none" w:sz="0" w:space="0" w:color="auto"/>
                <w:right w:val="none" w:sz="0" w:space="0" w:color="auto"/>
              </w:divBdr>
            </w:div>
            <w:div w:id="2040351297">
              <w:marLeft w:val="0"/>
              <w:marRight w:val="0"/>
              <w:marTop w:val="0"/>
              <w:marBottom w:val="0"/>
              <w:divBdr>
                <w:top w:val="none" w:sz="0" w:space="0" w:color="auto"/>
                <w:left w:val="none" w:sz="0" w:space="0" w:color="auto"/>
                <w:bottom w:val="none" w:sz="0" w:space="0" w:color="auto"/>
                <w:right w:val="none" w:sz="0" w:space="0" w:color="auto"/>
              </w:divBdr>
            </w:div>
            <w:div w:id="803307295">
              <w:marLeft w:val="0"/>
              <w:marRight w:val="0"/>
              <w:marTop w:val="0"/>
              <w:marBottom w:val="0"/>
              <w:divBdr>
                <w:top w:val="none" w:sz="0" w:space="0" w:color="auto"/>
                <w:left w:val="none" w:sz="0" w:space="0" w:color="auto"/>
                <w:bottom w:val="none" w:sz="0" w:space="0" w:color="auto"/>
                <w:right w:val="none" w:sz="0" w:space="0" w:color="auto"/>
              </w:divBdr>
            </w:div>
            <w:div w:id="1953248953">
              <w:marLeft w:val="0"/>
              <w:marRight w:val="0"/>
              <w:marTop w:val="0"/>
              <w:marBottom w:val="0"/>
              <w:divBdr>
                <w:top w:val="none" w:sz="0" w:space="0" w:color="auto"/>
                <w:left w:val="none" w:sz="0" w:space="0" w:color="auto"/>
                <w:bottom w:val="none" w:sz="0" w:space="0" w:color="auto"/>
                <w:right w:val="none" w:sz="0" w:space="0" w:color="auto"/>
              </w:divBdr>
            </w:div>
            <w:div w:id="1752577596">
              <w:marLeft w:val="0"/>
              <w:marRight w:val="0"/>
              <w:marTop w:val="0"/>
              <w:marBottom w:val="0"/>
              <w:divBdr>
                <w:top w:val="none" w:sz="0" w:space="0" w:color="auto"/>
                <w:left w:val="none" w:sz="0" w:space="0" w:color="auto"/>
                <w:bottom w:val="none" w:sz="0" w:space="0" w:color="auto"/>
                <w:right w:val="none" w:sz="0" w:space="0" w:color="auto"/>
              </w:divBdr>
            </w:div>
            <w:div w:id="936403669">
              <w:marLeft w:val="0"/>
              <w:marRight w:val="0"/>
              <w:marTop w:val="0"/>
              <w:marBottom w:val="0"/>
              <w:divBdr>
                <w:top w:val="none" w:sz="0" w:space="0" w:color="auto"/>
                <w:left w:val="none" w:sz="0" w:space="0" w:color="auto"/>
                <w:bottom w:val="none" w:sz="0" w:space="0" w:color="auto"/>
                <w:right w:val="none" w:sz="0" w:space="0" w:color="auto"/>
              </w:divBdr>
            </w:div>
            <w:div w:id="413745712">
              <w:marLeft w:val="0"/>
              <w:marRight w:val="0"/>
              <w:marTop w:val="0"/>
              <w:marBottom w:val="0"/>
              <w:divBdr>
                <w:top w:val="none" w:sz="0" w:space="0" w:color="auto"/>
                <w:left w:val="none" w:sz="0" w:space="0" w:color="auto"/>
                <w:bottom w:val="none" w:sz="0" w:space="0" w:color="auto"/>
                <w:right w:val="none" w:sz="0" w:space="0" w:color="auto"/>
              </w:divBdr>
            </w:div>
            <w:div w:id="1259406208">
              <w:marLeft w:val="0"/>
              <w:marRight w:val="0"/>
              <w:marTop w:val="0"/>
              <w:marBottom w:val="0"/>
              <w:divBdr>
                <w:top w:val="none" w:sz="0" w:space="0" w:color="auto"/>
                <w:left w:val="none" w:sz="0" w:space="0" w:color="auto"/>
                <w:bottom w:val="none" w:sz="0" w:space="0" w:color="auto"/>
                <w:right w:val="none" w:sz="0" w:space="0" w:color="auto"/>
              </w:divBdr>
            </w:div>
            <w:div w:id="1574315464">
              <w:marLeft w:val="0"/>
              <w:marRight w:val="0"/>
              <w:marTop w:val="0"/>
              <w:marBottom w:val="0"/>
              <w:divBdr>
                <w:top w:val="none" w:sz="0" w:space="0" w:color="auto"/>
                <w:left w:val="none" w:sz="0" w:space="0" w:color="auto"/>
                <w:bottom w:val="none" w:sz="0" w:space="0" w:color="auto"/>
                <w:right w:val="none" w:sz="0" w:space="0" w:color="auto"/>
              </w:divBdr>
            </w:div>
            <w:div w:id="253124737">
              <w:marLeft w:val="0"/>
              <w:marRight w:val="0"/>
              <w:marTop w:val="0"/>
              <w:marBottom w:val="0"/>
              <w:divBdr>
                <w:top w:val="none" w:sz="0" w:space="0" w:color="auto"/>
                <w:left w:val="none" w:sz="0" w:space="0" w:color="auto"/>
                <w:bottom w:val="none" w:sz="0" w:space="0" w:color="auto"/>
                <w:right w:val="none" w:sz="0" w:space="0" w:color="auto"/>
              </w:divBdr>
            </w:div>
            <w:div w:id="1567640754">
              <w:marLeft w:val="0"/>
              <w:marRight w:val="0"/>
              <w:marTop w:val="0"/>
              <w:marBottom w:val="0"/>
              <w:divBdr>
                <w:top w:val="none" w:sz="0" w:space="0" w:color="auto"/>
                <w:left w:val="none" w:sz="0" w:space="0" w:color="auto"/>
                <w:bottom w:val="none" w:sz="0" w:space="0" w:color="auto"/>
                <w:right w:val="none" w:sz="0" w:space="0" w:color="auto"/>
              </w:divBdr>
            </w:div>
            <w:div w:id="2013489054">
              <w:marLeft w:val="0"/>
              <w:marRight w:val="0"/>
              <w:marTop w:val="0"/>
              <w:marBottom w:val="0"/>
              <w:divBdr>
                <w:top w:val="none" w:sz="0" w:space="0" w:color="auto"/>
                <w:left w:val="none" w:sz="0" w:space="0" w:color="auto"/>
                <w:bottom w:val="none" w:sz="0" w:space="0" w:color="auto"/>
                <w:right w:val="none" w:sz="0" w:space="0" w:color="auto"/>
              </w:divBdr>
            </w:div>
            <w:div w:id="795831938">
              <w:marLeft w:val="0"/>
              <w:marRight w:val="0"/>
              <w:marTop w:val="0"/>
              <w:marBottom w:val="0"/>
              <w:divBdr>
                <w:top w:val="none" w:sz="0" w:space="0" w:color="auto"/>
                <w:left w:val="none" w:sz="0" w:space="0" w:color="auto"/>
                <w:bottom w:val="none" w:sz="0" w:space="0" w:color="auto"/>
                <w:right w:val="none" w:sz="0" w:space="0" w:color="auto"/>
              </w:divBdr>
            </w:div>
            <w:div w:id="579411884">
              <w:marLeft w:val="0"/>
              <w:marRight w:val="0"/>
              <w:marTop w:val="0"/>
              <w:marBottom w:val="0"/>
              <w:divBdr>
                <w:top w:val="none" w:sz="0" w:space="0" w:color="auto"/>
                <w:left w:val="none" w:sz="0" w:space="0" w:color="auto"/>
                <w:bottom w:val="none" w:sz="0" w:space="0" w:color="auto"/>
                <w:right w:val="none" w:sz="0" w:space="0" w:color="auto"/>
              </w:divBdr>
            </w:div>
            <w:div w:id="660499390">
              <w:marLeft w:val="0"/>
              <w:marRight w:val="0"/>
              <w:marTop w:val="0"/>
              <w:marBottom w:val="0"/>
              <w:divBdr>
                <w:top w:val="none" w:sz="0" w:space="0" w:color="auto"/>
                <w:left w:val="none" w:sz="0" w:space="0" w:color="auto"/>
                <w:bottom w:val="none" w:sz="0" w:space="0" w:color="auto"/>
                <w:right w:val="none" w:sz="0" w:space="0" w:color="auto"/>
              </w:divBdr>
            </w:div>
            <w:div w:id="67575807">
              <w:marLeft w:val="0"/>
              <w:marRight w:val="0"/>
              <w:marTop w:val="0"/>
              <w:marBottom w:val="0"/>
              <w:divBdr>
                <w:top w:val="none" w:sz="0" w:space="0" w:color="auto"/>
                <w:left w:val="none" w:sz="0" w:space="0" w:color="auto"/>
                <w:bottom w:val="none" w:sz="0" w:space="0" w:color="auto"/>
                <w:right w:val="none" w:sz="0" w:space="0" w:color="auto"/>
              </w:divBdr>
            </w:div>
            <w:div w:id="489099457">
              <w:marLeft w:val="0"/>
              <w:marRight w:val="0"/>
              <w:marTop w:val="0"/>
              <w:marBottom w:val="0"/>
              <w:divBdr>
                <w:top w:val="none" w:sz="0" w:space="0" w:color="auto"/>
                <w:left w:val="none" w:sz="0" w:space="0" w:color="auto"/>
                <w:bottom w:val="none" w:sz="0" w:space="0" w:color="auto"/>
                <w:right w:val="none" w:sz="0" w:space="0" w:color="auto"/>
              </w:divBdr>
            </w:div>
            <w:div w:id="1193420233">
              <w:marLeft w:val="0"/>
              <w:marRight w:val="0"/>
              <w:marTop w:val="0"/>
              <w:marBottom w:val="0"/>
              <w:divBdr>
                <w:top w:val="none" w:sz="0" w:space="0" w:color="auto"/>
                <w:left w:val="none" w:sz="0" w:space="0" w:color="auto"/>
                <w:bottom w:val="none" w:sz="0" w:space="0" w:color="auto"/>
                <w:right w:val="none" w:sz="0" w:space="0" w:color="auto"/>
              </w:divBdr>
            </w:div>
            <w:div w:id="851798170">
              <w:marLeft w:val="0"/>
              <w:marRight w:val="0"/>
              <w:marTop w:val="0"/>
              <w:marBottom w:val="0"/>
              <w:divBdr>
                <w:top w:val="none" w:sz="0" w:space="0" w:color="auto"/>
                <w:left w:val="none" w:sz="0" w:space="0" w:color="auto"/>
                <w:bottom w:val="none" w:sz="0" w:space="0" w:color="auto"/>
                <w:right w:val="none" w:sz="0" w:space="0" w:color="auto"/>
              </w:divBdr>
            </w:div>
            <w:div w:id="1965503910">
              <w:marLeft w:val="0"/>
              <w:marRight w:val="0"/>
              <w:marTop w:val="0"/>
              <w:marBottom w:val="0"/>
              <w:divBdr>
                <w:top w:val="none" w:sz="0" w:space="0" w:color="auto"/>
                <w:left w:val="none" w:sz="0" w:space="0" w:color="auto"/>
                <w:bottom w:val="none" w:sz="0" w:space="0" w:color="auto"/>
                <w:right w:val="none" w:sz="0" w:space="0" w:color="auto"/>
              </w:divBdr>
            </w:div>
            <w:div w:id="828448451">
              <w:marLeft w:val="0"/>
              <w:marRight w:val="0"/>
              <w:marTop w:val="0"/>
              <w:marBottom w:val="0"/>
              <w:divBdr>
                <w:top w:val="none" w:sz="0" w:space="0" w:color="auto"/>
                <w:left w:val="none" w:sz="0" w:space="0" w:color="auto"/>
                <w:bottom w:val="none" w:sz="0" w:space="0" w:color="auto"/>
                <w:right w:val="none" w:sz="0" w:space="0" w:color="auto"/>
              </w:divBdr>
            </w:div>
            <w:div w:id="722751502">
              <w:marLeft w:val="0"/>
              <w:marRight w:val="0"/>
              <w:marTop w:val="0"/>
              <w:marBottom w:val="0"/>
              <w:divBdr>
                <w:top w:val="none" w:sz="0" w:space="0" w:color="auto"/>
                <w:left w:val="none" w:sz="0" w:space="0" w:color="auto"/>
                <w:bottom w:val="none" w:sz="0" w:space="0" w:color="auto"/>
                <w:right w:val="none" w:sz="0" w:space="0" w:color="auto"/>
              </w:divBdr>
            </w:div>
            <w:div w:id="1345209986">
              <w:marLeft w:val="0"/>
              <w:marRight w:val="0"/>
              <w:marTop w:val="0"/>
              <w:marBottom w:val="0"/>
              <w:divBdr>
                <w:top w:val="none" w:sz="0" w:space="0" w:color="auto"/>
                <w:left w:val="none" w:sz="0" w:space="0" w:color="auto"/>
                <w:bottom w:val="none" w:sz="0" w:space="0" w:color="auto"/>
                <w:right w:val="none" w:sz="0" w:space="0" w:color="auto"/>
              </w:divBdr>
            </w:div>
            <w:div w:id="333185568">
              <w:marLeft w:val="0"/>
              <w:marRight w:val="0"/>
              <w:marTop w:val="0"/>
              <w:marBottom w:val="0"/>
              <w:divBdr>
                <w:top w:val="none" w:sz="0" w:space="0" w:color="auto"/>
                <w:left w:val="none" w:sz="0" w:space="0" w:color="auto"/>
                <w:bottom w:val="none" w:sz="0" w:space="0" w:color="auto"/>
                <w:right w:val="none" w:sz="0" w:space="0" w:color="auto"/>
              </w:divBdr>
            </w:div>
            <w:div w:id="226956968">
              <w:marLeft w:val="0"/>
              <w:marRight w:val="0"/>
              <w:marTop w:val="0"/>
              <w:marBottom w:val="0"/>
              <w:divBdr>
                <w:top w:val="none" w:sz="0" w:space="0" w:color="auto"/>
                <w:left w:val="none" w:sz="0" w:space="0" w:color="auto"/>
                <w:bottom w:val="none" w:sz="0" w:space="0" w:color="auto"/>
                <w:right w:val="none" w:sz="0" w:space="0" w:color="auto"/>
              </w:divBdr>
            </w:div>
            <w:div w:id="1241208121">
              <w:marLeft w:val="0"/>
              <w:marRight w:val="0"/>
              <w:marTop w:val="0"/>
              <w:marBottom w:val="0"/>
              <w:divBdr>
                <w:top w:val="none" w:sz="0" w:space="0" w:color="auto"/>
                <w:left w:val="none" w:sz="0" w:space="0" w:color="auto"/>
                <w:bottom w:val="none" w:sz="0" w:space="0" w:color="auto"/>
                <w:right w:val="none" w:sz="0" w:space="0" w:color="auto"/>
              </w:divBdr>
            </w:div>
            <w:div w:id="348416560">
              <w:marLeft w:val="0"/>
              <w:marRight w:val="0"/>
              <w:marTop w:val="0"/>
              <w:marBottom w:val="0"/>
              <w:divBdr>
                <w:top w:val="none" w:sz="0" w:space="0" w:color="auto"/>
                <w:left w:val="none" w:sz="0" w:space="0" w:color="auto"/>
                <w:bottom w:val="none" w:sz="0" w:space="0" w:color="auto"/>
                <w:right w:val="none" w:sz="0" w:space="0" w:color="auto"/>
              </w:divBdr>
            </w:div>
            <w:div w:id="1536887513">
              <w:marLeft w:val="0"/>
              <w:marRight w:val="0"/>
              <w:marTop w:val="0"/>
              <w:marBottom w:val="0"/>
              <w:divBdr>
                <w:top w:val="none" w:sz="0" w:space="0" w:color="auto"/>
                <w:left w:val="none" w:sz="0" w:space="0" w:color="auto"/>
                <w:bottom w:val="none" w:sz="0" w:space="0" w:color="auto"/>
                <w:right w:val="none" w:sz="0" w:space="0" w:color="auto"/>
              </w:divBdr>
            </w:div>
            <w:div w:id="1017804910">
              <w:marLeft w:val="0"/>
              <w:marRight w:val="0"/>
              <w:marTop w:val="0"/>
              <w:marBottom w:val="0"/>
              <w:divBdr>
                <w:top w:val="none" w:sz="0" w:space="0" w:color="auto"/>
                <w:left w:val="none" w:sz="0" w:space="0" w:color="auto"/>
                <w:bottom w:val="none" w:sz="0" w:space="0" w:color="auto"/>
                <w:right w:val="none" w:sz="0" w:space="0" w:color="auto"/>
              </w:divBdr>
            </w:div>
            <w:div w:id="856194740">
              <w:marLeft w:val="0"/>
              <w:marRight w:val="0"/>
              <w:marTop w:val="0"/>
              <w:marBottom w:val="0"/>
              <w:divBdr>
                <w:top w:val="none" w:sz="0" w:space="0" w:color="auto"/>
                <w:left w:val="none" w:sz="0" w:space="0" w:color="auto"/>
                <w:bottom w:val="none" w:sz="0" w:space="0" w:color="auto"/>
                <w:right w:val="none" w:sz="0" w:space="0" w:color="auto"/>
              </w:divBdr>
            </w:div>
            <w:div w:id="15562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045">
      <w:bodyDiv w:val="1"/>
      <w:marLeft w:val="0"/>
      <w:marRight w:val="0"/>
      <w:marTop w:val="0"/>
      <w:marBottom w:val="0"/>
      <w:divBdr>
        <w:top w:val="none" w:sz="0" w:space="0" w:color="auto"/>
        <w:left w:val="none" w:sz="0" w:space="0" w:color="auto"/>
        <w:bottom w:val="none" w:sz="0" w:space="0" w:color="auto"/>
        <w:right w:val="none" w:sz="0" w:space="0" w:color="auto"/>
      </w:divBdr>
    </w:div>
    <w:div w:id="1864782349">
      <w:bodyDiv w:val="1"/>
      <w:marLeft w:val="0"/>
      <w:marRight w:val="0"/>
      <w:marTop w:val="0"/>
      <w:marBottom w:val="0"/>
      <w:divBdr>
        <w:top w:val="none" w:sz="0" w:space="0" w:color="auto"/>
        <w:left w:val="none" w:sz="0" w:space="0" w:color="auto"/>
        <w:bottom w:val="none" w:sz="0" w:space="0" w:color="auto"/>
        <w:right w:val="none" w:sz="0" w:space="0" w:color="auto"/>
      </w:divBdr>
    </w:div>
    <w:div w:id="1915696213">
      <w:bodyDiv w:val="1"/>
      <w:marLeft w:val="0"/>
      <w:marRight w:val="0"/>
      <w:marTop w:val="0"/>
      <w:marBottom w:val="0"/>
      <w:divBdr>
        <w:top w:val="none" w:sz="0" w:space="0" w:color="auto"/>
        <w:left w:val="none" w:sz="0" w:space="0" w:color="auto"/>
        <w:bottom w:val="none" w:sz="0" w:space="0" w:color="auto"/>
        <w:right w:val="none" w:sz="0" w:space="0" w:color="auto"/>
      </w:divBdr>
    </w:div>
    <w:div w:id="1948536572">
      <w:bodyDiv w:val="1"/>
      <w:marLeft w:val="0"/>
      <w:marRight w:val="0"/>
      <w:marTop w:val="0"/>
      <w:marBottom w:val="0"/>
      <w:divBdr>
        <w:top w:val="none" w:sz="0" w:space="0" w:color="auto"/>
        <w:left w:val="none" w:sz="0" w:space="0" w:color="auto"/>
        <w:bottom w:val="none" w:sz="0" w:space="0" w:color="auto"/>
        <w:right w:val="none" w:sz="0" w:space="0" w:color="auto"/>
      </w:divBdr>
      <w:divsChild>
        <w:div w:id="854198722">
          <w:marLeft w:val="480"/>
          <w:marRight w:val="0"/>
          <w:marTop w:val="0"/>
          <w:marBottom w:val="0"/>
          <w:divBdr>
            <w:top w:val="none" w:sz="0" w:space="0" w:color="auto"/>
            <w:left w:val="none" w:sz="0" w:space="0" w:color="auto"/>
            <w:bottom w:val="none" w:sz="0" w:space="0" w:color="auto"/>
            <w:right w:val="none" w:sz="0" w:space="0" w:color="auto"/>
          </w:divBdr>
          <w:divsChild>
            <w:div w:id="77597476">
              <w:marLeft w:val="0"/>
              <w:marRight w:val="0"/>
              <w:marTop w:val="0"/>
              <w:marBottom w:val="0"/>
              <w:divBdr>
                <w:top w:val="none" w:sz="0" w:space="0" w:color="auto"/>
                <w:left w:val="none" w:sz="0" w:space="0" w:color="auto"/>
                <w:bottom w:val="none" w:sz="0" w:space="0" w:color="auto"/>
                <w:right w:val="none" w:sz="0" w:space="0" w:color="auto"/>
              </w:divBdr>
            </w:div>
            <w:div w:id="1824159112">
              <w:marLeft w:val="0"/>
              <w:marRight w:val="0"/>
              <w:marTop w:val="0"/>
              <w:marBottom w:val="0"/>
              <w:divBdr>
                <w:top w:val="none" w:sz="0" w:space="0" w:color="auto"/>
                <w:left w:val="none" w:sz="0" w:space="0" w:color="auto"/>
                <w:bottom w:val="none" w:sz="0" w:space="0" w:color="auto"/>
                <w:right w:val="none" w:sz="0" w:space="0" w:color="auto"/>
              </w:divBdr>
            </w:div>
            <w:div w:id="244612614">
              <w:marLeft w:val="0"/>
              <w:marRight w:val="0"/>
              <w:marTop w:val="0"/>
              <w:marBottom w:val="0"/>
              <w:divBdr>
                <w:top w:val="none" w:sz="0" w:space="0" w:color="auto"/>
                <w:left w:val="none" w:sz="0" w:space="0" w:color="auto"/>
                <w:bottom w:val="none" w:sz="0" w:space="0" w:color="auto"/>
                <w:right w:val="none" w:sz="0" w:space="0" w:color="auto"/>
              </w:divBdr>
            </w:div>
            <w:div w:id="1305501655">
              <w:marLeft w:val="0"/>
              <w:marRight w:val="0"/>
              <w:marTop w:val="0"/>
              <w:marBottom w:val="0"/>
              <w:divBdr>
                <w:top w:val="none" w:sz="0" w:space="0" w:color="auto"/>
                <w:left w:val="none" w:sz="0" w:space="0" w:color="auto"/>
                <w:bottom w:val="none" w:sz="0" w:space="0" w:color="auto"/>
                <w:right w:val="none" w:sz="0" w:space="0" w:color="auto"/>
              </w:divBdr>
            </w:div>
            <w:div w:id="1436708857">
              <w:marLeft w:val="0"/>
              <w:marRight w:val="0"/>
              <w:marTop w:val="0"/>
              <w:marBottom w:val="0"/>
              <w:divBdr>
                <w:top w:val="none" w:sz="0" w:space="0" w:color="auto"/>
                <w:left w:val="none" w:sz="0" w:space="0" w:color="auto"/>
                <w:bottom w:val="none" w:sz="0" w:space="0" w:color="auto"/>
                <w:right w:val="none" w:sz="0" w:space="0" w:color="auto"/>
              </w:divBdr>
            </w:div>
            <w:div w:id="1366249438">
              <w:marLeft w:val="0"/>
              <w:marRight w:val="0"/>
              <w:marTop w:val="0"/>
              <w:marBottom w:val="0"/>
              <w:divBdr>
                <w:top w:val="none" w:sz="0" w:space="0" w:color="auto"/>
                <w:left w:val="none" w:sz="0" w:space="0" w:color="auto"/>
                <w:bottom w:val="none" w:sz="0" w:space="0" w:color="auto"/>
                <w:right w:val="none" w:sz="0" w:space="0" w:color="auto"/>
              </w:divBdr>
            </w:div>
            <w:div w:id="219631735">
              <w:marLeft w:val="0"/>
              <w:marRight w:val="0"/>
              <w:marTop w:val="0"/>
              <w:marBottom w:val="0"/>
              <w:divBdr>
                <w:top w:val="none" w:sz="0" w:space="0" w:color="auto"/>
                <w:left w:val="none" w:sz="0" w:space="0" w:color="auto"/>
                <w:bottom w:val="none" w:sz="0" w:space="0" w:color="auto"/>
                <w:right w:val="none" w:sz="0" w:space="0" w:color="auto"/>
              </w:divBdr>
            </w:div>
            <w:div w:id="2032803392">
              <w:marLeft w:val="0"/>
              <w:marRight w:val="0"/>
              <w:marTop w:val="0"/>
              <w:marBottom w:val="0"/>
              <w:divBdr>
                <w:top w:val="none" w:sz="0" w:space="0" w:color="auto"/>
                <w:left w:val="none" w:sz="0" w:space="0" w:color="auto"/>
                <w:bottom w:val="none" w:sz="0" w:space="0" w:color="auto"/>
                <w:right w:val="none" w:sz="0" w:space="0" w:color="auto"/>
              </w:divBdr>
            </w:div>
            <w:div w:id="2065790786">
              <w:marLeft w:val="0"/>
              <w:marRight w:val="0"/>
              <w:marTop w:val="0"/>
              <w:marBottom w:val="0"/>
              <w:divBdr>
                <w:top w:val="none" w:sz="0" w:space="0" w:color="auto"/>
                <w:left w:val="none" w:sz="0" w:space="0" w:color="auto"/>
                <w:bottom w:val="none" w:sz="0" w:space="0" w:color="auto"/>
                <w:right w:val="none" w:sz="0" w:space="0" w:color="auto"/>
              </w:divBdr>
            </w:div>
            <w:div w:id="1090353207">
              <w:marLeft w:val="0"/>
              <w:marRight w:val="0"/>
              <w:marTop w:val="0"/>
              <w:marBottom w:val="0"/>
              <w:divBdr>
                <w:top w:val="none" w:sz="0" w:space="0" w:color="auto"/>
                <w:left w:val="none" w:sz="0" w:space="0" w:color="auto"/>
                <w:bottom w:val="none" w:sz="0" w:space="0" w:color="auto"/>
                <w:right w:val="none" w:sz="0" w:space="0" w:color="auto"/>
              </w:divBdr>
            </w:div>
            <w:div w:id="124392675">
              <w:marLeft w:val="0"/>
              <w:marRight w:val="0"/>
              <w:marTop w:val="0"/>
              <w:marBottom w:val="0"/>
              <w:divBdr>
                <w:top w:val="none" w:sz="0" w:space="0" w:color="auto"/>
                <w:left w:val="none" w:sz="0" w:space="0" w:color="auto"/>
                <w:bottom w:val="none" w:sz="0" w:space="0" w:color="auto"/>
                <w:right w:val="none" w:sz="0" w:space="0" w:color="auto"/>
              </w:divBdr>
            </w:div>
            <w:div w:id="1174489662">
              <w:marLeft w:val="0"/>
              <w:marRight w:val="0"/>
              <w:marTop w:val="0"/>
              <w:marBottom w:val="0"/>
              <w:divBdr>
                <w:top w:val="none" w:sz="0" w:space="0" w:color="auto"/>
                <w:left w:val="none" w:sz="0" w:space="0" w:color="auto"/>
                <w:bottom w:val="none" w:sz="0" w:space="0" w:color="auto"/>
                <w:right w:val="none" w:sz="0" w:space="0" w:color="auto"/>
              </w:divBdr>
            </w:div>
            <w:div w:id="1152796973">
              <w:marLeft w:val="0"/>
              <w:marRight w:val="0"/>
              <w:marTop w:val="0"/>
              <w:marBottom w:val="0"/>
              <w:divBdr>
                <w:top w:val="none" w:sz="0" w:space="0" w:color="auto"/>
                <w:left w:val="none" w:sz="0" w:space="0" w:color="auto"/>
                <w:bottom w:val="none" w:sz="0" w:space="0" w:color="auto"/>
                <w:right w:val="none" w:sz="0" w:space="0" w:color="auto"/>
              </w:divBdr>
            </w:div>
            <w:div w:id="1456606433">
              <w:marLeft w:val="0"/>
              <w:marRight w:val="0"/>
              <w:marTop w:val="0"/>
              <w:marBottom w:val="0"/>
              <w:divBdr>
                <w:top w:val="none" w:sz="0" w:space="0" w:color="auto"/>
                <w:left w:val="none" w:sz="0" w:space="0" w:color="auto"/>
                <w:bottom w:val="none" w:sz="0" w:space="0" w:color="auto"/>
                <w:right w:val="none" w:sz="0" w:space="0" w:color="auto"/>
              </w:divBdr>
            </w:div>
            <w:div w:id="456803884">
              <w:marLeft w:val="0"/>
              <w:marRight w:val="0"/>
              <w:marTop w:val="0"/>
              <w:marBottom w:val="0"/>
              <w:divBdr>
                <w:top w:val="none" w:sz="0" w:space="0" w:color="auto"/>
                <w:left w:val="none" w:sz="0" w:space="0" w:color="auto"/>
                <w:bottom w:val="none" w:sz="0" w:space="0" w:color="auto"/>
                <w:right w:val="none" w:sz="0" w:space="0" w:color="auto"/>
              </w:divBdr>
            </w:div>
            <w:div w:id="770126380">
              <w:marLeft w:val="0"/>
              <w:marRight w:val="0"/>
              <w:marTop w:val="0"/>
              <w:marBottom w:val="0"/>
              <w:divBdr>
                <w:top w:val="none" w:sz="0" w:space="0" w:color="auto"/>
                <w:left w:val="none" w:sz="0" w:space="0" w:color="auto"/>
                <w:bottom w:val="none" w:sz="0" w:space="0" w:color="auto"/>
                <w:right w:val="none" w:sz="0" w:space="0" w:color="auto"/>
              </w:divBdr>
            </w:div>
            <w:div w:id="1792748890">
              <w:marLeft w:val="0"/>
              <w:marRight w:val="0"/>
              <w:marTop w:val="0"/>
              <w:marBottom w:val="0"/>
              <w:divBdr>
                <w:top w:val="none" w:sz="0" w:space="0" w:color="auto"/>
                <w:left w:val="none" w:sz="0" w:space="0" w:color="auto"/>
                <w:bottom w:val="none" w:sz="0" w:space="0" w:color="auto"/>
                <w:right w:val="none" w:sz="0" w:space="0" w:color="auto"/>
              </w:divBdr>
            </w:div>
            <w:div w:id="1630042176">
              <w:marLeft w:val="0"/>
              <w:marRight w:val="0"/>
              <w:marTop w:val="0"/>
              <w:marBottom w:val="0"/>
              <w:divBdr>
                <w:top w:val="none" w:sz="0" w:space="0" w:color="auto"/>
                <w:left w:val="none" w:sz="0" w:space="0" w:color="auto"/>
                <w:bottom w:val="none" w:sz="0" w:space="0" w:color="auto"/>
                <w:right w:val="none" w:sz="0" w:space="0" w:color="auto"/>
              </w:divBdr>
            </w:div>
            <w:div w:id="1597515410">
              <w:marLeft w:val="0"/>
              <w:marRight w:val="0"/>
              <w:marTop w:val="0"/>
              <w:marBottom w:val="0"/>
              <w:divBdr>
                <w:top w:val="none" w:sz="0" w:space="0" w:color="auto"/>
                <w:left w:val="none" w:sz="0" w:space="0" w:color="auto"/>
                <w:bottom w:val="none" w:sz="0" w:space="0" w:color="auto"/>
                <w:right w:val="none" w:sz="0" w:space="0" w:color="auto"/>
              </w:divBdr>
            </w:div>
            <w:div w:id="1262688473">
              <w:marLeft w:val="0"/>
              <w:marRight w:val="0"/>
              <w:marTop w:val="0"/>
              <w:marBottom w:val="0"/>
              <w:divBdr>
                <w:top w:val="none" w:sz="0" w:space="0" w:color="auto"/>
                <w:left w:val="none" w:sz="0" w:space="0" w:color="auto"/>
                <w:bottom w:val="none" w:sz="0" w:space="0" w:color="auto"/>
                <w:right w:val="none" w:sz="0" w:space="0" w:color="auto"/>
              </w:divBdr>
            </w:div>
            <w:div w:id="1042679750">
              <w:marLeft w:val="0"/>
              <w:marRight w:val="0"/>
              <w:marTop w:val="0"/>
              <w:marBottom w:val="0"/>
              <w:divBdr>
                <w:top w:val="none" w:sz="0" w:space="0" w:color="auto"/>
                <w:left w:val="none" w:sz="0" w:space="0" w:color="auto"/>
                <w:bottom w:val="none" w:sz="0" w:space="0" w:color="auto"/>
                <w:right w:val="none" w:sz="0" w:space="0" w:color="auto"/>
              </w:divBdr>
            </w:div>
            <w:div w:id="1191452186">
              <w:marLeft w:val="0"/>
              <w:marRight w:val="0"/>
              <w:marTop w:val="0"/>
              <w:marBottom w:val="0"/>
              <w:divBdr>
                <w:top w:val="none" w:sz="0" w:space="0" w:color="auto"/>
                <w:left w:val="none" w:sz="0" w:space="0" w:color="auto"/>
                <w:bottom w:val="none" w:sz="0" w:space="0" w:color="auto"/>
                <w:right w:val="none" w:sz="0" w:space="0" w:color="auto"/>
              </w:divBdr>
            </w:div>
            <w:div w:id="1384986551">
              <w:marLeft w:val="0"/>
              <w:marRight w:val="0"/>
              <w:marTop w:val="0"/>
              <w:marBottom w:val="0"/>
              <w:divBdr>
                <w:top w:val="none" w:sz="0" w:space="0" w:color="auto"/>
                <w:left w:val="none" w:sz="0" w:space="0" w:color="auto"/>
                <w:bottom w:val="none" w:sz="0" w:space="0" w:color="auto"/>
                <w:right w:val="none" w:sz="0" w:space="0" w:color="auto"/>
              </w:divBdr>
            </w:div>
            <w:div w:id="1833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93">
      <w:bodyDiv w:val="1"/>
      <w:marLeft w:val="0"/>
      <w:marRight w:val="0"/>
      <w:marTop w:val="0"/>
      <w:marBottom w:val="0"/>
      <w:divBdr>
        <w:top w:val="none" w:sz="0" w:space="0" w:color="auto"/>
        <w:left w:val="none" w:sz="0" w:space="0" w:color="auto"/>
        <w:bottom w:val="none" w:sz="0" w:space="0" w:color="auto"/>
        <w:right w:val="none" w:sz="0" w:space="0" w:color="auto"/>
      </w:divBdr>
    </w:div>
    <w:div w:id="2047870085">
      <w:bodyDiv w:val="1"/>
      <w:marLeft w:val="0"/>
      <w:marRight w:val="0"/>
      <w:marTop w:val="0"/>
      <w:marBottom w:val="0"/>
      <w:divBdr>
        <w:top w:val="none" w:sz="0" w:space="0" w:color="auto"/>
        <w:left w:val="none" w:sz="0" w:space="0" w:color="auto"/>
        <w:bottom w:val="none" w:sz="0" w:space="0" w:color="auto"/>
        <w:right w:val="none" w:sz="0" w:space="0" w:color="auto"/>
      </w:divBdr>
    </w:div>
    <w:div w:id="2076968294">
      <w:bodyDiv w:val="1"/>
      <w:marLeft w:val="0"/>
      <w:marRight w:val="0"/>
      <w:marTop w:val="0"/>
      <w:marBottom w:val="0"/>
      <w:divBdr>
        <w:top w:val="none" w:sz="0" w:space="0" w:color="auto"/>
        <w:left w:val="none" w:sz="0" w:space="0" w:color="auto"/>
        <w:bottom w:val="none" w:sz="0" w:space="0" w:color="auto"/>
        <w:right w:val="none" w:sz="0" w:space="0" w:color="auto"/>
      </w:divBdr>
    </w:div>
    <w:div w:id="2078286049">
      <w:bodyDiv w:val="1"/>
      <w:marLeft w:val="0"/>
      <w:marRight w:val="0"/>
      <w:marTop w:val="0"/>
      <w:marBottom w:val="0"/>
      <w:divBdr>
        <w:top w:val="none" w:sz="0" w:space="0" w:color="auto"/>
        <w:left w:val="none" w:sz="0" w:space="0" w:color="auto"/>
        <w:bottom w:val="none" w:sz="0" w:space="0" w:color="auto"/>
        <w:right w:val="none" w:sz="0" w:space="0" w:color="auto"/>
      </w:divBdr>
    </w:div>
    <w:div w:id="2105227121">
      <w:bodyDiv w:val="1"/>
      <w:marLeft w:val="0"/>
      <w:marRight w:val="0"/>
      <w:marTop w:val="0"/>
      <w:marBottom w:val="0"/>
      <w:divBdr>
        <w:top w:val="none" w:sz="0" w:space="0" w:color="auto"/>
        <w:left w:val="none" w:sz="0" w:space="0" w:color="auto"/>
        <w:bottom w:val="none" w:sz="0" w:space="0" w:color="auto"/>
        <w:right w:val="none" w:sz="0" w:space="0" w:color="auto"/>
      </w:divBdr>
      <w:divsChild>
        <w:div w:id="904147371">
          <w:marLeft w:val="480"/>
          <w:marRight w:val="0"/>
          <w:marTop w:val="0"/>
          <w:marBottom w:val="0"/>
          <w:divBdr>
            <w:top w:val="none" w:sz="0" w:space="0" w:color="auto"/>
            <w:left w:val="none" w:sz="0" w:space="0" w:color="auto"/>
            <w:bottom w:val="none" w:sz="0" w:space="0" w:color="auto"/>
            <w:right w:val="none" w:sz="0" w:space="0" w:color="auto"/>
          </w:divBdr>
          <w:divsChild>
            <w:div w:id="1652175547">
              <w:marLeft w:val="0"/>
              <w:marRight w:val="0"/>
              <w:marTop w:val="0"/>
              <w:marBottom w:val="0"/>
              <w:divBdr>
                <w:top w:val="none" w:sz="0" w:space="0" w:color="auto"/>
                <w:left w:val="none" w:sz="0" w:space="0" w:color="auto"/>
                <w:bottom w:val="none" w:sz="0" w:space="0" w:color="auto"/>
                <w:right w:val="none" w:sz="0" w:space="0" w:color="auto"/>
              </w:divBdr>
            </w:div>
            <w:div w:id="1208956964">
              <w:marLeft w:val="0"/>
              <w:marRight w:val="0"/>
              <w:marTop w:val="0"/>
              <w:marBottom w:val="0"/>
              <w:divBdr>
                <w:top w:val="none" w:sz="0" w:space="0" w:color="auto"/>
                <w:left w:val="none" w:sz="0" w:space="0" w:color="auto"/>
                <w:bottom w:val="none" w:sz="0" w:space="0" w:color="auto"/>
                <w:right w:val="none" w:sz="0" w:space="0" w:color="auto"/>
              </w:divBdr>
            </w:div>
            <w:div w:id="1700544917">
              <w:marLeft w:val="0"/>
              <w:marRight w:val="0"/>
              <w:marTop w:val="0"/>
              <w:marBottom w:val="0"/>
              <w:divBdr>
                <w:top w:val="none" w:sz="0" w:space="0" w:color="auto"/>
                <w:left w:val="none" w:sz="0" w:space="0" w:color="auto"/>
                <w:bottom w:val="none" w:sz="0" w:space="0" w:color="auto"/>
                <w:right w:val="none" w:sz="0" w:space="0" w:color="auto"/>
              </w:divBdr>
            </w:div>
            <w:div w:id="80295912">
              <w:marLeft w:val="0"/>
              <w:marRight w:val="0"/>
              <w:marTop w:val="0"/>
              <w:marBottom w:val="0"/>
              <w:divBdr>
                <w:top w:val="none" w:sz="0" w:space="0" w:color="auto"/>
                <w:left w:val="none" w:sz="0" w:space="0" w:color="auto"/>
                <w:bottom w:val="none" w:sz="0" w:space="0" w:color="auto"/>
                <w:right w:val="none" w:sz="0" w:space="0" w:color="auto"/>
              </w:divBdr>
            </w:div>
            <w:div w:id="1743597158">
              <w:marLeft w:val="0"/>
              <w:marRight w:val="0"/>
              <w:marTop w:val="0"/>
              <w:marBottom w:val="0"/>
              <w:divBdr>
                <w:top w:val="none" w:sz="0" w:space="0" w:color="auto"/>
                <w:left w:val="none" w:sz="0" w:space="0" w:color="auto"/>
                <w:bottom w:val="none" w:sz="0" w:space="0" w:color="auto"/>
                <w:right w:val="none" w:sz="0" w:space="0" w:color="auto"/>
              </w:divBdr>
            </w:div>
            <w:div w:id="530148699">
              <w:marLeft w:val="0"/>
              <w:marRight w:val="0"/>
              <w:marTop w:val="0"/>
              <w:marBottom w:val="0"/>
              <w:divBdr>
                <w:top w:val="none" w:sz="0" w:space="0" w:color="auto"/>
                <w:left w:val="none" w:sz="0" w:space="0" w:color="auto"/>
                <w:bottom w:val="none" w:sz="0" w:space="0" w:color="auto"/>
                <w:right w:val="none" w:sz="0" w:space="0" w:color="auto"/>
              </w:divBdr>
            </w:div>
            <w:div w:id="1925529199">
              <w:marLeft w:val="0"/>
              <w:marRight w:val="0"/>
              <w:marTop w:val="0"/>
              <w:marBottom w:val="0"/>
              <w:divBdr>
                <w:top w:val="none" w:sz="0" w:space="0" w:color="auto"/>
                <w:left w:val="none" w:sz="0" w:space="0" w:color="auto"/>
                <w:bottom w:val="none" w:sz="0" w:space="0" w:color="auto"/>
                <w:right w:val="none" w:sz="0" w:space="0" w:color="auto"/>
              </w:divBdr>
            </w:div>
            <w:div w:id="895047048">
              <w:marLeft w:val="0"/>
              <w:marRight w:val="0"/>
              <w:marTop w:val="0"/>
              <w:marBottom w:val="0"/>
              <w:divBdr>
                <w:top w:val="none" w:sz="0" w:space="0" w:color="auto"/>
                <w:left w:val="none" w:sz="0" w:space="0" w:color="auto"/>
                <w:bottom w:val="none" w:sz="0" w:space="0" w:color="auto"/>
                <w:right w:val="none" w:sz="0" w:space="0" w:color="auto"/>
              </w:divBdr>
            </w:div>
            <w:div w:id="1941598413">
              <w:marLeft w:val="0"/>
              <w:marRight w:val="0"/>
              <w:marTop w:val="0"/>
              <w:marBottom w:val="0"/>
              <w:divBdr>
                <w:top w:val="none" w:sz="0" w:space="0" w:color="auto"/>
                <w:left w:val="none" w:sz="0" w:space="0" w:color="auto"/>
                <w:bottom w:val="none" w:sz="0" w:space="0" w:color="auto"/>
                <w:right w:val="none" w:sz="0" w:space="0" w:color="auto"/>
              </w:divBdr>
            </w:div>
            <w:div w:id="600258097">
              <w:marLeft w:val="0"/>
              <w:marRight w:val="0"/>
              <w:marTop w:val="0"/>
              <w:marBottom w:val="0"/>
              <w:divBdr>
                <w:top w:val="none" w:sz="0" w:space="0" w:color="auto"/>
                <w:left w:val="none" w:sz="0" w:space="0" w:color="auto"/>
                <w:bottom w:val="none" w:sz="0" w:space="0" w:color="auto"/>
                <w:right w:val="none" w:sz="0" w:space="0" w:color="auto"/>
              </w:divBdr>
            </w:div>
            <w:div w:id="454446153">
              <w:marLeft w:val="0"/>
              <w:marRight w:val="0"/>
              <w:marTop w:val="0"/>
              <w:marBottom w:val="0"/>
              <w:divBdr>
                <w:top w:val="none" w:sz="0" w:space="0" w:color="auto"/>
                <w:left w:val="none" w:sz="0" w:space="0" w:color="auto"/>
                <w:bottom w:val="none" w:sz="0" w:space="0" w:color="auto"/>
                <w:right w:val="none" w:sz="0" w:space="0" w:color="auto"/>
              </w:divBdr>
            </w:div>
            <w:div w:id="425422179">
              <w:marLeft w:val="0"/>
              <w:marRight w:val="0"/>
              <w:marTop w:val="0"/>
              <w:marBottom w:val="0"/>
              <w:divBdr>
                <w:top w:val="none" w:sz="0" w:space="0" w:color="auto"/>
                <w:left w:val="none" w:sz="0" w:space="0" w:color="auto"/>
                <w:bottom w:val="none" w:sz="0" w:space="0" w:color="auto"/>
                <w:right w:val="none" w:sz="0" w:space="0" w:color="auto"/>
              </w:divBdr>
            </w:div>
            <w:div w:id="298416633">
              <w:marLeft w:val="0"/>
              <w:marRight w:val="0"/>
              <w:marTop w:val="0"/>
              <w:marBottom w:val="0"/>
              <w:divBdr>
                <w:top w:val="none" w:sz="0" w:space="0" w:color="auto"/>
                <w:left w:val="none" w:sz="0" w:space="0" w:color="auto"/>
                <w:bottom w:val="none" w:sz="0" w:space="0" w:color="auto"/>
                <w:right w:val="none" w:sz="0" w:space="0" w:color="auto"/>
              </w:divBdr>
            </w:div>
            <w:div w:id="1865749371">
              <w:marLeft w:val="0"/>
              <w:marRight w:val="0"/>
              <w:marTop w:val="0"/>
              <w:marBottom w:val="0"/>
              <w:divBdr>
                <w:top w:val="none" w:sz="0" w:space="0" w:color="auto"/>
                <w:left w:val="none" w:sz="0" w:space="0" w:color="auto"/>
                <w:bottom w:val="none" w:sz="0" w:space="0" w:color="auto"/>
                <w:right w:val="none" w:sz="0" w:space="0" w:color="auto"/>
              </w:divBdr>
            </w:div>
            <w:div w:id="1550652066">
              <w:marLeft w:val="0"/>
              <w:marRight w:val="0"/>
              <w:marTop w:val="0"/>
              <w:marBottom w:val="0"/>
              <w:divBdr>
                <w:top w:val="none" w:sz="0" w:space="0" w:color="auto"/>
                <w:left w:val="none" w:sz="0" w:space="0" w:color="auto"/>
                <w:bottom w:val="none" w:sz="0" w:space="0" w:color="auto"/>
                <w:right w:val="none" w:sz="0" w:space="0" w:color="auto"/>
              </w:divBdr>
            </w:div>
            <w:div w:id="1896309918">
              <w:marLeft w:val="0"/>
              <w:marRight w:val="0"/>
              <w:marTop w:val="0"/>
              <w:marBottom w:val="0"/>
              <w:divBdr>
                <w:top w:val="none" w:sz="0" w:space="0" w:color="auto"/>
                <w:left w:val="none" w:sz="0" w:space="0" w:color="auto"/>
                <w:bottom w:val="none" w:sz="0" w:space="0" w:color="auto"/>
                <w:right w:val="none" w:sz="0" w:space="0" w:color="auto"/>
              </w:divBdr>
            </w:div>
            <w:div w:id="603655293">
              <w:marLeft w:val="0"/>
              <w:marRight w:val="0"/>
              <w:marTop w:val="0"/>
              <w:marBottom w:val="0"/>
              <w:divBdr>
                <w:top w:val="none" w:sz="0" w:space="0" w:color="auto"/>
                <w:left w:val="none" w:sz="0" w:space="0" w:color="auto"/>
                <w:bottom w:val="none" w:sz="0" w:space="0" w:color="auto"/>
                <w:right w:val="none" w:sz="0" w:space="0" w:color="auto"/>
              </w:divBdr>
            </w:div>
            <w:div w:id="574825800">
              <w:marLeft w:val="0"/>
              <w:marRight w:val="0"/>
              <w:marTop w:val="0"/>
              <w:marBottom w:val="0"/>
              <w:divBdr>
                <w:top w:val="none" w:sz="0" w:space="0" w:color="auto"/>
                <w:left w:val="none" w:sz="0" w:space="0" w:color="auto"/>
                <w:bottom w:val="none" w:sz="0" w:space="0" w:color="auto"/>
                <w:right w:val="none" w:sz="0" w:space="0" w:color="auto"/>
              </w:divBdr>
            </w:div>
            <w:div w:id="1034887566">
              <w:marLeft w:val="0"/>
              <w:marRight w:val="0"/>
              <w:marTop w:val="0"/>
              <w:marBottom w:val="0"/>
              <w:divBdr>
                <w:top w:val="none" w:sz="0" w:space="0" w:color="auto"/>
                <w:left w:val="none" w:sz="0" w:space="0" w:color="auto"/>
                <w:bottom w:val="none" w:sz="0" w:space="0" w:color="auto"/>
                <w:right w:val="none" w:sz="0" w:space="0" w:color="auto"/>
              </w:divBdr>
            </w:div>
            <w:div w:id="1150754777">
              <w:marLeft w:val="0"/>
              <w:marRight w:val="0"/>
              <w:marTop w:val="0"/>
              <w:marBottom w:val="0"/>
              <w:divBdr>
                <w:top w:val="none" w:sz="0" w:space="0" w:color="auto"/>
                <w:left w:val="none" w:sz="0" w:space="0" w:color="auto"/>
                <w:bottom w:val="none" w:sz="0" w:space="0" w:color="auto"/>
                <w:right w:val="none" w:sz="0" w:space="0" w:color="auto"/>
              </w:divBdr>
            </w:div>
            <w:div w:id="1335572211">
              <w:marLeft w:val="0"/>
              <w:marRight w:val="0"/>
              <w:marTop w:val="0"/>
              <w:marBottom w:val="0"/>
              <w:divBdr>
                <w:top w:val="none" w:sz="0" w:space="0" w:color="auto"/>
                <w:left w:val="none" w:sz="0" w:space="0" w:color="auto"/>
                <w:bottom w:val="none" w:sz="0" w:space="0" w:color="auto"/>
                <w:right w:val="none" w:sz="0" w:space="0" w:color="auto"/>
              </w:divBdr>
            </w:div>
            <w:div w:id="788086518">
              <w:marLeft w:val="0"/>
              <w:marRight w:val="0"/>
              <w:marTop w:val="0"/>
              <w:marBottom w:val="0"/>
              <w:divBdr>
                <w:top w:val="none" w:sz="0" w:space="0" w:color="auto"/>
                <w:left w:val="none" w:sz="0" w:space="0" w:color="auto"/>
                <w:bottom w:val="none" w:sz="0" w:space="0" w:color="auto"/>
                <w:right w:val="none" w:sz="0" w:space="0" w:color="auto"/>
              </w:divBdr>
            </w:div>
            <w:div w:id="2021616414">
              <w:marLeft w:val="0"/>
              <w:marRight w:val="0"/>
              <w:marTop w:val="0"/>
              <w:marBottom w:val="0"/>
              <w:divBdr>
                <w:top w:val="none" w:sz="0" w:space="0" w:color="auto"/>
                <w:left w:val="none" w:sz="0" w:space="0" w:color="auto"/>
                <w:bottom w:val="none" w:sz="0" w:space="0" w:color="auto"/>
                <w:right w:val="none" w:sz="0" w:space="0" w:color="auto"/>
              </w:divBdr>
            </w:div>
            <w:div w:id="245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usebruno/bruno" TargetMode="External"/><Relationship Id="rId26" Type="http://schemas.openxmlformats.org/officeDocument/2006/relationships/hyperlink" Target="https://www.qytera.de/blog/api-testing-tools-rest-soap-services" TargetMode="External"/><Relationship Id="rId39" Type="http://schemas.openxmlformats.org/officeDocument/2006/relationships/hyperlink" Target="https://doi.org/10.1016/0024-6301(82)90120-0" TargetMode="External"/><Relationship Id="rId21" Type="http://schemas.openxmlformats.org/officeDocument/2006/relationships/hyperlink" Target="https://www.visioneleven.com/blog/effiziente-testautomatisierung/" TargetMode="External"/><Relationship Id="rId34" Type="http://schemas.openxmlformats.org/officeDocument/2006/relationships/hyperlink" Target="https://help.sap.com/viewer/product/ABAP_PLATFORM"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i.org/10.1007/978-3-663-05929-5_5" TargetMode="External"/><Relationship Id="rId29" Type="http://schemas.openxmlformats.org/officeDocument/2006/relationships/hyperlink" Target="https://erlebe-software.de/knowhow/abap-restful-programming-mode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vision11.de/api-testing-tools-vergleich" TargetMode="External"/><Relationship Id="rId32" Type="http://schemas.openxmlformats.org/officeDocument/2006/relationships/hyperlink" Target="https://forum.katalon.com/t/katalon-doesnt-work-with-vpns-at-all/50812" TargetMode="External"/><Relationship Id="rId37" Type="http://schemas.openxmlformats.org/officeDocument/2006/relationships/hyperlink" Target="https://testgrid.io/blog/postman-alternatives/" TargetMode="External"/><Relationship Id="rId40" Type="http://schemas.openxmlformats.org/officeDocument/2006/relationships/hyperlink" Target="https://www.zuehlke.com/de/insights/postman-api-testing"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oi.org/10.3390/app12094369" TargetMode="External"/><Relationship Id="rId28" Type="http://schemas.openxmlformats.org/officeDocument/2006/relationships/hyperlink" Target="https://core.ac.uk/reader/542974100" TargetMode="External"/><Relationship Id="rId36" Type="http://schemas.openxmlformats.org/officeDocument/2006/relationships/hyperlink" Target="https://doi.org/10.1007/978-3-8349-6605-6_82" TargetMode="External"/><Relationship Id="rId10" Type="http://schemas.openxmlformats.org/officeDocument/2006/relationships/endnotes" Target="endnotes.xml"/><Relationship Id="rId19" Type="http://schemas.openxmlformats.org/officeDocument/2006/relationships/hyperlink" Target="https://doi.org/10.1109/AINIT61980.2024.10581784" TargetMode="External"/><Relationship Id="rId31" Type="http://schemas.openxmlformats.org/officeDocument/2006/relationships/hyperlink" Target="https://www.projektmagazin.de/tool/nutzwertanalyse-vorlage-exc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oi.org/10.3390/app12094369" TargetMode="External"/><Relationship Id="rId27" Type="http://schemas.openxmlformats.org/officeDocument/2006/relationships/hyperlink" Target="https://abstracta.us/blog/testing-tools/insomnia-vs-postman/" TargetMode="External"/><Relationship Id="rId30" Type="http://schemas.openxmlformats.org/officeDocument/2006/relationships/hyperlink" Target="https://erlebe-software.de/sap-hana-entwicklung/kurz-erklaert-das-abap-restful-programming-model/" TargetMode="External"/><Relationship Id="rId35" Type="http://schemas.openxmlformats.org/officeDocument/2006/relationships/hyperlink" Target="https://pages.community.sap.com/topics/abap/rap"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astera.com/de/type/blog/api-test-automation/" TargetMode="External"/><Relationship Id="rId25" Type="http://schemas.openxmlformats.org/officeDocument/2006/relationships/hyperlink" Target="https://doi.org/10.1145/3617175" TargetMode="External"/><Relationship Id="rId33" Type="http://schemas.openxmlformats.org/officeDocument/2006/relationships/hyperlink" Target="https://community.sap.com/t5/enterprise-resource-planning-blogs-by-sap/api-automation-using-sap-s-4-hana-test-automation-tool/ba-p/13494662" TargetMode="External"/><Relationship Id="rId38" Type="http://schemas.openxmlformats.org/officeDocument/2006/relationships/hyperlink" Target="https://cpro-ips.com/blog/einfuehrung-in-das-abap-restful-application-programming-model-ra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8F4AF849863BB419B4504AAF6493FF0" ma:contentTypeVersion="11" ma:contentTypeDescription="Ein neues Dokument erstellen." ma:contentTypeScope="" ma:versionID="43bcdd6eecb4f56d902e68007ecdc2cb">
  <xsd:schema xmlns:xsd="http://www.w3.org/2001/XMLSchema" xmlns:xs="http://www.w3.org/2001/XMLSchema" xmlns:p="http://schemas.microsoft.com/office/2006/metadata/properties" xmlns:ns3="972c8ec7-6152-4563-b17b-e0f0dc50394d" targetNamespace="http://schemas.microsoft.com/office/2006/metadata/properties" ma:root="true" ma:fieldsID="3c2f48d360ad1681abace85c5e328b02" ns3:_="">
    <xsd:import namespace="972c8ec7-6152-4563-b17b-e0f0dc5039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c8ec7-6152-4563-b17b-e0f0dc5039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72c8ec7-6152-4563-b17b-e0f0dc50394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0BD94-DF68-4C09-8C3E-15E17D7DEEC4}">
  <ds:schemaRefs>
    <ds:schemaRef ds:uri="http://schemas.microsoft.com/sharepoint/v3/contenttype/forms"/>
  </ds:schemaRefs>
</ds:datastoreItem>
</file>

<file path=customXml/itemProps2.xml><?xml version="1.0" encoding="utf-8"?>
<ds:datastoreItem xmlns:ds="http://schemas.openxmlformats.org/officeDocument/2006/customXml" ds:itemID="{6D28FE63-EBA9-4D7F-9498-DC97EE691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c8ec7-6152-4563-b17b-e0f0dc503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7930DE-6D9A-41E9-BCEB-DD84A263FDD7}">
  <ds:schemaRefs>
    <ds:schemaRef ds:uri="http://schemas.microsoft.com/office/2006/metadata/properties"/>
    <ds:schemaRef ds:uri="http://schemas.microsoft.com/office/infopath/2007/PartnerControls"/>
    <ds:schemaRef ds:uri="972c8ec7-6152-4563-b17b-e0f0dc50394d"/>
  </ds:schemaRefs>
</ds:datastoreItem>
</file>

<file path=customXml/itemProps4.xml><?xml version="1.0" encoding="utf-8"?>
<ds:datastoreItem xmlns:ds="http://schemas.openxmlformats.org/officeDocument/2006/customXml" ds:itemID="{43C3DBAD-CF3F-4C08-998C-EC71B46A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6909</Words>
  <Characters>43527</Characters>
  <Application>Microsoft Office Word</Application>
  <DocSecurity>0</DocSecurity>
  <Lines>362</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El Alaoui</dc:creator>
  <cp:keywords/>
  <dc:description/>
  <cp:lastModifiedBy>Christopher El Alaoui</cp:lastModifiedBy>
  <cp:revision>3</cp:revision>
  <dcterms:created xsi:type="dcterms:W3CDTF">2025-07-02T08:16:00Z</dcterms:created>
  <dcterms:modified xsi:type="dcterms:W3CDTF">2025-07-02T08:35:00Z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0x010100D8F4AF849863BB419B4504AAF6493FF0</vt:lpwstr>
  </property>
  <property fmtid="{D5CDD505-2E9C-101B-9397-08002B2CF9AE}" pid="3" name="ZOTERO_PREF_1">
    <vt:lpwstr>&lt;data data-version="3" zotero-version="7.0.15"&gt;&lt;session id="nCmm2DOX"/&gt;&lt;style id="http://www.zotero.org/styles/chicago-fullnote-bibliography" locale="de-DE" hasBibliography="1" bibliographyStyleHasBeenSet="0"/&gt;&lt;prefs&gt;&lt;pref name="fieldType" value="Field"/&gt;</vt:lpwstr>
  </property>
  <property fmtid="{D5CDD505-2E9C-101B-9397-08002B2CF9AE}" pid="4" name="ZOTERO_PREF_2">
    <vt:lpwstr>&lt;pref name="automaticJournalAbbreviations" value="true"/&gt;&lt;pref name="noteType" value="1"/&gt;&lt;/prefs&gt;&lt;/data&gt;</vt:lpwstr>
  </property>
</Properties>
</file>