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1A7" w:rsidRDefault="005001A7">
      <w:r>
        <w:rPr>
          <w:rFonts w:hint="eastAsia"/>
        </w:rPr>
        <w:t>1</w:t>
      </w:r>
    </w:p>
    <w:tbl>
      <w:tblPr>
        <w:tblW w:w="5000" w:type="pct"/>
        <w:tblCellSpacing w:w="6" w:type="dxa"/>
        <w:shd w:val="clear" w:color="auto" w:fill="CCDDFF"/>
        <w:tblCellMar>
          <w:top w:w="15" w:type="dxa"/>
          <w:left w:w="15" w:type="dxa"/>
          <w:bottom w:w="15" w:type="dxa"/>
          <w:right w:w="15" w:type="dxa"/>
        </w:tblCellMar>
        <w:tblLook w:val="04A0"/>
      </w:tblPr>
      <w:tblGrid>
        <w:gridCol w:w="857"/>
        <w:gridCol w:w="7573"/>
      </w:tblGrid>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晶晶赴约会</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500" w:type="pct"/>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来源</w:t>
            </w:r>
          </w:p>
        </w:tc>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计算概论</w:t>
            </w:r>
            <w:r w:rsidRPr="005001A7">
              <w:rPr>
                <w:rFonts w:ascii="Simsun" w:eastAsia="宋体" w:hAnsi="Simsun" w:cs="宋体"/>
                <w:kern w:val="0"/>
                <w:sz w:val="22"/>
              </w:rPr>
              <w:t>05</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晶晶的朋友贝贝约晶晶下周一起去看展览，但晶晶每周的</w:t>
            </w:r>
            <w:r w:rsidRPr="005001A7">
              <w:rPr>
                <w:rFonts w:ascii="Simsun" w:eastAsia="宋体" w:hAnsi="Simsun" w:cs="宋体"/>
                <w:kern w:val="0"/>
                <w:sz w:val="22"/>
              </w:rPr>
              <w:t>1</w:t>
            </w:r>
            <w:r w:rsidRPr="005001A7">
              <w:rPr>
                <w:rFonts w:ascii="Simsun" w:eastAsia="宋体" w:hAnsi="Simsun" w:cs="宋体"/>
                <w:kern w:val="0"/>
                <w:sz w:val="22"/>
              </w:rPr>
              <w:t>、</w:t>
            </w:r>
            <w:r w:rsidRPr="005001A7">
              <w:rPr>
                <w:rFonts w:ascii="Simsun" w:eastAsia="宋体" w:hAnsi="Simsun" w:cs="宋体"/>
                <w:kern w:val="0"/>
                <w:sz w:val="22"/>
              </w:rPr>
              <w:t>3</w:t>
            </w:r>
            <w:r w:rsidRPr="005001A7">
              <w:rPr>
                <w:rFonts w:ascii="Simsun" w:eastAsia="宋体" w:hAnsi="Simsun" w:cs="宋体"/>
                <w:kern w:val="0"/>
                <w:sz w:val="22"/>
              </w:rPr>
              <w:t>、</w:t>
            </w:r>
            <w:r w:rsidRPr="005001A7">
              <w:rPr>
                <w:rFonts w:ascii="Simsun" w:eastAsia="宋体" w:hAnsi="Simsun" w:cs="宋体"/>
                <w:kern w:val="0"/>
                <w:sz w:val="22"/>
              </w:rPr>
              <w:t>5</w:t>
            </w:r>
            <w:r w:rsidRPr="005001A7">
              <w:rPr>
                <w:rFonts w:ascii="Simsun" w:eastAsia="宋体" w:hAnsi="Simsun" w:cs="宋体"/>
                <w:kern w:val="0"/>
                <w:sz w:val="22"/>
              </w:rPr>
              <w:t>有课必须上课，请帮晶晶判断她能否接受贝贝的邀请，如果能输出</w:t>
            </w:r>
            <w:r w:rsidRPr="005001A7">
              <w:rPr>
                <w:rFonts w:ascii="Simsun" w:eastAsia="宋体" w:hAnsi="Simsun" w:cs="宋体"/>
                <w:kern w:val="0"/>
                <w:sz w:val="22"/>
              </w:rPr>
              <w:t>YES</w:t>
            </w:r>
            <w:r w:rsidRPr="005001A7">
              <w:rPr>
                <w:rFonts w:ascii="Simsun" w:eastAsia="宋体" w:hAnsi="Simsun" w:cs="宋体"/>
                <w:kern w:val="0"/>
                <w:sz w:val="22"/>
              </w:rPr>
              <w:t>；如果不能则输出</w:t>
            </w:r>
            <w:r w:rsidRPr="005001A7">
              <w:rPr>
                <w:rFonts w:ascii="Simsun" w:eastAsia="宋体" w:hAnsi="Simsun" w:cs="宋体"/>
                <w:kern w:val="0"/>
                <w:sz w:val="22"/>
              </w:rPr>
              <w:t>NO</w:t>
            </w:r>
            <w:r w:rsidRPr="005001A7">
              <w:rPr>
                <w:rFonts w:ascii="Simsun" w:eastAsia="宋体" w:hAnsi="Simsun" w:cs="宋体"/>
                <w:kern w:val="0"/>
                <w:sz w:val="22"/>
              </w:rPr>
              <w:t>。</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输入有一行，贝贝邀请晶晶去看展览的日期，用数字</w:t>
            </w:r>
            <w:r w:rsidRPr="005001A7">
              <w:rPr>
                <w:rFonts w:ascii="Simsun" w:eastAsia="宋体" w:hAnsi="Simsun" w:cs="宋体"/>
                <w:kern w:val="0"/>
                <w:sz w:val="22"/>
              </w:rPr>
              <w:t>1</w:t>
            </w:r>
            <w:r w:rsidRPr="005001A7">
              <w:rPr>
                <w:rFonts w:ascii="Simsun" w:eastAsia="宋体" w:hAnsi="Simsun" w:cs="宋体"/>
                <w:kern w:val="0"/>
                <w:sz w:val="22"/>
              </w:rPr>
              <w:t>到</w:t>
            </w:r>
            <w:r w:rsidRPr="005001A7">
              <w:rPr>
                <w:rFonts w:ascii="Simsun" w:eastAsia="宋体" w:hAnsi="Simsun" w:cs="宋体"/>
                <w:kern w:val="0"/>
                <w:sz w:val="22"/>
              </w:rPr>
              <w:t>7</w:t>
            </w:r>
            <w:r w:rsidRPr="005001A7">
              <w:rPr>
                <w:rFonts w:ascii="Simsun" w:eastAsia="宋体" w:hAnsi="Simsun" w:cs="宋体"/>
                <w:kern w:val="0"/>
                <w:sz w:val="22"/>
              </w:rPr>
              <w:t>表示从星期一到星期日。</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after="240" w:line="220" w:lineRule="atLeast"/>
              <w:jc w:val="left"/>
              <w:rPr>
                <w:rFonts w:ascii="Simsun" w:eastAsia="宋体" w:hAnsi="Simsun" w:cs="宋体"/>
                <w:kern w:val="0"/>
                <w:sz w:val="22"/>
              </w:rPr>
            </w:pPr>
            <w:r w:rsidRPr="005001A7">
              <w:rPr>
                <w:rFonts w:ascii="Simsun" w:eastAsia="宋体" w:hAnsi="Simsun" w:cs="宋体"/>
                <w:kern w:val="0"/>
                <w:sz w:val="22"/>
              </w:rPr>
              <w:t>输出有一行，如果晶晶可以接受贝贝的邀请，输出</w:t>
            </w:r>
            <w:r w:rsidRPr="005001A7">
              <w:rPr>
                <w:rFonts w:ascii="Simsun" w:eastAsia="宋体" w:hAnsi="Simsun" w:cs="宋体"/>
                <w:kern w:val="0"/>
                <w:sz w:val="22"/>
              </w:rPr>
              <w:t>YES</w:t>
            </w:r>
            <w:r w:rsidRPr="005001A7">
              <w:rPr>
                <w:rFonts w:ascii="Simsun" w:eastAsia="宋体" w:hAnsi="Simsun" w:cs="宋体"/>
                <w:kern w:val="0"/>
                <w:sz w:val="22"/>
              </w:rPr>
              <w:t>，否则，输出</w:t>
            </w:r>
            <w:r w:rsidRPr="005001A7">
              <w:rPr>
                <w:rFonts w:ascii="Simsun" w:eastAsia="宋体" w:hAnsi="Simsun" w:cs="宋体"/>
                <w:kern w:val="0"/>
                <w:sz w:val="22"/>
              </w:rPr>
              <w:t>NO</w:t>
            </w:r>
            <w:r w:rsidRPr="005001A7">
              <w:rPr>
                <w:rFonts w:ascii="Simsun" w:eastAsia="宋体" w:hAnsi="Simsun" w:cs="宋体"/>
                <w:kern w:val="0"/>
                <w:sz w:val="22"/>
              </w:rPr>
              <w:t>。注意</w:t>
            </w:r>
            <w:r w:rsidRPr="005001A7">
              <w:rPr>
                <w:rFonts w:ascii="Simsun" w:eastAsia="宋体" w:hAnsi="Simsun" w:cs="宋体"/>
                <w:kern w:val="0"/>
                <w:sz w:val="22"/>
              </w:rPr>
              <w:t>YES</w:t>
            </w:r>
            <w:r w:rsidRPr="005001A7">
              <w:rPr>
                <w:rFonts w:ascii="Simsun" w:eastAsia="宋体" w:hAnsi="Simsun" w:cs="宋体"/>
                <w:kern w:val="0"/>
                <w:sz w:val="22"/>
              </w:rPr>
              <w:t>和</w:t>
            </w:r>
            <w:r w:rsidRPr="005001A7">
              <w:rPr>
                <w:rFonts w:ascii="Simsun" w:eastAsia="宋体" w:hAnsi="Simsun" w:cs="宋体"/>
                <w:kern w:val="0"/>
                <w:sz w:val="22"/>
              </w:rPr>
              <w:t>NO</w:t>
            </w:r>
            <w:r w:rsidRPr="005001A7">
              <w:rPr>
                <w:rFonts w:ascii="Simsun" w:eastAsia="宋体" w:hAnsi="Simsun" w:cs="宋体"/>
                <w:kern w:val="0"/>
                <w:sz w:val="22"/>
              </w:rPr>
              <w:t>都是大写字母！</w:t>
            </w:r>
            <w:r w:rsidRPr="005001A7">
              <w:rPr>
                <w:rFonts w:ascii="Simsun" w:eastAsia="宋体" w:hAnsi="Simsun" w:cs="宋体"/>
                <w:kern w:val="0"/>
                <w:sz w:val="22"/>
              </w:rPr>
              <w:t> </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2</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YES</w:t>
            </w:r>
          </w:p>
        </w:tc>
      </w:tr>
    </w:tbl>
    <w:p w:rsidR="00000000" w:rsidRDefault="00365199">
      <w:pPr>
        <w:rPr>
          <w:rFonts w:hint="eastAsia"/>
        </w:rPr>
      </w:pPr>
    </w:p>
    <w:p w:rsidR="005001A7" w:rsidRDefault="005001A7">
      <w:pPr>
        <w:rPr>
          <w:rFonts w:hint="eastAsia"/>
        </w:rPr>
      </w:pPr>
    </w:p>
    <w:p w:rsidR="005001A7" w:rsidRDefault="005001A7">
      <w:r>
        <w:rPr>
          <w:rFonts w:hint="eastAsia"/>
        </w:rPr>
        <w:t>2</w:t>
      </w:r>
    </w:p>
    <w:tbl>
      <w:tblPr>
        <w:tblW w:w="5000" w:type="pct"/>
        <w:tblCellSpacing w:w="6" w:type="dxa"/>
        <w:shd w:val="clear" w:color="auto" w:fill="CCDDFF"/>
        <w:tblCellMar>
          <w:top w:w="15" w:type="dxa"/>
          <w:left w:w="15" w:type="dxa"/>
          <w:bottom w:w="15" w:type="dxa"/>
          <w:right w:w="15" w:type="dxa"/>
        </w:tblCellMar>
        <w:tblLook w:val="04A0"/>
      </w:tblPr>
      <w:tblGrid>
        <w:gridCol w:w="857"/>
        <w:gridCol w:w="7573"/>
      </w:tblGrid>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医院排号</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500" w:type="pct"/>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来源</w:t>
            </w:r>
          </w:p>
        </w:tc>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医学院计概</w:t>
            </w:r>
            <w:r w:rsidRPr="005001A7">
              <w:rPr>
                <w:rFonts w:ascii="Simsun" w:eastAsia="宋体" w:hAnsi="Simsun" w:cs="宋体"/>
                <w:kern w:val="0"/>
                <w:sz w:val="22"/>
              </w:rPr>
              <w:t>2015(</w:t>
            </w:r>
            <w:r w:rsidRPr="005001A7">
              <w:rPr>
                <w:rFonts w:ascii="Simsun" w:eastAsia="宋体" w:hAnsi="Simsun" w:cs="宋体"/>
                <w:kern w:val="0"/>
                <w:sz w:val="22"/>
              </w:rPr>
              <w:t>高良才</w:t>
            </w:r>
            <w:r w:rsidRPr="005001A7">
              <w:rPr>
                <w:rFonts w:ascii="Simsun" w:eastAsia="宋体" w:hAnsi="Simsun" w:cs="宋体"/>
                <w:kern w:val="0"/>
                <w:sz w:val="22"/>
              </w:rPr>
              <w:t>)-</w:t>
            </w:r>
            <w:r w:rsidRPr="005001A7">
              <w:rPr>
                <w:rFonts w:ascii="Simsun" w:eastAsia="宋体" w:hAnsi="Simsun" w:cs="宋体"/>
                <w:kern w:val="0"/>
                <w:sz w:val="22"/>
              </w:rPr>
              <w:t>沈熳婷</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北大校医院最近更新了自己的网上排号系统，考虑到病人的病情程度不同，需要优先考虑病情较重的病人，病情相同的情况下需要把先在网上挂号的病人排在前面。现在给出了请求在同一天看病的</w:t>
            </w:r>
            <w:r w:rsidRPr="005001A7">
              <w:rPr>
                <w:rFonts w:ascii="Simsun" w:eastAsia="宋体" w:hAnsi="Simsun" w:cs="宋体"/>
                <w:kern w:val="0"/>
                <w:sz w:val="22"/>
              </w:rPr>
              <w:t>n</w:t>
            </w:r>
            <w:r w:rsidRPr="005001A7">
              <w:rPr>
                <w:rFonts w:ascii="Simsun" w:eastAsia="宋体" w:hAnsi="Simsun" w:cs="宋体"/>
                <w:kern w:val="0"/>
                <w:sz w:val="22"/>
              </w:rPr>
              <w:t>个病人网上挂号的顺序，但是校医院一天只能接收</w:t>
            </w:r>
            <w:r w:rsidRPr="005001A7">
              <w:rPr>
                <w:rFonts w:ascii="Simsun" w:eastAsia="宋体" w:hAnsi="Simsun" w:cs="宋体"/>
                <w:kern w:val="0"/>
                <w:sz w:val="22"/>
              </w:rPr>
              <w:t>k</w:t>
            </w:r>
            <w:r w:rsidRPr="005001A7">
              <w:rPr>
                <w:rFonts w:ascii="Simsun" w:eastAsia="宋体" w:hAnsi="Simsun" w:cs="宋体"/>
                <w:kern w:val="0"/>
                <w:sz w:val="22"/>
              </w:rPr>
              <w:t>个病人，请输出校医院当天接收的所有病人的看病顺序。</w:t>
            </w:r>
            <w:r w:rsidRPr="005001A7">
              <w:rPr>
                <w:rFonts w:ascii="Simsun" w:eastAsia="宋体" w:hAnsi="Simsun" w:cs="宋体"/>
                <w:kern w:val="0"/>
                <w:sz w:val="22"/>
              </w:rPr>
              <w:t> </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第一行：一个整数</w:t>
            </w:r>
            <w:r w:rsidRPr="005001A7">
              <w:rPr>
                <w:rFonts w:ascii="Simsun" w:eastAsia="宋体" w:hAnsi="Simsun" w:cs="宋体"/>
                <w:kern w:val="0"/>
                <w:sz w:val="22"/>
              </w:rPr>
              <w:t>t</w:t>
            </w:r>
            <w:r w:rsidRPr="005001A7">
              <w:rPr>
                <w:rFonts w:ascii="Simsun" w:eastAsia="宋体" w:hAnsi="Simsun" w:cs="宋体"/>
                <w:kern w:val="0"/>
                <w:sz w:val="22"/>
              </w:rPr>
              <w:t>，表示数据的组数：</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对于每组数据，分别有两行：</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第一行：两个整数</w:t>
            </w:r>
            <w:r w:rsidRPr="005001A7">
              <w:rPr>
                <w:rFonts w:ascii="Simsun" w:eastAsia="宋体" w:hAnsi="Simsun" w:cs="宋体"/>
                <w:kern w:val="0"/>
                <w:sz w:val="22"/>
              </w:rPr>
              <w:t xml:space="preserve">n </w:t>
            </w:r>
            <w:r w:rsidRPr="005001A7">
              <w:rPr>
                <w:rFonts w:ascii="Simsun" w:eastAsia="宋体" w:hAnsi="Simsun" w:cs="宋体"/>
                <w:kern w:val="0"/>
                <w:sz w:val="22"/>
              </w:rPr>
              <w:t>和</w:t>
            </w:r>
            <w:r w:rsidRPr="005001A7">
              <w:rPr>
                <w:rFonts w:ascii="Simsun" w:eastAsia="宋体" w:hAnsi="Simsun" w:cs="宋体"/>
                <w:kern w:val="0"/>
                <w:sz w:val="22"/>
              </w:rPr>
              <w:t>k (k</w:t>
            </w:r>
            <w:r w:rsidRPr="005001A7">
              <w:rPr>
                <w:rFonts w:ascii="Simsun" w:eastAsia="宋体" w:hAnsi="Simsun" w:cs="宋体"/>
                <w:kern w:val="0"/>
                <w:sz w:val="22"/>
              </w:rPr>
              <w:t>不一定小于</w:t>
            </w:r>
            <w:r w:rsidRPr="005001A7">
              <w:rPr>
                <w:rFonts w:ascii="Simsun" w:eastAsia="宋体" w:hAnsi="Simsun" w:cs="宋体"/>
                <w:kern w:val="0"/>
                <w:sz w:val="22"/>
              </w:rPr>
              <w:t>n)</w:t>
            </w:r>
            <w:r w:rsidRPr="005001A7">
              <w:rPr>
                <w:rFonts w:ascii="Simsun" w:eastAsia="宋体" w:hAnsi="Simsun" w:cs="宋体"/>
                <w:kern w:val="0"/>
                <w:sz w:val="22"/>
              </w:rPr>
              <w:t>，表示请求在同一天看病的病人有</w:t>
            </w:r>
            <w:r w:rsidRPr="005001A7">
              <w:rPr>
                <w:rFonts w:ascii="Simsun" w:eastAsia="宋体" w:hAnsi="Simsun" w:cs="宋体"/>
                <w:kern w:val="0"/>
                <w:sz w:val="22"/>
              </w:rPr>
              <w:t>n</w:t>
            </w:r>
            <w:r w:rsidRPr="005001A7">
              <w:rPr>
                <w:rFonts w:ascii="Simsun" w:eastAsia="宋体" w:hAnsi="Simsun" w:cs="宋体"/>
                <w:kern w:val="0"/>
                <w:sz w:val="22"/>
              </w:rPr>
              <w:t>个，医院当天只能接受</w:t>
            </w:r>
            <w:r w:rsidRPr="005001A7">
              <w:rPr>
                <w:rFonts w:ascii="Simsun" w:eastAsia="宋体" w:hAnsi="Simsun" w:cs="宋体"/>
                <w:kern w:val="0"/>
                <w:sz w:val="22"/>
              </w:rPr>
              <w:t>k</w:t>
            </w:r>
            <w:r w:rsidRPr="005001A7">
              <w:rPr>
                <w:rFonts w:ascii="Simsun" w:eastAsia="宋体" w:hAnsi="Simsun" w:cs="宋体"/>
                <w:kern w:val="0"/>
                <w:sz w:val="22"/>
              </w:rPr>
              <w:t>个病人</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第二行：</w:t>
            </w:r>
            <w:r w:rsidRPr="005001A7">
              <w:rPr>
                <w:rFonts w:ascii="Simsun" w:eastAsia="宋体" w:hAnsi="Simsun" w:cs="宋体"/>
                <w:kern w:val="0"/>
                <w:sz w:val="22"/>
              </w:rPr>
              <w:t>n</w:t>
            </w:r>
            <w:r w:rsidRPr="005001A7">
              <w:rPr>
                <w:rFonts w:ascii="Simsun" w:eastAsia="宋体" w:hAnsi="Simsun" w:cs="宋体"/>
                <w:kern w:val="0"/>
                <w:sz w:val="22"/>
              </w:rPr>
              <w:t>个整数，第</w:t>
            </w:r>
            <w:r w:rsidRPr="005001A7">
              <w:rPr>
                <w:rFonts w:ascii="Simsun" w:eastAsia="宋体" w:hAnsi="Simsun" w:cs="宋体"/>
                <w:kern w:val="0"/>
                <w:sz w:val="22"/>
              </w:rPr>
              <w:t>i</w:t>
            </w:r>
            <w:r w:rsidRPr="005001A7">
              <w:rPr>
                <w:rFonts w:ascii="Simsun" w:eastAsia="宋体" w:hAnsi="Simsun" w:cs="宋体"/>
                <w:kern w:val="0"/>
                <w:sz w:val="22"/>
              </w:rPr>
              <w:t>个整数表示第</w:t>
            </w:r>
            <w:r w:rsidRPr="005001A7">
              <w:rPr>
                <w:rFonts w:ascii="Simsun" w:eastAsia="宋体" w:hAnsi="Simsun" w:cs="宋体"/>
                <w:kern w:val="0"/>
                <w:sz w:val="22"/>
              </w:rPr>
              <w:t>i</w:t>
            </w:r>
            <w:r w:rsidRPr="005001A7">
              <w:rPr>
                <w:rFonts w:ascii="Simsun" w:eastAsia="宋体" w:hAnsi="Simsun" w:cs="宋体"/>
                <w:kern w:val="0"/>
                <w:sz w:val="22"/>
              </w:rPr>
              <w:t>个在网上挂号的病人的病情严重程度</w:t>
            </w:r>
            <w:r w:rsidRPr="005001A7">
              <w:rPr>
                <w:rFonts w:ascii="Simsun" w:eastAsia="宋体" w:hAnsi="Simsun" w:cs="宋体"/>
                <w:kern w:val="0"/>
                <w:sz w:val="22"/>
              </w:rPr>
              <w:t> </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对每组数据输出两行：</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第一行：一个整数</w:t>
            </w:r>
            <w:r w:rsidRPr="005001A7">
              <w:rPr>
                <w:rFonts w:ascii="Simsun" w:eastAsia="宋体" w:hAnsi="Simsun" w:cs="宋体"/>
                <w:kern w:val="0"/>
                <w:sz w:val="22"/>
              </w:rPr>
              <w:t>m</w:t>
            </w:r>
            <w:r w:rsidRPr="005001A7">
              <w:rPr>
                <w:rFonts w:ascii="Simsun" w:eastAsia="宋体" w:hAnsi="Simsun" w:cs="宋体"/>
                <w:kern w:val="0"/>
                <w:sz w:val="22"/>
              </w:rPr>
              <w:t>（</w:t>
            </w:r>
            <w:r w:rsidRPr="005001A7">
              <w:rPr>
                <w:rFonts w:ascii="Simsun" w:eastAsia="宋体" w:hAnsi="Simsun" w:cs="宋体"/>
                <w:kern w:val="0"/>
                <w:sz w:val="22"/>
              </w:rPr>
              <w:t>m&lt;=k</w:t>
            </w:r>
            <w:r w:rsidRPr="005001A7">
              <w:rPr>
                <w:rFonts w:ascii="Simsun" w:eastAsia="宋体" w:hAnsi="Simsun" w:cs="宋体"/>
                <w:kern w:val="0"/>
                <w:sz w:val="22"/>
              </w:rPr>
              <w:t>），表示医院当天实际接受的病人的个数</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lastRenderedPageBreak/>
              <w:t>第二行：一个整数序列，包含</w:t>
            </w:r>
            <w:r w:rsidRPr="005001A7">
              <w:rPr>
                <w:rFonts w:ascii="Simsun" w:eastAsia="宋体" w:hAnsi="Simsun" w:cs="宋体"/>
                <w:kern w:val="0"/>
                <w:sz w:val="22"/>
              </w:rPr>
              <w:t>m</w:t>
            </w:r>
            <w:r w:rsidRPr="005001A7">
              <w:rPr>
                <w:rFonts w:ascii="Simsun" w:eastAsia="宋体" w:hAnsi="Simsun" w:cs="宋体"/>
                <w:kern w:val="0"/>
                <w:sz w:val="22"/>
              </w:rPr>
              <w:t>个整数，用空格隔开，最后一个整数之后是一个换行符，表示医院当天看病的安排，第</w:t>
            </w:r>
            <w:r w:rsidRPr="005001A7">
              <w:rPr>
                <w:rFonts w:ascii="Simsun" w:eastAsia="宋体" w:hAnsi="Simsun" w:cs="宋体"/>
                <w:kern w:val="0"/>
                <w:sz w:val="22"/>
              </w:rPr>
              <w:t>i</w:t>
            </w:r>
            <w:r w:rsidRPr="005001A7">
              <w:rPr>
                <w:rFonts w:ascii="Simsun" w:eastAsia="宋体" w:hAnsi="Simsun" w:cs="宋体"/>
                <w:kern w:val="0"/>
                <w:sz w:val="22"/>
              </w:rPr>
              <w:t>个整数表示医院当天接收的第</w:t>
            </w:r>
            <w:r w:rsidRPr="005001A7">
              <w:rPr>
                <w:rFonts w:ascii="Simsun" w:eastAsia="宋体" w:hAnsi="Simsun" w:cs="宋体"/>
                <w:kern w:val="0"/>
                <w:sz w:val="22"/>
              </w:rPr>
              <w:t>i</w:t>
            </w:r>
            <w:r w:rsidRPr="005001A7">
              <w:rPr>
                <w:rFonts w:ascii="Simsun" w:eastAsia="宋体" w:hAnsi="Simsun" w:cs="宋体"/>
                <w:kern w:val="0"/>
                <w:sz w:val="22"/>
              </w:rPr>
              <w:t>个病人在原先挂号序列当中的序号。</w:t>
            </w:r>
            <w:r w:rsidRPr="005001A7">
              <w:rPr>
                <w:rFonts w:ascii="Simsun" w:eastAsia="宋体" w:hAnsi="Simsun" w:cs="宋体"/>
                <w:kern w:val="0"/>
                <w:sz w:val="22"/>
              </w:rPr>
              <w:t> </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lastRenderedPageBreak/>
              <w:t>例子输入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5 3</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2 3 4 7 4</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6 2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5 10 4 6 9 7</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3</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4 3 5</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2 5</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提示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例子输入输出中一共有两组数据，第一组数据表示当天有</w:t>
            </w:r>
            <w:r w:rsidRPr="005001A7">
              <w:rPr>
                <w:rFonts w:ascii="Simsun" w:eastAsia="宋体" w:hAnsi="Simsun" w:cs="宋体"/>
                <w:kern w:val="0"/>
                <w:sz w:val="22"/>
              </w:rPr>
              <w:t>5</w:t>
            </w:r>
            <w:r w:rsidRPr="005001A7">
              <w:rPr>
                <w:rFonts w:ascii="Simsun" w:eastAsia="宋体" w:hAnsi="Simsun" w:cs="宋体"/>
                <w:kern w:val="0"/>
                <w:sz w:val="22"/>
              </w:rPr>
              <w:t>个病人在网上挂号，按照挂号时间先后排列，这五个人的病情程度分别是</w:t>
            </w:r>
            <w:r w:rsidRPr="005001A7">
              <w:rPr>
                <w:rFonts w:ascii="Simsun" w:eastAsia="宋体" w:hAnsi="Simsun" w:cs="宋体"/>
                <w:kern w:val="0"/>
                <w:sz w:val="22"/>
              </w:rPr>
              <w:t>2</w:t>
            </w:r>
            <w:r w:rsidRPr="005001A7">
              <w:rPr>
                <w:rFonts w:ascii="Simsun" w:eastAsia="宋体" w:hAnsi="Simsun" w:cs="宋体"/>
                <w:kern w:val="0"/>
                <w:sz w:val="22"/>
              </w:rPr>
              <w:t>，</w:t>
            </w:r>
            <w:r w:rsidRPr="005001A7">
              <w:rPr>
                <w:rFonts w:ascii="Simsun" w:eastAsia="宋体" w:hAnsi="Simsun" w:cs="宋体"/>
                <w:kern w:val="0"/>
                <w:sz w:val="22"/>
              </w:rPr>
              <w:t>7</w:t>
            </w:r>
            <w:r w:rsidRPr="005001A7">
              <w:rPr>
                <w:rFonts w:ascii="Simsun" w:eastAsia="宋体" w:hAnsi="Simsun" w:cs="宋体"/>
                <w:kern w:val="0"/>
                <w:sz w:val="22"/>
              </w:rPr>
              <w:t>，</w:t>
            </w:r>
            <w:r w:rsidRPr="005001A7">
              <w:rPr>
                <w:rFonts w:ascii="Simsun" w:eastAsia="宋体" w:hAnsi="Simsun" w:cs="宋体"/>
                <w:kern w:val="0"/>
                <w:sz w:val="22"/>
              </w:rPr>
              <w:t>4</w:t>
            </w:r>
            <w:r w:rsidRPr="005001A7">
              <w:rPr>
                <w:rFonts w:ascii="Simsun" w:eastAsia="宋体" w:hAnsi="Simsun" w:cs="宋体"/>
                <w:kern w:val="0"/>
                <w:sz w:val="22"/>
              </w:rPr>
              <w:t>，</w:t>
            </w:r>
            <w:r w:rsidRPr="005001A7">
              <w:rPr>
                <w:rFonts w:ascii="Simsun" w:eastAsia="宋体" w:hAnsi="Simsun" w:cs="宋体"/>
                <w:kern w:val="0"/>
                <w:sz w:val="22"/>
              </w:rPr>
              <w:t>3</w:t>
            </w:r>
            <w:r w:rsidRPr="005001A7">
              <w:rPr>
                <w:rFonts w:ascii="Simsun" w:eastAsia="宋体" w:hAnsi="Simsun" w:cs="宋体"/>
                <w:kern w:val="0"/>
                <w:sz w:val="22"/>
              </w:rPr>
              <w:t>，</w:t>
            </w:r>
            <w:r w:rsidRPr="005001A7">
              <w:rPr>
                <w:rFonts w:ascii="Simsun" w:eastAsia="宋体" w:hAnsi="Simsun" w:cs="宋体"/>
                <w:kern w:val="0"/>
                <w:sz w:val="22"/>
              </w:rPr>
              <w:t>4</w:t>
            </w:r>
            <w:r w:rsidRPr="005001A7">
              <w:rPr>
                <w:rFonts w:ascii="Simsun" w:eastAsia="宋体" w:hAnsi="Simsun" w:cs="宋体"/>
                <w:kern w:val="0"/>
                <w:sz w:val="22"/>
              </w:rPr>
              <w:t>。同时，医院当天只能接收</w:t>
            </w:r>
            <w:r w:rsidRPr="005001A7">
              <w:rPr>
                <w:rFonts w:ascii="Simsun" w:eastAsia="宋体" w:hAnsi="Simsun" w:cs="宋体"/>
                <w:kern w:val="0"/>
                <w:sz w:val="22"/>
              </w:rPr>
              <w:t>3</w:t>
            </w:r>
            <w:r w:rsidRPr="005001A7">
              <w:rPr>
                <w:rFonts w:ascii="Simsun" w:eastAsia="宋体" w:hAnsi="Simsun" w:cs="宋体"/>
                <w:kern w:val="0"/>
                <w:sz w:val="22"/>
              </w:rPr>
              <w:t>个病人。对于第一组数据，医院当天只接收了</w:t>
            </w:r>
            <w:r w:rsidRPr="005001A7">
              <w:rPr>
                <w:rFonts w:ascii="Simsun" w:eastAsia="宋体" w:hAnsi="Simsun" w:cs="宋体"/>
                <w:kern w:val="0"/>
                <w:sz w:val="22"/>
              </w:rPr>
              <w:t>3</w:t>
            </w:r>
            <w:r w:rsidRPr="005001A7">
              <w:rPr>
                <w:rFonts w:ascii="Simsun" w:eastAsia="宋体" w:hAnsi="Simsun" w:cs="宋体"/>
                <w:kern w:val="0"/>
                <w:sz w:val="22"/>
              </w:rPr>
              <w:t>个病人，分别是第二个，第三个和第五个（之前</w:t>
            </w:r>
            <w:r w:rsidRPr="005001A7">
              <w:rPr>
                <w:rFonts w:ascii="Simsun" w:eastAsia="宋体" w:hAnsi="Simsun" w:cs="宋体"/>
                <w:kern w:val="0"/>
                <w:sz w:val="22"/>
              </w:rPr>
              <w:t>5</w:t>
            </w:r>
            <w:r w:rsidRPr="005001A7">
              <w:rPr>
                <w:rFonts w:ascii="Simsun" w:eastAsia="宋体" w:hAnsi="Simsun" w:cs="宋体"/>
                <w:kern w:val="0"/>
                <w:sz w:val="22"/>
              </w:rPr>
              <w:t>个病人按照病情严重程度排列顺序是</w:t>
            </w:r>
            <w:r w:rsidRPr="005001A7">
              <w:rPr>
                <w:rFonts w:ascii="Simsun" w:eastAsia="宋体" w:hAnsi="Simsun" w:cs="宋体"/>
                <w:kern w:val="0"/>
                <w:sz w:val="22"/>
              </w:rPr>
              <w:t>4</w:t>
            </w:r>
            <w:r w:rsidRPr="005001A7">
              <w:rPr>
                <w:rFonts w:ascii="Simsun" w:eastAsia="宋体" w:hAnsi="Simsun" w:cs="宋体"/>
                <w:kern w:val="0"/>
                <w:sz w:val="22"/>
              </w:rPr>
              <w:t>，</w:t>
            </w:r>
            <w:r w:rsidRPr="005001A7">
              <w:rPr>
                <w:rFonts w:ascii="Simsun" w:eastAsia="宋体" w:hAnsi="Simsun" w:cs="宋体"/>
                <w:kern w:val="0"/>
                <w:sz w:val="22"/>
              </w:rPr>
              <w:t>3</w:t>
            </w:r>
            <w:r w:rsidRPr="005001A7">
              <w:rPr>
                <w:rFonts w:ascii="Simsun" w:eastAsia="宋体" w:hAnsi="Simsun" w:cs="宋体"/>
                <w:kern w:val="0"/>
                <w:sz w:val="22"/>
              </w:rPr>
              <w:t>，</w:t>
            </w:r>
            <w:r w:rsidRPr="005001A7">
              <w:rPr>
                <w:rFonts w:ascii="Simsun" w:eastAsia="宋体" w:hAnsi="Simsun" w:cs="宋体"/>
                <w:kern w:val="0"/>
                <w:sz w:val="22"/>
              </w:rPr>
              <w:t>5</w:t>
            </w:r>
            <w:r w:rsidRPr="005001A7">
              <w:rPr>
                <w:rFonts w:ascii="Simsun" w:eastAsia="宋体" w:hAnsi="Simsun" w:cs="宋体"/>
                <w:kern w:val="0"/>
                <w:sz w:val="22"/>
              </w:rPr>
              <w:t>，</w:t>
            </w:r>
            <w:r w:rsidRPr="005001A7">
              <w:rPr>
                <w:rFonts w:ascii="Simsun" w:eastAsia="宋体" w:hAnsi="Simsun" w:cs="宋体"/>
                <w:kern w:val="0"/>
                <w:sz w:val="22"/>
              </w:rPr>
              <w:t>2</w:t>
            </w:r>
            <w:r w:rsidRPr="005001A7">
              <w:rPr>
                <w:rFonts w:ascii="Simsun" w:eastAsia="宋体" w:hAnsi="Simsun" w:cs="宋体"/>
                <w:kern w:val="0"/>
                <w:sz w:val="22"/>
              </w:rPr>
              <w:t>，</w:t>
            </w:r>
            <w:r w:rsidRPr="005001A7">
              <w:rPr>
                <w:rFonts w:ascii="Simsun" w:eastAsia="宋体" w:hAnsi="Simsun" w:cs="宋体"/>
                <w:kern w:val="0"/>
                <w:sz w:val="22"/>
              </w:rPr>
              <w:t>1</w:t>
            </w:r>
            <w:r w:rsidRPr="005001A7">
              <w:rPr>
                <w:rFonts w:ascii="Simsun" w:eastAsia="宋体" w:hAnsi="Simsun" w:cs="宋体"/>
                <w:kern w:val="0"/>
                <w:sz w:val="22"/>
              </w:rPr>
              <w:t>）。对第二组数据，严重程度最高的是第</w:t>
            </w:r>
            <w:r w:rsidRPr="005001A7">
              <w:rPr>
                <w:rFonts w:ascii="Simsun" w:eastAsia="宋体" w:hAnsi="Simsun" w:cs="宋体"/>
                <w:kern w:val="0"/>
                <w:sz w:val="22"/>
              </w:rPr>
              <w:t>2</w:t>
            </w:r>
            <w:r w:rsidRPr="005001A7">
              <w:rPr>
                <w:rFonts w:ascii="Simsun" w:eastAsia="宋体" w:hAnsi="Simsun" w:cs="宋体"/>
                <w:kern w:val="0"/>
                <w:sz w:val="22"/>
              </w:rPr>
              <w:t>个人，其次是第五个。</w:t>
            </w:r>
          </w:p>
        </w:tc>
      </w:tr>
    </w:tbl>
    <w:p w:rsidR="005001A7" w:rsidRDefault="005001A7">
      <w:pPr>
        <w:rPr>
          <w:rFonts w:hint="eastAsia"/>
        </w:rPr>
      </w:pPr>
    </w:p>
    <w:p w:rsidR="005001A7" w:rsidRDefault="005001A7">
      <w:pPr>
        <w:rPr>
          <w:rFonts w:hint="eastAsia"/>
        </w:rPr>
      </w:pPr>
    </w:p>
    <w:p w:rsidR="005001A7" w:rsidRDefault="005001A7">
      <w:r>
        <w:rPr>
          <w:rFonts w:hint="eastAsia"/>
        </w:rPr>
        <w:t>3.</w:t>
      </w:r>
    </w:p>
    <w:tbl>
      <w:tblPr>
        <w:tblW w:w="5000" w:type="pct"/>
        <w:tblCellSpacing w:w="6" w:type="dxa"/>
        <w:shd w:val="clear" w:color="auto" w:fill="CCDDFF"/>
        <w:tblCellMar>
          <w:top w:w="15" w:type="dxa"/>
          <w:left w:w="15" w:type="dxa"/>
          <w:bottom w:w="15" w:type="dxa"/>
          <w:right w:w="15" w:type="dxa"/>
        </w:tblCellMar>
        <w:tblLook w:val="04A0"/>
      </w:tblPr>
      <w:tblGrid>
        <w:gridCol w:w="857"/>
        <w:gridCol w:w="7573"/>
      </w:tblGrid>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数字消失</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500" w:type="pct"/>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来源</w:t>
            </w:r>
          </w:p>
        </w:tc>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计算概论医学部</w:t>
            </w:r>
            <w:r w:rsidRPr="005001A7">
              <w:rPr>
                <w:rFonts w:ascii="Simsun" w:eastAsia="宋体" w:hAnsi="Simsun" w:cs="宋体"/>
                <w:kern w:val="0"/>
                <w:sz w:val="22"/>
              </w:rPr>
              <w:t>-</w:t>
            </w:r>
            <w:r w:rsidRPr="005001A7">
              <w:rPr>
                <w:rFonts w:ascii="Simsun" w:eastAsia="宋体" w:hAnsi="Simsun" w:cs="宋体"/>
                <w:kern w:val="0"/>
                <w:sz w:val="22"/>
              </w:rPr>
              <w:t>袁珂（高良才）</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有一个包含</w:t>
            </w:r>
            <w:r w:rsidRPr="005001A7">
              <w:rPr>
                <w:rFonts w:ascii="Simsun" w:eastAsia="宋体" w:hAnsi="Simsun" w:cs="宋体"/>
                <w:kern w:val="0"/>
                <w:sz w:val="22"/>
              </w:rPr>
              <w:t>n</w:t>
            </w:r>
            <w:r w:rsidRPr="005001A7">
              <w:rPr>
                <w:rFonts w:ascii="Simsun" w:eastAsia="宋体" w:hAnsi="Simsun" w:cs="宋体"/>
                <w:kern w:val="0"/>
                <w:sz w:val="22"/>
              </w:rPr>
              <w:t>个整数的序列，序列中每个数都在</w:t>
            </w:r>
            <w:r w:rsidRPr="005001A7">
              <w:rPr>
                <w:rFonts w:ascii="Simsun" w:eastAsia="宋体" w:hAnsi="Simsun" w:cs="宋体"/>
                <w:kern w:val="0"/>
                <w:sz w:val="22"/>
              </w:rPr>
              <w:t>[1, n]</w:t>
            </w:r>
            <w:r w:rsidRPr="005001A7">
              <w:rPr>
                <w:rFonts w:ascii="Simsun" w:eastAsia="宋体" w:hAnsi="Simsun" w:cs="宋体"/>
                <w:kern w:val="0"/>
                <w:sz w:val="22"/>
              </w:rPr>
              <w:t>内，</w:t>
            </w:r>
            <w:r w:rsidRPr="005001A7">
              <w:rPr>
                <w:rFonts w:ascii="Simsun" w:eastAsia="宋体" w:hAnsi="Simsun" w:cs="宋体"/>
                <w:kern w:val="0"/>
                <w:sz w:val="22"/>
              </w:rPr>
              <w:t>[1,n]</w:t>
            </w:r>
            <w:r w:rsidRPr="005001A7">
              <w:rPr>
                <w:rFonts w:ascii="Simsun" w:eastAsia="宋体" w:hAnsi="Simsun" w:cs="宋体"/>
                <w:kern w:val="0"/>
                <w:sz w:val="22"/>
              </w:rPr>
              <w:t>中的数有些在这个序列中出现了</w:t>
            </w:r>
            <w:r w:rsidRPr="005001A7">
              <w:rPr>
                <w:rFonts w:ascii="Simsun" w:eastAsia="宋体" w:hAnsi="Simsun" w:cs="宋体"/>
                <w:kern w:val="0"/>
                <w:sz w:val="22"/>
              </w:rPr>
              <w:t>1</w:t>
            </w:r>
            <w:r w:rsidRPr="005001A7">
              <w:rPr>
                <w:rFonts w:ascii="Simsun" w:eastAsia="宋体" w:hAnsi="Simsun" w:cs="宋体"/>
                <w:kern w:val="0"/>
                <w:sz w:val="22"/>
              </w:rPr>
              <w:t>次或多次，而有些数没出现过。请输出</w:t>
            </w:r>
            <w:r w:rsidRPr="005001A7">
              <w:rPr>
                <w:rFonts w:ascii="Simsun" w:eastAsia="宋体" w:hAnsi="Simsun" w:cs="宋体"/>
                <w:kern w:val="0"/>
                <w:sz w:val="22"/>
              </w:rPr>
              <w:t>[1, n]</w:t>
            </w:r>
            <w:r w:rsidRPr="005001A7">
              <w:rPr>
                <w:rFonts w:ascii="Simsun" w:eastAsia="宋体" w:hAnsi="Simsun" w:cs="宋体"/>
                <w:kern w:val="0"/>
                <w:sz w:val="22"/>
              </w:rPr>
              <w:t>的整数中所有没出现过的整数。其中</w:t>
            </w:r>
            <w:r w:rsidRPr="005001A7">
              <w:rPr>
                <w:rFonts w:ascii="Simsun" w:eastAsia="宋体" w:hAnsi="Simsun" w:cs="宋体"/>
                <w:kern w:val="0"/>
                <w:sz w:val="22"/>
              </w:rPr>
              <w:t>2 &lt;= n &lt;= 100.</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lastRenderedPageBreak/>
              <w:t>输入包括两行：</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第</w:t>
            </w:r>
            <w:r w:rsidRPr="005001A7">
              <w:rPr>
                <w:rFonts w:ascii="Simsun" w:eastAsia="宋体" w:hAnsi="Simsun" w:cs="宋体"/>
                <w:kern w:val="0"/>
                <w:sz w:val="22"/>
              </w:rPr>
              <w:t>1</w:t>
            </w:r>
            <w:r w:rsidRPr="005001A7">
              <w:rPr>
                <w:rFonts w:ascii="Simsun" w:eastAsia="宋体" w:hAnsi="Simsun" w:cs="宋体"/>
                <w:kern w:val="0"/>
                <w:sz w:val="22"/>
              </w:rPr>
              <w:t>行一个整数</w:t>
            </w:r>
            <w:r w:rsidRPr="005001A7">
              <w:rPr>
                <w:rFonts w:ascii="Simsun" w:eastAsia="宋体" w:hAnsi="Simsun" w:cs="宋体"/>
                <w:kern w:val="0"/>
                <w:sz w:val="22"/>
              </w:rPr>
              <w:t>n </w:t>
            </w:r>
            <w:r w:rsidRPr="005001A7">
              <w:rPr>
                <w:rFonts w:ascii="Simsun" w:eastAsia="宋体" w:hAnsi="Simsun" w:cs="宋体"/>
                <w:kern w:val="0"/>
                <w:sz w:val="22"/>
              </w:rPr>
              <w:br/>
            </w:r>
            <w:r w:rsidRPr="005001A7">
              <w:rPr>
                <w:rFonts w:ascii="Simsun" w:eastAsia="宋体" w:hAnsi="Simsun" w:cs="宋体"/>
                <w:kern w:val="0"/>
                <w:sz w:val="22"/>
              </w:rPr>
              <w:t>第</w:t>
            </w:r>
            <w:r w:rsidRPr="005001A7">
              <w:rPr>
                <w:rFonts w:ascii="Simsun" w:eastAsia="宋体" w:hAnsi="Simsun" w:cs="宋体"/>
                <w:kern w:val="0"/>
                <w:sz w:val="22"/>
              </w:rPr>
              <w:t>2</w:t>
            </w:r>
            <w:r w:rsidRPr="005001A7">
              <w:rPr>
                <w:rFonts w:ascii="Simsun" w:eastAsia="宋体" w:hAnsi="Simsun" w:cs="宋体"/>
                <w:kern w:val="0"/>
                <w:sz w:val="22"/>
              </w:rPr>
              <w:t>行共</w:t>
            </w:r>
            <w:r w:rsidRPr="005001A7">
              <w:rPr>
                <w:rFonts w:ascii="Simsun" w:eastAsia="宋体" w:hAnsi="Simsun" w:cs="宋体"/>
                <w:kern w:val="0"/>
                <w:sz w:val="22"/>
              </w:rPr>
              <w:t>n</w:t>
            </w:r>
            <w:r w:rsidRPr="005001A7">
              <w:rPr>
                <w:rFonts w:ascii="Simsun" w:eastAsia="宋体" w:hAnsi="Simsun" w:cs="宋体"/>
                <w:kern w:val="0"/>
                <w:sz w:val="22"/>
              </w:rPr>
              <w:t>个整数，表示序列中的</w:t>
            </w:r>
            <w:r w:rsidRPr="005001A7">
              <w:rPr>
                <w:rFonts w:ascii="Simsun" w:eastAsia="宋体" w:hAnsi="Simsun" w:cs="宋体"/>
                <w:kern w:val="0"/>
                <w:sz w:val="22"/>
              </w:rPr>
              <w:t>n</w:t>
            </w:r>
            <w:r w:rsidRPr="005001A7">
              <w:rPr>
                <w:rFonts w:ascii="Simsun" w:eastAsia="宋体" w:hAnsi="Simsun" w:cs="宋体"/>
                <w:kern w:val="0"/>
                <w:sz w:val="22"/>
              </w:rPr>
              <w:t>个数，相互之间用空格隔开</w:t>
            </w:r>
            <w:r w:rsidRPr="005001A7">
              <w:rPr>
                <w:rFonts w:ascii="Simsun" w:eastAsia="宋体" w:hAnsi="Simsun" w:cs="宋体"/>
                <w:kern w:val="0"/>
                <w:sz w:val="22"/>
              </w:rPr>
              <w:t> </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输出若干行，按从小到大的顺序，每行输出一个没出现的整数。</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7</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3 5 1 1 4 3 4</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6</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7</w:t>
            </w:r>
          </w:p>
        </w:tc>
      </w:tr>
    </w:tbl>
    <w:p w:rsidR="005001A7" w:rsidRDefault="005001A7">
      <w:pPr>
        <w:rPr>
          <w:rFonts w:hint="eastAsia"/>
        </w:rPr>
      </w:pPr>
    </w:p>
    <w:p w:rsidR="005001A7" w:rsidRDefault="005001A7">
      <w:pPr>
        <w:rPr>
          <w:rFonts w:hint="eastAsia"/>
        </w:rPr>
      </w:pPr>
    </w:p>
    <w:p w:rsidR="005001A7" w:rsidRDefault="005001A7">
      <w:r>
        <w:rPr>
          <w:rFonts w:hint="eastAsia"/>
        </w:rPr>
        <w:t>4.</w:t>
      </w:r>
    </w:p>
    <w:tbl>
      <w:tblPr>
        <w:tblW w:w="5000" w:type="pct"/>
        <w:tblCellSpacing w:w="6" w:type="dxa"/>
        <w:shd w:val="clear" w:color="auto" w:fill="CCDDFF"/>
        <w:tblCellMar>
          <w:top w:w="15" w:type="dxa"/>
          <w:left w:w="15" w:type="dxa"/>
          <w:bottom w:w="15" w:type="dxa"/>
          <w:right w:w="15" w:type="dxa"/>
        </w:tblCellMar>
        <w:tblLook w:val="04A0"/>
      </w:tblPr>
      <w:tblGrid>
        <w:gridCol w:w="857"/>
        <w:gridCol w:w="7573"/>
      </w:tblGrid>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迷信的吴医生和机智的护士</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500" w:type="pct"/>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来源</w:t>
            </w:r>
          </w:p>
        </w:tc>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北大医学部</w:t>
            </w:r>
            <w:r w:rsidRPr="005001A7">
              <w:rPr>
                <w:rFonts w:ascii="Simsun" w:eastAsia="宋体" w:hAnsi="Simsun" w:cs="宋体"/>
                <w:kern w:val="0"/>
                <w:sz w:val="22"/>
              </w:rPr>
              <w:t xml:space="preserve">2013 - </w:t>
            </w:r>
            <w:r w:rsidRPr="005001A7">
              <w:rPr>
                <w:rFonts w:ascii="Simsun" w:eastAsia="宋体" w:hAnsi="Simsun" w:cs="宋体"/>
                <w:kern w:val="0"/>
                <w:sz w:val="22"/>
              </w:rPr>
              <w:t>赵玮泽</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    </w:t>
            </w:r>
            <w:r w:rsidRPr="005001A7">
              <w:rPr>
                <w:rFonts w:ascii="Simsun" w:eastAsia="宋体" w:hAnsi="Simsun" w:cs="宋体"/>
                <w:kern w:val="0"/>
                <w:sz w:val="22"/>
              </w:rPr>
              <w:t>吴医生是个很迷信的医生，他认为与</w:t>
            </w:r>
            <w:r w:rsidRPr="005001A7">
              <w:rPr>
                <w:rFonts w:ascii="Simsun" w:eastAsia="宋体" w:hAnsi="Simsun" w:cs="宋体"/>
                <w:kern w:val="0"/>
                <w:sz w:val="22"/>
              </w:rPr>
              <w:t>4</w:t>
            </w:r>
            <w:r w:rsidRPr="005001A7">
              <w:rPr>
                <w:rFonts w:ascii="Simsun" w:eastAsia="宋体" w:hAnsi="Simsun" w:cs="宋体"/>
                <w:kern w:val="0"/>
                <w:sz w:val="22"/>
              </w:rPr>
              <w:t>相关的数字都会带来厄运，因此他拒绝为所有挂号单序号中有数字</w:t>
            </w:r>
            <w:r w:rsidRPr="005001A7">
              <w:rPr>
                <w:rFonts w:ascii="Simsun" w:eastAsia="宋体" w:hAnsi="Simsun" w:cs="宋体"/>
                <w:kern w:val="0"/>
                <w:sz w:val="22"/>
              </w:rPr>
              <w:t>4</w:t>
            </w:r>
            <w:r w:rsidRPr="005001A7">
              <w:rPr>
                <w:rFonts w:ascii="Simsun" w:eastAsia="宋体" w:hAnsi="Simsun" w:cs="宋体"/>
                <w:kern w:val="0"/>
                <w:sz w:val="22"/>
              </w:rPr>
              <w:t>，或序号能被</w:t>
            </w:r>
            <w:r w:rsidRPr="005001A7">
              <w:rPr>
                <w:rFonts w:ascii="Simsun" w:eastAsia="宋体" w:hAnsi="Simsun" w:cs="宋体"/>
                <w:kern w:val="0"/>
                <w:sz w:val="22"/>
              </w:rPr>
              <w:t>4</w:t>
            </w:r>
            <w:r w:rsidRPr="005001A7">
              <w:rPr>
                <w:rFonts w:ascii="Simsun" w:eastAsia="宋体" w:hAnsi="Simsun" w:cs="宋体"/>
                <w:kern w:val="0"/>
                <w:sz w:val="22"/>
              </w:rPr>
              <w:t>整除的病人看病。（每张挂号单有一个唯的序号）</w:t>
            </w:r>
            <w:r w:rsidRPr="005001A7">
              <w:rPr>
                <w:rFonts w:ascii="Simsun" w:eastAsia="宋体" w:hAnsi="Simsun" w:cs="宋体"/>
                <w:kern w:val="0"/>
                <w:sz w:val="22"/>
              </w:rPr>
              <w:t> </w:t>
            </w:r>
            <w:r w:rsidRPr="005001A7">
              <w:rPr>
                <w:rFonts w:ascii="Simsun" w:eastAsia="宋体" w:hAnsi="Simsun" w:cs="宋体"/>
                <w:kern w:val="0"/>
                <w:sz w:val="22"/>
              </w:rPr>
              <w:br/>
              <w:t>    </w:t>
            </w:r>
            <w:r w:rsidRPr="005001A7">
              <w:rPr>
                <w:rFonts w:ascii="Simsun" w:eastAsia="宋体" w:hAnsi="Simsun" w:cs="宋体"/>
                <w:kern w:val="0"/>
                <w:sz w:val="22"/>
              </w:rPr>
              <w:t>小李是一名年轻的护士，虽然对吴医生的怪癖好不能理解，但他是内科最权威的医生，</w:t>
            </w:r>
            <w:r w:rsidRPr="005001A7">
              <w:rPr>
                <w:rFonts w:ascii="Simsun" w:eastAsia="宋体" w:hAnsi="Simsun" w:cs="宋体"/>
                <w:kern w:val="0"/>
                <w:sz w:val="22"/>
              </w:rPr>
              <w:t xml:space="preserve"> </w:t>
            </w:r>
            <w:r w:rsidRPr="005001A7">
              <w:rPr>
                <w:rFonts w:ascii="Simsun" w:eastAsia="宋体" w:hAnsi="Simsun" w:cs="宋体"/>
                <w:kern w:val="0"/>
                <w:sz w:val="22"/>
              </w:rPr>
              <w:t>小李无法阻止他的我行素。为了能让每个病人都顺利的看上病，小李决定只给病人们不含有数字</w:t>
            </w:r>
            <w:r w:rsidRPr="005001A7">
              <w:rPr>
                <w:rFonts w:ascii="Simsun" w:eastAsia="宋体" w:hAnsi="Simsun" w:cs="宋体"/>
                <w:kern w:val="0"/>
                <w:sz w:val="22"/>
              </w:rPr>
              <w:t>4</w:t>
            </w:r>
            <w:r w:rsidRPr="005001A7">
              <w:rPr>
                <w:rFonts w:ascii="Simsun" w:eastAsia="宋体" w:hAnsi="Simsun" w:cs="宋体"/>
                <w:kern w:val="0"/>
                <w:sz w:val="22"/>
              </w:rPr>
              <w:t>，并且不被</w:t>
            </w:r>
            <w:r w:rsidRPr="005001A7">
              <w:rPr>
                <w:rFonts w:ascii="Simsun" w:eastAsia="宋体" w:hAnsi="Simsun" w:cs="宋体"/>
                <w:kern w:val="0"/>
                <w:sz w:val="22"/>
              </w:rPr>
              <w:t>4</w:t>
            </w:r>
            <w:r w:rsidRPr="005001A7">
              <w:rPr>
                <w:rFonts w:ascii="Simsun" w:eastAsia="宋体" w:hAnsi="Simsun" w:cs="宋体"/>
                <w:kern w:val="0"/>
                <w:sz w:val="22"/>
              </w:rPr>
              <w:t>整除的序号挂单。</w:t>
            </w:r>
            <w:r w:rsidRPr="005001A7">
              <w:rPr>
                <w:rFonts w:ascii="Simsun" w:eastAsia="宋体" w:hAnsi="Simsun" w:cs="宋体"/>
                <w:kern w:val="0"/>
                <w:sz w:val="22"/>
              </w:rPr>
              <w:t> </w:t>
            </w:r>
            <w:r w:rsidRPr="005001A7">
              <w:rPr>
                <w:rFonts w:ascii="Simsun" w:eastAsia="宋体" w:hAnsi="Simsun" w:cs="宋体"/>
                <w:kern w:val="0"/>
                <w:sz w:val="22"/>
              </w:rPr>
              <w:br/>
              <w:t>    </w:t>
            </w:r>
            <w:r w:rsidRPr="005001A7">
              <w:rPr>
                <w:rFonts w:ascii="Simsun" w:eastAsia="宋体" w:hAnsi="Simsun" w:cs="宋体"/>
                <w:kern w:val="0"/>
                <w:sz w:val="22"/>
              </w:rPr>
              <w:t>今天门诊部刚开门，就来了</w:t>
            </w:r>
            <w:r w:rsidRPr="005001A7">
              <w:rPr>
                <w:rFonts w:ascii="Simsun" w:eastAsia="宋体" w:hAnsi="Simsun" w:cs="宋体"/>
                <w:kern w:val="0"/>
                <w:sz w:val="22"/>
              </w:rPr>
              <w:t>n</w:t>
            </w:r>
            <w:r w:rsidRPr="005001A7">
              <w:rPr>
                <w:rFonts w:ascii="Simsun" w:eastAsia="宋体" w:hAnsi="Simsun" w:cs="宋体"/>
                <w:kern w:val="0"/>
                <w:sz w:val="22"/>
              </w:rPr>
              <w:t>位病人都要挂吴医生的专家门诊（</w:t>
            </w:r>
            <w:r w:rsidRPr="005001A7">
              <w:rPr>
                <w:rFonts w:ascii="Simsun" w:eastAsia="宋体" w:hAnsi="Simsun" w:cs="宋体"/>
                <w:kern w:val="0"/>
                <w:sz w:val="22"/>
              </w:rPr>
              <w:t>n</w:t>
            </w:r>
            <w:r w:rsidRPr="005001A7">
              <w:rPr>
                <w:rFonts w:ascii="Simsun" w:eastAsia="宋体" w:hAnsi="Simsun" w:cs="宋体"/>
                <w:kern w:val="0"/>
                <w:sz w:val="22"/>
              </w:rPr>
              <w:t>为正整数，且</w:t>
            </w:r>
            <w:r w:rsidRPr="005001A7">
              <w:rPr>
                <w:rFonts w:ascii="Simsun" w:eastAsia="宋体" w:hAnsi="Simsun" w:cs="宋体"/>
                <w:kern w:val="0"/>
                <w:sz w:val="22"/>
              </w:rPr>
              <w:t xml:space="preserve"> n&lt;50</w:t>
            </w:r>
            <w:r w:rsidRPr="005001A7">
              <w:rPr>
                <w:rFonts w:ascii="Simsun" w:eastAsia="宋体" w:hAnsi="Simsun" w:cs="宋体"/>
                <w:kern w:val="0"/>
                <w:sz w:val="22"/>
              </w:rPr>
              <w:t>），请问小李能开给这</w:t>
            </w:r>
            <w:r w:rsidRPr="005001A7">
              <w:rPr>
                <w:rFonts w:ascii="Simsun" w:eastAsia="宋体" w:hAnsi="Simsun" w:cs="宋体"/>
                <w:kern w:val="0"/>
                <w:sz w:val="22"/>
              </w:rPr>
              <w:t>n</w:t>
            </w:r>
            <w:r w:rsidRPr="005001A7">
              <w:rPr>
                <w:rFonts w:ascii="Simsun" w:eastAsia="宋体" w:hAnsi="Simsun" w:cs="宋体"/>
                <w:kern w:val="0"/>
                <w:sz w:val="22"/>
              </w:rPr>
              <w:t>位病人的挂号单的序号总和最小是多少？</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输入为一行，正整数</w:t>
            </w:r>
            <w:r w:rsidRPr="005001A7">
              <w:rPr>
                <w:rFonts w:ascii="Simsun" w:eastAsia="宋体" w:hAnsi="Simsun" w:cs="宋体"/>
                <w:kern w:val="0"/>
                <w:sz w:val="22"/>
              </w:rPr>
              <w:t>n</w:t>
            </w:r>
            <w:r w:rsidRPr="005001A7">
              <w:rPr>
                <w:rFonts w:ascii="Simsun" w:eastAsia="宋体" w:hAnsi="Simsun" w:cs="宋体"/>
                <w:kern w:val="0"/>
                <w:sz w:val="22"/>
              </w:rPr>
              <w:t>，</w:t>
            </w:r>
            <w:r w:rsidRPr="005001A7">
              <w:rPr>
                <w:rFonts w:ascii="Simsun" w:eastAsia="宋体" w:hAnsi="Simsun" w:cs="宋体"/>
                <w:kern w:val="0"/>
                <w:sz w:val="22"/>
              </w:rPr>
              <w:t>n&lt;50</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输出为一行，输出最小的序号总和</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10</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67</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提示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lastRenderedPageBreak/>
              <w:t>（</w:t>
            </w:r>
            <w:r w:rsidRPr="005001A7">
              <w:rPr>
                <w:rFonts w:ascii="Simsun" w:eastAsia="宋体" w:hAnsi="Simsun" w:cs="宋体"/>
                <w:kern w:val="0"/>
                <w:sz w:val="22"/>
              </w:rPr>
              <w:t>1</w:t>
            </w:r>
            <w:r w:rsidRPr="005001A7">
              <w:rPr>
                <w:rFonts w:ascii="Simsun" w:eastAsia="宋体" w:hAnsi="Simsun" w:cs="宋体"/>
                <w:kern w:val="0"/>
                <w:sz w:val="22"/>
              </w:rPr>
              <w:t>）</w:t>
            </w:r>
            <w:r w:rsidRPr="005001A7">
              <w:rPr>
                <w:rFonts w:ascii="Simsun" w:eastAsia="宋体" w:hAnsi="Simsun" w:cs="宋体"/>
                <w:kern w:val="0"/>
                <w:sz w:val="22"/>
              </w:rPr>
              <w:t xml:space="preserve"> 67 = 1 + 2 + 3 + 5 + 6 + 7 + 9 + 10 + 11 + 13 </w:t>
            </w:r>
            <w:r w:rsidRPr="005001A7">
              <w:rPr>
                <w:rFonts w:ascii="Simsun" w:eastAsia="宋体" w:hAnsi="Simsun" w:cs="宋体"/>
                <w:kern w:val="0"/>
                <w:sz w:val="22"/>
              </w:rPr>
              <w:br/>
            </w:r>
            <w:r w:rsidRPr="005001A7">
              <w:rPr>
                <w:rFonts w:ascii="Simsun" w:eastAsia="宋体" w:hAnsi="Simsun" w:cs="宋体"/>
                <w:kern w:val="0"/>
                <w:sz w:val="22"/>
              </w:rPr>
              <w:t>（</w:t>
            </w:r>
            <w:r w:rsidRPr="005001A7">
              <w:rPr>
                <w:rFonts w:ascii="Simsun" w:eastAsia="宋体" w:hAnsi="Simsun" w:cs="宋体"/>
                <w:kern w:val="0"/>
                <w:sz w:val="22"/>
              </w:rPr>
              <w:t>2</w:t>
            </w:r>
            <w:r w:rsidRPr="005001A7">
              <w:rPr>
                <w:rFonts w:ascii="Simsun" w:eastAsia="宋体" w:hAnsi="Simsun" w:cs="宋体"/>
                <w:kern w:val="0"/>
                <w:sz w:val="22"/>
              </w:rPr>
              <w:t>）</w:t>
            </w:r>
            <w:r w:rsidRPr="005001A7">
              <w:rPr>
                <w:rFonts w:ascii="Simsun" w:eastAsia="宋体" w:hAnsi="Simsun" w:cs="宋体"/>
                <w:kern w:val="0"/>
                <w:sz w:val="22"/>
              </w:rPr>
              <w:t xml:space="preserve"> </w:t>
            </w:r>
            <w:r w:rsidRPr="005001A7">
              <w:rPr>
                <w:rFonts w:ascii="Simsun" w:eastAsia="宋体" w:hAnsi="Simsun" w:cs="宋体"/>
                <w:kern w:val="0"/>
                <w:sz w:val="22"/>
              </w:rPr>
              <w:t>前</w:t>
            </w:r>
            <w:r w:rsidRPr="005001A7">
              <w:rPr>
                <w:rFonts w:ascii="Simsun" w:eastAsia="宋体" w:hAnsi="Simsun" w:cs="宋体"/>
                <w:kern w:val="0"/>
                <w:sz w:val="22"/>
              </w:rPr>
              <w:t>15</w:t>
            </w:r>
            <w:r w:rsidRPr="005001A7">
              <w:rPr>
                <w:rFonts w:ascii="Simsun" w:eastAsia="宋体" w:hAnsi="Simsun" w:cs="宋体"/>
                <w:kern w:val="0"/>
                <w:sz w:val="22"/>
              </w:rPr>
              <w:t>个最小的序号是：</w:t>
            </w:r>
            <w:r w:rsidRPr="005001A7">
              <w:rPr>
                <w:rFonts w:ascii="Simsun" w:eastAsia="宋体" w:hAnsi="Simsun" w:cs="宋体"/>
                <w:kern w:val="0"/>
                <w:sz w:val="22"/>
              </w:rPr>
              <w:t>1 2 3 5 6 7 9 10 11 13 15 17 18 19 21 </w:t>
            </w:r>
            <w:r w:rsidRPr="005001A7">
              <w:rPr>
                <w:rFonts w:ascii="Simsun" w:eastAsia="宋体" w:hAnsi="Simsun" w:cs="宋体"/>
                <w:kern w:val="0"/>
                <w:sz w:val="22"/>
              </w:rPr>
              <w:br/>
            </w:r>
            <w:r w:rsidRPr="005001A7">
              <w:rPr>
                <w:rFonts w:ascii="Simsun" w:eastAsia="宋体" w:hAnsi="Simsun" w:cs="宋体"/>
                <w:kern w:val="0"/>
                <w:sz w:val="22"/>
              </w:rPr>
              <w:t>（</w:t>
            </w:r>
            <w:r w:rsidRPr="005001A7">
              <w:rPr>
                <w:rFonts w:ascii="Simsun" w:eastAsia="宋体" w:hAnsi="Simsun" w:cs="宋体"/>
                <w:kern w:val="0"/>
                <w:sz w:val="22"/>
              </w:rPr>
              <w:t>3</w:t>
            </w:r>
            <w:r w:rsidRPr="005001A7">
              <w:rPr>
                <w:rFonts w:ascii="Simsun" w:eastAsia="宋体" w:hAnsi="Simsun" w:cs="宋体"/>
                <w:kern w:val="0"/>
                <w:sz w:val="22"/>
              </w:rPr>
              <w:t>）</w:t>
            </w:r>
            <w:r w:rsidRPr="005001A7">
              <w:rPr>
                <w:rFonts w:ascii="Simsun" w:eastAsia="宋体" w:hAnsi="Simsun" w:cs="宋体"/>
                <w:kern w:val="0"/>
                <w:sz w:val="22"/>
              </w:rPr>
              <w:t xml:space="preserve"> </w:t>
            </w:r>
            <w:r w:rsidRPr="005001A7">
              <w:rPr>
                <w:rFonts w:ascii="Simsun" w:eastAsia="宋体" w:hAnsi="Simsun" w:cs="宋体"/>
                <w:kern w:val="0"/>
                <w:sz w:val="22"/>
              </w:rPr>
              <w:t>第</w:t>
            </w:r>
            <w:r w:rsidRPr="005001A7">
              <w:rPr>
                <w:rFonts w:ascii="Simsun" w:eastAsia="宋体" w:hAnsi="Simsun" w:cs="宋体"/>
                <w:kern w:val="0"/>
                <w:sz w:val="22"/>
              </w:rPr>
              <w:t>50</w:t>
            </w:r>
            <w:r w:rsidRPr="005001A7">
              <w:rPr>
                <w:rFonts w:ascii="Simsun" w:eastAsia="宋体" w:hAnsi="Simsun" w:cs="宋体"/>
                <w:kern w:val="0"/>
                <w:sz w:val="22"/>
              </w:rPr>
              <w:t>小的序号是</w:t>
            </w:r>
            <w:r w:rsidRPr="005001A7">
              <w:rPr>
                <w:rFonts w:ascii="Simsun" w:eastAsia="宋体" w:hAnsi="Simsun" w:cs="宋体"/>
                <w:kern w:val="0"/>
                <w:sz w:val="22"/>
              </w:rPr>
              <w:t>81</w:t>
            </w:r>
          </w:p>
        </w:tc>
      </w:tr>
    </w:tbl>
    <w:p w:rsidR="005001A7" w:rsidRDefault="005001A7">
      <w:pPr>
        <w:rPr>
          <w:rFonts w:hint="eastAsia"/>
        </w:rPr>
      </w:pPr>
    </w:p>
    <w:p w:rsidR="005001A7" w:rsidRDefault="005001A7">
      <w:pPr>
        <w:rPr>
          <w:rFonts w:hint="eastAsia"/>
        </w:rPr>
      </w:pPr>
    </w:p>
    <w:p w:rsidR="005001A7" w:rsidRDefault="005001A7">
      <w:r>
        <w:rPr>
          <w:rFonts w:hint="eastAsia"/>
        </w:rPr>
        <w:t>5.</w:t>
      </w:r>
    </w:p>
    <w:tbl>
      <w:tblPr>
        <w:tblW w:w="5000" w:type="pct"/>
        <w:tblCellSpacing w:w="6" w:type="dxa"/>
        <w:shd w:val="clear" w:color="auto" w:fill="CCDDFF"/>
        <w:tblCellMar>
          <w:top w:w="15" w:type="dxa"/>
          <w:left w:w="15" w:type="dxa"/>
          <w:bottom w:w="15" w:type="dxa"/>
          <w:right w:w="15" w:type="dxa"/>
        </w:tblCellMar>
        <w:tblLook w:val="04A0"/>
      </w:tblPr>
      <w:tblGrid>
        <w:gridCol w:w="8430"/>
      </w:tblGrid>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展开数组</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去年阿福做了一个填充数组的任务，至今自己还津津乐道。现在他又遇到了一个相似的问题，跟去年的有那么一点像。可是他平时光顾着自己吹牛，却忘记了那个问题当时是怎么解决的，想请你帮忙回忆一下，到底该怎么做呢？问题如下：以下图所示的顺序遍历给定的数组。</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hint="eastAsia"/>
                <w:kern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5001A7">
              <w:rPr>
                <w:rFonts w:ascii="Simsun" w:eastAsia="宋体" w:hAnsi="Simsun" w:cs="宋体"/>
                <w:kern w:val="0"/>
                <w:sz w:val="22"/>
              </w:rPr>
              <w:t> </w:t>
            </w: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输入的第一行上有两个整数，依次为</w:t>
            </w:r>
            <w:r w:rsidRPr="005001A7">
              <w:rPr>
                <w:rFonts w:ascii="Simsun" w:eastAsia="宋体" w:hAnsi="Simsun" w:cs="宋体"/>
                <w:kern w:val="0"/>
                <w:sz w:val="22"/>
              </w:rPr>
              <w:t>row</w:t>
            </w:r>
            <w:r w:rsidRPr="005001A7">
              <w:rPr>
                <w:rFonts w:ascii="Simsun" w:eastAsia="宋体" w:hAnsi="Simsun" w:cs="宋体"/>
                <w:kern w:val="0"/>
                <w:sz w:val="22"/>
              </w:rPr>
              <w:t>和</w:t>
            </w:r>
            <w:r w:rsidRPr="005001A7">
              <w:rPr>
                <w:rFonts w:ascii="Simsun" w:eastAsia="宋体" w:hAnsi="Simsun" w:cs="宋体"/>
                <w:kern w:val="0"/>
                <w:sz w:val="22"/>
              </w:rPr>
              <w:t>col</w:t>
            </w:r>
            <w:r w:rsidRPr="005001A7">
              <w:rPr>
                <w:rFonts w:ascii="Simsun" w:eastAsia="宋体" w:hAnsi="Simsun" w:cs="宋体"/>
                <w:kern w:val="0"/>
                <w:sz w:val="22"/>
              </w:rPr>
              <w:t>。</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余下有</w:t>
            </w:r>
            <w:r w:rsidRPr="005001A7">
              <w:rPr>
                <w:rFonts w:ascii="Simsun" w:eastAsia="宋体" w:hAnsi="Simsun" w:cs="宋体"/>
                <w:kern w:val="0"/>
                <w:sz w:val="22"/>
              </w:rPr>
              <w:t>row</w:t>
            </w:r>
            <w:r w:rsidRPr="005001A7">
              <w:rPr>
                <w:rFonts w:ascii="Simsun" w:eastAsia="宋体" w:hAnsi="Simsun" w:cs="宋体"/>
                <w:kern w:val="0"/>
                <w:sz w:val="22"/>
              </w:rPr>
              <w:t>行，每行包含</w:t>
            </w:r>
            <w:r w:rsidRPr="005001A7">
              <w:rPr>
                <w:rFonts w:ascii="Simsun" w:eastAsia="宋体" w:hAnsi="Simsun" w:cs="宋体"/>
                <w:kern w:val="0"/>
                <w:sz w:val="22"/>
              </w:rPr>
              <w:t>col</w:t>
            </w:r>
            <w:r w:rsidRPr="005001A7">
              <w:rPr>
                <w:rFonts w:ascii="Simsun" w:eastAsia="宋体" w:hAnsi="Simsun" w:cs="宋体"/>
                <w:kern w:val="0"/>
                <w:sz w:val="22"/>
              </w:rPr>
              <w:t>个整数，构成一个二维整数数组。</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（注：输入的</w:t>
            </w:r>
            <w:r w:rsidRPr="005001A7">
              <w:rPr>
                <w:rFonts w:ascii="Simsun" w:eastAsia="宋体" w:hAnsi="Simsun" w:cs="宋体"/>
                <w:kern w:val="0"/>
                <w:sz w:val="22"/>
              </w:rPr>
              <w:t>row</w:t>
            </w:r>
            <w:r w:rsidRPr="005001A7">
              <w:rPr>
                <w:rFonts w:ascii="Simsun" w:eastAsia="宋体" w:hAnsi="Simsun" w:cs="宋体"/>
                <w:kern w:val="0"/>
                <w:sz w:val="22"/>
              </w:rPr>
              <w:t>和</w:t>
            </w:r>
            <w:r w:rsidRPr="005001A7">
              <w:rPr>
                <w:rFonts w:ascii="Simsun" w:eastAsia="宋体" w:hAnsi="Simsun" w:cs="宋体"/>
                <w:kern w:val="0"/>
                <w:sz w:val="22"/>
              </w:rPr>
              <w:t>col</w:t>
            </w:r>
            <w:r w:rsidRPr="005001A7">
              <w:rPr>
                <w:rFonts w:ascii="Simsun" w:eastAsia="宋体" w:hAnsi="Simsun" w:cs="宋体"/>
                <w:kern w:val="0"/>
                <w:sz w:val="22"/>
              </w:rPr>
              <w:t>保证</w:t>
            </w:r>
            <w:r w:rsidRPr="005001A7">
              <w:rPr>
                <w:rFonts w:ascii="Simsun" w:eastAsia="宋体" w:hAnsi="Simsun" w:cs="宋体"/>
                <w:kern w:val="0"/>
                <w:sz w:val="22"/>
              </w:rPr>
              <w:t>0 &lt; row &lt; 100, 0 &lt; col &lt; 100</w:t>
            </w:r>
            <w:r w:rsidRPr="005001A7">
              <w:rPr>
                <w:rFonts w:ascii="Simsun" w:eastAsia="宋体" w:hAnsi="Simsun" w:cs="宋体"/>
                <w:kern w:val="0"/>
                <w:sz w:val="22"/>
              </w:rPr>
              <w:t>）</w:t>
            </w:r>
            <w:r w:rsidRPr="005001A7">
              <w:rPr>
                <w:rFonts w:ascii="Simsun" w:eastAsia="宋体" w:hAnsi="Simsun" w:cs="宋体"/>
                <w:kern w:val="0"/>
                <w:sz w:val="22"/>
              </w:rPr>
              <w:t> </w:t>
            </w: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按遍历顺序输出每个整数。每个整数占一行。</w:t>
            </w: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例子输入</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3 4</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1 2 4 7</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3 5 8 10</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6 9 11 12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1</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3</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4</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5</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lastRenderedPageBreak/>
              <w:br/>
            </w:r>
            <w:r w:rsidRPr="005001A7">
              <w:rPr>
                <w:rFonts w:ascii="宋体" w:eastAsia="宋体" w:hAnsi="宋体" w:cs="宋体"/>
                <w:kern w:val="0"/>
                <w:sz w:val="24"/>
                <w:szCs w:val="24"/>
              </w:rPr>
              <w:t>6</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7</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8</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9</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10</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11</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shd w:val="clear" w:color="auto" w:fill="FFE4C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12</w:t>
            </w:r>
          </w:p>
        </w:tc>
      </w:tr>
    </w:tbl>
    <w:p w:rsidR="005001A7" w:rsidRDefault="005001A7">
      <w:pPr>
        <w:rPr>
          <w:rFonts w:hint="eastAsia"/>
        </w:rPr>
      </w:pPr>
    </w:p>
    <w:p w:rsidR="005001A7" w:rsidRDefault="005001A7">
      <w:pPr>
        <w:rPr>
          <w:rFonts w:hint="eastAsia"/>
        </w:rPr>
      </w:pPr>
    </w:p>
    <w:p w:rsidR="005001A7" w:rsidRDefault="005001A7">
      <w:r>
        <w:rPr>
          <w:rFonts w:hint="eastAsia"/>
        </w:rPr>
        <w:t>6.</w:t>
      </w:r>
    </w:p>
    <w:tbl>
      <w:tblPr>
        <w:tblW w:w="5000" w:type="pct"/>
        <w:tblCellSpacing w:w="6" w:type="dxa"/>
        <w:shd w:val="clear" w:color="auto" w:fill="CCDDFF"/>
        <w:tblCellMar>
          <w:top w:w="15" w:type="dxa"/>
          <w:left w:w="15" w:type="dxa"/>
          <w:bottom w:w="15" w:type="dxa"/>
          <w:right w:w="15" w:type="dxa"/>
        </w:tblCellMar>
        <w:tblLook w:val="04A0"/>
      </w:tblPr>
      <w:tblGrid>
        <w:gridCol w:w="857"/>
        <w:gridCol w:w="7573"/>
      </w:tblGrid>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柱状图上的最大矩形</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500" w:type="pct"/>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来源</w:t>
            </w:r>
          </w:p>
        </w:tc>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曲直</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给定</w:t>
            </w:r>
            <w:r w:rsidRPr="005001A7">
              <w:rPr>
                <w:rFonts w:ascii="Simsun" w:eastAsia="宋体" w:hAnsi="Simsun" w:cs="宋体"/>
                <w:kern w:val="0"/>
                <w:sz w:val="22"/>
              </w:rPr>
              <w:t>n</w:t>
            </w:r>
            <w:r w:rsidRPr="005001A7">
              <w:rPr>
                <w:rFonts w:ascii="Simsun" w:eastAsia="宋体" w:hAnsi="Simsun" w:cs="宋体"/>
                <w:kern w:val="0"/>
                <w:sz w:val="22"/>
              </w:rPr>
              <w:t>个非负整数，代表柱状图上每个柱的高度（宽度均为</w:t>
            </w:r>
            <w:r w:rsidRPr="005001A7">
              <w:rPr>
                <w:rFonts w:ascii="Simsun" w:eastAsia="宋体" w:hAnsi="Simsun" w:cs="宋体"/>
                <w:kern w:val="0"/>
                <w:sz w:val="22"/>
              </w:rPr>
              <w:t>1</w:t>
            </w:r>
            <w:r w:rsidRPr="005001A7">
              <w:rPr>
                <w:rFonts w:ascii="Simsun" w:eastAsia="宋体" w:hAnsi="Simsun" w:cs="宋体"/>
                <w:kern w:val="0"/>
                <w:sz w:val="22"/>
              </w:rPr>
              <w:t>），求这个柱状图中最大的矩形面积。例如对于输入</w:t>
            </w:r>
            <w:r w:rsidRPr="005001A7">
              <w:rPr>
                <w:rFonts w:ascii="Simsun" w:eastAsia="宋体" w:hAnsi="Simsun" w:cs="宋体"/>
                <w:kern w:val="0"/>
                <w:sz w:val="22"/>
              </w:rPr>
              <w:t>"2 1 5 6 2 3"</w:t>
            </w:r>
            <w:r w:rsidRPr="005001A7">
              <w:rPr>
                <w:rFonts w:ascii="Simsun" w:eastAsia="宋体" w:hAnsi="Simsun" w:cs="宋体"/>
                <w:kern w:val="0"/>
                <w:sz w:val="22"/>
              </w:rPr>
              <w:t>，最大面积为</w:t>
            </w:r>
            <w:r w:rsidRPr="005001A7">
              <w:rPr>
                <w:rFonts w:ascii="Simsun" w:eastAsia="宋体" w:hAnsi="Simsun" w:cs="宋体"/>
                <w:kern w:val="0"/>
                <w:sz w:val="22"/>
              </w:rPr>
              <w:t>10</w:t>
            </w:r>
            <w:r w:rsidRPr="005001A7">
              <w:rPr>
                <w:rFonts w:ascii="Simsun" w:eastAsia="宋体" w:hAnsi="Simsun" w:cs="宋体"/>
                <w:kern w:val="0"/>
                <w:sz w:val="22"/>
              </w:rPr>
              <w:t>（见下图）</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hint="eastAsia"/>
                <w:kern w:val="0"/>
                <w:sz w:val="22"/>
              </w:rPr>
              <w:pict>
                <v:shape id="_x0000_i1026" type="#_x0000_t75" alt="" style="width:24pt;height:24pt"/>
              </w:pic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第一行是一个整数</w:t>
            </w:r>
            <w:r w:rsidRPr="005001A7">
              <w:rPr>
                <w:rFonts w:ascii="Simsun" w:eastAsia="宋体" w:hAnsi="Simsun" w:cs="宋体"/>
                <w:kern w:val="0"/>
                <w:sz w:val="22"/>
              </w:rPr>
              <w:t>n</w:t>
            </w:r>
            <w:r w:rsidRPr="005001A7">
              <w:rPr>
                <w:rFonts w:ascii="Simsun" w:eastAsia="宋体" w:hAnsi="Simsun" w:cs="宋体"/>
                <w:kern w:val="0"/>
                <w:sz w:val="22"/>
              </w:rPr>
              <w:t>，代表有多少个柱形，</w:t>
            </w:r>
            <w:r w:rsidRPr="005001A7">
              <w:rPr>
                <w:rFonts w:ascii="Simsun" w:eastAsia="宋体" w:hAnsi="Simsun" w:cs="宋体"/>
                <w:kern w:val="0"/>
                <w:sz w:val="22"/>
              </w:rPr>
              <w:t>n</w:t>
            </w:r>
            <w:r w:rsidRPr="005001A7">
              <w:rPr>
                <w:rFonts w:ascii="Simsun" w:eastAsia="宋体" w:hAnsi="Simsun" w:cs="宋体"/>
                <w:kern w:val="0"/>
                <w:sz w:val="22"/>
              </w:rPr>
              <w:t>小于等于</w:t>
            </w:r>
            <w:r w:rsidRPr="005001A7">
              <w:rPr>
                <w:rFonts w:ascii="Simsun" w:eastAsia="宋体" w:hAnsi="Simsun" w:cs="宋体"/>
                <w:kern w:val="0"/>
                <w:sz w:val="22"/>
              </w:rPr>
              <w:t>20000 </w:t>
            </w:r>
            <w:r w:rsidRPr="005001A7">
              <w:rPr>
                <w:rFonts w:ascii="Simsun" w:eastAsia="宋体" w:hAnsi="Simsun" w:cs="宋体"/>
                <w:kern w:val="0"/>
                <w:sz w:val="22"/>
              </w:rPr>
              <w:br/>
            </w:r>
            <w:r w:rsidRPr="005001A7">
              <w:rPr>
                <w:rFonts w:ascii="Simsun" w:eastAsia="宋体" w:hAnsi="Simsun" w:cs="宋体"/>
                <w:kern w:val="0"/>
                <w:sz w:val="22"/>
              </w:rPr>
              <w:t>第二行有</w:t>
            </w:r>
            <w:r w:rsidRPr="005001A7">
              <w:rPr>
                <w:rFonts w:ascii="Simsun" w:eastAsia="宋体" w:hAnsi="Simsun" w:cs="宋体"/>
                <w:kern w:val="0"/>
                <w:sz w:val="22"/>
              </w:rPr>
              <w:t>n</w:t>
            </w:r>
            <w:r w:rsidRPr="005001A7">
              <w:rPr>
                <w:rFonts w:ascii="Simsun" w:eastAsia="宋体" w:hAnsi="Simsun" w:cs="宋体"/>
                <w:kern w:val="0"/>
                <w:sz w:val="22"/>
              </w:rPr>
              <w:t>个整数，依次为每个柱形的高度</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一个数字，即这个柱状图中最大的矩形面积，面积最大不超过</w:t>
            </w:r>
            <w:r w:rsidRPr="005001A7">
              <w:rPr>
                <w:rFonts w:ascii="Simsun" w:eastAsia="宋体" w:hAnsi="Simsun" w:cs="宋体"/>
                <w:kern w:val="0"/>
                <w:sz w:val="22"/>
              </w:rPr>
              <w:t>int</w:t>
            </w:r>
            <w:r w:rsidRPr="005001A7">
              <w:rPr>
                <w:rFonts w:ascii="Simsun" w:eastAsia="宋体" w:hAnsi="Simsun" w:cs="宋体"/>
                <w:kern w:val="0"/>
                <w:sz w:val="22"/>
              </w:rPr>
              <w:t>的表示范围</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6</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2 1 5 6 2 3</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10</w:t>
            </w:r>
          </w:p>
        </w:tc>
      </w:tr>
    </w:tbl>
    <w:p w:rsidR="005001A7" w:rsidRDefault="005001A7">
      <w:pPr>
        <w:rPr>
          <w:rFonts w:hint="eastAsia"/>
        </w:rPr>
      </w:pPr>
    </w:p>
    <w:p w:rsidR="005001A7" w:rsidRDefault="005001A7">
      <w:pPr>
        <w:rPr>
          <w:rFonts w:hint="eastAsia"/>
        </w:rPr>
      </w:pPr>
    </w:p>
    <w:p w:rsidR="005001A7" w:rsidRDefault="005001A7">
      <w:r>
        <w:rPr>
          <w:rFonts w:hint="eastAsia"/>
        </w:rPr>
        <w:t>7.</w:t>
      </w:r>
    </w:p>
    <w:tbl>
      <w:tblPr>
        <w:tblW w:w="5000" w:type="pct"/>
        <w:tblCellSpacing w:w="6" w:type="dxa"/>
        <w:shd w:val="clear" w:color="auto" w:fill="CCDDFF"/>
        <w:tblCellMar>
          <w:top w:w="15" w:type="dxa"/>
          <w:left w:w="15" w:type="dxa"/>
          <w:bottom w:w="15" w:type="dxa"/>
          <w:right w:w="15" w:type="dxa"/>
        </w:tblCellMar>
        <w:tblLook w:val="04A0"/>
      </w:tblPr>
      <w:tblGrid>
        <w:gridCol w:w="857"/>
        <w:gridCol w:w="7573"/>
      </w:tblGrid>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lastRenderedPageBreak/>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例题(15.6) 细菌实验分组</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500" w:type="pct"/>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来源</w:t>
            </w:r>
          </w:p>
        </w:tc>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北京大学医学部计算概论</w:t>
            </w:r>
            <w:r w:rsidRPr="005001A7">
              <w:rPr>
                <w:rFonts w:ascii="Simsun" w:eastAsia="宋体" w:hAnsi="Simsun" w:cs="宋体"/>
                <w:kern w:val="0"/>
                <w:sz w:val="22"/>
              </w:rPr>
              <w:t>08</w:t>
            </w:r>
            <w:r w:rsidRPr="005001A7">
              <w:rPr>
                <w:rFonts w:ascii="Simsun" w:eastAsia="宋体" w:hAnsi="Simsun" w:cs="宋体"/>
                <w:kern w:val="0"/>
                <w:sz w:val="22"/>
              </w:rPr>
              <w:t>期末考试题</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有一种细菌分为</w:t>
            </w:r>
            <w:r w:rsidRPr="005001A7">
              <w:rPr>
                <w:rFonts w:ascii="Simsun" w:eastAsia="宋体" w:hAnsi="Simsun" w:cs="宋体"/>
                <w:kern w:val="0"/>
                <w:sz w:val="22"/>
              </w:rPr>
              <w:t>A</w:t>
            </w:r>
            <w:r w:rsidRPr="005001A7">
              <w:rPr>
                <w:rFonts w:ascii="Simsun" w:eastAsia="宋体" w:hAnsi="Simsun" w:cs="宋体"/>
                <w:kern w:val="0"/>
                <w:sz w:val="22"/>
              </w:rPr>
              <w:t>、</w:t>
            </w:r>
            <w:r w:rsidRPr="005001A7">
              <w:rPr>
                <w:rFonts w:ascii="Simsun" w:eastAsia="宋体" w:hAnsi="Simsun" w:cs="宋体"/>
                <w:kern w:val="0"/>
                <w:sz w:val="22"/>
              </w:rPr>
              <w:t>B</w:t>
            </w:r>
            <w:r w:rsidRPr="005001A7">
              <w:rPr>
                <w:rFonts w:ascii="Simsun" w:eastAsia="宋体" w:hAnsi="Simsun" w:cs="宋体"/>
                <w:kern w:val="0"/>
                <w:sz w:val="22"/>
              </w:rPr>
              <w:t>两个亚种，它们的外在特征几乎完全相同，仅仅在繁殖能力上有显著差别，</w:t>
            </w:r>
            <w:r w:rsidRPr="005001A7">
              <w:rPr>
                <w:rFonts w:ascii="Simsun" w:eastAsia="宋体" w:hAnsi="Simsun" w:cs="宋体"/>
                <w:kern w:val="0"/>
                <w:sz w:val="22"/>
              </w:rPr>
              <w:t>A</w:t>
            </w:r>
            <w:r w:rsidRPr="005001A7">
              <w:rPr>
                <w:rFonts w:ascii="Simsun" w:eastAsia="宋体" w:hAnsi="Simsun" w:cs="宋体"/>
                <w:kern w:val="0"/>
                <w:sz w:val="22"/>
              </w:rPr>
              <w:t>亚种繁殖能力非常强，</w:t>
            </w:r>
            <w:r w:rsidRPr="005001A7">
              <w:rPr>
                <w:rFonts w:ascii="Simsun" w:eastAsia="宋体" w:hAnsi="Simsun" w:cs="宋体"/>
                <w:kern w:val="0"/>
                <w:sz w:val="22"/>
              </w:rPr>
              <w:t>B</w:t>
            </w:r>
            <w:r w:rsidRPr="005001A7">
              <w:rPr>
                <w:rFonts w:ascii="Simsun" w:eastAsia="宋体" w:hAnsi="Simsun" w:cs="宋体"/>
                <w:kern w:val="0"/>
                <w:sz w:val="22"/>
              </w:rPr>
              <w:t>亚种的繁殖能力很弱。在一次为时一个小时的细菌繁殖实验中，实验员由于疏忽把细菌培养皿搞乱了，请你编写一个程序，根据实验结果，把两个亚种的培养皿重新分成两组。</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输入有多行，第一行为整数</w:t>
            </w:r>
            <w:r w:rsidRPr="005001A7">
              <w:rPr>
                <w:rFonts w:ascii="Simsun" w:eastAsia="宋体" w:hAnsi="Simsun" w:cs="宋体"/>
                <w:kern w:val="0"/>
                <w:sz w:val="22"/>
              </w:rPr>
              <w:t>n</w:t>
            </w:r>
            <w:r w:rsidRPr="005001A7">
              <w:rPr>
                <w:rFonts w:ascii="Simsun" w:eastAsia="宋体" w:hAnsi="Simsun" w:cs="宋体"/>
                <w:kern w:val="0"/>
                <w:sz w:val="22"/>
              </w:rPr>
              <w:t>（</w:t>
            </w:r>
            <w:r w:rsidRPr="005001A7">
              <w:rPr>
                <w:rFonts w:ascii="Simsun" w:eastAsia="宋体" w:hAnsi="Simsun" w:cs="宋体"/>
                <w:kern w:val="0"/>
                <w:sz w:val="22"/>
              </w:rPr>
              <w:t>n≤100</w:t>
            </w:r>
            <w:r w:rsidRPr="005001A7">
              <w:rPr>
                <w:rFonts w:ascii="Simsun" w:eastAsia="宋体" w:hAnsi="Simsun" w:cs="宋体"/>
                <w:kern w:val="0"/>
                <w:sz w:val="22"/>
              </w:rPr>
              <w:t>），表示有</w:t>
            </w:r>
            <w:r w:rsidRPr="005001A7">
              <w:rPr>
                <w:rFonts w:ascii="Simsun" w:eastAsia="宋体" w:hAnsi="Simsun" w:cs="宋体"/>
                <w:kern w:val="0"/>
                <w:sz w:val="22"/>
              </w:rPr>
              <w:t>n</w:t>
            </w:r>
            <w:r w:rsidRPr="005001A7">
              <w:rPr>
                <w:rFonts w:ascii="Simsun" w:eastAsia="宋体" w:hAnsi="Simsun" w:cs="宋体"/>
                <w:kern w:val="0"/>
                <w:sz w:val="22"/>
              </w:rPr>
              <w:t>个培养皿。</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其余</w:t>
            </w:r>
            <w:r w:rsidRPr="005001A7">
              <w:rPr>
                <w:rFonts w:ascii="Simsun" w:eastAsia="宋体" w:hAnsi="Simsun" w:cs="宋体"/>
                <w:kern w:val="0"/>
                <w:sz w:val="22"/>
              </w:rPr>
              <w:t>n</w:t>
            </w:r>
            <w:r w:rsidRPr="005001A7">
              <w:rPr>
                <w:rFonts w:ascii="Simsun" w:eastAsia="宋体" w:hAnsi="Simsun" w:cs="宋体"/>
                <w:kern w:val="0"/>
                <w:sz w:val="22"/>
              </w:rPr>
              <w:t>行，每行有三个整数，分别代表培养皿编号，试验前细菌数量，试验后细菌数量。</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输出有多行：</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第一行输出</w:t>
            </w:r>
            <w:r w:rsidRPr="005001A7">
              <w:rPr>
                <w:rFonts w:ascii="Simsun" w:eastAsia="宋体" w:hAnsi="Simsun" w:cs="宋体"/>
                <w:kern w:val="0"/>
                <w:sz w:val="22"/>
              </w:rPr>
              <w:t>A</w:t>
            </w:r>
            <w:r w:rsidRPr="005001A7">
              <w:rPr>
                <w:rFonts w:ascii="Simsun" w:eastAsia="宋体" w:hAnsi="Simsun" w:cs="宋体"/>
                <w:kern w:val="0"/>
                <w:sz w:val="22"/>
              </w:rPr>
              <w:t>亚种培养皿的数量，其后每行输出</w:t>
            </w:r>
            <w:r w:rsidRPr="005001A7">
              <w:rPr>
                <w:rFonts w:ascii="Simsun" w:eastAsia="宋体" w:hAnsi="Simsun" w:cs="宋体"/>
                <w:kern w:val="0"/>
                <w:sz w:val="22"/>
              </w:rPr>
              <w:t>A</w:t>
            </w:r>
            <w:r w:rsidRPr="005001A7">
              <w:rPr>
                <w:rFonts w:ascii="Simsun" w:eastAsia="宋体" w:hAnsi="Simsun" w:cs="宋体"/>
                <w:kern w:val="0"/>
                <w:sz w:val="22"/>
              </w:rPr>
              <w:t>亚种培养皿的编号，按繁殖率升序排列。</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然后一行输出</w:t>
            </w:r>
            <w:r w:rsidRPr="005001A7">
              <w:rPr>
                <w:rFonts w:ascii="Simsun" w:eastAsia="宋体" w:hAnsi="Simsun" w:cs="宋体"/>
                <w:kern w:val="0"/>
                <w:sz w:val="22"/>
              </w:rPr>
              <w:t>B</w:t>
            </w:r>
            <w:r w:rsidRPr="005001A7">
              <w:rPr>
                <w:rFonts w:ascii="Simsun" w:eastAsia="宋体" w:hAnsi="Simsun" w:cs="宋体"/>
                <w:kern w:val="0"/>
                <w:sz w:val="22"/>
              </w:rPr>
              <w:t>亚种培养皿的数量，其后每行输出</w:t>
            </w:r>
            <w:r w:rsidRPr="005001A7">
              <w:rPr>
                <w:rFonts w:ascii="Simsun" w:eastAsia="宋体" w:hAnsi="Simsun" w:cs="宋体"/>
                <w:kern w:val="0"/>
                <w:sz w:val="22"/>
              </w:rPr>
              <w:t>B</w:t>
            </w:r>
            <w:r w:rsidRPr="005001A7">
              <w:rPr>
                <w:rFonts w:ascii="Simsun" w:eastAsia="宋体" w:hAnsi="Simsun" w:cs="宋体"/>
                <w:kern w:val="0"/>
                <w:sz w:val="22"/>
              </w:rPr>
              <w:t>亚种培养皿的编号，也按繁殖率升序排列。</w:t>
            </w:r>
            <w:r w:rsidRPr="005001A7">
              <w:rPr>
                <w:rFonts w:ascii="Simsun" w:eastAsia="宋体" w:hAnsi="Simsun" w:cs="宋体"/>
                <w:kern w:val="0"/>
                <w:sz w:val="22"/>
              </w:rPr>
              <w:t> </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例子输入</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5</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1 10 3456</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2 10 5644</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3 10 4566</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4 20 234</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5 20 232</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3</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1</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3</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2</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lastRenderedPageBreak/>
              <w:t>5</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E4C4"/>
              </w:rPr>
              <w:br/>
            </w:r>
            <w:r w:rsidRPr="005001A7">
              <w:rPr>
                <w:rFonts w:ascii="宋体" w:eastAsia="宋体" w:hAnsi="宋体" w:cs="宋体"/>
                <w:kern w:val="0"/>
                <w:sz w:val="24"/>
                <w:szCs w:val="24"/>
              </w:rPr>
              <w:t>4</w:t>
            </w:r>
          </w:p>
        </w:tc>
      </w:tr>
      <w:tr w:rsidR="005001A7" w:rsidRPr="005001A7" w:rsidTr="005001A7">
        <w:trPr>
          <w:tblCellSpacing w:w="6" w:type="dxa"/>
        </w:trPr>
        <w:tc>
          <w:tcPr>
            <w:tcW w:w="0" w:type="auto"/>
            <w:gridSpan w:val="2"/>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lastRenderedPageBreak/>
              <w:t>提示</w:t>
            </w:r>
          </w:p>
        </w:tc>
      </w:tr>
      <w:tr w:rsidR="005001A7" w:rsidRPr="005001A7" w:rsidTr="005001A7">
        <w:trPr>
          <w:tblCellSpacing w:w="6" w:type="dxa"/>
        </w:trPr>
        <w:tc>
          <w:tcPr>
            <w:tcW w:w="0" w:type="auto"/>
            <w:gridSpan w:val="2"/>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亚种内部，细菌繁殖能力差异远远小于亚种之间细菌繁殖能力的差异。</w:t>
            </w:r>
            <w:r w:rsidRPr="005001A7">
              <w:rPr>
                <w:rFonts w:ascii="Simsun" w:eastAsia="宋体" w:hAnsi="Simsun" w:cs="宋体"/>
                <w:kern w:val="0"/>
                <w:sz w:val="22"/>
              </w:rPr>
              <w:t> </w:t>
            </w:r>
            <w:r w:rsidRPr="005001A7">
              <w:rPr>
                <w:rFonts w:ascii="Simsun" w:eastAsia="宋体" w:hAnsi="Simsun" w:cs="宋体"/>
                <w:kern w:val="0"/>
                <w:sz w:val="22"/>
              </w:rPr>
              <w:br/>
            </w:r>
            <w:r w:rsidRPr="005001A7">
              <w:rPr>
                <w:rFonts w:ascii="Simsun" w:eastAsia="宋体" w:hAnsi="Simsun" w:cs="宋体"/>
                <w:kern w:val="0"/>
                <w:sz w:val="22"/>
              </w:rPr>
              <w:t>也就是说，亚种间任何两组细菌的繁殖率之差都比亚种内部两组细菌的繁殖率之差大。</w:t>
            </w:r>
          </w:p>
        </w:tc>
      </w:tr>
    </w:tbl>
    <w:p w:rsidR="005001A7" w:rsidRDefault="005001A7">
      <w:pPr>
        <w:rPr>
          <w:rFonts w:hint="eastAsia"/>
        </w:rPr>
      </w:pPr>
    </w:p>
    <w:p w:rsidR="005001A7" w:rsidRDefault="005001A7">
      <w:pPr>
        <w:rPr>
          <w:rFonts w:hint="eastAsia"/>
        </w:rPr>
      </w:pPr>
    </w:p>
    <w:p w:rsidR="005001A7" w:rsidRDefault="005001A7">
      <w:r>
        <w:rPr>
          <w:rFonts w:hint="eastAsia"/>
        </w:rPr>
        <w:t>8.</w:t>
      </w:r>
    </w:p>
    <w:tbl>
      <w:tblPr>
        <w:tblW w:w="5000" w:type="pct"/>
        <w:tblCellSpacing w:w="6" w:type="dxa"/>
        <w:shd w:val="clear" w:color="auto" w:fill="CCDDFF"/>
        <w:tblCellMar>
          <w:top w:w="15" w:type="dxa"/>
          <w:left w:w="15" w:type="dxa"/>
          <w:bottom w:w="15" w:type="dxa"/>
          <w:right w:w="15" w:type="dxa"/>
        </w:tblCellMar>
        <w:tblLook w:val="04A0"/>
      </w:tblPr>
      <w:tblGrid>
        <w:gridCol w:w="8430"/>
      </w:tblGrid>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tbl>
            <w:tblPr>
              <w:tblW w:w="5000" w:type="pct"/>
              <w:tblCellSpacing w:w="0" w:type="dxa"/>
              <w:tblCellMar>
                <w:left w:w="0" w:type="dxa"/>
                <w:right w:w="0" w:type="dxa"/>
              </w:tblCellMar>
              <w:tblLook w:val="04A0"/>
            </w:tblPr>
            <w:tblGrid>
              <w:gridCol w:w="8223"/>
              <w:gridCol w:w="83"/>
            </w:tblGrid>
            <w:tr w:rsidR="005001A7" w:rsidRPr="005001A7">
              <w:trPr>
                <w:tblCellSpacing w:w="0" w:type="dxa"/>
              </w:trPr>
              <w:tc>
                <w:tcPr>
                  <w:tcW w:w="4950" w:type="pct"/>
                  <w:shd w:val="clear" w:color="auto" w:fill="FFFFFF"/>
                  <w:tcMar>
                    <w:top w:w="100" w:type="dxa"/>
                    <w:left w:w="100" w:type="dxa"/>
                    <w:bottom w:w="100" w:type="dxa"/>
                    <w:right w:w="100" w:type="dxa"/>
                  </w:tcMar>
                  <w:vAlign w:val="center"/>
                  <w:hideMark/>
                </w:tcPr>
                <w:p w:rsidR="005001A7" w:rsidRPr="005001A7" w:rsidRDefault="005001A7" w:rsidP="005001A7">
                  <w:pPr>
                    <w:widowControl/>
                    <w:jc w:val="center"/>
                    <w:rPr>
                      <w:rFonts w:ascii="宋体" w:eastAsia="宋体" w:hAnsi="宋体" w:cs="宋体"/>
                      <w:b/>
                      <w:bCs/>
                      <w:kern w:val="0"/>
                      <w:sz w:val="36"/>
                      <w:szCs w:val="36"/>
                    </w:rPr>
                  </w:pPr>
                  <w:r w:rsidRPr="005001A7">
                    <w:rPr>
                      <w:rFonts w:ascii="宋体" w:eastAsia="宋体" w:hAnsi="宋体" w:cs="宋体"/>
                      <w:b/>
                      <w:bCs/>
                      <w:color w:val="808080"/>
                      <w:kern w:val="0"/>
                      <w:sz w:val="36"/>
                      <w:szCs w:val="36"/>
                    </w:rPr>
                    <w:t>题目</w:t>
                  </w:r>
                  <w:r w:rsidRPr="005001A7">
                    <w:rPr>
                      <w:rFonts w:ascii="宋体" w:eastAsia="宋体" w:hAnsi="宋体" w:cs="宋体"/>
                      <w:b/>
                      <w:bCs/>
                      <w:kern w:val="0"/>
                      <w:sz w:val="36"/>
                    </w:rPr>
                    <w:t> </w:t>
                  </w:r>
                  <w:r w:rsidRPr="005001A7">
                    <w:rPr>
                      <w:rFonts w:ascii="宋体" w:eastAsia="宋体" w:hAnsi="宋体" w:cs="宋体"/>
                      <w:b/>
                      <w:bCs/>
                      <w:color w:val="808080"/>
                      <w:kern w:val="0"/>
                      <w:sz w:val="36"/>
                      <w:szCs w:val="36"/>
                    </w:rPr>
                    <w:t>-</w:t>
                  </w:r>
                  <w:r w:rsidRPr="005001A7">
                    <w:rPr>
                      <w:rFonts w:ascii="宋体" w:eastAsia="宋体" w:hAnsi="宋体" w:cs="宋体"/>
                      <w:b/>
                      <w:bCs/>
                      <w:color w:val="808080"/>
                      <w:kern w:val="0"/>
                      <w:sz w:val="36"/>
                    </w:rPr>
                    <w:t> </w:t>
                  </w:r>
                  <w:r w:rsidRPr="005001A7">
                    <w:rPr>
                      <w:rFonts w:ascii="宋体" w:eastAsia="宋体" w:hAnsi="宋体" w:cs="宋体"/>
                      <w:b/>
                      <w:bCs/>
                      <w:kern w:val="0"/>
                      <w:sz w:val="36"/>
                      <w:szCs w:val="36"/>
                    </w:rPr>
                    <w:t>习题(15-10) 试剂稀释</w:t>
                  </w:r>
                </w:p>
              </w:tc>
              <w:tc>
                <w:tcPr>
                  <w:tcW w:w="50" w:type="pct"/>
                  <w:noWrap/>
                  <w:vAlign w:val="bottom"/>
                  <w:hideMark/>
                </w:tcPr>
                <w:p w:rsidR="005001A7" w:rsidRPr="005001A7" w:rsidRDefault="005001A7" w:rsidP="005001A7">
                  <w:pPr>
                    <w:widowControl/>
                    <w:jc w:val="right"/>
                    <w:rPr>
                      <w:rFonts w:ascii="宋体" w:eastAsia="宋体" w:hAnsi="宋体" w:cs="宋体"/>
                      <w:kern w:val="0"/>
                      <w:sz w:val="18"/>
                      <w:szCs w:val="18"/>
                    </w:rPr>
                  </w:pPr>
                </w:p>
              </w:tc>
            </w:tr>
          </w:tbl>
          <w:p w:rsidR="005001A7" w:rsidRPr="005001A7" w:rsidRDefault="005001A7" w:rsidP="005001A7">
            <w:pPr>
              <w:widowControl/>
              <w:spacing w:line="220" w:lineRule="atLeast"/>
              <w:jc w:val="left"/>
              <w:rPr>
                <w:rFonts w:ascii="Simsun" w:eastAsia="宋体" w:hAnsi="Simsun" w:cs="宋体"/>
                <w:kern w:val="0"/>
                <w:sz w:val="22"/>
              </w:rPr>
            </w:pP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描述</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一种药剂可以被稀释成不同的浓度供病人使用，且只能稀释不能增加浓度；又已知医院规定同一瓶药剂只能给某个病人以及排在他后面的若干人使用。现为了能最大限度利用每一瓶药剂</w:t>
            </w:r>
            <w:r w:rsidRPr="005001A7">
              <w:rPr>
                <w:rFonts w:ascii="Simsun" w:eastAsia="宋体" w:hAnsi="Simsun" w:cs="宋体"/>
                <w:kern w:val="0"/>
                <w:sz w:val="22"/>
              </w:rPr>
              <w:t>(</w:t>
            </w:r>
            <w:r w:rsidRPr="005001A7">
              <w:rPr>
                <w:rFonts w:ascii="Simsun" w:eastAsia="宋体" w:hAnsi="Simsun" w:cs="宋体"/>
                <w:kern w:val="0"/>
                <w:sz w:val="22"/>
              </w:rPr>
              <w:t>不考虑每一瓶容量</w:t>
            </w:r>
            <w:r w:rsidRPr="005001A7">
              <w:rPr>
                <w:rFonts w:ascii="Simsun" w:eastAsia="宋体" w:hAnsi="Simsun" w:cs="宋体"/>
                <w:kern w:val="0"/>
                <w:sz w:val="22"/>
              </w:rPr>
              <w:t>)</w:t>
            </w:r>
            <w:r w:rsidRPr="005001A7">
              <w:rPr>
                <w:rFonts w:ascii="Simsun" w:eastAsia="宋体" w:hAnsi="Simsun" w:cs="宋体"/>
                <w:kern w:val="0"/>
                <w:sz w:val="22"/>
              </w:rPr>
              <w:t>，在给出的一个病人用药浓度序列</w:t>
            </w:r>
            <w:r w:rsidRPr="005001A7">
              <w:rPr>
                <w:rFonts w:ascii="Simsun" w:eastAsia="宋体" w:hAnsi="Simsun" w:cs="宋体"/>
                <w:kern w:val="0"/>
                <w:sz w:val="22"/>
              </w:rPr>
              <w:t>(</w:t>
            </w:r>
            <w:r w:rsidRPr="005001A7">
              <w:rPr>
                <w:rFonts w:ascii="Simsun" w:eastAsia="宋体" w:hAnsi="Simsun" w:cs="宋体"/>
                <w:kern w:val="0"/>
                <w:sz w:val="22"/>
              </w:rPr>
              <w:t>病人的顺序不能改变</w:t>
            </w:r>
            <w:r w:rsidRPr="005001A7">
              <w:rPr>
                <w:rFonts w:ascii="Simsun" w:eastAsia="宋体" w:hAnsi="Simsun" w:cs="宋体"/>
                <w:kern w:val="0"/>
                <w:sz w:val="22"/>
              </w:rPr>
              <w:t>)</w:t>
            </w:r>
            <w:r w:rsidRPr="005001A7">
              <w:rPr>
                <w:rFonts w:ascii="Simsun" w:eastAsia="宋体" w:hAnsi="Simsun" w:cs="宋体"/>
                <w:kern w:val="0"/>
                <w:sz w:val="22"/>
              </w:rPr>
              <w:t>中找出能同时使用一瓶药剂的最多人数。</w:t>
            </w: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关于输入</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有两行，第一行是一个整数</w:t>
            </w:r>
            <w:r w:rsidRPr="005001A7">
              <w:rPr>
                <w:rFonts w:ascii="Simsun" w:eastAsia="宋体" w:hAnsi="Simsun" w:cs="宋体"/>
                <w:kern w:val="0"/>
                <w:sz w:val="22"/>
              </w:rPr>
              <w:t>n</w:t>
            </w:r>
            <w:r w:rsidRPr="005001A7">
              <w:rPr>
                <w:rFonts w:ascii="Simsun" w:eastAsia="宋体" w:hAnsi="Simsun" w:cs="宋体"/>
                <w:kern w:val="0"/>
                <w:sz w:val="22"/>
              </w:rPr>
              <w:t>，为病人的人数，假设不超过</w:t>
            </w:r>
            <w:r w:rsidRPr="005001A7">
              <w:rPr>
                <w:rFonts w:ascii="Simsun" w:eastAsia="宋体" w:hAnsi="Simsun" w:cs="宋体"/>
                <w:kern w:val="0"/>
                <w:sz w:val="22"/>
              </w:rPr>
              <w:t>100</w:t>
            </w:r>
            <w:r w:rsidRPr="005001A7">
              <w:rPr>
                <w:rFonts w:ascii="Simsun" w:eastAsia="宋体" w:hAnsi="Simsun" w:cs="宋体"/>
                <w:kern w:val="0"/>
                <w:sz w:val="22"/>
              </w:rPr>
              <w:t>；第二行为一个浮点数（</w:t>
            </w:r>
            <w:r w:rsidRPr="005001A7">
              <w:rPr>
                <w:rFonts w:ascii="Simsun" w:eastAsia="宋体" w:hAnsi="Simsun" w:cs="宋体"/>
                <w:kern w:val="0"/>
                <w:sz w:val="22"/>
              </w:rPr>
              <w:t>double</w:t>
            </w:r>
            <w:r w:rsidRPr="005001A7">
              <w:rPr>
                <w:rFonts w:ascii="Simsun" w:eastAsia="宋体" w:hAnsi="Simsun" w:cs="宋体"/>
                <w:kern w:val="0"/>
                <w:sz w:val="22"/>
              </w:rPr>
              <w:t>）序列，为每个病人的用药浓度，浮点数之间用一个空格隔开。</w:t>
            </w: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关于输出</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spacing w:line="220" w:lineRule="atLeast"/>
              <w:jc w:val="left"/>
              <w:rPr>
                <w:rFonts w:ascii="Simsun" w:eastAsia="宋体" w:hAnsi="Simsun" w:cs="宋体"/>
                <w:kern w:val="0"/>
                <w:sz w:val="22"/>
              </w:rPr>
            </w:pPr>
            <w:r w:rsidRPr="005001A7">
              <w:rPr>
                <w:rFonts w:ascii="Simsun" w:eastAsia="宋体" w:hAnsi="Simsun" w:cs="宋体"/>
                <w:kern w:val="0"/>
                <w:sz w:val="22"/>
              </w:rPr>
              <w:t>输出一行，该行包含一个整数，为所求的最大人数。</w:t>
            </w: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例子输入</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6</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shd w:val="clear" w:color="auto" w:fill="FFFFAA"/>
              </w:rPr>
              <w:br/>
            </w:r>
            <w:r w:rsidRPr="005001A7">
              <w:rPr>
                <w:rFonts w:ascii="宋体" w:eastAsia="宋体" w:hAnsi="宋体" w:cs="宋体"/>
                <w:kern w:val="0"/>
                <w:sz w:val="24"/>
                <w:szCs w:val="24"/>
              </w:rPr>
              <w:t>0.7 0.9 0.6 0.8 0.8 0.4</w:t>
            </w:r>
          </w:p>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p>
        </w:tc>
      </w:tr>
      <w:tr w:rsidR="005001A7" w:rsidRPr="005001A7" w:rsidTr="005001A7">
        <w:trPr>
          <w:tblCellSpacing w:w="6" w:type="dxa"/>
        </w:trPr>
        <w:tc>
          <w:tcPr>
            <w:tcW w:w="0" w:type="auto"/>
            <w:shd w:val="clear" w:color="auto" w:fill="EEEEFF"/>
            <w:noWrap/>
            <w:tcMar>
              <w:top w:w="50" w:type="dxa"/>
              <w:left w:w="50" w:type="dxa"/>
              <w:bottom w:w="30" w:type="dxa"/>
              <w:right w:w="50" w:type="dxa"/>
            </w:tcMar>
            <w:vAlign w:val="center"/>
            <w:hideMark/>
          </w:tcPr>
          <w:p w:rsidR="005001A7" w:rsidRPr="005001A7" w:rsidRDefault="005001A7" w:rsidP="005001A7">
            <w:pPr>
              <w:widowControl/>
              <w:jc w:val="left"/>
              <w:rPr>
                <w:rFonts w:ascii="Simsun" w:eastAsia="宋体" w:hAnsi="Simsun" w:cs="宋体"/>
                <w:b/>
                <w:bCs/>
                <w:color w:val="333388"/>
                <w:kern w:val="0"/>
                <w:sz w:val="22"/>
              </w:rPr>
            </w:pPr>
            <w:r w:rsidRPr="005001A7">
              <w:rPr>
                <w:rFonts w:ascii="Simsun" w:eastAsia="宋体" w:hAnsi="Simsun" w:cs="宋体"/>
                <w:b/>
                <w:bCs/>
                <w:color w:val="333388"/>
                <w:kern w:val="0"/>
                <w:sz w:val="22"/>
              </w:rPr>
              <w:t>例子输出</w:t>
            </w:r>
          </w:p>
        </w:tc>
      </w:tr>
      <w:tr w:rsidR="005001A7" w:rsidRPr="005001A7" w:rsidTr="005001A7">
        <w:trPr>
          <w:tblCellSpacing w:w="6" w:type="dxa"/>
        </w:trPr>
        <w:tc>
          <w:tcPr>
            <w:tcW w:w="0" w:type="auto"/>
            <w:shd w:val="clear" w:color="auto" w:fill="FFFFFF"/>
            <w:tcMar>
              <w:top w:w="50" w:type="dxa"/>
              <w:left w:w="50" w:type="dxa"/>
              <w:bottom w:w="30" w:type="dxa"/>
              <w:right w:w="50" w:type="dxa"/>
            </w:tcMar>
            <w:vAlign w:val="center"/>
            <w:hideMark/>
          </w:tcPr>
          <w:p w:rsidR="005001A7" w:rsidRPr="005001A7" w:rsidRDefault="005001A7" w:rsidP="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kern w:val="0"/>
                <w:sz w:val="24"/>
                <w:szCs w:val="24"/>
              </w:rPr>
            </w:pPr>
            <w:r w:rsidRPr="005001A7">
              <w:rPr>
                <w:rFonts w:ascii="宋体" w:eastAsia="宋体" w:hAnsi="宋体" w:cs="宋体"/>
                <w:kern w:val="0"/>
                <w:sz w:val="24"/>
                <w:szCs w:val="24"/>
              </w:rPr>
              <w:t>4</w:t>
            </w:r>
          </w:p>
        </w:tc>
      </w:tr>
    </w:tbl>
    <w:p w:rsidR="005001A7" w:rsidRDefault="005001A7"/>
    <w:sectPr w:rsidR="005001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199" w:rsidRDefault="00365199" w:rsidP="005001A7">
      <w:r>
        <w:separator/>
      </w:r>
    </w:p>
  </w:endnote>
  <w:endnote w:type="continuationSeparator" w:id="1">
    <w:p w:rsidR="00365199" w:rsidRDefault="00365199" w:rsidP="005001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199" w:rsidRDefault="00365199" w:rsidP="005001A7">
      <w:r>
        <w:separator/>
      </w:r>
    </w:p>
  </w:footnote>
  <w:footnote w:type="continuationSeparator" w:id="1">
    <w:p w:rsidR="00365199" w:rsidRDefault="00365199" w:rsidP="005001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01A7"/>
    <w:rsid w:val="00365199"/>
    <w:rsid w:val="005001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0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01A7"/>
    <w:rPr>
      <w:sz w:val="18"/>
      <w:szCs w:val="18"/>
    </w:rPr>
  </w:style>
  <w:style w:type="paragraph" w:styleId="a4">
    <w:name w:val="footer"/>
    <w:basedOn w:val="a"/>
    <w:link w:val="Char0"/>
    <w:uiPriority w:val="99"/>
    <w:semiHidden/>
    <w:unhideWhenUsed/>
    <w:rsid w:val="005001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01A7"/>
    <w:rPr>
      <w:sz w:val="18"/>
      <w:szCs w:val="18"/>
    </w:rPr>
  </w:style>
  <w:style w:type="character" w:customStyle="1" w:styleId="apple-converted-space">
    <w:name w:val="apple-converted-space"/>
    <w:basedOn w:val="a0"/>
    <w:rsid w:val="005001A7"/>
  </w:style>
  <w:style w:type="paragraph" w:styleId="HTML">
    <w:name w:val="HTML Preformatted"/>
    <w:basedOn w:val="a"/>
    <w:link w:val="HTMLChar"/>
    <w:uiPriority w:val="99"/>
    <w:unhideWhenUsed/>
    <w:rsid w:val="00500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001A7"/>
    <w:rPr>
      <w:rFonts w:ascii="宋体" w:eastAsia="宋体" w:hAnsi="宋体" w:cs="宋体"/>
      <w:kern w:val="0"/>
      <w:sz w:val="24"/>
      <w:szCs w:val="24"/>
    </w:rPr>
  </w:style>
  <w:style w:type="character" w:customStyle="1" w:styleId="highin">
    <w:name w:val="highin"/>
    <w:basedOn w:val="a0"/>
    <w:rsid w:val="005001A7"/>
  </w:style>
  <w:style w:type="character" w:customStyle="1" w:styleId="highout">
    <w:name w:val="highout"/>
    <w:basedOn w:val="a0"/>
    <w:rsid w:val="005001A7"/>
  </w:style>
</w:styles>
</file>

<file path=word/webSettings.xml><?xml version="1.0" encoding="utf-8"?>
<w:webSettings xmlns:r="http://schemas.openxmlformats.org/officeDocument/2006/relationships" xmlns:w="http://schemas.openxmlformats.org/wordprocessingml/2006/main">
  <w:divs>
    <w:div w:id="232470605">
      <w:bodyDiv w:val="1"/>
      <w:marLeft w:val="0"/>
      <w:marRight w:val="0"/>
      <w:marTop w:val="0"/>
      <w:marBottom w:val="0"/>
      <w:divBdr>
        <w:top w:val="none" w:sz="0" w:space="0" w:color="auto"/>
        <w:left w:val="none" w:sz="0" w:space="0" w:color="auto"/>
        <w:bottom w:val="none" w:sz="0" w:space="0" w:color="auto"/>
        <w:right w:val="none" w:sz="0" w:space="0" w:color="auto"/>
      </w:divBdr>
    </w:div>
    <w:div w:id="698239195">
      <w:bodyDiv w:val="1"/>
      <w:marLeft w:val="0"/>
      <w:marRight w:val="0"/>
      <w:marTop w:val="0"/>
      <w:marBottom w:val="0"/>
      <w:divBdr>
        <w:top w:val="none" w:sz="0" w:space="0" w:color="auto"/>
        <w:left w:val="none" w:sz="0" w:space="0" w:color="auto"/>
        <w:bottom w:val="none" w:sz="0" w:space="0" w:color="auto"/>
        <w:right w:val="none" w:sz="0" w:space="0" w:color="auto"/>
      </w:divBdr>
    </w:div>
    <w:div w:id="979653726">
      <w:bodyDiv w:val="1"/>
      <w:marLeft w:val="0"/>
      <w:marRight w:val="0"/>
      <w:marTop w:val="0"/>
      <w:marBottom w:val="0"/>
      <w:divBdr>
        <w:top w:val="none" w:sz="0" w:space="0" w:color="auto"/>
        <w:left w:val="none" w:sz="0" w:space="0" w:color="auto"/>
        <w:bottom w:val="none" w:sz="0" w:space="0" w:color="auto"/>
        <w:right w:val="none" w:sz="0" w:space="0" w:color="auto"/>
      </w:divBdr>
    </w:div>
    <w:div w:id="1570730047">
      <w:bodyDiv w:val="1"/>
      <w:marLeft w:val="0"/>
      <w:marRight w:val="0"/>
      <w:marTop w:val="0"/>
      <w:marBottom w:val="0"/>
      <w:divBdr>
        <w:top w:val="none" w:sz="0" w:space="0" w:color="auto"/>
        <w:left w:val="none" w:sz="0" w:space="0" w:color="auto"/>
        <w:bottom w:val="none" w:sz="0" w:space="0" w:color="auto"/>
        <w:right w:val="none" w:sz="0" w:space="0" w:color="auto"/>
      </w:divBdr>
    </w:div>
    <w:div w:id="1673869485">
      <w:bodyDiv w:val="1"/>
      <w:marLeft w:val="0"/>
      <w:marRight w:val="0"/>
      <w:marTop w:val="0"/>
      <w:marBottom w:val="0"/>
      <w:divBdr>
        <w:top w:val="none" w:sz="0" w:space="0" w:color="auto"/>
        <w:left w:val="none" w:sz="0" w:space="0" w:color="auto"/>
        <w:bottom w:val="none" w:sz="0" w:space="0" w:color="auto"/>
        <w:right w:val="none" w:sz="0" w:space="0" w:color="auto"/>
      </w:divBdr>
    </w:div>
    <w:div w:id="1895962902">
      <w:bodyDiv w:val="1"/>
      <w:marLeft w:val="0"/>
      <w:marRight w:val="0"/>
      <w:marTop w:val="0"/>
      <w:marBottom w:val="0"/>
      <w:divBdr>
        <w:top w:val="none" w:sz="0" w:space="0" w:color="auto"/>
        <w:left w:val="none" w:sz="0" w:space="0" w:color="auto"/>
        <w:bottom w:val="none" w:sz="0" w:space="0" w:color="auto"/>
        <w:right w:val="none" w:sz="0" w:space="0" w:color="auto"/>
      </w:divBdr>
    </w:div>
    <w:div w:id="1922712962">
      <w:bodyDiv w:val="1"/>
      <w:marLeft w:val="0"/>
      <w:marRight w:val="0"/>
      <w:marTop w:val="0"/>
      <w:marBottom w:val="0"/>
      <w:divBdr>
        <w:top w:val="none" w:sz="0" w:space="0" w:color="auto"/>
        <w:left w:val="none" w:sz="0" w:space="0" w:color="auto"/>
        <w:bottom w:val="none" w:sz="0" w:space="0" w:color="auto"/>
        <w:right w:val="none" w:sz="0" w:space="0" w:color="auto"/>
      </w:divBdr>
    </w:div>
    <w:div w:id="1963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金玉杰</dc:creator>
  <cp:keywords/>
  <dc:description/>
  <cp:lastModifiedBy>金玉杰</cp:lastModifiedBy>
  <cp:revision>2</cp:revision>
  <dcterms:created xsi:type="dcterms:W3CDTF">2017-11-29T15:12:00Z</dcterms:created>
  <dcterms:modified xsi:type="dcterms:W3CDTF">2017-11-29T15:14:00Z</dcterms:modified>
</cp:coreProperties>
</file>