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B22" w:rsidRDefault="000E46B0" w:rsidP="000E46B0">
      <w:pPr>
        <w:jc w:val="center"/>
        <w:rPr>
          <w:rFonts w:ascii="SimHei" w:eastAsia="SimHei" w:hAnsi="SimHei"/>
          <w:sz w:val="32"/>
          <w:szCs w:val="32"/>
        </w:rPr>
      </w:pPr>
      <w:r w:rsidRPr="000E46B0">
        <w:rPr>
          <w:rFonts w:ascii="SimHei" w:eastAsia="SimHei" w:hAnsi="SimHei"/>
          <w:sz w:val="32"/>
          <w:szCs w:val="32"/>
        </w:rPr>
        <w:t>2016年秋季学期线性代数第一次作业</w:t>
      </w:r>
    </w:p>
    <w:p w:rsidR="000E46B0" w:rsidRPr="000E46B0" w:rsidRDefault="000E46B0" w:rsidP="000E46B0">
      <w:pPr>
        <w:jc w:val="center"/>
        <w:rPr>
          <w:rFonts w:ascii="STKaiti" w:eastAsia="STKaiti" w:hAnsi="STKaiti"/>
          <w:szCs w:val="21"/>
        </w:rPr>
      </w:pPr>
      <w:r w:rsidRPr="000E46B0">
        <w:rPr>
          <w:rFonts w:ascii="STKaiti" w:eastAsia="STKaiti" w:hAnsi="STKaiti" w:hint="eastAsia"/>
          <w:szCs w:val="21"/>
        </w:rPr>
        <w:t>开课学院</w:t>
      </w:r>
      <w:r w:rsidRPr="000E46B0">
        <w:rPr>
          <w:rFonts w:ascii="STKaiti" w:eastAsia="STKaiti" w:hAnsi="STKaiti"/>
          <w:szCs w:val="21"/>
        </w:rPr>
        <w:t>：光华管理学院</w:t>
      </w:r>
    </w:p>
    <w:p w:rsidR="000E46B0" w:rsidRPr="000E46B0" w:rsidRDefault="000E46B0" w:rsidP="000E46B0">
      <w:pPr>
        <w:jc w:val="center"/>
        <w:rPr>
          <w:rFonts w:ascii="STKaiti" w:eastAsia="STKaiti" w:hAnsi="STKaiti"/>
          <w:szCs w:val="21"/>
        </w:rPr>
      </w:pPr>
      <w:r w:rsidRPr="000E46B0">
        <w:rPr>
          <w:rFonts w:ascii="STKaiti" w:eastAsia="STKaiti" w:hAnsi="STKaiti" w:hint="eastAsia"/>
          <w:szCs w:val="21"/>
        </w:rPr>
        <w:t>授课老师</w:t>
      </w:r>
      <w:r w:rsidRPr="000E46B0">
        <w:rPr>
          <w:rFonts w:ascii="STKaiti" w:eastAsia="STKaiti" w:hAnsi="STKaiti"/>
          <w:szCs w:val="21"/>
        </w:rPr>
        <w:t>：傅翔</w:t>
      </w:r>
    </w:p>
    <w:p w:rsidR="000E46B0" w:rsidRPr="000E46B0" w:rsidRDefault="000E46B0" w:rsidP="000E46B0">
      <w:pPr>
        <w:jc w:val="center"/>
        <w:rPr>
          <w:rFonts w:ascii="STKaiti" w:eastAsia="STKaiti" w:hAnsi="STKaiti"/>
          <w:szCs w:val="21"/>
        </w:rPr>
      </w:pPr>
      <w:r w:rsidRPr="000E46B0">
        <w:rPr>
          <w:rFonts w:ascii="STKaiti" w:eastAsia="STKaiti" w:hAnsi="STKaiti" w:hint="eastAsia"/>
          <w:szCs w:val="21"/>
        </w:rPr>
        <w:t>联系方式</w:t>
      </w:r>
      <w:r w:rsidRPr="000E46B0">
        <w:rPr>
          <w:rFonts w:ascii="STKaiti" w:eastAsia="STKaiti" w:hAnsi="STKaiti"/>
          <w:szCs w:val="21"/>
        </w:rPr>
        <w:t>：</w:t>
      </w:r>
      <w:r w:rsidRPr="000E46B0">
        <w:rPr>
          <w:rFonts w:ascii="STKaiti" w:eastAsia="STKaiti" w:hAnsi="STKaiti" w:hint="eastAsia"/>
          <w:szCs w:val="21"/>
        </w:rPr>
        <w:t>fuxiang</w:t>
      </w:r>
      <w:r w:rsidRPr="000E46B0">
        <w:rPr>
          <w:rFonts w:ascii="STKaiti" w:eastAsia="STKaiti" w:hAnsi="STKaiti"/>
          <w:szCs w:val="21"/>
        </w:rPr>
        <w:t>@math.pku.edu.cn</w:t>
      </w:r>
    </w:p>
    <w:p w:rsidR="000E46B0" w:rsidRDefault="000E46B0" w:rsidP="000E46B0">
      <w:pPr>
        <w:jc w:val="center"/>
        <w:rPr>
          <w:rFonts w:ascii="STKaiti" w:eastAsia="STKaiti" w:hAnsi="STKaiti"/>
          <w:szCs w:val="21"/>
        </w:rPr>
      </w:pPr>
      <w:r w:rsidRPr="000E46B0">
        <w:rPr>
          <w:rFonts w:ascii="STKaiti" w:eastAsia="STKaiti" w:hAnsi="STKaiti" w:hint="eastAsia"/>
          <w:szCs w:val="21"/>
        </w:rPr>
        <w:t>截止日期</w:t>
      </w:r>
      <w:r w:rsidRPr="000E46B0">
        <w:rPr>
          <w:rFonts w:ascii="STKaiti" w:eastAsia="STKaiti" w:hAnsi="STKaiti"/>
          <w:szCs w:val="21"/>
        </w:rPr>
        <w:t>：</w:t>
      </w:r>
      <w:r w:rsidRPr="000E46B0">
        <w:rPr>
          <w:rFonts w:ascii="STKaiti" w:eastAsia="STKaiti" w:hAnsi="STKaiti" w:hint="eastAsia"/>
          <w:szCs w:val="21"/>
        </w:rPr>
        <w:t>2016年</w:t>
      </w:r>
      <w:r w:rsidRPr="000E46B0">
        <w:rPr>
          <w:rFonts w:ascii="STKaiti" w:eastAsia="STKaiti" w:hAnsi="STKaiti"/>
          <w:szCs w:val="21"/>
        </w:rPr>
        <w:t>10月</w:t>
      </w:r>
      <w:r w:rsidR="00BE608C">
        <w:rPr>
          <w:rFonts w:ascii="STKaiti" w:eastAsia="STKaiti" w:hAnsi="STKaiti"/>
          <w:szCs w:val="21"/>
        </w:rPr>
        <w:t>13</w:t>
      </w:r>
      <w:bookmarkStart w:id="0" w:name="_GoBack"/>
      <w:bookmarkEnd w:id="0"/>
      <w:r w:rsidRPr="000E46B0">
        <w:rPr>
          <w:rFonts w:ascii="STKaiti" w:eastAsia="STKaiti" w:hAnsi="STKaiti"/>
          <w:szCs w:val="21"/>
        </w:rPr>
        <w:t>日</w:t>
      </w:r>
    </w:p>
    <w:p w:rsidR="000E46B0" w:rsidRDefault="000E46B0" w:rsidP="000E46B0">
      <w:pPr>
        <w:jc w:val="center"/>
        <w:rPr>
          <w:rFonts w:ascii="STKaiti" w:eastAsia="STKaiti" w:hAnsi="STKaiti"/>
          <w:szCs w:val="21"/>
        </w:rPr>
      </w:pPr>
    </w:p>
    <w:p w:rsidR="000E46B0" w:rsidRDefault="000E46B0" w:rsidP="000E46B0">
      <w:pPr>
        <w:rPr>
          <w:rFonts w:ascii="STKaiti" w:eastAsia="STKaiti" w:hAnsi="STKaiti"/>
          <w:szCs w:val="21"/>
        </w:rPr>
      </w:pPr>
      <w:r>
        <w:rPr>
          <w:rFonts w:ascii="STKaiti" w:eastAsia="STKaiti" w:hAnsi="STKaiti" w:hint="eastAsia"/>
          <w:szCs w:val="21"/>
        </w:rPr>
        <w:t>本次作业</w:t>
      </w:r>
      <w:r>
        <w:rPr>
          <w:rFonts w:ascii="STKaiti" w:eastAsia="STKaiti" w:hAnsi="STKaiti"/>
          <w:szCs w:val="21"/>
        </w:rPr>
        <w:t>共10题，</w:t>
      </w:r>
      <w:r>
        <w:rPr>
          <w:rFonts w:ascii="STKaiti" w:eastAsia="STKaiti" w:hAnsi="STKaiti" w:hint="eastAsia"/>
          <w:szCs w:val="21"/>
        </w:rPr>
        <w:t>满分</w:t>
      </w:r>
      <w:r>
        <w:rPr>
          <w:rFonts w:ascii="STKaiti" w:eastAsia="STKaiti" w:hAnsi="STKaiti"/>
          <w:szCs w:val="21"/>
        </w:rPr>
        <w:t>100</w:t>
      </w:r>
      <w:r>
        <w:rPr>
          <w:rFonts w:ascii="STKaiti" w:eastAsia="STKaiti" w:hAnsi="STKaiti" w:hint="eastAsia"/>
          <w:szCs w:val="21"/>
        </w:rPr>
        <w:t>分</w:t>
      </w:r>
      <w:r>
        <w:rPr>
          <w:rFonts w:ascii="STKaiti" w:eastAsia="STKaiti" w:hAnsi="STKaiti"/>
          <w:szCs w:val="21"/>
        </w:rPr>
        <w:t>，作业</w:t>
      </w:r>
      <w:r>
        <w:rPr>
          <w:rFonts w:ascii="STKaiti" w:eastAsia="STKaiti" w:hAnsi="STKaiti" w:hint="eastAsia"/>
          <w:szCs w:val="21"/>
        </w:rPr>
        <w:t>成绩</w:t>
      </w:r>
      <w:r>
        <w:rPr>
          <w:rFonts w:ascii="STKaiti" w:eastAsia="STKaiti" w:hAnsi="STKaiti"/>
          <w:szCs w:val="21"/>
        </w:rPr>
        <w:t>的</w:t>
      </w:r>
      <w:r>
        <w:rPr>
          <w:rFonts w:ascii="STKaiti" w:eastAsia="STKaiti" w:hAnsi="STKaiti" w:hint="eastAsia"/>
          <w:szCs w:val="21"/>
        </w:rPr>
        <w:t>1</w:t>
      </w:r>
      <w:r>
        <w:rPr>
          <w:rFonts w:ascii="STKaiti" w:eastAsia="STKaiti" w:hAnsi="STKaiti"/>
          <w:szCs w:val="21"/>
        </w:rPr>
        <w:t>0%将计入最终成绩。</w:t>
      </w:r>
    </w:p>
    <w:p w:rsidR="000E46B0" w:rsidRDefault="000E46B0" w:rsidP="000E46B0">
      <w:pPr>
        <w:rPr>
          <w:rFonts w:ascii="STKaiti" w:eastAsia="STKaiti" w:hAnsi="STKaiti"/>
          <w:szCs w:val="21"/>
        </w:rPr>
      </w:pPr>
    </w:p>
    <w:p w:rsidR="000E46B0" w:rsidRPr="000E46B0" w:rsidRDefault="002D6806" w:rsidP="00085547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STKaiti" w:eastAsia="STKaiti" w:hAnsi="STKaiti"/>
          <w:sz w:val="24"/>
          <w:szCs w:val="24"/>
        </w:rPr>
      </w:pPr>
      <w:r w:rsidRPr="002D6806">
        <w:rPr>
          <w:rFonts w:ascii="STKaiti" w:eastAsia="STKaiti" w:hAnsi="STKaiti" w:hint="eastAsia"/>
          <w:szCs w:val="21"/>
        </w:rPr>
        <w:t>（</w:t>
      </w:r>
      <w:r w:rsidRPr="002D6806">
        <w:rPr>
          <w:rFonts w:ascii="STKaiti" w:eastAsia="STKaiti" w:hAnsi="STKaiti"/>
          <w:szCs w:val="21"/>
        </w:rPr>
        <w:t>15分）</w:t>
      </w:r>
      <w:r w:rsidR="000E46B0" w:rsidRPr="000E46B0">
        <w:rPr>
          <w:rFonts w:asciiTheme="minorEastAsia" w:hAnsiTheme="minorEastAsia"/>
          <w:sz w:val="24"/>
          <w:szCs w:val="24"/>
        </w:rPr>
        <w:t>解下列线性方程组</w:t>
      </w:r>
      <w:r w:rsidR="00502C95">
        <w:rPr>
          <w:rFonts w:asciiTheme="minorEastAsia" w:hAnsiTheme="minorEastAsia"/>
          <w:sz w:val="24"/>
          <w:szCs w:val="24"/>
        </w:rPr>
        <w:br/>
      </w:r>
      <w:r w:rsidR="00502C95">
        <w:rPr>
          <w:noProof/>
        </w:rPr>
        <w:drawing>
          <wp:inline distT="0" distB="0" distL="0" distR="0" wp14:anchorId="186A6A8F" wp14:editId="30F2CCA3">
            <wp:extent cx="5274310" cy="2191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6B0" w:rsidRDefault="002D6806" w:rsidP="00085547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2D6806">
        <w:rPr>
          <w:rFonts w:ascii="STKaiti" w:eastAsia="STKaiti" w:hAnsi="STKaiti" w:hint="eastAsia"/>
          <w:szCs w:val="21"/>
        </w:rPr>
        <w:t>（</w:t>
      </w:r>
      <w:r w:rsidRPr="002D6806">
        <w:rPr>
          <w:rFonts w:ascii="STKaiti" w:eastAsia="STKaiti" w:hAnsi="STKaiti"/>
          <w:szCs w:val="21"/>
        </w:rPr>
        <w:t>10分）</w:t>
      </w:r>
      <w:r w:rsidR="000E46B0">
        <w:rPr>
          <w:rFonts w:asciiTheme="minorEastAsia" w:hAnsiTheme="minorEastAsia" w:hint="eastAsia"/>
          <w:sz w:val="24"/>
          <w:szCs w:val="24"/>
        </w:rPr>
        <w:t>当</w:t>
      </w:r>
      <w:r w:rsidR="00502C95">
        <w:rPr>
          <w:rFonts w:asciiTheme="minorEastAsia" w:hAnsiTheme="minorEastAsia" w:hint="eastAsia"/>
          <w:sz w:val="24"/>
          <w:szCs w:val="24"/>
        </w:rPr>
        <w:t>k</w:t>
      </w:r>
      <w:r w:rsidR="000E46B0">
        <w:rPr>
          <w:rFonts w:asciiTheme="minorEastAsia" w:hAnsiTheme="minorEastAsia" w:hint="eastAsia"/>
          <w:sz w:val="24"/>
          <w:szCs w:val="24"/>
        </w:rPr>
        <w:t>取何值</w:t>
      </w:r>
      <w:r>
        <w:rPr>
          <w:rFonts w:asciiTheme="minorEastAsia" w:hAnsiTheme="minorEastAsia"/>
          <w:sz w:val="24"/>
          <w:szCs w:val="24"/>
        </w:rPr>
        <w:t>时，以下方程组满足</w:t>
      </w:r>
    </w:p>
    <w:p w:rsidR="002D6806" w:rsidRPr="00502C95" w:rsidRDefault="00502C95" w:rsidP="0008554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i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． </w:t>
      </w:r>
      <w:r>
        <w:rPr>
          <w:rFonts w:asciiTheme="minorEastAsia" w:hAnsiTheme="minorEastAsia"/>
          <w:sz w:val="24"/>
          <w:szCs w:val="24"/>
        </w:rPr>
        <w:t xml:space="preserve"> </w:t>
      </w:r>
      <w:r w:rsidR="002D6806" w:rsidRPr="00502C95">
        <w:rPr>
          <w:rFonts w:asciiTheme="minorEastAsia" w:hAnsiTheme="minorEastAsia" w:hint="eastAsia"/>
          <w:sz w:val="24"/>
          <w:szCs w:val="24"/>
        </w:rPr>
        <w:t>无解</w:t>
      </w:r>
    </w:p>
    <w:p w:rsidR="002D6806" w:rsidRPr="00502C95" w:rsidRDefault="00502C95" w:rsidP="0008554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ii． </w:t>
      </w:r>
      <w:r w:rsidR="002D6806" w:rsidRPr="00502C95">
        <w:rPr>
          <w:rFonts w:asciiTheme="minorEastAsia" w:hAnsiTheme="minorEastAsia" w:hint="eastAsia"/>
          <w:sz w:val="24"/>
          <w:szCs w:val="24"/>
        </w:rPr>
        <w:t>有唯一</w:t>
      </w:r>
      <w:r w:rsidR="002D6806" w:rsidRPr="00502C95">
        <w:rPr>
          <w:rFonts w:asciiTheme="minorEastAsia" w:hAnsiTheme="minorEastAsia"/>
          <w:sz w:val="24"/>
          <w:szCs w:val="24"/>
        </w:rPr>
        <w:t>解</w:t>
      </w:r>
    </w:p>
    <w:p w:rsidR="002D6806" w:rsidRPr="00502C95" w:rsidRDefault="00502C95" w:rsidP="0008554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iii．</w:t>
      </w:r>
      <w:r w:rsidR="002D6806" w:rsidRPr="00502C95">
        <w:rPr>
          <w:rFonts w:asciiTheme="minorEastAsia" w:hAnsiTheme="minorEastAsia" w:hint="eastAsia"/>
          <w:sz w:val="24"/>
          <w:szCs w:val="24"/>
        </w:rPr>
        <w:t>有无穷</w:t>
      </w:r>
      <w:r w:rsidR="002D6806" w:rsidRPr="00502C95">
        <w:rPr>
          <w:rFonts w:asciiTheme="minorEastAsia" w:hAnsiTheme="minorEastAsia"/>
          <w:sz w:val="24"/>
          <w:szCs w:val="24"/>
        </w:rPr>
        <w:t>多解</w:t>
      </w:r>
      <w:r w:rsidRPr="00502C95">
        <w:rPr>
          <w:rFonts w:asciiTheme="minorEastAsia" w:hAnsiTheme="minorEastAsia"/>
          <w:sz w:val="24"/>
          <w:szCs w:val="24"/>
        </w:rPr>
        <w:br/>
      </w:r>
      <w:r>
        <w:rPr>
          <w:noProof/>
        </w:rPr>
        <w:drawing>
          <wp:inline distT="0" distB="0" distL="0" distR="0" wp14:anchorId="35507038" wp14:editId="1DCC1F63">
            <wp:extent cx="5274310" cy="7778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806" w:rsidRPr="00B255A1" w:rsidRDefault="002D6806" w:rsidP="00085547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STKaiti" w:eastAsia="STKaiti" w:hAnsi="STKaiti"/>
          <w:szCs w:val="21"/>
        </w:rPr>
      </w:pPr>
      <w:r w:rsidRPr="002D6806">
        <w:rPr>
          <w:rFonts w:ascii="STKaiti" w:eastAsia="STKaiti" w:hAnsi="STKaiti" w:hint="eastAsia"/>
          <w:szCs w:val="21"/>
        </w:rPr>
        <w:t>（</w:t>
      </w:r>
      <w:r w:rsidRPr="002D6806">
        <w:rPr>
          <w:rFonts w:ascii="STKaiti" w:eastAsia="STKaiti" w:hAnsi="STKaiti"/>
          <w:szCs w:val="21"/>
        </w:rPr>
        <w:t>10分）</w:t>
      </w:r>
      <w:r w:rsidR="00B255A1">
        <w:rPr>
          <w:rFonts w:asciiTheme="minorEastAsia" w:hAnsiTheme="minorEastAsia" w:hint="eastAsia"/>
          <w:sz w:val="24"/>
          <w:szCs w:val="24"/>
        </w:rPr>
        <w:t>若使</w:t>
      </w:r>
      <w:r w:rsidRPr="002D6806">
        <w:rPr>
          <w:rFonts w:asciiTheme="minorEastAsia" w:hAnsiTheme="minorEastAsia" w:hint="eastAsia"/>
          <w:sz w:val="24"/>
          <w:szCs w:val="24"/>
        </w:rPr>
        <w:t>以下方程组</w:t>
      </w:r>
      <w:r w:rsidR="00B255A1">
        <w:rPr>
          <w:rFonts w:asciiTheme="minorEastAsia" w:hAnsiTheme="minorEastAsia" w:hint="eastAsia"/>
          <w:sz w:val="24"/>
          <w:szCs w:val="24"/>
        </w:rPr>
        <w:t>有解</w:t>
      </w:r>
      <w:r w:rsidR="00317070">
        <w:rPr>
          <w:rFonts w:asciiTheme="minorEastAsia" w:hAnsiTheme="minorEastAsia"/>
          <w:sz w:val="24"/>
          <w:szCs w:val="24"/>
        </w:rPr>
        <w:t>,</w:t>
      </w:r>
      <w:r w:rsidRPr="002D6806">
        <w:rPr>
          <w:rFonts w:asciiTheme="minorEastAsia" w:hAnsiTheme="minorEastAsia"/>
          <w:sz w:val="24"/>
          <w:szCs w:val="24"/>
        </w:rPr>
        <w:t>求参数</w:t>
      </w:r>
      <w:proofErr w:type="spellStart"/>
      <w:r>
        <w:rPr>
          <w:rFonts w:asciiTheme="minorEastAsia" w:hAnsiTheme="minorEastAsia" w:hint="eastAsia"/>
          <w:sz w:val="24"/>
          <w:szCs w:val="24"/>
        </w:rPr>
        <w:t>a</w:t>
      </w:r>
      <w:r>
        <w:rPr>
          <w:rFonts w:asciiTheme="minorEastAsia" w:hAnsiTheme="minorEastAsia"/>
          <w:sz w:val="24"/>
          <w:szCs w:val="24"/>
        </w:rPr>
        <w:t>,b,c</w:t>
      </w:r>
      <w:proofErr w:type="spellEnd"/>
      <w:r w:rsidR="00B255A1">
        <w:rPr>
          <w:rFonts w:asciiTheme="minorEastAsia" w:hAnsiTheme="minorEastAsia" w:hint="eastAsia"/>
          <w:sz w:val="24"/>
          <w:szCs w:val="24"/>
        </w:rPr>
        <w:t>满足的条件</w:t>
      </w:r>
      <w:r w:rsidR="00502C95">
        <w:rPr>
          <w:rFonts w:asciiTheme="minorEastAsia" w:hAnsiTheme="minorEastAsia"/>
          <w:sz w:val="24"/>
          <w:szCs w:val="24"/>
        </w:rPr>
        <w:br/>
      </w:r>
      <w:r w:rsidR="00502C95">
        <w:rPr>
          <w:noProof/>
        </w:rPr>
        <w:lastRenderedPageBreak/>
        <w:drawing>
          <wp:inline distT="0" distB="0" distL="0" distR="0" wp14:anchorId="46084013" wp14:editId="73587B1D">
            <wp:extent cx="5274310" cy="7658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070" w:rsidRPr="00317070" w:rsidRDefault="00B255A1" w:rsidP="00085547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STKaiti" w:eastAsia="STKaiti" w:hAnsi="STKaiti"/>
          <w:szCs w:val="21"/>
        </w:rPr>
      </w:pPr>
      <w:r w:rsidRPr="002D6806">
        <w:rPr>
          <w:rFonts w:ascii="STKaiti" w:eastAsia="STKaiti" w:hAnsi="STKaiti" w:hint="eastAsia"/>
          <w:szCs w:val="21"/>
        </w:rPr>
        <w:t>（</w:t>
      </w:r>
      <w:r w:rsidRPr="002D6806">
        <w:rPr>
          <w:rFonts w:ascii="STKaiti" w:eastAsia="STKaiti" w:hAnsi="STKaiti"/>
          <w:szCs w:val="21"/>
        </w:rPr>
        <w:t>10分）</w:t>
      </w:r>
      <w:r w:rsidRPr="00B255A1">
        <w:rPr>
          <w:rFonts w:asciiTheme="minorEastAsia" w:hAnsiTheme="minorEastAsia" w:hint="eastAsia"/>
          <w:sz w:val="24"/>
          <w:szCs w:val="24"/>
        </w:rPr>
        <w:t>若齐</w:t>
      </w:r>
      <w:r w:rsidRPr="00B255A1">
        <w:rPr>
          <w:rFonts w:asciiTheme="minorEastAsia" w:hAnsiTheme="minorEastAsia"/>
          <w:sz w:val="24"/>
          <w:szCs w:val="24"/>
        </w:rPr>
        <w:t>次线性</w:t>
      </w:r>
      <w:r>
        <w:rPr>
          <w:rFonts w:asciiTheme="minorEastAsia" w:hAnsiTheme="minorEastAsia" w:hint="eastAsia"/>
          <w:sz w:val="24"/>
          <w:szCs w:val="24"/>
        </w:rPr>
        <w:t>方程组</w:t>
      </w:r>
      <w:r w:rsidRPr="00B255A1">
        <w:rPr>
          <w:rFonts w:ascii="CMBX10" w:hAnsi="CMBX10" w:cs="CMBX10"/>
          <w:kern w:val="0"/>
          <w:sz w:val="28"/>
          <w:szCs w:val="28"/>
        </w:rPr>
        <w:t>AX=0</w:t>
      </w:r>
      <w:r w:rsidR="002935C6">
        <w:rPr>
          <w:rFonts w:asciiTheme="minorEastAsia" w:hAnsiTheme="minorEastAsia" w:hint="eastAsia"/>
          <w:sz w:val="24"/>
          <w:szCs w:val="24"/>
        </w:rPr>
        <w:t>的解</w:t>
      </w:r>
      <w:r w:rsidR="002935C6">
        <w:rPr>
          <w:rFonts w:asciiTheme="minorEastAsia" w:hAnsiTheme="minorEastAsia"/>
          <w:sz w:val="24"/>
          <w:szCs w:val="24"/>
        </w:rPr>
        <w:t>中有s</w:t>
      </w:r>
      <w:r w:rsidR="002935C6">
        <w:rPr>
          <w:rFonts w:asciiTheme="minorEastAsia" w:hAnsiTheme="minorEastAsia" w:hint="eastAsia"/>
          <w:sz w:val="24"/>
          <w:szCs w:val="24"/>
        </w:rPr>
        <w:t>个</w:t>
      </w:r>
      <w:r w:rsidR="002935C6">
        <w:rPr>
          <w:rFonts w:asciiTheme="minorEastAsia" w:hAnsiTheme="minorEastAsia"/>
          <w:sz w:val="24"/>
          <w:szCs w:val="24"/>
        </w:rPr>
        <w:t>自由变量</w:t>
      </w:r>
      <w:r w:rsidR="00317070">
        <w:rPr>
          <w:rFonts w:asciiTheme="minorEastAsia" w:hAnsiTheme="minorEastAsia" w:hint="eastAsia"/>
          <w:sz w:val="24"/>
          <w:szCs w:val="24"/>
        </w:rPr>
        <w:t>,</w:t>
      </w:r>
      <w:r w:rsidR="002935C6">
        <w:rPr>
          <w:rFonts w:asciiTheme="minorEastAsia" w:hAnsiTheme="minorEastAsia" w:hint="eastAsia"/>
          <w:sz w:val="24"/>
          <w:szCs w:val="24"/>
        </w:rPr>
        <w:t>从中</w:t>
      </w:r>
      <w:r w:rsidR="002935C6">
        <w:rPr>
          <w:rFonts w:asciiTheme="minorEastAsia" w:hAnsiTheme="minorEastAsia"/>
          <w:sz w:val="24"/>
          <w:szCs w:val="24"/>
        </w:rPr>
        <w:t>选取一个赋值为1</w:t>
      </w:r>
      <w:r w:rsidR="00317070">
        <w:rPr>
          <w:rFonts w:asciiTheme="minorEastAsia" w:hAnsiTheme="minorEastAsia"/>
          <w:sz w:val="24"/>
          <w:szCs w:val="24"/>
        </w:rPr>
        <w:t>,</w:t>
      </w:r>
      <w:r w:rsidR="002935C6">
        <w:rPr>
          <w:rFonts w:asciiTheme="minorEastAsia" w:hAnsiTheme="minorEastAsia"/>
          <w:sz w:val="24"/>
          <w:szCs w:val="24"/>
        </w:rPr>
        <w:t>其他赋值为0</w:t>
      </w:r>
      <w:r w:rsidR="00317070">
        <w:rPr>
          <w:rFonts w:asciiTheme="minorEastAsia" w:hAnsiTheme="minorEastAsia"/>
          <w:sz w:val="24"/>
          <w:szCs w:val="24"/>
        </w:rPr>
        <w:t>，我们可以得到方程组的一组特殊解.</w:t>
      </w:r>
      <w:r w:rsidR="002935C6">
        <w:rPr>
          <w:rFonts w:asciiTheme="minorEastAsia" w:hAnsiTheme="minorEastAsia" w:hint="eastAsia"/>
          <w:sz w:val="24"/>
          <w:szCs w:val="24"/>
        </w:rPr>
        <w:t>选取</w:t>
      </w:r>
      <w:r w:rsidR="002935C6">
        <w:rPr>
          <w:rFonts w:asciiTheme="minorEastAsia" w:hAnsiTheme="minorEastAsia"/>
          <w:sz w:val="24"/>
          <w:szCs w:val="24"/>
        </w:rPr>
        <w:t>不同的自由变量</w:t>
      </w:r>
      <w:r w:rsidR="00317070">
        <w:rPr>
          <w:rFonts w:asciiTheme="minorEastAsia" w:hAnsiTheme="minorEastAsia" w:hint="eastAsia"/>
          <w:sz w:val="24"/>
          <w:szCs w:val="24"/>
        </w:rPr>
        <w:t>,</w:t>
      </w:r>
      <w:r w:rsidR="002935C6">
        <w:rPr>
          <w:rFonts w:asciiTheme="minorEastAsia" w:hAnsiTheme="minorEastAsia" w:hint="eastAsia"/>
          <w:sz w:val="24"/>
          <w:szCs w:val="24"/>
        </w:rPr>
        <w:t>得到的</w:t>
      </w:r>
      <w:r w:rsidR="002935C6">
        <w:rPr>
          <w:rFonts w:asciiTheme="minorEastAsia" w:hAnsiTheme="minorEastAsia"/>
          <w:sz w:val="24"/>
          <w:szCs w:val="24"/>
        </w:rPr>
        <w:t>特殊解记为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2935C6">
        <w:rPr>
          <w:rFonts w:asciiTheme="minorEastAsia" w:hAnsiTheme="minorEastAsia" w:hint="eastAsia"/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2935C6">
        <w:rPr>
          <w:rFonts w:asciiTheme="minorEastAsia" w:hAnsiTheme="minorEastAsia" w:hint="eastAsia"/>
          <w:sz w:val="24"/>
          <w:szCs w:val="24"/>
        </w:rPr>
        <w:t>,...,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  <w:r w:rsidR="002935C6">
        <w:rPr>
          <w:rFonts w:asciiTheme="minorEastAsia" w:hAnsiTheme="minorEastAsia" w:hint="eastAsia"/>
          <w:sz w:val="24"/>
          <w:szCs w:val="24"/>
        </w:rPr>
        <w:t>.则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2935C6">
        <w:rPr>
          <w:rFonts w:asciiTheme="minorEastAsia" w:hAnsiTheme="minorEastAsia" w:hint="eastAsia"/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2935C6">
        <w:rPr>
          <w:rFonts w:asciiTheme="minorEastAsia" w:hAnsiTheme="minorEastAsia" w:hint="eastAsia"/>
          <w:sz w:val="24"/>
          <w:szCs w:val="24"/>
        </w:rPr>
        <w:t>,...,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  <w:r w:rsidR="002935C6">
        <w:rPr>
          <w:rFonts w:asciiTheme="minorEastAsia" w:hAnsiTheme="minorEastAsia" w:hint="eastAsia"/>
          <w:sz w:val="24"/>
          <w:szCs w:val="24"/>
        </w:rPr>
        <w:t>组成</w:t>
      </w:r>
      <w:r w:rsidR="002935C6">
        <w:rPr>
          <w:rFonts w:asciiTheme="minorEastAsia" w:hAnsiTheme="minorEastAsia"/>
          <w:sz w:val="24"/>
          <w:szCs w:val="24"/>
        </w:rPr>
        <w:t>方程组解空间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φ</m:t>
        </m:r>
      </m:oMath>
      <w:r w:rsidR="002935C6">
        <w:rPr>
          <w:rFonts w:asciiTheme="minorEastAsia" w:hAnsiTheme="minorEastAsia" w:hint="eastAsia"/>
          <w:sz w:val="24"/>
          <w:szCs w:val="24"/>
        </w:rPr>
        <w:t>的</w:t>
      </w:r>
      <w:r w:rsidR="002935C6">
        <w:rPr>
          <w:rFonts w:asciiTheme="minorEastAsia" w:hAnsiTheme="minorEastAsia"/>
          <w:sz w:val="24"/>
          <w:szCs w:val="24"/>
        </w:rPr>
        <w:t>一组基</w:t>
      </w:r>
      <w:r w:rsidR="002935C6">
        <w:rPr>
          <w:rFonts w:asciiTheme="minorEastAsia" w:hAnsiTheme="minorEastAsia" w:hint="eastAsia"/>
          <w:sz w:val="24"/>
          <w:szCs w:val="24"/>
        </w:rPr>
        <w:t>（</w:t>
      </w:r>
      <w:r w:rsidR="002935C6">
        <w:rPr>
          <w:rFonts w:asciiTheme="minorEastAsia" w:hAnsiTheme="minorEastAsia"/>
          <w:sz w:val="24"/>
          <w:szCs w:val="24"/>
        </w:rPr>
        <w:t>即方程的任何解都可由他们线性组合得到）</w:t>
      </w:r>
      <w:r w:rsidR="00317070">
        <w:rPr>
          <w:rFonts w:asciiTheme="minorEastAsia" w:hAnsiTheme="minorEastAsia"/>
          <w:sz w:val="24"/>
          <w:szCs w:val="24"/>
        </w:rPr>
        <w:t>.</w:t>
      </w:r>
      <w:r w:rsidR="002935C6">
        <w:rPr>
          <w:rFonts w:asciiTheme="minorEastAsia" w:hAnsiTheme="minorEastAsia" w:hint="eastAsia"/>
          <w:sz w:val="24"/>
          <w:szCs w:val="24"/>
        </w:rPr>
        <w:t>而</w:t>
      </w:r>
      <w:r w:rsidR="002935C6">
        <w:rPr>
          <w:rFonts w:asciiTheme="minorEastAsia" w:hAnsiTheme="minorEastAsia"/>
          <w:sz w:val="24"/>
          <w:szCs w:val="24"/>
        </w:rPr>
        <w:t>解空间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φ</m:t>
        </m:r>
      </m:oMath>
      <w:r w:rsidR="00317070">
        <w:rPr>
          <w:rFonts w:asciiTheme="minorEastAsia" w:hAnsiTheme="minorEastAsia" w:hint="eastAsia"/>
          <w:sz w:val="24"/>
          <w:szCs w:val="24"/>
        </w:rPr>
        <w:t>的</w:t>
      </w:r>
      <w:r w:rsidR="00317070">
        <w:rPr>
          <w:rFonts w:asciiTheme="minorEastAsia" w:hAnsiTheme="minorEastAsia"/>
          <w:sz w:val="24"/>
          <w:szCs w:val="24"/>
        </w:rPr>
        <w:t>维数dim(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φ</m:t>
        </m:r>
      </m:oMath>
      <w:r w:rsidR="00317070">
        <w:rPr>
          <w:rFonts w:asciiTheme="minorEastAsia" w:hAnsiTheme="minorEastAsia" w:hint="eastAsia"/>
          <w:sz w:val="24"/>
          <w:szCs w:val="24"/>
        </w:rPr>
        <w:t>)</w:t>
      </w:r>
      <w:r w:rsidR="00317070">
        <w:rPr>
          <w:rFonts w:asciiTheme="minorEastAsia" w:hAnsiTheme="minorEastAsia"/>
          <w:sz w:val="24"/>
          <w:szCs w:val="24"/>
        </w:rPr>
        <w:t>=s.</w:t>
      </w:r>
      <w:r w:rsidR="00317070">
        <w:rPr>
          <w:rFonts w:asciiTheme="minorEastAsia" w:hAnsiTheme="minorEastAsia"/>
          <w:sz w:val="24"/>
          <w:szCs w:val="24"/>
        </w:rPr>
        <w:br/>
      </w:r>
      <w:r w:rsidR="00317070">
        <w:rPr>
          <w:rFonts w:asciiTheme="minorEastAsia" w:hAnsiTheme="minorEastAsia" w:hint="eastAsia"/>
          <w:sz w:val="24"/>
          <w:szCs w:val="24"/>
        </w:rPr>
        <w:t>若</w:t>
      </w:r>
      <w:r w:rsidR="00317070">
        <w:rPr>
          <w:rFonts w:asciiTheme="minorEastAsia" w:hAnsiTheme="minorEastAsia"/>
          <w:sz w:val="24"/>
          <w:szCs w:val="24"/>
        </w:rPr>
        <w:t>令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φ</m:t>
        </m:r>
      </m:oMath>
      <w:r w:rsidR="00317070">
        <w:rPr>
          <w:rFonts w:asciiTheme="minorEastAsia" w:hAnsiTheme="minorEastAsia" w:hint="eastAsia"/>
          <w:sz w:val="24"/>
          <w:szCs w:val="24"/>
        </w:rPr>
        <w:t>为</w:t>
      </w:r>
      <w:r w:rsidR="00317070">
        <w:rPr>
          <w:rFonts w:asciiTheme="minorEastAsia" w:hAnsiTheme="minorEastAsia"/>
          <w:sz w:val="24"/>
          <w:szCs w:val="24"/>
        </w:rPr>
        <w:t>下述方程组的解空间</w:t>
      </w:r>
      <w:r w:rsidR="00317070">
        <w:rPr>
          <w:rFonts w:asciiTheme="minorEastAsia" w:hAnsiTheme="minorEastAsia" w:hint="eastAsia"/>
          <w:sz w:val="24"/>
          <w:szCs w:val="24"/>
        </w:rPr>
        <w:t>,</w:t>
      </w:r>
      <w:r w:rsidR="00317070">
        <w:rPr>
          <w:rFonts w:asciiTheme="minorEastAsia" w:hAnsiTheme="minorEastAsia"/>
          <w:sz w:val="24"/>
          <w:szCs w:val="24"/>
        </w:rPr>
        <w:t>求其基和维数</w:t>
      </w:r>
      <w:r w:rsidR="00317070">
        <w:rPr>
          <w:rFonts w:asciiTheme="minorEastAsia" w:hAnsiTheme="minorEastAsia" w:hint="eastAsia"/>
          <w:sz w:val="24"/>
          <w:szCs w:val="24"/>
        </w:rPr>
        <w:t>.</w:t>
      </w:r>
      <w:r w:rsidR="00502C95">
        <w:rPr>
          <w:rFonts w:asciiTheme="minorEastAsia" w:hAnsiTheme="minorEastAsia"/>
          <w:sz w:val="24"/>
          <w:szCs w:val="24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eastAsia="STKaiti" w:hAnsi="Cambria Math"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eastAsia="STKaiti" w:hAnsi="Cambria Math"/>
                      <w:sz w:val="22"/>
                    </w:rPr>
                  </m:ctrlPr>
                </m:eqArrPr>
                <m:e>
                  <m:r>
                    <w:rPr>
                      <w:rFonts w:ascii="Cambria Math" w:eastAsia="STKaiti" w:hAnsi="Cambria Math"/>
                      <w:sz w:val="22"/>
                    </w:rPr>
                    <m:t>x+3y-2z+5s-3t        =0</m:t>
                  </m:r>
                </m:e>
                <m:e>
                  <m:r>
                    <w:rPr>
                      <w:rFonts w:ascii="Cambria Math" w:eastAsia="STKaiti" w:hAnsi="Cambria Math"/>
                      <w:sz w:val="22"/>
                    </w:rPr>
                    <m:t>2x+7y-3z+7s-5t     =0</m:t>
                  </m:r>
                </m:e>
                <m:e>
                  <m:r>
                    <w:rPr>
                      <w:rFonts w:ascii="Cambria Math" w:eastAsia="STKaiti" w:hAnsi="Cambria Math"/>
                      <w:sz w:val="22"/>
                    </w:rPr>
                    <m:t>3x+11y-4z+10s-9z=0</m:t>
                  </m:r>
                </m:e>
              </m:eqArr>
            </m:e>
          </m:d>
        </m:oMath>
      </m:oMathPara>
    </w:p>
    <w:p w:rsidR="00317070" w:rsidRPr="00317070" w:rsidRDefault="00317070" w:rsidP="00085547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STKaiti" w:eastAsia="STKaiti" w:hAnsi="STKaiti"/>
          <w:szCs w:val="21"/>
        </w:rPr>
      </w:pPr>
      <w:r w:rsidRPr="002D6806">
        <w:rPr>
          <w:rFonts w:ascii="STKaiti" w:eastAsia="STKaiti" w:hAnsi="STKaiti" w:hint="eastAsia"/>
          <w:szCs w:val="21"/>
        </w:rPr>
        <w:t>（</w:t>
      </w:r>
      <w:r>
        <w:rPr>
          <w:rFonts w:ascii="STKaiti" w:eastAsia="STKaiti" w:hAnsi="STKaiti"/>
          <w:szCs w:val="21"/>
        </w:rPr>
        <w:t>5</w:t>
      </w:r>
      <w:r w:rsidRPr="002D6806">
        <w:rPr>
          <w:rFonts w:ascii="STKaiti" w:eastAsia="STKaiti" w:hAnsi="STKaiti"/>
          <w:szCs w:val="21"/>
        </w:rPr>
        <w:t>分）</w:t>
      </w:r>
      <w:r w:rsidRPr="00317070">
        <w:rPr>
          <w:rFonts w:asciiTheme="minorEastAsia" w:hAnsiTheme="minorEastAsia" w:hint="eastAsia"/>
          <w:sz w:val="24"/>
          <w:szCs w:val="24"/>
        </w:rPr>
        <w:t>求证</w:t>
      </w:r>
      <w:r w:rsidRPr="00317070">
        <w:rPr>
          <w:rFonts w:asciiTheme="minorEastAsia" w:hAnsiTheme="minor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若齐次线性方程组</w:t>
      </w:r>
      <w:r>
        <w:rPr>
          <w:rFonts w:asciiTheme="minorEastAsia" w:hAnsiTheme="minorEastAsia"/>
          <w:sz w:val="24"/>
          <w:szCs w:val="24"/>
        </w:rPr>
        <w:t>的未知量个数大于方程个数</w:t>
      </w:r>
      <w:r>
        <w:rPr>
          <w:rFonts w:asciiTheme="minorEastAsia" w:hAnsiTheme="minorEastAsia" w:hint="eastAsia"/>
          <w:sz w:val="24"/>
          <w:szCs w:val="24"/>
        </w:rPr>
        <w:t>,则</w:t>
      </w:r>
      <w:r>
        <w:rPr>
          <w:rFonts w:asciiTheme="minorEastAsia" w:hAnsiTheme="minorEastAsia"/>
          <w:sz w:val="24"/>
          <w:szCs w:val="24"/>
        </w:rPr>
        <w:t>必有非零解</w:t>
      </w:r>
      <w:r>
        <w:rPr>
          <w:rFonts w:asciiTheme="minorEastAsia" w:hAnsiTheme="minorEastAsia" w:hint="eastAsia"/>
          <w:sz w:val="24"/>
          <w:szCs w:val="24"/>
        </w:rPr>
        <w:t>.</w:t>
      </w:r>
    </w:p>
    <w:p w:rsidR="00317070" w:rsidRDefault="00317070" w:rsidP="00085547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2D6806">
        <w:rPr>
          <w:rFonts w:ascii="STKaiti" w:eastAsia="STKaiti" w:hAnsi="STKaiti" w:hint="eastAsia"/>
          <w:szCs w:val="21"/>
        </w:rPr>
        <w:t>（</w:t>
      </w:r>
      <w:r w:rsidRPr="002D6806">
        <w:rPr>
          <w:rFonts w:ascii="STKaiti" w:eastAsia="STKaiti" w:hAnsi="STKaiti"/>
          <w:szCs w:val="21"/>
        </w:rPr>
        <w:t>10分）</w:t>
      </w:r>
      <w:r>
        <w:rPr>
          <w:rFonts w:asciiTheme="minorEastAsia" w:hAnsiTheme="minorEastAsia" w:hint="eastAsia"/>
          <w:sz w:val="24"/>
          <w:szCs w:val="24"/>
        </w:rPr>
        <w:t>求</w:t>
      </w:r>
      <w:r>
        <w:rPr>
          <w:rFonts w:asciiTheme="minorEastAsia" w:hAnsiTheme="minorEastAsia"/>
          <w:sz w:val="24"/>
          <w:szCs w:val="24"/>
        </w:rPr>
        <w:t>所有与</w:t>
      </w:r>
      <w:r w:rsidRPr="00317070">
        <w:rPr>
          <w:rFonts w:ascii="CMBX10" w:hAnsi="CMBX10" w:cs="CMBX10"/>
          <w:kern w:val="0"/>
          <w:sz w:val="28"/>
          <w:szCs w:val="28"/>
        </w:rPr>
        <w:t>A</w:t>
      </w:r>
      <w:r w:rsidRPr="00317070">
        <w:rPr>
          <w:rFonts w:asciiTheme="minorEastAsia" w:hAnsiTheme="minorEastAsia"/>
          <w:sz w:val="24"/>
          <w:szCs w:val="24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317070">
        <w:rPr>
          <w:rFonts w:asciiTheme="minorEastAsia" w:hAnsiTheme="minorEastAsia" w:hint="eastAsia"/>
          <w:sz w:val="24"/>
          <w:szCs w:val="24"/>
        </w:rPr>
        <w:t>交换</w:t>
      </w:r>
      <w:r w:rsidRPr="00317070">
        <w:rPr>
          <w:rFonts w:asciiTheme="minorEastAsia" w:hAnsiTheme="minor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阶</w:t>
      </w:r>
      <w:r>
        <w:rPr>
          <w:rFonts w:asciiTheme="minorEastAsia" w:hAnsiTheme="minorEastAsia" w:hint="eastAsia"/>
          <w:sz w:val="24"/>
          <w:szCs w:val="24"/>
        </w:rPr>
        <w:t>矩阵.</w:t>
      </w:r>
    </w:p>
    <w:p w:rsidR="00317070" w:rsidRDefault="007B34B1" w:rsidP="00085547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2D6806">
        <w:rPr>
          <w:rFonts w:ascii="STKaiti" w:eastAsia="STKaiti" w:hAnsi="STKaiti" w:hint="eastAsia"/>
          <w:szCs w:val="21"/>
        </w:rPr>
        <w:t>（</w:t>
      </w:r>
      <w:r w:rsidR="00FE53DB">
        <w:rPr>
          <w:rFonts w:ascii="STKaiti" w:eastAsia="STKaiti" w:hAnsi="STKaiti" w:hint="eastAsia"/>
          <w:szCs w:val="21"/>
        </w:rPr>
        <w:t>5</w:t>
      </w:r>
      <w:r w:rsidRPr="002D6806">
        <w:rPr>
          <w:rFonts w:ascii="STKaiti" w:eastAsia="STKaiti" w:hAnsi="STKaiti"/>
          <w:szCs w:val="21"/>
        </w:rPr>
        <w:t>分）</w:t>
      </w:r>
      <w:r>
        <w:rPr>
          <w:rFonts w:ascii="rsfs10" w:hAnsi="rsfs10" w:cs="rsfs10" w:hint="eastAsia"/>
          <w:kern w:val="0"/>
          <w:sz w:val="22"/>
        </w:rPr>
        <w:t>令</w:t>
      </w:r>
      <w:r w:rsidRPr="00317070">
        <w:rPr>
          <w:rFonts w:ascii="CMBX10" w:hAnsi="CMBX10" w:cs="CMBX10"/>
          <w:kern w:val="0"/>
          <w:sz w:val="28"/>
          <w:szCs w:val="28"/>
        </w:rPr>
        <w:t>A</w:t>
      </w:r>
      <w:r w:rsidRPr="00317070">
        <w:rPr>
          <w:rFonts w:asciiTheme="minorEastAsia" w:hAnsiTheme="minorEastAsia"/>
          <w:sz w:val="24"/>
          <w:szCs w:val="24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e>
              </m:mr>
            </m:m>
          </m:e>
        </m:d>
      </m:oMath>
      <w:r>
        <w:rPr>
          <w:rFonts w:asciiTheme="minorEastAsia" w:hAnsiTheme="minorEastAsia" w:hint="eastAsia"/>
          <w:sz w:val="24"/>
          <w:szCs w:val="24"/>
        </w:rPr>
        <w:t>.求证</w:t>
      </w:r>
      <w:r w:rsidRPr="00B255A1">
        <w:rPr>
          <w:rFonts w:ascii="CMBX10" w:hAnsi="CMBX10" w:cs="CMBX10"/>
          <w:kern w:val="0"/>
          <w:sz w:val="28"/>
          <w:szCs w:val="28"/>
        </w:rPr>
        <w:t>A</w:t>
      </w:r>
      <w:r w:rsidRPr="007B34B1">
        <w:rPr>
          <w:rFonts w:asciiTheme="minorEastAsia" w:hAnsiTheme="minorEastAsia" w:hint="eastAsia"/>
          <w:sz w:val="24"/>
          <w:szCs w:val="24"/>
        </w:rPr>
        <w:t>是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g(x)=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+2x-11</m:t>
        </m:r>
      </m:oMath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零点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即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+2A-11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=0</m:t>
        </m:r>
      </m:oMath>
      <w:r>
        <w:rPr>
          <w:rFonts w:asciiTheme="minorEastAsia" w:hAnsiTheme="minorEastAsia" w:hint="eastAsia"/>
          <w:sz w:val="24"/>
          <w:szCs w:val="24"/>
        </w:rPr>
        <w:t>.（Cayley-Hamilton定理）</w:t>
      </w:r>
    </w:p>
    <w:p w:rsidR="0034215C" w:rsidRDefault="0034215C" w:rsidP="00085547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2D6806">
        <w:rPr>
          <w:rFonts w:ascii="STKaiti" w:eastAsia="STKaiti" w:hAnsi="STKaiti" w:hint="eastAsia"/>
          <w:szCs w:val="21"/>
        </w:rPr>
        <w:t>（</w:t>
      </w:r>
      <w:r w:rsidRPr="002D6806">
        <w:rPr>
          <w:rFonts w:ascii="STKaiti" w:eastAsia="STKaiti" w:hAnsi="STKaiti"/>
          <w:szCs w:val="21"/>
        </w:rPr>
        <w:t>10分）</w:t>
      </w:r>
      <w:r>
        <w:rPr>
          <w:rFonts w:asciiTheme="minorEastAsia" w:hAnsiTheme="minorEastAsia" w:hint="eastAsia"/>
          <w:sz w:val="24"/>
          <w:szCs w:val="24"/>
        </w:rPr>
        <w:t>求</w:t>
      </w:r>
      <w:r>
        <w:rPr>
          <w:rFonts w:asciiTheme="minorEastAsia" w:hAnsiTheme="minorEastAsia"/>
          <w:sz w:val="24"/>
          <w:szCs w:val="24"/>
        </w:rPr>
        <w:t>以下矩阵的逆</w:t>
      </w:r>
      <w:r w:rsidR="00502C95">
        <w:rPr>
          <w:rFonts w:asciiTheme="minorEastAsia" w:hAnsiTheme="minorEastAsia"/>
          <w:sz w:val="24"/>
          <w:szCs w:val="24"/>
        </w:rPr>
        <w:br/>
      </w:r>
      <w:r w:rsidR="00502C95">
        <w:rPr>
          <w:noProof/>
        </w:rPr>
        <w:drawing>
          <wp:inline distT="0" distB="0" distL="0" distR="0" wp14:anchorId="31126E5C" wp14:editId="474C31D3">
            <wp:extent cx="5274310" cy="6731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15C" w:rsidRDefault="0034215C" w:rsidP="00085547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2D6806">
        <w:rPr>
          <w:rFonts w:ascii="STKaiti" w:eastAsia="STKaiti" w:hAnsi="STKaiti" w:hint="eastAsia"/>
          <w:szCs w:val="21"/>
        </w:rPr>
        <w:t>（</w:t>
      </w:r>
      <w:r w:rsidRPr="002D6806">
        <w:rPr>
          <w:rFonts w:ascii="STKaiti" w:eastAsia="STKaiti" w:hAnsi="STKaiti"/>
          <w:szCs w:val="21"/>
        </w:rPr>
        <w:t>10分）</w:t>
      </w:r>
      <w:r w:rsidRPr="0034215C">
        <w:rPr>
          <w:rFonts w:asciiTheme="minorEastAsia" w:hAnsiTheme="minorEastAsia" w:hint="eastAsia"/>
          <w:sz w:val="24"/>
          <w:szCs w:val="24"/>
        </w:rPr>
        <w:t>已知</w:t>
      </w:r>
      <w:r w:rsidRPr="00317070">
        <w:rPr>
          <w:rFonts w:ascii="CMBX10" w:hAnsi="CMBX10" w:cs="CMBX10"/>
          <w:kern w:val="0"/>
          <w:sz w:val="28"/>
          <w:szCs w:val="28"/>
        </w:rPr>
        <w:t>A</w:t>
      </w:r>
      <w:r w:rsidRPr="0034215C">
        <w:rPr>
          <w:rFonts w:asciiTheme="minorEastAsia" w:hAnsiTheme="minorEastAsia" w:hint="eastAsia"/>
          <w:sz w:val="24"/>
          <w:szCs w:val="24"/>
        </w:rPr>
        <w:t>是</w:t>
      </w:r>
      <w:r w:rsidRPr="0034215C">
        <w:rPr>
          <w:rFonts w:asciiTheme="minorEastAsia" w:hAnsiTheme="minorEastAsia"/>
          <w:sz w:val="24"/>
          <w:szCs w:val="24"/>
        </w:rPr>
        <w:t>上三角矩阵</w:t>
      </w:r>
      <w:r>
        <w:rPr>
          <w:rFonts w:asciiTheme="minorEastAsia" w:hAnsiTheme="minorEastAsia" w:hint="eastAsia"/>
          <w:sz w:val="24"/>
          <w:szCs w:val="24"/>
        </w:rPr>
        <w:t>，求证</w:t>
      </w:r>
      <w:r>
        <w:rPr>
          <w:rFonts w:asciiTheme="minorEastAsia" w:hAnsiTheme="minor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br/>
      </w:r>
      <w:r>
        <w:rPr>
          <w:rFonts w:asciiTheme="minorEastAsia" w:hAnsiTheme="minorEastAsia" w:hint="eastAsia"/>
          <w:sz w:val="24"/>
          <w:szCs w:val="24"/>
        </w:rPr>
        <w:t>a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若它</w:t>
      </w:r>
      <w:r>
        <w:rPr>
          <w:rFonts w:asciiTheme="minorEastAsia" w:hAnsiTheme="minorEastAsia"/>
          <w:sz w:val="24"/>
          <w:szCs w:val="24"/>
        </w:rPr>
        <w:t>对角线上有0</w:t>
      </w:r>
      <w:r>
        <w:rPr>
          <w:rFonts w:asciiTheme="minorEastAsia" w:hAnsiTheme="minorEastAsia" w:hint="eastAsia"/>
          <w:sz w:val="24"/>
          <w:szCs w:val="24"/>
        </w:rPr>
        <w:t>,</w:t>
      </w:r>
      <w:r>
        <w:rPr>
          <w:rFonts w:asciiTheme="minorEastAsia" w:hAnsiTheme="minorEastAsia"/>
          <w:sz w:val="24"/>
          <w:szCs w:val="24"/>
        </w:rPr>
        <w:t>则</w:t>
      </w:r>
      <w:r w:rsidRPr="00317070">
        <w:rPr>
          <w:rFonts w:ascii="CMBX10" w:hAnsi="CMBX10" w:cs="CMBX10"/>
          <w:kern w:val="0"/>
          <w:sz w:val="28"/>
          <w:szCs w:val="28"/>
        </w:rPr>
        <w:t>A</w:t>
      </w:r>
      <w:r>
        <w:rPr>
          <w:rFonts w:asciiTheme="minorEastAsia" w:hAnsiTheme="minorEastAsia"/>
          <w:sz w:val="24"/>
          <w:szCs w:val="24"/>
        </w:rPr>
        <w:t>不可逆;</w:t>
      </w:r>
      <w:r>
        <w:rPr>
          <w:rFonts w:asciiTheme="minorEastAsia" w:hAnsiTheme="minorEastAsia"/>
          <w:sz w:val="24"/>
          <w:szCs w:val="24"/>
        </w:rPr>
        <w:br/>
        <w:t>b.</w:t>
      </w:r>
      <w:r>
        <w:rPr>
          <w:rFonts w:asciiTheme="minorEastAsia" w:hAnsiTheme="minorEastAsia" w:hint="eastAsia"/>
          <w:sz w:val="24"/>
          <w:szCs w:val="24"/>
        </w:rPr>
        <w:t>若它</w:t>
      </w:r>
      <w:r>
        <w:rPr>
          <w:rFonts w:asciiTheme="minorEastAsia" w:hAnsiTheme="minorEastAsia"/>
          <w:sz w:val="24"/>
          <w:szCs w:val="24"/>
        </w:rPr>
        <w:t>对角线上没有0,则</w:t>
      </w:r>
      <w:r w:rsidRPr="00317070">
        <w:rPr>
          <w:rFonts w:ascii="CMBX10" w:hAnsi="CMBX10" w:cs="CMBX10"/>
          <w:kern w:val="0"/>
          <w:sz w:val="28"/>
          <w:szCs w:val="28"/>
        </w:rPr>
        <w:t>A</w:t>
      </w:r>
      <w:r>
        <w:rPr>
          <w:rFonts w:asciiTheme="minorEastAsia" w:hAnsiTheme="minorEastAsia"/>
          <w:sz w:val="24"/>
          <w:szCs w:val="24"/>
        </w:rPr>
        <w:t>可逆</w:t>
      </w:r>
      <w:r>
        <w:rPr>
          <w:rFonts w:asciiTheme="minorEastAsia" w:hAnsiTheme="minorEastAsia" w:hint="eastAsia"/>
          <w:sz w:val="24"/>
          <w:szCs w:val="24"/>
        </w:rPr>
        <w:t>,且</w:t>
      </w:r>
      <w:r>
        <w:rPr>
          <w:rFonts w:asciiTheme="minorEastAsia" w:hAnsiTheme="minorEastAsia"/>
          <w:sz w:val="24"/>
          <w:szCs w:val="24"/>
        </w:rPr>
        <w:t>它的逆也是上三角矩阵</w:t>
      </w:r>
      <w:r>
        <w:rPr>
          <w:rFonts w:asciiTheme="minorEastAsia" w:hAnsiTheme="minorEastAsia" w:hint="eastAsia"/>
          <w:sz w:val="24"/>
          <w:szCs w:val="24"/>
        </w:rPr>
        <w:t>.</w:t>
      </w:r>
    </w:p>
    <w:p w:rsidR="0034215C" w:rsidRPr="00317070" w:rsidRDefault="0034215C" w:rsidP="00085547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2D6806">
        <w:rPr>
          <w:rFonts w:ascii="STKaiti" w:eastAsia="STKaiti" w:hAnsi="STKaiti" w:hint="eastAsia"/>
          <w:szCs w:val="21"/>
        </w:rPr>
        <w:t>（</w:t>
      </w:r>
      <w:r w:rsidR="00FE53DB">
        <w:rPr>
          <w:rFonts w:ascii="STKaiti" w:eastAsia="STKaiti" w:hAnsi="STKaiti"/>
          <w:szCs w:val="21"/>
        </w:rPr>
        <w:t>1</w:t>
      </w:r>
      <w:r w:rsidR="00FE53DB">
        <w:rPr>
          <w:rFonts w:ascii="STKaiti" w:eastAsia="STKaiti" w:hAnsi="STKaiti" w:hint="eastAsia"/>
          <w:szCs w:val="21"/>
        </w:rPr>
        <w:t>5</w:t>
      </w:r>
      <w:r w:rsidRPr="002D6806">
        <w:rPr>
          <w:rFonts w:ascii="STKaiti" w:eastAsia="STKaiti" w:hAnsi="STKaiti"/>
          <w:szCs w:val="21"/>
        </w:rPr>
        <w:t>分）</w:t>
      </w:r>
      <w:r w:rsidRPr="00317070">
        <w:rPr>
          <w:rFonts w:ascii="CMBX10" w:hAnsi="CMBX10" w:cs="CMBX10"/>
          <w:kern w:val="0"/>
          <w:sz w:val="28"/>
          <w:szCs w:val="28"/>
        </w:rPr>
        <w:t>A</w:t>
      </w:r>
      <w:r w:rsidRPr="0034215C">
        <w:rPr>
          <w:rFonts w:asciiTheme="minorEastAsia" w:hAnsiTheme="minorEastAsia" w:hint="eastAsia"/>
          <w:sz w:val="24"/>
          <w:szCs w:val="24"/>
        </w:rPr>
        <w:t>和</w:t>
      </w:r>
      <w:r>
        <w:rPr>
          <w:rFonts w:ascii="CMBX10" w:hAnsi="CMBX10" w:cs="CMBX10"/>
          <w:kern w:val="0"/>
          <w:sz w:val="28"/>
          <w:szCs w:val="28"/>
        </w:rPr>
        <w:t>B</w:t>
      </w:r>
      <w:r w:rsidRPr="0034215C">
        <w:rPr>
          <w:rFonts w:asciiTheme="minorEastAsia" w:hAnsiTheme="minorEastAsia" w:hint="eastAsia"/>
          <w:sz w:val="24"/>
          <w:szCs w:val="24"/>
        </w:rPr>
        <w:t>是</w:t>
      </w:r>
      <w:r w:rsidRPr="0034215C">
        <w:rPr>
          <w:rFonts w:asciiTheme="minorEastAsia" w:hAnsiTheme="minorEastAsia"/>
          <w:sz w:val="24"/>
          <w:szCs w:val="24"/>
        </w:rPr>
        <w:t>满足</w:t>
      </w:r>
      <w:r>
        <w:rPr>
          <w:rFonts w:asciiTheme="minorEastAsia" w:hAnsiTheme="minorEastAsia"/>
          <w:sz w:val="24"/>
          <w:szCs w:val="24"/>
        </w:rPr>
        <w:t>以下运算合法</w:t>
      </w:r>
      <w:r>
        <w:rPr>
          <w:rFonts w:asciiTheme="minorEastAsia" w:hAnsiTheme="minorEastAsia" w:hint="eastAsia"/>
          <w:sz w:val="24"/>
          <w:szCs w:val="24"/>
        </w:rPr>
        <w:t>的矩阵，</w:t>
      </w:r>
      <w:r>
        <w:rPr>
          <w:rFonts w:asciiTheme="minorEastAsia" w:hAnsiTheme="minorEastAsia"/>
          <w:sz w:val="24"/>
          <w:szCs w:val="24"/>
        </w:rPr>
        <w:t>求证：</w:t>
      </w:r>
      <w:r>
        <w:rPr>
          <w:rFonts w:asciiTheme="minorEastAsia" w:hAnsiTheme="minorEastAsia"/>
          <w:sz w:val="24"/>
          <w:szCs w:val="24"/>
        </w:rPr>
        <w:br/>
      </w:r>
      <w:r w:rsidR="00502C95">
        <w:rPr>
          <w:noProof/>
        </w:rPr>
        <w:drawing>
          <wp:inline distT="0" distB="0" distL="0" distR="0" wp14:anchorId="52241D07" wp14:editId="7BD98986">
            <wp:extent cx="5274310" cy="2590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2C95">
        <w:rPr>
          <w:rFonts w:asciiTheme="minorEastAsia" w:hAnsiTheme="minorEastAsia"/>
          <w:sz w:val="24"/>
          <w:szCs w:val="24"/>
        </w:rPr>
        <w:br/>
      </w:r>
      <w:r w:rsidR="00BE0BDC">
        <w:rPr>
          <w:rFonts w:hint="eastAsia"/>
          <w:noProof/>
        </w:rPr>
        <w:t>如</w:t>
      </w:r>
      <w:r w:rsidR="00BE0BDC">
        <w:rPr>
          <w:rFonts w:hint="eastAsia"/>
          <w:noProof/>
        </w:rPr>
        <w:t>A</w:t>
      </w:r>
      <w:r w:rsidR="00BE0BDC">
        <w:rPr>
          <w:noProof/>
        </w:rPr>
        <w:t xml:space="preserve"> </w:t>
      </w:r>
      <w:r w:rsidR="00BE0BDC">
        <w:rPr>
          <w:rFonts w:hint="eastAsia"/>
          <w:noProof/>
        </w:rPr>
        <w:t>和</w:t>
      </w:r>
      <w:r w:rsidR="00BE0BDC">
        <w:rPr>
          <w:rFonts w:hint="eastAsia"/>
          <w:noProof/>
        </w:rPr>
        <w:t>B</w:t>
      </w:r>
      <w:r w:rsidR="00BE0BDC">
        <w:rPr>
          <w:rFonts w:hint="eastAsia"/>
          <w:noProof/>
        </w:rPr>
        <w:t>均为</w:t>
      </w:r>
      <w:r w:rsidR="00BE0BDC">
        <w:rPr>
          <w:rFonts w:hint="eastAsia"/>
          <w:noProof/>
        </w:rPr>
        <w:t>n</w:t>
      </w:r>
      <w:r w:rsidR="00BE0BDC">
        <w:rPr>
          <w:rFonts w:hint="eastAsia"/>
          <w:noProof/>
        </w:rPr>
        <w:t>×</w:t>
      </w:r>
      <w:r w:rsidR="00BE0BDC">
        <w:rPr>
          <w:rFonts w:hint="eastAsia"/>
          <w:noProof/>
        </w:rPr>
        <w:t>n</w:t>
      </w:r>
      <w:r w:rsidR="00BE0BDC">
        <w:rPr>
          <w:noProof/>
        </w:rPr>
        <w:t xml:space="preserve"> </w:t>
      </w:r>
      <w:r w:rsidR="00BE0BDC">
        <w:rPr>
          <w:rFonts w:hint="eastAsia"/>
          <w:noProof/>
        </w:rPr>
        <w:t>矩阵，</w:t>
      </w:r>
      <w:r w:rsidR="00BE0BDC">
        <w:rPr>
          <w:rFonts w:hint="eastAsia"/>
          <w:noProof/>
        </w:rPr>
        <w:t xml:space="preserve"> </w:t>
      </w:r>
      <w:r w:rsidR="00BE0BDC">
        <w:rPr>
          <w:rFonts w:hint="eastAsia"/>
          <w:noProof/>
        </w:rPr>
        <w:t>求证</w:t>
      </w:r>
      <w:r w:rsidR="00BE0BDC">
        <w:rPr>
          <w:rFonts w:hint="eastAsia"/>
          <w:noProof/>
        </w:rPr>
        <w:t xml:space="preserve"> AB=</w:t>
      </w:r>
      <w:r w:rsidR="00BE0BDC">
        <w:rPr>
          <w:noProof/>
        </w:rPr>
        <w:t xml:space="preserve"> </w:t>
      </w:r>
      <w:r w:rsidR="00BE0BDC">
        <w:rPr>
          <w:rFonts w:hint="eastAsia"/>
          <w:noProof/>
        </w:rPr>
        <w:t>I</w:t>
      </w:r>
      <w:r w:rsidR="00BE0BDC">
        <w:rPr>
          <w:noProof/>
        </w:rPr>
        <w:t xml:space="preserve"> </w:t>
      </w:r>
      <w:r w:rsidR="00BE0BDC">
        <w:rPr>
          <w:rFonts w:hint="eastAsia"/>
          <w:noProof/>
        </w:rPr>
        <w:t>则有</w:t>
      </w:r>
      <w:r w:rsidR="00BE0BDC">
        <w:rPr>
          <w:rFonts w:hint="eastAsia"/>
          <w:noProof/>
        </w:rPr>
        <w:t>A</w:t>
      </w:r>
      <w:r w:rsidR="008F38CC">
        <w:rPr>
          <w:rFonts w:hint="eastAsia"/>
          <w:noProof/>
        </w:rPr>
        <w:t>和</w:t>
      </w:r>
      <w:r w:rsidR="008F38CC">
        <w:rPr>
          <w:rFonts w:hint="eastAsia"/>
          <w:noProof/>
        </w:rPr>
        <w:t>B</w:t>
      </w:r>
      <w:r w:rsidR="00BE0BDC">
        <w:rPr>
          <w:rFonts w:hint="eastAsia"/>
          <w:noProof/>
        </w:rPr>
        <w:t>互逆。</w:t>
      </w:r>
    </w:p>
    <w:sectPr w:rsidR="0034215C" w:rsidRPr="003170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Malgun Gothic Semilight"/>
    <w:charset w:val="86"/>
    <w:family w:val="auto"/>
    <w:pitch w:val="variable"/>
    <w:sig w:usb0="00000000" w:usb1="080F0000" w:usb2="00000010" w:usb3="00000000" w:csb0="0004009F" w:csb1="00000000"/>
  </w:font>
  <w:font w:name="CMBX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rsfs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15F96"/>
    <w:multiLevelType w:val="hybridMultilevel"/>
    <w:tmpl w:val="B4104838"/>
    <w:lvl w:ilvl="0" w:tplc="23E43DD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557D18"/>
    <w:multiLevelType w:val="hybridMultilevel"/>
    <w:tmpl w:val="79DC6FF6"/>
    <w:lvl w:ilvl="0" w:tplc="E9A8576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A420A8C"/>
    <w:multiLevelType w:val="hybridMultilevel"/>
    <w:tmpl w:val="5DE48D80"/>
    <w:lvl w:ilvl="0" w:tplc="0942AC3A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6B0"/>
    <w:rsid w:val="00085547"/>
    <w:rsid w:val="000E46B0"/>
    <w:rsid w:val="002935C6"/>
    <w:rsid w:val="002D6806"/>
    <w:rsid w:val="00317070"/>
    <w:rsid w:val="0034215C"/>
    <w:rsid w:val="00394B22"/>
    <w:rsid w:val="00421BE8"/>
    <w:rsid w:val="00457A83"/>
    <w:rsid w:val="00502C95"/>
    <w:rsid w:val="007B34B1"/>
    <w:rsid w:val="008F38CC"/>
    <w:rsid w:val="00B255A1"/>
    <w:rsid w:val="00BE0BDC"/>
    <w:rsid w:val="00BE608C"/>
    <w:rsid w:val="00C213BC"/>
    <w:rsid w:val="00D84483"/>
    <w:rsid w:val="00FE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FF0CC"/>
  <w15:chartTrackingRefBased/>
  <w15:docId w15:val="{C7CAE0F1-B873-4B1D-968D-DD0207F52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6B0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2935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fans</dc:creator>
  <cp:keywords/>
  <dc:description/>
  <cp:lastModifiedBy>Xiang</cp:lastModifiedBy>
  <cp:revision>10</cp:revision>
  <dcterms:created xsi:type="dcterms:W3CDTF">2016-09-27T22:10:00Z</dcterms:created>
  <dcterms:modified xsi:type="dcterms:W3CDTF">2016-09-29T01:50:00Z</dcterms:modified>
</cp:coreProperties>
</file>