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5E" w:rsidRPr="006D1A5E" w:rsidRDefault="006D1A5E" w:rsidP="006D1A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Example Code</w:t>
      </w:r>
    </w:p>
    <w:p w:rsidR="00A36A86" w:rsidRDefault="006D1A5E" w:rsidP="006D1A5E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sz w:val="18"/>
          <w:szCs w:val="18"/>
        </w:rPr>
        <w:t>Requirement: Provided at least one example of actual robot Code and explained what it does by pointing out what sensors are being used and what motors are being driven.</w:t>
      </w:r>
    </w:p>
    <w:sectPr w:rsidR="00A36A86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1A5E"/>
    <w:rsid w:val="006D1A5E"/>
    <w:rsid w:val="00A3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AMSA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1</cp:revision>
  <dcterms:created xsi:type="dcterms:W3CDTF">2013-04-25T20:24:00Z</dcterms:created>
  <dcterms:modified xsi:type="dcterms:W3CDTF">2013-04-25T20:25:00Z</dcterms:modified>
</cp:coreProperties>
</file>