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4.399999999999999" w:lineRule="auto"/>
        <w:rPr>
          <w:rFonts w:ascii="Calibri" w:cs="Calibri" w:eastAsia="Calibri" w:hAnsi="Calibri"/>
          <w:sz w:val="2"/>
          <w:szCs w:val="2"/>
        </w:rPr>
      </w:pPr>
      <w:r w:rsidDel="00000000" w:rsidR="00000000" w:rsidRPr="00000000">
        <w:rPr>
          <w:rtl w:val="0"/>
        </w:rPr>
      </w:r>
    </w:p>
    <w:tbl>
      <w:tblPr>
        <w:tblStyle w:val="Table1"/>
        <w:tblW w:w="12225.0" w:type="dxa"/>
        <w:jc w:val="left"/>
        <w:tblBorders>
          <w:top w:color="374151" w:space="0" w:sz="8" w:val="single"/>
          <w:left w:color="374151" w:space="0" w:sz="8" w:val="single"/>
          <w:bottom w:color="374151" w:space="0" w:sz="8" w:val="single"/>
          <w:right w:color="374151" w:space="0" w:sz="8" w:val="single"/>
          <w:insideH w:color="374151" w:space="0" w:sz="8" w:val="single"/>
          <w:insideV w:color="374151" w:space="0" w:sz="8" w:val="single"/>
        </w:tblBorders>
        <w:tblLayout w:type="fixed"/>
        <w:tblLook w:val="0600"/>
      </w:tblPr>
      <w:tblGrid>
        <w:gridCol w:w="3900"/>
        <w:gridCol w:w="8325"/>
        <w:tblGridChange w:id="0">
          <w:tblGrid>
            <w:gridCol w:w="3900"/>
            <w:gridCol w:w="8325"/>
          </w:tblGrid>
        </w:tblGridChange>
      </w:tblGrid>
      <w:tr>
        <w:trPr>
          <w:cantSplit w:val="0"/>
          <w:trHeight w:val="1416.9140625" w:hRule="atLeast"/>
          <w:tblHeader w:val="0"/>
        </w:trPr>
        <w:tc>
          <w:tcPr>
            <w:tcBorders>
              <w:top w:color="000000" w:space="0" w:sz="0" w:val="nil"/>
              <w:left w:color="000000" w:space="0" w:sz="0" w:val="nil"/>
              <w:bottom w:color="000000" w:space="0" w:sz="0" w:val="nil"/>
              <w:right w:color="000000" w:space="0" w:sz="0" w:val="nil"/>
            </w:tcBorders>
            <w:shd w:fill="374151" w:val="clear"/>
            <w:tcMar>
              <w:top w:w="99.36" w:type="dxa"/>
              <w:left w:w="99.36" w:type="dxa"/>
              <w:bottom w:w="99.36" w:type="dxa"/>
              <w:right w:w="99.36"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72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44"/>
                <w:szCs w:val="44"/>
                <w:rtl w:val="0"/>
              </w:rPr>
              <w:t xml:space="preserve">CHRISTOPHER </w:t>
            </w:r>
            <w:r w:rsidDel="00000000" w:rsidR="00000000" w:rsidRPr="00000000">
              <w:rPr>
                <w:rFonts w:ascii="Calibri" w:cs="Calibri" w:eastAsia="Calibri" w:hAnsi="Calibri"/>
                <w:b w:val="1"/>
                <w:color w:val="ffffff"/>
                <w:sz w:val="44"/>
                <w:szCs w:val="44"/>
                <w:rtl w:val="0"/>
              </w:rPr>
              <w:t xml:space="preserve">WARREN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387.36" w:type="dxa"/>
              <w:left w:w="387.36" w:type="dxa"/>
              <w:bottom w:w="387.36" w:type="dxa"/>
              <w:right w:w="387.36"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motivated individual with in-depth knowledge of the Frontend, seeking a Frontend Developer position where I can use my skills to the advantage of the company while having the opportunity to develop my own skills.</w:t>
            </w:r>
          </w:p>
          <w:p w:rsidR="00000000" w:rsidDel="00000000" w:rsidP="00000000" w:rsidRDefault="00000000" w:rsidRPr="00000000" w14:paraId="00000004">
            <w:pPr>
              <w:keepNext w:val="0"/>
              <w:keepLines w:val="0"/>
              <w:widowControl w:val="0"/>
              <w:pBdr>
                <w:top w:color="d1d5db" w:space="3" w:sz="8" w:val="single"/>
                <w:left w:space="0" w:sz="0" w:val="nil"/>
                <w:bottom w:color="d1d5db" w:space="3" w:sz="8" w:val="single"/>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1f2937"/>
                <w:sz w:val="32"/>
                <w:szCs w:val="32"/>
                <w:rtl w:val="0"/>
              </w:rPr>
              <w:t xml:space="preserve">Projects</w:t>
            </w:r>
            <w:r w:rsidDel="00000000" w:rsidR="00000000" w:rsidRPr="00000000">
              <w:rPr>
                <w:rtl w:val="0"/>
              </w:rPr>
            </w:r>
          </w:p>
          <w:p w:rsidR="00000000" w:rsidDel="00000000" w:rsidP="00000000" w:rsidRDefault="00000000" w:rsidRPr="00000000" w14:paraId="00000005">
            <w:pPr>
              <w:pBdr>
                <w:top w:color="000000" w:space="0" w:sz="0" w:val="none"/>
                <w:left w:color="000000" w:space="16" w:sz="0" w:val="none"/>
                <w:bottom w:color="000000" w:space="0" w:sz="0" w:val="none"/>
                <w:right w:color="000000" w:space="15" w:sz="0" w:val="none"/>
              </w:pBdr>
              <w:tabs>
                <w:tab w:val="right" w:leader="none" w:pos="3965.0000000000005"/>
              </w:tabs>
              <w:spacing w:after="60" w:line="240" w:lineRule="auto"/>
              <w:ind w:left="0" w:right="300" w:firstLine="0"/>
              <w:rPr>
                <w:rFonts w:ascii="Calibri" w:cs="Calibri" w:eastAsia="Calibri" w:hAnsi="Calibri"/>
              </w:rPr>
            </w:pPr>
            <w:r w:rsidDel="00000000" w:rsidR="00000000" w:rsidRPr="00000000">
              <w:rPr>
                <w:rFonts w:ascii="Calibri" w:cs="Calibri" w:eastAsia="Calibri" w:hAnsi="Calibri"/>
                <w:b w:val="1"/>
                <w:color w:val="2a2a2a"/>
                <w:rtl w:val="0"/>
              </w:rPr>
              <w:t xml:space="preserve">EASYDASH</w:t>
            </w:r>
            <w:r w:rsidDel="00000000" w:rsidR="00000000" w:rsidRPr="00000000">
              <w:rPr>
                <w:rFonts w:ascii="Calibri" w:cs="Calibri" w:eastAsia="Calibri" w:hAnsi="Calibri"/>
                <w:color w:val="2a2a2a"/>
                <w:rtl w:val="0"/>
              </w:rPr>
              <w:t xml:space="preserve"> | </w:t>
            </w:r>
            <w:hyperlink r:id="rId6">
              <w:r w:rsidDel="00000000" w:rsidR="00000000" w:rsidRPr="00000000">
                <w:rPr>
                  <w:rFonts w:ascii="Calibri" w:cs="Calibri" w:eastAsia="Calibri" w:hAnsi="Calibri"/>
                  <w:color w:val="1155cc"/>
                  <w:u w:val="single"/>
                  <w:rtl w:val="0"/>
                </w:rPr>
                <w:t xml:space="preserve">Source</w:t>
              </w:r>
            </w:hyperlink>
            <w:r w:rsidDel="00000000" w:rsidR="00000000" w:rsidRPr="00000000">
              <w:rPr>
                <w:rFonts w:ascii="Calibri" w:cs="Calibri" w:eastAsia="Calibri" w:hAnsi="Calibri"/>
                <w:color w:val="2a2a2a"/>
                <w:rtl w:val="0"/>
              </w:rPr>
              <w:t xml:space="preserve"> | </w:t>
            </w:r>
            <w:hyperlink r:id="rId7">
              <w:r w:rsidDel="00000000" w:rsidR="00000000" w:rsidRPr="00000000">
                <w:rPr>
                  <w:rFonts w:ascii="Calibri" w:cs="Calibri" w:eastAsia="Calibri" w:hAnsi="Calibri"/>
                  <w:color w:val="1155cc"/>
                  <w:u w:val="single"/>
                  <w:rtl w:val="0"/>
                </w:rPr>
                <w:t xml:space="preserve">Demo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Utilized: </w:t>
            </w:r>
            <w:r w:rsidDel="00000000" w:rsidR="00000000" w:rsidRPr="00000000">
              <w:rPr>
                <w:rFonts w:ascii="Calibri" w:cs="Calibri" w:eastAsia="Calibri" w:hAnsi="Calibri"/>
                <w:rtl w:val="0"/>
              </w:rPr>
              <w:t xml:space="preserve">Typescript, React, Node, Express, MongoDB, AWS S3, GraphQL, Redux, Tailwind</w:t>
            </w:r>
          </w:p>
          <w:p w:rsidR="00000000" w:rsidDel="00000000" w:rsidP="00000000" w:rsidRDefault="00000000" w:rsidRPr="00000000" w14:paraId="00000006">
            <w:pPr>
              <w:numPr>
                <w:ilvl w:val="0"/>
                <w:numId w:val="1"/>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Architected, designed, and developed a GraphQL powered Inventory Management System and e-commerce platform</w:t>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Integrated AWS S3 alongside MongoDB as a solution to allow users to upload product images</w:t>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Coded efficient MongoDB aggregation stages to allow for complex product filtering</w:t>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Manually implemented secure and versatile authentication method</w:t>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pBdr>
              <w:spacing w:after="2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Designed a clean UX/UI, featuring predictable and user-friendly state management</w:t>
            </w:r>
          </w:p>
          <w:p w:rsidR="00000000" w:rsidDel="00000000" w:rsidP="00000000" w:rsidRDefault="00000000" w:rsidRPr="00000000" w14:paraId="0000000B">
            <w:pPr>
              <w:pBdr>
                <w:top w:color="000000" w:space="0" w:sz="0" w:val="none"/>
                <w:left w:color="000000" w:space="16" w:sz="0" w:val="none"/>
                <w:bottom w:color="000000" w:space="0" w:sz="0" w:val="none"/>
                <w:right w:color="000000" w:space="15" w:sz="0" w:val="none"/>
              </w:pBdr>
              <w:tabs>
                <w:tab w:val="right" w:leader="none" w:pos="3965.0000000000005"/>
              </w:tabs>
              <w:spacing w:after="60" w:line="240" w:lineRule="auto"/>
              <w:ind w:left="0" w:right="300" w:firstLine="0"/>
              <w:rPr>
                <w:rFonts w:ascii="Calibri" w:cs="Calibri" w:eastAsia="Calibri" w:hAnsi="Calibri"/>
                <w:color w:val="2a2a2a"/>
              </w:rPr>
            </w:pPr>
            <w:r w:rsidDel="00000000" w:rsidR="00000000" w:rsidRPr="00000000">
              <w:rPr>
                <w:rFonts w:ascii="Calibri" w:cs="Calibri" w:eastAsia="Calibri" w:hAnsi="Calibri"/>
                <w:b w:val="1"/>
                <w:color w:val="2a2a2a"/>
                <w:rtl w:val="0"/>
              </w:rPr>
              <w:t xml:space="preserve">GEOCHAT</w:t>
            </w:r>
            <w:r w:rsidDel="00000000" w:rsidR="00000000" w:rsidRPr="00000000">
              <w:rPr>
                <w:rFonts w:ascii="Calibri" w:cs="Calibri" w:eastAsia="Calibri" w:hAnsi="Calibri"/>
                <w:color w:val="2a2a2a"/>
                <w:rtl w:val="0"/>
              </w:rPr>
              <w:t xml:space="preserve"> | </w:t>
            </w:r>
            <w:hyperlink r:id="rId8">
              <w:r w:rsidDel="00000000" w:rsidR="00000000" w:rsidRPr="00000000">
                <w:rPr>
                  <w:rFonts w:ascii="Calibri" w:cs="Calibri" w:eastAsia="Calibri" w:hAnsi="Calibri"/>
                  <w:color w:val="1155cc"/>
                  <w:u w:val="single"/>
                  <w:rtl w:val="0"/>
                </w:rPr>
                <w:t xml:space="preserve">Demo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Utilized: </w:t>
            </w:r>
            <w:r w:rsidDel="00000000" w:rsidR="00000000" w:rsidRPr="00000000">
              <w:rPr>
                <w:rFonts w:ascii="Calibri" w:cs="Calibri" w:eastAsia="Calibri" w:hAnsi="Calibri"/>
                <w:rtl w:val="0"/>
              </w:rPr>
              <w:t xml:space="preserve">React Native, Node, Express, TypeScript, Javascript, React Query, MongoDB, Twilio SMS, Firebase</w:t>
            </w:r>
            <w:r w:rsidDel="00000000" w:rsidR="00000000" w:rsidRPr="00000000">
              <w:rPr>
                <w:rtl w:val="0"/>
              </w:rPr>
            </w:r>
          </w:p>
          <w:p w:rsidR="00000000" w:rsidDel="00000000" w:rsidP="00000000" w:rsidRDefault="00000000" w:rsidRPr="00000000" w14:paraId="0000000C">
            <w:pPr>
              <w:numPr>
                <w:ilvl w:val="0"/>
                <w:numId w:val="5"/>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Implemented public API’s to give each user a unique identifier and name</w:t>
            </w:r>
          </w:p>
          <w:p w:rsidR="00000000" w:rsidDel="00000000" w:rsidP="00000000" w:rsidRDefault="00000000" w:rsidRPr="00000000" w14:paraId="0000000D">
            <w:pPr>
              <w:numPr>
                <w:ilvl w:val="0"/>
                <w:numId w:val="5"/>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Utilized Firebase Auth to authenticate users by their phone number</w:t>
            </w:r>
          </w:p>
          <w:p w:rsidR="00000000" w:rsidDel="00000000" w:rsidP="00000000" w:rsidRDefault="00000000" w:rsidRPr="00000000" w14:paraId="0000000E">
            <w:pPr>
              <w:numPr>
                <w:ilvl w:val="0"/>
                <w:numId w:val="5"/>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Developed an API which allows users to anonymously view other users that are nearby, giving them the option to initiate an SMS conversation which is terminated once users are no longer in range.</w:t>
            </w:r>
          </w:p>
          <w:p w:rsidR="00000000" w:rsidDel="00000000" w:rsidP="00000000" w:rsidRDefault="00000000" w:rsidRPr="00000000" w14:paraId="0000000F">
            <w:pPr>
              <w:numPr>
                <w:ilvl w:val="0"/>
                <w:numId w:val="5"/>
              </w:numPr>
              <w:pBdr>
                <w:top w:color="000000" w:space="0" w:sz="0" w:val="none"/>
                <w:left w:color="000000" w:space="0" w:sz="0" w:val="none"/>
                <w:bottom w:color="000000" w:space="0" w:sz="0" w:val="none"/>
                <w:right w:color="000000" w:space="0" w:sz="0" w:val="none"/>
              </w:pBdr>
              <w:spacing w:after="2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Designed a clean and predictable UI</w:t>
            </w:r>
          </w:p>
          <w:p w:rsidR="00000000" w:rsidDel="00000000" w:rsidP="00000000" w:rsidRDefault="00000000" w:rsidRPr="00000000" w14:paraId="00000010">
            <w:pPr>
              <w:pBdr>
                <w:top w:color="000000" w:space="0" w:sz="0" w:val="none"/>
                <w:left w:color="000000" w:space="16" w:sz="0" w:val="none"/>
                <w:bottom w:color="000000" w:space="0" w:sz="0" w:val="none"/>
                <w:right w:color="000000" w:space="15" w:sz="0" w:val="none"/>
              </w:pBdr>
              <w:tabs>
                <w:tab w:val="right" w:leader="none" w:pos="3965.0000000000005"/>
              </w:tabs>
              <w:spacing w:after="60" w:line="240" w:lineRule="auto"/>
              <w:ind w:left="0" w:right="300" w:firstLine="0"/>
              <w:rPr>
                <w:rFonts w:ascii="Calibri" w:cs="Calibri" w:eastAsia="Calibri" w:hAnsi="Calibri"/>
              </w:rPr>
            </w:pPr>
            <w:r w:rsidDel="00000000" w:rsidR="00000000" w:rsidRPr="00000000">
              <w:rPr>
                <w:rFonts w:ascii="Calibri" w:cs="Calibri" w:eastAsia="Calibri" w:hAnsi="Calibri"/>
                <w:b w:val="1"/>
                <w:color w:val="2a2a2a"/>
                <w:rtl w:val="0"/>
              </w:rPr>
              <w:t xml:space="preserve">FENRIR</w:t>
            </w:r>
            <w:r w:rsidDel="00000000" w:rsidR="00000000" w:rsidRPr="00000000">
              <w:rPr>
                <w:rFonts w:ascii="Calibri" w:cs="Calibri" w:eastAsia="Calibri" w:hAnsi="Calibri"/>
                <w:color w:val="2a2a2a"/>
                <w:rtl w:val="0"/>
              </w:rPr>
              <w:t xml:space="preserve"> | </w:t>
            </w:r>
            <w:hyperlink r:id="rId9">
              <w:r w:rsidDel="00000000" w:rsidR="00000000" w:rsidRPr="00000000">
                <w:rPr>
                  <w:rFonts w:ascii="Calibri" w:cs="Calibri" w:eastAsia="Calibri" w:hAnsi="Calibri"/>
                  <w:color w:val="1155cc"/>
                  <w:u w:val="single"/>
                  <w:rtl w:val="0"/>
                </w:rPr>
                <w:t xml:space="preserve">Source</w:t>
              </w:r>
            </w:hyperlink>
            <w:r w:rsidDel="00000000" w:rsidR="00000000" w:rsidRPr="00000000">
              <w:rPr>
                <w:rFonts w:ascii="Calibri" w:cs="Calibri" w:eastAsia="Calibri" w:hAnsi="Calibri"/>
                <w:color w:val="2a2a2a"/>
                <w:rtl w:val="0"/>
              </w:rPr>
              <w:t xml:space="preserve"> | </w:t>
            </w:r>
            <w:hyperlink r:id="rId10">
              <w:r w:rsidDel="00000000" w:rsidR="00000000" w:rsidRPr="00000000">
                <w:rPr>
                  <w:rFonts w:ascii="Calibri" w:cs="Calibri" w:eastAsia="Calibri" w:hAnsi="Calibri"/>
                  <w:color w:val="1155cc"/>
                  <w:u w:val="single"/>
                  <w:rtl w:val="0"/>
                </w:rPr>
                <w:t xml:space="preserve">Demo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Utilized: </w:t>
            </w:r>
            <w:r w:rsidDel="00000000" w:rsidR="00000000" w:rsidRPr="00000000">
              <w:rPr>
                <w:rFonts w:ascii="Calibri" w:cs="Calibri" w:eastAsia="Calibri" w:hAnsi="Calibri"/>
                <w:rtl w:val="0"/>
              </w:rPr>
              <w:t xml:space="preserve">Next.js, React, MongoDB</w:t>
            </w:r>
          </w:p>
          <w:p w:rsidR="00000000" w:rsidDel="00000000" w:rsidP="00000000" w:rsidRDefault="00000000" w:rsidRPr="00000000" w14:paraId="00000011">
            <w:pPr>
              <w:numPr>
                <w:ilvl w:val="0"/>
                <w:numId w:val="6"/>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Developed and designed a turn-based, survival RPG game </w:t>
            </w:r>
          </w:p>
          <w:p w:rsidR="00000000" w:rsidDel="00000000" w:rsidP="00000000" w:rsidRDefault="00000000" w:rsidRPr="00000000" w14:paraId="00000012">
            <w:pPr>
              <w:numPr>
                <w:ilvl w:val="0"/>
                <w:numId w:val="6"/>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Implemented complex state logic, allowing players to customize their gameplay experience</w:t>
            </w:r>
          </w:p>
          <w:p w:rsidR="00000000" w:rsidDel="00000000" w:rsidP="00000000" w:rsidRDefault="00000000" w:rsidRPr="00000000" w14:paraId="00000013">
            <w:pPr>
              <w:numPr>
                <w:ilvl w:val="0"/>
                <w:numId w:val="6"/>
              </w:numPr>
              <w:pBdr>
                <w:top w:color="000000" w:space="0" w:sz="0" w:val="none"/>
                <w:left w:color="000000" w:space="0" w:sz="0" w:val="none"/>
                <w:bottom w:color="000000" w:space="0" w:sz="0" w:val="none"/>
                <w:right w:color="000000" w:space="0" w:sz="0" w:val="none"/>
              </w:pBdr>
              <w:spacing w:after="2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Migrated from CRA to Next.js to develop an API that collects game analytics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after="60" w:line="240" w:lineRule="auto"/>
              <w:ind w:left="0" w:right="300" w:firstLine="0"/>
              <w:rPr>
                <w:rFonts w:ascii="Calibri" w:cs="Calibri" w:eastAsia="Calibri" w:hAnsi="Calibri"/>
                <w:color w:val="2a2a2a"/>
              </w:rPr>
            </w:pPr>
            <w:r w:rsidDel="00000000" w:rsidR="00000000" w:rsidRPr="00000000">
              <w:rPr>
                <w:rFonts w:ascii="Calibri" w:cs="Calibri" w:eastAsia="Calibri" w:hAnsi="Calibri"/>
                <w:b w:val="1"/>
                <w:color w:val="2a2a2a"/>
                <w:rtl w:val="0"/>
              </w:rPr>
              <w:t xml:space="preserve">DEV-APPAREL</w:t>
            </w:r>
            <w:r w:rsidDel="00000000" w:rsidR="00000000" w:rsidRPr="00000000">
              <w:rPr>
                <w:rFonts w:ascii="Calibri" w:cs="Calibri" w:eastAsia="Calibri" w:hAnsi="Calibri"/>
                <w:color w:val="2a2a2a"/>
                <w:rtl w:val="0"/>
              </w:rPr>
              <w:t xml:space="preserve"> | </w:t>
            </w:r>
            <w:hyperlink r:id="rId11">
              <w:r w:rsidDel="00000000" w:rsidR="00000000" w:rsidRPr="00000000">
                <w:rPr>
                  <w:rFonts w:ascii="Calibri" w:cs="Calibri" w:eastAsia="Calibri" w:hAnsi="Calibri"/>
                  <w:color w:val="1155cc"/>
                  <w:u w:val="single"/>
                  <w:rtl w:val="0"/>
                </w:rPr>
                <w:t xml:space="preserve">Source</w:t>
              </w:r>
            </w:hyperlink>
            <w:r w:rsidDel="00000000" w:rsidR="00000000" w:rsidRPr="00000000">
              <w:rPr>
                <w:rFonts w:ascii="Calibri" w:cs="Calibri" w:eastAsia="Calibri" w:hAnsi="Calibri"/>
                <w:color w:val="2a2a2a"/>
                <w:rtl w:val="0"/>
              </w:rPr>
              <w:t xml:space="preserve"> | </w:t>
            </w:r>
            <w:hyperlink r:id="rId12">
              <w:r w:rsidDel="00000000" w:rsidR="00000000" w:rsidRPr="00000000">
                <w:rPr>
                  <w:rFonts w:ascii="Calibri" w:cs="Calibri" w:eastAsia="Calibri" w:hAnsi="Calibri"/>
                  <w:color w:val="1155cc"/>
                  <w:u w:val="single"/>
                  <w:rtl w:val="0"/>
                </w:rPr>
                <w:t xml:space="preserve">Demo</w:t>
              </w:r>
            </w:hyperlink>
            <w:r w:rsidDel="00000000" w:rsidR="00000000" w:rsidRPr="00000000">
              <w:rPr>
                <w:rFonts w:ascii="Calibri" w:cs="Calibri" w:eastAsia="Calibri" w:hAnsi="Calibri"/>
                <w:color w:val="2a2a2a"/>
                <w:rtl w:val="0"/>
              </w:rPr>
              <w:t xml:space="preserve"> | </w:t>
            </w:r>
            <w:r w:rsidDel="00000000" w:rsidR="00000000" w:rsidRPr="00000000">
              <w:rPr>
                <w:rFonts w:ascii="Calibri" w:cs="Calibri" w:eastAsia="Calibri" w:hAnsi="Calibri"/>
                <w:b w:val="1"/>
                <w:rtl w:val="0"/>
              </w:rPr>
              <w:t xml:space="preserve">Utilized: </w:t>
            </w:r>
            <w:r w:rsidDel="00000000" w:rsidR="00000000" w:rsidRPr="00000000">
              <w:rPr>
                <w:rFonts w:ascii="Calibri" w:cs="Calibri" w:eastAsia="Calibri" w:hAnsi="Calibri"/>
                <w:rtl w:val="0"/>
              </w:rPr>
              <w:t xml:space="preserve">Next.js, React, MongoDB, Stripe</w:t>
            </w:r>
            <w:r w:rsidDel="00000000" w:rsidR="00000000" w:rsidRPr="00000000">
              <w:rPr>
                <w:rtl w:val="0"/>
              </w:rPr>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Developed and designed a fullstack e-commerce App</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pBdr>
              <w:spacing w:after="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Implemented CRUD operations to populate the storefront with items stored in a Mongo database</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pBdr>
              <w:spacing w:after="2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Integrated shopping cart functionality using custom React hooks</w:t>
            </w:r>
          </w:p>
          <w:p w:rsidR="00000000" w:rsidDel="00000000" w:rsidP="00000000" w:rsidRDefault="00000000" w:rsidRPr="00000000" w14:paraId="00000018">
            <w:pPr>
              <w:widowControl w:val="0"/>
              <w:pBdr>
                <w:top w:color="d1d5db" w:space="3" w:sz="8" w:val="single"/>
                <w:bottom w:color="d1d5db" w:space="3" w:sz="8" w:val="single"/>
              </w:pBdr>
              <w:spacing w:after="200" w:lineRule="auto"/>
              <w:rPr>
                <w:rFonts w:ascii="Calibri" w:cs="Calibri" w:eastAsia="Calibri" w:hAnsi="Calibri"/>
                <w:color w:val="2a2a2a"/>
                <w:sz w:val="20"/>
                <w:szCs w:val="20"/>
              </w:rPr>
            </w:pPr>
            <w:r w:rsidDel="00000000" w:rsidR="00000000" w:rsidRPr="00000000">
              <w:rPr>
                <w:rFonts w:ascii="Calibri" w:cs="Calibri" w:eastAsia="Calibri" w:hAnsi="Calibri"/>
                <w:b w:val="1"/>
                <w:color w:val="1f2937"/>
                <w:sz w:val="32"/>
                <w:szCs w:val="32"/>
                <w:rtl w:val="0"/>
              </w:rPr>
              <w:t xml:space="preserve">Work History</w:t>
            </w:r>
            <w:r w:rsidDel="00000000" w:rsidR="00000000" w:rsidRPr="00000000">
              <w:rPr>
                <w:rtl w:val="0"/>
              </w:rPr>
            </w:r>
          </w:p>
          <w:p w:rsidR="00000000" w:rsidDel="00000000" w:rsidP="00000000" w:rsidRDefault="00000000" w:rsidRPr="00000000" w14:paraId="00000019">
            <w:pPr>
              <w:pBdr>
                <w:top w:color="000000" w:space="0" w:sz="0" w:val="none"/>
                <w:left w:color="000000" w:space="8" w:sz="0" w:val="none"/>
                <w:bottom w:color="000000" w:space="0" w:sz="0" w:val="none"/>
                <w:right w:color="000000" w:space="0" w:sz="0" w:val="none"/>
              </w:pBdr>
              <w:spacing w:line="240" w:lineRule="auto"/>
              <w:ind w:left="0" w:right="300" w:firstLine="0"/>
              <w:rPr>
                <w:rFonts w:ascii="Calibri" w:cs="Calibri" w:eastAsia="Calibri" w:hAnsi="Calibri"/>
                <w:color w:val="2a2a2a"/>
              </w:rPr>
            </w:pPr>
            <w:r w:rsidDel="00000000" w:rsidR="00000000" w:rsidRPr="00000000">
              <w:rPr>
                <w:rFonts w:ascii="Calibri" w:cs="Calibri" w:eastAsia="Calibri" w:hAnsi="Calibri"/>
                <w:b w:val="1"/>
                <w:smallCaps w:val="1"/>
                <w:color w:val="2a2a2a"/>
                <w:rtl w:val="0"/>
              </w:rPr>
              <w:t xml:space="preserve">MENTAL HEALTH TECHNICIAN II</w:t>
            </w:r>
            <w:r w:rsidDel="00000000" w:rsidR="00000000" w:rsidRPr="00000000">
              <w:rPr>
                <w:rFonts w:ascii="Calibri" w:cs="Calibri" w:eastAsia="Calibri" w:hAnsi="Calibri"/>
                <w:color w:val="2a2a2a"/>
                <w:rtl w:val="0"/>
              </w:rPr>
              <w:t xml:space="preserve"> | 02/2018 - Current</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40" w:lineRule="auto"/>
              <w:ind w:left="0" w:right="300" w:firstLine="0"/>
              <w:rPr>
                <w:rFonts w:ascii="Calibri" w:cs="Calibri" w:eastAsia="Calibri" w:hAnsi="Calibri"/>
                <w:color w:val="2a2a2a"/>
                <w:sz w:val="20"/>
                <w:szCs w:val="20"/>
              </w:rPr>
            </w:pPr>
            <w:r w:rsidDel="00000000" w:rsidR="00000000" w:rsidRPr="00000000">
              <w:rPr>
                <w:rFonts w:ascii="Calibri" w:cs="Calibri" w:eastAsia="Calibri" w:hAnsi="Calibri"/>
                <w:b w:val="1"/>
                <w:color w:val="2a2a2a"/>
                <w:sz w:val="20"/>
                <w:szCs w:val="20"/>
                <w:rtl w:val="0"/>
              </w:rPr>
              <w:t xml:space="preserve">Parkridge Valley Hospital</w:t>
            </w:r>
            <w:r w:rsidDel="00000000" w:rsidR="00000000" w:rsidRPr="00000000">
              <w:rPr>
                <w:rFonts w:ascii="Calibri" w:cs="Calibri" w:eastAsia="Calibri" w:hAnsi="Calibri"/>
                <w:color w:val="2a2a2a"/>
                <w:sz w:val="20"/>
                <w:szCs w:val="20"/>
                <w:rtl w:val="0"/>
              </w:rPr>
              <w:t xml:space="preserve"> - Part Time - Chattanooga, TN</w:t>
            </w:r>
          </w:p>
          <w:p w:rsidR="00000000" w:rsidDel="00000000" w:rsidP="00000000" w:rsidRDefault="00000000" w:rsidRPr="00000000" w14:paraId="0000001B">
            <w:pPr>
              <w:numPr>
                <w:ilvl w:val="0"/>
                <w:numId w:val="2"/>
              </w:numPr>
              <w:pBdr>
                <w:top w:color="000000" w:space="0" w:sz="0" w:val="none"/>
                <w:left w:color="000000" w:space="8" w:sz="0" w:val="none"/>
                <w:bottom w:color="000000" w:space="0" w:sz="0" w:val="none"/>
                <w:right w:color="000000" w:space="0" w:sz="0" w:val="none"/>
              </w:pBdr>
              <w:spacing w:before="1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Provided care to patients in a manner that promotes a therapeutic environment</w:t>
            </w:r>
          </w:p>
          <w:p w:rsidR="00000000" w:rsidDel="00000000" w:rsidP="00000000" w:rsidRDefault="00000000" w:rsidRPr="00000000" w14:paraId="0000001C">
            <w:pPr>
              <w:numPr>
                <w:ilvl w:val="0"/>
                <w:numId w:val="2"/>
              </w:numPr>
              <w:pBdr>
                <w:top w:color="000000" w:space="0" w:sz="0" w:val="none"/>
                <w:left w:color="000000" w:space="8" w:sz="0" w:val="none"/>
                <w:bottom w:color="000000" w:space="0" w:sz="0" w:val="none"/>
                <w:right w:color="000000" w:space="0" w:sz="0" w:val="none"/>
              </w:pBdr>
              <w:spacing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Attended to patient behavioral problems and provided assistance in crisis intervention</w:t>
            </w:r>
          </w:p>
          <w:p w:rsidR="00000000" w:rsidDel="00000000" w:rsidP="00000000" w:rsidRDefault="00000000" w:rsidRPr="00000000" w14:paraId="0000001D">
            <w:pPr>
              <w:numPr>
                <w:ilvl w:val="0"/>
                <w:numId w:val="2"/>
              </w:numPr>
              <w:pBdr>
                <w:top w:color="000000" w:space="0" w:sz="0" w:val="none"/>
                <w:left w:color="000000" w:space="8" w:sz="0" w:val="none"/>
                <w:bottom w:color="000000" w:space="0" w:sz="0" w:val="none"/>
                <w:right w:color="000000" w:space="0" w:sz="0" w:val="none"/>
              </w:pBdr>
              <w:spacing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Charted patient observations, following prescribed procedures and standards</w:t>
            </w:r>
          </w:p>
          <w:p w:rsidR="00000000" w:rsidDel="00000000" w:rsidP="00000000" w:rsidRDefault="00000000" w:rsidRPr="00000000" w14:paraId="0000001E">
            <w:pPr>
              <w:numPr>
                <w:ilvl w:val="0"/>
                <w:numId w:val="2"/>
              </w:numPr>
              <w:pBdr>
                <w:top w:color="000000" w:space="0" w:sz="0" w:val="none"/>
                <w:left w:color="000000" w:space="8" w:sz="0" w:val="none"/>
                <w:bottom w:color="000000" w:space="0" w:sz="0" w:val="none"/>
                <w:right w:color="000000" w:space="0" w:sz="0" w:val="none"/>
              </w:pBdr>
              <w:spacing w:after="2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Performed group sessions and in-service education</w:t>
            </w:r>
          </w:p>
          <w:p w:rsidR="00000000" w:rsidDel="00000000" w:rsidP="00000000" w:rsidRDefault="00000000" w:rsidRPr="00000000" w14:paraId="0000001F">
            <w:pPr>
              <w:pBdr>
                <w:top w:color="000000" w:space="0" w:sz="0" w:val="none"/>
                <w:left w:color="000000" w:space="16" w:sz="0" w:val="none"/>
                <w:bottom w:color="000000" w:space="0" w:sz="0" w:val="none"/>
                <w:right w:color="000000" w:space="15" w:sz="0" w:val="none"/>
              </w:pBdr>
              <w:spacing w:line="240" w:lineRule="auto"/>
              <w:ind w:right="300"/>
              <w:rPr>
                <w:rFonts w:ascii="Calibri" w:cs="Calibri" w:eastAsia="Calibri" w:hAnsi="Calibri"/>
                <w:color w:val="2a2a2a"/>
              </w:rPr>
            </w:pPr>
            <w:r w:rsidDel="00000000" w:rsidR="00000000" w:rsidRPr="00000000">
              <w:rPr>
                <w:rFonts w:ascii="Calibri" w:cs="Calibri" w:eastAsia="Calibri" w:hAnsi="Calibri"/>
                <w:b w:val="1"/>
                <w:smallCaps w:val="1"/>
                <w:color w:val="2a2a2a"/>
                <w:rtl w:val="0"/>
              </w:rPr>
              <w:t xml:space="preserve">WEB CONTENT DESIGNER</w:t>
            </w:r>
            <w:r w:rsidDel="00000000" w:rsidR="00000000" w:rsidRPr="00000000">
              <w:rPr>
                <w:rFonts w:ascii="Calibri" w:cs="Calibri" w:eastAsia="Calibri" w:hAnsi="Calibri"/>
                <w:color w:val="2a2a2a"/>
                <w:rtl w:val="0"/>
              </w:rPr>
              <w:t xml:space="preserve"> | 05/2021 - 05/2022</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40" w:lineRule="auto"/>
              <w:ind w:right="300"/>
              <w:rPr>
                <w:rFonts w:ascii="Calibri" w:cs="Calibri" w:eastAsia="Calibri" w:hAnsi="Calibri"/>
                <w:color w:val="2a2a2a"/>
                <w:sz w:val="20"/>
                <w:szCs w:val="20"/>
              </w:rPr>
            </w:pPr>
            <w:r w:rsidDel="00000000" w:rsidR="00000000" w:rsidRPr="00000000">
              <w:rPr>
                <w:rFonts w:ascii="Calibri" w:cs="Calibri" w:eastAsia="Calibri" w:hAnsi="Calibri"/>
                <w:b w:val="1"/>
                <w:color w:val="2a2a2a"/>
                <w:sz w:val="20"/>
                <w:szCs w:val="20"/>
                <w:rtl w:val="0"/>
              </w:rPr>
              <w:t xml:space="preserve">Tennessee Wolfpack</w:t>
            </w:r>
            <w:r w:rsidDel="00000000" w:rsidR="00000000" w:rsidRPr="00000000">
              <w:rPr>
                <w:rFonts w:ascii="Calibri" w:cs="Calibri" w:eastAsia="Calibri" w:hAnsi="Calibri"/>
                <w:color w:val="2a2a2a"/>
                <w:sz w:val="20"/>
                <w:szCs w:val="20"/>
                <w:rtl w:val="0"/>
              </w:rPr>
              <w:t xml:space="preserve"> - Contract - Chattanooga, TN</w:t>
            </w:r>
          </w:p>
          <w:p w:rsidR="00000000" w:rsidDel="00000000" w:rsidP="00000000" w:rsidRDefault="00000000" w:rsidRPr="00000000" w14:paraId="00000021">
            <w:pPr>
              <w:numPr>
                <w:ilvl w:val="0"/>
                <w:numId w:val="4"/>
              </w:numPr>
              <w:pBdr>
                <w:top w:color="000000" w:space="0" w:sz="0" w:val="none"/>
                <w:left w:color="000000" w:space="8" w:sz="0" w:val="none"/>
                <w:bottom w:color="000000" w:space="0" w:sz="0" w:val="none"/>
                <w:right w:color="000000" w:space="0" w:sz="0" w:val="none"/>
              </w:pBdr>
              <w:spacing w:before="100"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Utilized a cloud-based development platform to add features, leading to an increase in client's outreach</w:t>
            </w:r>
          </w:p>
          <w:p w:rsidR="00000000" w:rsidDel="00000000" w:rsidP="00000000" w:rsidRDefault="00000000" w:rsidRPr="00000000" w14:paraId="00000022">
            <w:pPr>
              <w:numPr>
                <w:ilvl w:val="0"/>
                <w:numId w:val="4"/>
              </w:numPr>
              <w:pBdr>
                <w:top w:color="000000" w:space="0" w:sz="0" w:val="none"/>
                <w:left w:color="000000" w:space="8" w:sz="0" w:val="none"/>
                <w:bottom w:color="000000" w:space="0" w:sz="0" w:val="none"/>
                <w:right w:color="000000" w:space="0" w:sz="0" w:val="none"/>
              </w:pBdr>
              <w:spacing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Designed a modern, and accessible website</w:t>
            </w:r>
          </w:p>
          <w:p w:rsidR="00000000" w:rsidDel="00000000" w:rsidP="00000000" w:rsidRDefault="00000000" w:rsidRPr="00000000" w14:paraId="00000023">
            <w:pPr>
              <w:numPr>
                <w:ilvl w:val="0"/>
                <w:numId w:val="4"/>
              </w:numPr>
              <w:pBdr>
                <w:top w:color="000000" w:space="0" w:sz="0" w:val="none"/>
                <w:left w:color="000000" w:space="8" w:sz="0" w:val="none"/>
                <w:bottom w:color="000000" w:space="0" w:sz="0" w:val="none"/>
                <w:right w:color="000000" w:space="0" w:sz="0" w:val="none"/>
              </w:pBdr>
              <w:spacing w:line="240" w:lineRule="auto"/>
              <w:ind w:left="720" w:right="300" w:hanging="360"/>
              <w:rPr>
                <w:rFonts w:ascii="Calibri" w:cs="Calibri" w:eastAsia="Calibri" w:hAnsi="Calibri"/>
                <w:color w:val="2a2a2a"/>
                <w:sz w:val="20"/>
                <w:szCs w:val="20"/>
              </w:rPr>
            </w:pPr>
            <w:r w:rsidDel="00000000" w:rsidR="00000000" w:rsidRPr="00000000">
              <w:rPr>
                <w:rFonts w:ascii="Calibri" w:cs="Calibri" w:eastAsia="Calibri" w:hAnsi="Calibri"/>
                <w:color w:val="2a2a2a"/>
                <w:sz w:val="20"/>
                <w:szCs w:val="20"/>
                <w:rtl w:val="0"/>
              </w:rPr>
              <w:t xml:space="preserve">Improved usability of client website using Javascript</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1f2937" w:val="clear"/>
            <w:tcMar>
              <w:top w:w="99.36" w:type="dxa"/>
              <w:left w:w="99.36" w:type="dxa"/>
              <w:bottom w:w="99.36" w:type="dxa"/>
              <w:right w:w="99.36" w:type="dxa"/>
            </w:tcMar>
            <w:vAlign w:val="top"/>
          </w:tcPr>
          <w:p w:rsidR="00000000" w:rsidDel="00000000" w:rsidP="00000000" w:rsidRDefault="00000000" w:rsidRPr="00000000" w14:paraId="00000024">
            <w:pPr>
              <w:widowControl w:val="0"/>
              <w:spacing w:line="240" w:lineRule="auto"/>
              <w:ind w:left="720" w:firstLine="0"/>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Contact</w:t>
            </w:r>
          </w:p>
        </w:tc>
        <w:tc>
          <w:tcPr>
            <w:vMerge w:val="continue"/>
            <w:tcBorders>
              <w:top w:color="000000" w:space="0" w:sz="0" w:val="nil"/>
              <w:left w:color="000000" w:space="0" w:sz="0" w:val="nil"/>
              <w:bottom w:color="000000" w:space="0" w:sz="0" w:val="nil"/>
              <w:right w:color="000000" w:space="0" w:sz="0" w:val="nil"/>
            </w:tcBorders>
            <w:shd w:fill="auto" w:val="clear"/>
            <w:tcMar>
              <w:top w:w="387.36" w:type="dxa"/>
              <w:left w:w="387.36" w:type="dxa"/>
              <w:bottom w:w="387.36" w:type="dxa"/>
              <w:right w:w="387.36"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32"/>
                <w:szCs w:val="32"/>
              </w:rPr>
            </w:pPr>
            <w:r w:rsidDel="00000000" w:rsidR="00000000" w:rsidRPr="00000000">
              <w:rPr>
                <w:rtl w:val="0"/>
              </w:rPr>
            </w:r>
          </w:p>
        </w:tc>
      </w:tr>
      <w:tr>
        <w:trPr>
          <w:cantSplit w:val="0"/>
          <w:trHeight w:val="4475.625" w:hRule="atLeast"/>
          <w:tblHeader w:val="0"/>
        </w:trPr>
        <w:tc>
          <w:tcPr>
            <w:tcBorders>
              <w:top w:color="000000" w:space="0" w:sz="0" w:val="nil"/>
              <w:left w:color="000000" w:space="0" w:sz="0" w:val="nil"/>
              <w:bottom w:color="000000" w:space="0" w:sz="0" w:val="nil"/>
              <w:right w:color="000000" w:space="0" w:sz="0" w:val="nil"/>
            </w:tcBorders>
            <w:shd w:fill="374151" w:val="clear"/>
            <w:tcMar>
              <w:top w:w="99.36" w:type="dxa"/>
              <w:left w:w="99.36" w:type="dxa"/>
              <w:bottom w:w="99.36" w:type="dxa"/>
              <w:right w:w="99.36" w:type="dxa"/>
            </w:tcMar>
            <w:vAlign w:val="top"/>
          </w:tcPr>
          <w:p w:rsidR="00000000" w:rsidDel="00000000" w:rsidP="00000000" w:rsidRDefault="00000000" w:rsidRPr="00000000" w14:paraId="00000026">
            <w:pPr>
              <w:widowControl w:val="0"/>
              <w:spacing w:after="200" w:before="200" w:line="240" w:lineRule="auto"/>
              <w:ind w:left="720" w:firstLine="0"/>
              <w:rPr>
                <w:rFonts w:ascii="Calibri" w:cs="Calibri" w:eastAsia="Calibri" w:hAnsi="Calibri"/>
                <w:color w:val="ffffff"/>
                <w:sz w:val="24"/>
                <w:szCs w:val="24"/>
              </w:rPr>
            </w:pPr>
            <w:r w:rsidDel="00000000" w:rsidR="00000000" w:rsidRPr="00000000">
              <w:rPr>
                <w:rFonts w:ascii="Calibri" w:cs="Calibri" w:eastAsia="Calibri" w:hAnsi="Calibri"/>
                <w:b w:val="1"/>
                <w:color w:val="ffffff"/>
                <w:rtl w:val="0"/>
              </w:rPr>
              <w:t xml:space="preserve">E-mail</w:t>
              <w:br w:type="textWrapping"/>
            </w:r>
            <w:r w:rsidDel="00000000" w:rsidR="00000000" w:rsidRPr="00000000">
              <w:rPr>
                <w:rFonts w:ascii="Calibri" w:cs="Calibri" w:eastAsia="Calibri" w:hAnsi="Calibri"/>
                <w:color w:val="ffffff"/>
                <w:rtl w:val="0"/>
              </w:rPr>
              <w:t xml:space="preserve">chriswarrentech@gmail.com</w:t>
            </w:r>
            <w:r w:rsidDel="00000000" w:rsidR="00000000" w:rsidRPr="00000000">
              <w:rPr>
                <w:rFonts w:ascii="Calibri" w:cs="Calibri" w:eastAsia="Calibri" w:hAnsi="Calibri"/>
                <w:color w:val="ffffff"/>
                <w:sz w:val="24"/>
                <w:szCs w:val="24"/>
                <w:rtl w:val="0"/>
              </w:rPr>
              <w:t xml:space="preserve"> </w:t>
            </w:r>
          </w:p>
          <w:p w:rsidR="00000000" w:rsidDel="00000000" w:rsidP="00000000" w:rsidRDefault="00000000" w:rsidRPr="00000000" w14:paraId="00000027">
            <w:pPr>
              <w:widowControl w:val="0"/>
              <w:spacing w:after="200" w:line="240" w:lineRule="auto"/>
              <w:ind w:left="720" w:firstLine="0"/>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Phone</w:t>
              <w:br w:type="textWrapping"/>
            </w:r>
            <w:r w:rsidDel="00000000" w:rsidR="00000000" w:rsidRPr="00000000">
              <w:rPr>
                <w:rFonts w:ascii="Calibri" w:cs="Calibri" w:eastAsia="Calibri" w:hAnsi="Calibri"/>
                <w:color w:val="ffffff"/>
                <w:rtl w:val="0"/>
              </w:rPr>
              <w:t xml:space="preserve">706-463-5857 </w:t>
            </w:r>
          </w:p>
          <w:p w:rsidR="00000000" w:rsidDel="00000000" w:rsidP="00000000" w:rsidRDefault="00000000" w:rsidRPr="00000000" w14:paraId="00000028">
            <w:pPr>
              <w:widowControl w:val="0"/>
              <w:spacing w:line="240" w:lineRule="auto"/>
              <w:ind w:left="72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Portfolio</w:t>
            </w:r>
          </w:p>
          <w:p w:rsidR="00000000" w:rsidDel="00000000" w:rsidP="00000000" w:rsidRDefault="00000000" w:rsidRPr="00000000" w14:paraId="00000029">
            <w:pPr>
              <w:widowControl w:val="0"/>
              <w:spacing w:line="240" w:lineRule="auto"/>
              <w:ind w:left="720" w:firstLine="0"/>
              <w:rPr>
                <w:rFonts w:ascii="Calibri" w:cs="Calibri" w:eastAsia="Calibri" w:hAnsi="Calibri"/>
                <w:color w:val="6d9eeb"/>
              </w:rPr>
            </w:pPr>
            <w:hyperlink r:id="rId13">
              <w:r w:rsidDel="00000000" w:rsidR="00000000" w:rsidRPr="00000000">
                <w:rPr>
                  <w:rFonts w:ascii="Calibri" w:cs="Calibri" w:eastAsia="Calibri" w:hAnsi="Calibri"/>
                  <w:color w:val="6d9eeb"/>
                  <w:u w:val="single"/>
                  <w:rtl w:val="0"/>
                </w:rPr>
                <w:t xml:space="preserve">https://www.chriswarren.tech/</w:t>
              </w:r>
            </w:hyperlink>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alibri" w:cs="Calibri" w:eastAsia="Calibri" w:hAnsi="Calibri"/>
                <w:color w:val="ffffff"/>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GitHub</w:t>
            </w:r>
          </w:p>
          <w:p w:rsidR="00000000" w:rsidDel="00000000" w:rsidP="00000000" w:rsidRDefault="00000000" w:rsidRPr="00000000" w14:paraId="0000002C">
            <w:pPr>
              <w:widowControl w:val="0"/>
              <w:spacing w:line="240" w:lineRule="auto"/>
              <w:ind w:left="720" w:firstLine="0"/>
              <w:rPr>
                <w:rFonts w:ascii="Calibri" w:cs="Calibri" w:eastAsia="Calibri" w:hAnsi="Calibri"/>
                <w:color w:val="6d9eeb"/>
              </w:rPr>
            </w:pPr>
            <w:hyperlink r:id="rId14">
              <w:r w:rsidDel="00000000" w:rsidR="00000000" w:rsidRPr="00000000">
                <w:rPr>
                  <w:rFonts w:ascii="Calibri" w:cs="Calibri" w:eastAsia="Calibri" w:hAnsi="Calibri"/>
                  <w:color w:val="6d9eeb"/>
                  <w:u w:val="single"/>
                  <w:rtl w:val="0"/>
                </w:rPr>
                <w:t xml:space="preserve">https://github.com/Christopher-Warren</w:t>
              </w:r>
            </w:hyperlink>
            <w:r w:rsidDel="00000000" w:rsidR="00000000" w:rsidRPr="00000000">
              <w:rPr>
                <w:rtl w:val="0"/>
              </w:rPr>
            </w:r>
          </w:p>
          <w:p w:rsidR="00000000" w:rsidDel="00000000" w:rsidP="00000000" w:rsidRDefault="00000000" w:rsidRPr="00000000" w14:paraId="0000002D">
            <w:pPr>
              <w:widowControl w:val="0"/>
              <w:spacing w:line="240" w:lineRule="auto"/>
              <w:ind w:left="720" w:firstLine="0"/>
              <w:rPr>
                <w:rFonts w:ascii="Calibri" w:cs="Calibri" w:eastAsia="Calibri" w:hAnsi="Calibri"/>
                <w:color w:val="ffffff"/>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Address</w:t>
            </w:r>
          </w:p>
          <w:p w:rsidR="00000000" w:rsidDel="00000000" w:rsidP="00000000" w:rsidRDefault="00000000" w:rsidRPr="00000000" w14:paraId="0000002F">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Chattanooga, TN 37416 US</w:t>
            </w:r>
          </w:p>
        </w:tc>
        <w:tc>
          <w:tcPr>
            <w:vMerge w:val="continue"/>
            <w:tcBorders>
              <w:top w:color="000000" w:space="0" w:sz="0" w:val="nil"/>
              <w:left w:color="000000" w:space="0" w:sz="0" w:val="nil"/>
              <w:bottom w:color="000000" w:space="0" w:sz="0" w:val="nil"/>
              <w:right w:color="000000" w:space="0" w:sz="0" w:val="nil"/>
            </w:tcBorders>
            <w:shd w:fill="auto" w:val="clear"/>
            <w:tcMar>
              <w:top w:w="387.36" w:type="dxa"/>
              <w:left w:w="387.36" w:type="dxa"/>
              <w:bottom w:w="387.36" w:type="dxa"/>
              <w:right w:w="387.36"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1f2937" w:val="clear"/>
            <w:tcMar>
              <w:top w:w="99.36" w:type="dxa"/>
              <w:left w:w="99.36" w:type="dxa"/>
              <w:bottom w:w="99.36" w:type="dxa"/>
              <w:right w:w="99.36" w:type="dxa"/>
            </w:tcMar>
            <w:vAlign w:val="top"/>
          </w:tcPr>
          <w:p w:rsidR="00000000" w:rsidDel="00000000" w:rsidP="00000000" w:rsidRDefault="00000000" w:rsidRPr="00000000" w14:paraId="00000031">
            <w:pPr>
              <w:widowControl w:val="0"/>
              <w:spacing w:line="240" w:lineRule="auto"/>
              <w:ind w:left="720" w:firstLine="0"/>
              <w:rPr>
                <w:rFonts w:ascii="Calibri" w:cs="Calibri" w:eastAsia="Calibri" w:hAnsi="Calibri"/>
                <w:b w:val="1"/>
                <w:color w:val="ffffff"/>
                <w:sz w:val="42"/>
                <w:szCs w:val="42"/>
              </w:rPr>
            </w:pPr>
            <w:r w:rsidDel="00000000" w:rsidR="00000000" w:rsidRPr="00000000">
              <w:rPr>
                <w:rFonts w:ascii="Calibri" w:cs="Calibri" w:eastAsia="Calibri" w:hAnsi="Calibri"/>
                <w:b w:val="1"/>
                <w:color w:val="ffffff"/>
                <w:sz w:val="32"/>
                <w:szCs w:val="32"/>
                <w:rtl w:val="0"/>
              </w:rPr>
              <w:t xml:space="preserve">Skills</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387.36" w:type="dxa"/>
              <w:left w:w="387.36" w:type="dxa"/>
              <w:bottom w:w="387.36" w:type="dxa"/>
              <w:right w:w="387.36"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42"/>
                <w:szCs w:val="42"/>
              </w:rPr>
            </w:pPr>
            <w:r w:rsidDel="00000000" w:rsidR="00000000" w:rsidRPr="00000000">
              <w:rPr>
                <w:rtl w:val="0"/>
              </w:rPr>
            </w:r>
          </w:p>
        </w:tc>
      </w:tr>
      <w:tr>
        <w:trPr>
          <w:cantSplit w:val="0"/>
          <w:trHeight w:val="8479.599609374996" w:hRule="atLeast"/>
          <w:tblHeader w:val="0"/>
        </w:trPr>
        <w:tc>
          <w:tcPr>
            <w:tcBorders>
              <w:top w:color="000000" w:space="0" w:sz="0" w:val="nil"/>
              <w:left w:color="000000" w:space="0" w:sz="0" w:val="nil"/>
              <w:bottom w:color="000000" w:space="0" w:sz="0" w:val="nil"/>
              <w:right w:color="000000" w:space="0" w:sz="0" w:val="nil"/>
            </w:tcBorders>
            <w:shd w:fill="374151" w:val="clear"/>
            <w:tcMar>
              <w:top w:w="99.36" w:type="dxa"/>
              <w:left w:w="99.36" w:type="dxa"/>
              <w:bottom w:w="99.36" w:type="dxa"/>
              <w:right w:w="99.36" w:type="dxa"/>
            </w:tcMar>
            <w:vAlign w:val="top"/>
          </w:tcPr>
          <w:p w:rsidR="00000000" w:rsidDel="00000000" w:rsidP="00000000" w:rsidRDefault="00000000" w:rsidRPr="00000000" w14:paraId="00000033">
            <w:pPr>
              <w:widowControl w:val="0"/>
              <w:spacing w:after="0" w:before="0" w:line="360" w:lineRule="auto"/>
              <w:ind w:left="720" w:firstLine="0"/>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Technical</w:t>
            </w:r>
          </w:p>
          <w:p w:rsidR="00000000" w:rsidDel="00000000" w:rsidP="00000000" w:rsidRDefault="00000000" w:rsidRPr="00000000" w14:paraId="00000034">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Git Version Control</w:t>
            </w:r>
          </w:p>
          <w:p w:rsidR="00000000" w:rsidDel="00000000" w:rsidP="00000000" w:rsidRDefault="00000000" w:rsidRPr="00000000" w14:paraId="00000035">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Typescript</w:t>
            </w:r>
          </w:p>
          <w:p w:rsidR="00000000" w:rsidDel="00000000" w:rsidP="00000000" w:rsidRDefault="00000000" w:rsidRPr="00000000" w14:paraId="00000036">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Javascript</w:t>
            </w:r>
          </w:p>
          <w:p w:rsidR="00000000" w:rsidDel="00000000" w:rsidP="00000000" w:rsidRDefault="00000000" w:rsidRPr="00000000" w14:paraId="00000037">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HTML / CSS</w:t>
            </w:r>
          </w:p>
          <w:p w:rsidR="00000000" w:rsidDel="00000000" w:rsidP="00000000" w:rsidRDefault="00000000" w:rsidRPr="00000000" w14:paraId="00000038">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React</w:t>
            </w:r>
          </w:p>
          <w:p w:rsidR="00000000" w:rsidDel="00000000" w:rsidP="00000000" w:rsidRDefault="00000000" w:rsidRPr="00000000" w14:paraId="00000039">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React Native</w:t>
            </w:r>
          </w:p>
          <w:p w:rsidR="00000000" w:rsidDel="00000000" w:rsidP="00000000" w:rsidRDefault="00000000" w:rsidRPr="00000000" w14:paraId="0000003A">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Next.js</w:t>
            </w:r>
          </w:p>
          <w:p w:rsidR="00000000" w:rsidDel="00000000" w:rsidP="00000000" w:rsidRDefault="00000000" w:rsidRPr="00000000" w14:paraId="0000003B">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Node.js</w:t>
            </w:r>
          </w:p>
          <w:p w:rsidR="00000000" w:rsidDel="00000000" w:rsidP="00000000" w:rsidRDefault="00000000" w:rsidRPr="00000000" w14:paraId="0000003C">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MongoDB</w:t>
            </w:r>
          </w:p>
          <w:p w:rsidR="00000000" w:rsidDel="00000000" w:rsidP="00000000" w:rsidRDefault="00000000" w:rsidRPr="00000000" w14:paraId="0000003D">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MySQL</w:t>
            </w:r>
          </w:p>
          <w:p w:rsidR="00000000" w:rsidDel="00000000" w:rsidP="00000000" w:rsidRDefault="00000000" w:rsidRPr="00000000" w14:paraId="0000003E">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AWS S3</w:t>
            </w:r>
          </w:p>
          <w:p w:rsidR="00000000" w:rsidDel="00000000" w:rsidP="00000000" w:rsidRDefault="00000000" w:rsidRPr="00000000" w14:paraId="0000003F">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Cloud Firestore</w:t>
            </w:r>
          </w:p>
          <w:p w:rsidR="00000000" w:rsidDel="00000000" w:rsidP="00000000" w:rsidRDefault="00000000" w:rsidRPr="00000000" w14:paraId="00000040">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Redux</w:t>
            </w:r>
          </w:p>
          <w:p w:rsidR="00000000" w:rsidDel="00000000" w:rsidP="00000000" w:rsidRDefault="00000000" w:rsidRPr="00000000" w14:paraId="00000041">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GraphQL</w:t>
            </w:r>
          </w:p>
          <w:p w:rsidR="00000000" w:rsidDel="00000000" w:rsidP="00000000" w:rsidRDefault="00000000" w:rsidRPr="00000000" w14:paraId="00000042">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TailwindCSS</w:t>
            </w:r>
          </w:p>
          <w:p w:rsidR="00000000" w:rsidDel="00000000" w:rsidP="00000000" w:rsidRDefault="00000000" w:rsidRPr="00000000" w14:paraId="00000043">
            <w:pPr>
              <w:widowControl w:val="0"/>
              <w:spacing w:before="0"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SASS</w:t>
            </w:r>
          </w:p>
          <w:p w:rsidR="00000000" w:rsidDel="00000000" w:rsidP="00000000" w:rsidRDefault="00000000" w:rsidRPr="00000000" w14:paraId="00000044">
            <w:pPr>
              <w:widowControl w:val="0"/>
              <w:spacing w:before="0" w:line="240" w:lineRule="auto"/>
              <w:ind w:left="0" w:firstLine="0"/>
              <w:rPr>
                <w:rFonts w:ascii="Calibri" w:cs="Calibri" w:eastAsia="Calibri" w:hAnsi="Calibri"/>
                <w:color w:val="ffffff"/>
              </w:rPr>
            </w:pPr>
            <w:r w:rsidDel="00000000" w:rsidR="00000000" w:rsidRPr="00000000">
              <w:rPr>
                <w:rtl w:val="0"/>
              </w:rPr>
            </w:r>
          </w:p>
          <w:p w:rsidR="00000000" w:rsidDel="00000000" w:rsidP="00000000" w:rsidRDefault="00000000" w:rsidRPr="00000000" w14:paraId="00000045">
            <w:pPr>
              <w:widowControl w:val="0"/>
              <w:spacing w:line="360" w:lineRule="auto"/>
              <w:ind w:left="720" w:firstLine="0"/>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Soft Skills</w:t>
            </w:r>
          </w:p>
          <w:p w:rsidR="00000000" w:rsidDel="00000000" w:rsidP="00000000" w:rsidRDefault="00000000" w:rsidRPr="00000000" w14:paraId="00000046">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Attention to detail</w:t>
            </w:r>
          </w:p>
          <w:p w:rsidR="00000000" w:rsidDel="00000000" w:rsidP="00000000" w:rsidRDefault="00000000" w:rsidRPr="00000000" w14:paraId="00000047">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Problem-solving</w:t>
            </w:r>
          </w:p>
          <w:p w:rsidR="00000000" w:rsidDel="00000000" w:rsidP="00000000" w:rsidRDefault="00000000" w:rsidRPr="00000000" w14:paraId="00000048">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Best Practices</w:t>
            </w:r>
          </w:p>
          <w:p w:rsidR="00000000" w:rsidDel="00000000" w:rsidP="00000000" w:rsidRDefault="00000000" w:rsidRPr="00000000" w14:paraId="00000049">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Lifelong learner</w:t>
            </w:r>
          </w:p>
          <w:p w:rsidR="00000000" w:rsidDel="00000000" w:rsidP="00000000" w:rsidRDefault="00000000" w:rsidRPr="00000000" w14:paraId="0000004A">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Accountability</w:t>
            </w:r>
          </w:p>
          <w:p w:rsidR="00000000" w:rsidDel="00000000" w:rsidP="00000000" w:rsidRDefault="00000000" w:rsidRPr="00000000" w14:paraId="0000004B">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Teamwork</w:t>
            </w:r>
          </w:p>
          <w:p w:rsidR="00000000" w:rsidDel="00000000" w:rsidP="00000000" w:rsidRDefault="00000000" w:rsidRPr="00000000" w14:paraId="0000004C">
            <w:pPr>
              <w:widowControl w:val="0"/>
              <w:spacing w:line="240" w:lineRule="auto"/>
              <w:ind w:left="720" w:firstLine="0"/>
              <w:rPr>
                <w:rFonts w:ascii="Calibri" w:cs="Calibri" w:eastAsia="Calibri" w:hAnsi="Calibri"/>
                <w:color w:val="ffffff"/>
              </w:rPr>
            </w:pPr>
            <w:r w:rsidDel="00000000" w:rsidR="00000000" w:rsidRPr="00000000">
              <w:rPr>
                <w:rFonts w:ascii="Calibri" w:cs="Calibri" w:eastAsia="Calibri" w:hAnsi="Calibri"/>
                <w:color w:val="ffffff"/>
                <w:rtl w:val="0"/>
              </w:rPr>
              <w:t xml:space="preserve">Communication</w:t>
            </w:r>
          </w:p>
          <w:p w:rsidR="00000000" w:rsidDel="00000000" w:rsidP="00000000" w:rsidRDefault="00000000" w:rsidRPr="00000000" w14:paraId="0000004D">
            <w:pPr>
              <w:widowControl w:val="0"/>
              <w:spacing w:line="240" w:lineRule="auto"/>
              <w:ind w:left="720" w:firstLine="0"/>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387.36" w:type="dxa"/>
              <w:left w:w="387.36" w:type="dxa"/>
              <w:bottom w:w="387.36" w:type="dxa"/>
              <w:right w:w="387.36"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04F">
      <w:pPr>
        <w:spacing w:line="14.399999999999999" w:lineRule="auto"/>
        <w:rPr>
          <w:rFonts w:ascii="Calibri" w:cs="Calibri" w:eastAsia="Calibri" w:hAnsi="Calibri"/>
          <w:sz w:val="2"/>
          <w:szCs w:val="2"/>
        </w:rPr>
      </w:pPr>
      <w:r w:rsidDel="00000000" w:rsidR="00000000" w:rsidRPr="00000000">
        <w:rPr>
          <w:rtl w:val="0"/>
        </w:rPr>
      </w:r>
    </w:p>
    <w:sectPr>
      <w:pgSz w:h="15840" w:w="12240" w:orient="portrait"/>
      <w:pgMar w:bottom="0"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ristopher-Warren/dev-apparel" TargetMode="External"/><Relationship Id="rId10" Type="http://schemas.openxmlformats.org/officeDocument/2006/relationships/hyperlink" Target="https://beta-fenrir.vercel.app/" TargetMode="External"/><Relationship Id="rId13" Type="http://schemas.openxmlformats.org/officeDocument/2006/relationships/hyperlink" Target="https://www.chriswarren.tech/" TargetMode="External"/><Relationship Id="rId12" Type="http://schemas.openxmlformats.org/officeDocument/2006/relationships/hyperlink" Target="https://dev-apparel.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ristopher-Warren/beta-fenrir" TargetMode="External"/><Relationship Id="rId14" Type="http://schemas.openxmlformats.org/officeDocument/2006/relationships/hyperlink" Target="https://github.com/Christopher-Warren" TargetMode="External"/><Relationship Id="rId5" Type="http://schemas.openxmlformats.org/officeDocument/2006/relationships/styles" Target="styles.xml"/><Relationship Id="rId6" Type="http://schemas.openxmlformats.org/officeDocument/2006/relationships/hyperlink" Target="https://github.com/Christopher-Warren/easydash" TargetMode="External"/><Relationship Id="rId7" Type="http://schemas.openxmlformats.org/officeDocument/2006/relationships/hyperlink" Target="https://easydash-deploy-test.herokuapp.com/" TargetMode="External"/><Relationship Id="rId8" Type="http://schemas.openxmlformats.org/officeDocument/2006/relationships/hyperlink" Target="https://beta-fenrir.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