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FF960" w14:textId="2233990D" w:rsidR="0039020E" w:rsidRPr="00B8084C" w:rsidRDefault="008B4F0D" w:rsidP="004E6B1D">
      <w:pPr>
        <w:pStyle w:val="Title"/>
        <w:rPr>
          <w:rFonts w:ascii="Times New Roman" w:hAnsi="Times New Roman" w:cs="Times New Roman"/>
          <w:b/>
          <w:bCs/>
        </w:rPr>
      </w:pPr>
      <w:r>
        <w:rPr>
          <w:rFonts w:ascii="Times New Roman" w:hAnsi="Times New Roman" w:cs="Times New Roman"/>
          <w:b/>
          <w:bCs/>
        </w:rPr>
        <w:t xml:space="preserve">Cart mounted </w:t>
      </w:r>
      <w:r w:rsidR="00B90F7B" w:rsidRPr="00B8084C">
        <w:rPr>
          <w:rFonts w:ascii="Times New Roman" w:hAnsi="Times New Roman" w:cs="Times New Roman"/>
          <w:b/>
          <w:bCs/>
        </w:rPr>
        <w:t xml:space="preserve">Inverted Pendulum </w:t>
      </w:r>
      <w:r>
        <w:rPr>
          <w:rFonts w:ascii="Times New Roman" w:hAnsi="Times New Roman" w:cs="Times New Roman"/>
          <w:b/>
          <w:bCs/>
        </w:rPr>
        <w:t>passing through Pinwheel</w:t>
      </w:r>
    </w:p>
    <w:p w14:paraId="053C9E60" w14:textId="36EAE0B9" w:rsidR="00B90F7B" w:rsidRPr="00B8084C" w:rsidRDefault="00B90F7B" w:rsidP="004E6B1D">
      <w:pPr>
        <w:spacing w:line="240" w:lineRule="auto"/>
        <w:jc w:val="center"/>
        <w:rPr>
          <w:rFonts w:cs="Times New Roman"/>
        </w:rPr>
      </w:pPr>
      <w:r w:rsidRPr="00B8084C">
        <w:rPr>
          <w:rFonts w:cs="Times New Roman"/>
        </w:rPr>
        <w:t>ECE</w:t>
      </w:r>
      <w:r w:rsidR="008B4F0D">
        <w:rPr>
          <w:rFonts w:cs="Times New Roman"/>
        </w:rPr>
        <w:t xml:space="preserve"> </w:t>
      </w:r>
      <w:r w:rsidR="00433BE9">
        <w:rPr>
          <w:rFonts w:cs="Times New Roman"/>
        </w:rPr>
        <w:t>4375</w:t>
      </w:r>
    </w:p>
    <w:p w14:paraId="45B9DCD0" w14:textId="4A937570" w:rsidR="00B90F7B" w:rsidRPr="00B8084C" w:rsidRDefault="00B90F7B" w:rsidP="004E6B1D">
      <w:pPr>
        <w:spacing w:line="240" w:lineRule="auto"/>
        <w:jc w:val="center"/>
        <w:rPr>
          <w:rFonts w:cs="Times New Roman"/>
        </w:rPr>
      </w:pPr>
      <w:r w:rsidRPr="00B8084C">
        <w:rPr>
          <w:rFonts w:cs="Times New Roman"/>
        </w:rPr>
        <w:t>Date: 5/4/2021</w:t>
      </w:r>
    </w:p>
    <w:p w14:paraId="6BA17672" w14:textId="77777777" w:rsidR="00B90F7B" w:rsidRPr="00B8084C" w:rsidRDefault="00B90F7B" w:rsidP="004E6B1D">
      <w:pPr>
        <w:spacing w:line="240" w:lineRule="auto"/>
        <w:jc w:val="center"/>
        <w:rPr>
          <w:rFonts w:cs="Times New Roman"/>
        </w:rPr>
      </w:pPr>
      <w:r w:rsidRPr="00B8084C">
        <w:rPr>
          <w:rFonts w:cs="Times New Roman"/>
        </w:rPr>
        <w:t>Name: Christopher Andrew</w:t>
      </w:r>
    </w:p>
    <w:p w14:paraId="160D35BD" w14:textId="15B32F53" w:rsidR="00B90F7B" w:rsidRPr="00B8084C" w:rsidRDefault="00B90F7B" w:rsidP="004E6B1D">
      <w:pPr>
        <w:spacing w:line="240" w:lineRule="auto"/>
        <w:jc w:val="center"/>
        <w:rPr>
          <w:rFonts w:cs="Times New Roman"/>
        </w:rPr>
      </w:pPr>
      <w:r w:rsidRPr="00B8084C">
        <w:rPr>
          <w:rFonts w:cs="Times New Roman"/>
        </w:rPr>
        <w:t xml:space="preserve">Student ID: </w:t>
      </w:r>
      <w:r w:rsidR="0091140E">
        <w:rPr>
          <w:rFonts w:cs="Times New Roman"/>
        </w:rPr>
        <w:t>1885928</w:t>
      </w:r>
    </w:p>
    <w:p w14:paraId="6DCED5A5" w14:textId="32E71048" w:rsidR="00B90F7B" w:rsidRPr="00B8084C" w:rsidRDefault="00B90F7B" w:rsidP="004E6B1D">
      <w:pPr>
        <w:spacing w:line="240" w:lineRule="auto"/>
        <w:jc w:val="center"/>
        <w:rPr>
          <w:rFonts w:cs="Times New Roman"/>
        </w:rPr>
      </w:pPr>
    </w:p>
    <w:p w14:paraId="65685F03" w14:textId="7011F384" w:rsidR="00B90F7B" w:rsidRPr="00B8084C" w:rsidRDefault="00B90F7B" w:rsidP="004E6B1D">
      <w:pPr>
        <w:spacing w:line="240" w:lineRule="auto"/>
        <w:jc w:val="center"/>
        <w:rPr>
          <w:rFonts w:cs="Times New Roman"/>
        </w:rPr>
      </w:pPr>
    </w:p>
    <w:p w14:paraId="7BB811B3" w14:textId="427FD3A1" w:rsidR="00B90F7B" w:rsidRPr="00B8084C" w:rsidRDefault="00B90F7B" w:rsidP="004E6B1D">
      <w:pPr>
        <w:pStyle w:val="Title"/>
        <w:rPr>
          <w:rFonts w:ascii="Times New Roman" w:hAnsi="Times New Roman" w:cs="Times New Roman"/>
          <w:b/>
          <w:bCs/>
        </w:rPr>
      </w:pPr>
      <w:r w:rsidRPr="00B8084C">
        <w:rPr>
          <w:rFonts w:ascii="Times New Roman" w:hAnsi="Times New Roman" w:cs="Times New Roman"/>
          <w:b/>
          <w:bCs/>
        </w:rPr>
        <w:t>1 Executive Summary</w:t>
      </w:r>
    </w:p>
    <w:p w14:paraId="3CE6A599" w14:textId="555A520E" w:rsidR="00B90F7B" w:rsidRPr="00B8084C" w:rsidRDefault="00B90F7B" w:rsidP="004E6B1D">
      <w:pPr>
        <w:spacing w:line="240" w:lineRule="auto"/>
        <w:rPr>
          <w:rFonts w:cs="Times New Roman"/>
        </w:rPr>
      </w:pPr>
    </w:p>
    <w:p w14:paraId="7B5DCF97" w14:textId="0FAD2842" w:rsidR="00B90F7B" w:rsidRPr="00B8084C" w:rsidRDefault="00B90F7B" w:rsidP="004E6B1D">
      <w:pPr>
        <w:spacing w:line="240" w:lineRule="auto"/>
        <w:rPr>
          <w:rFonts w:cs="Times New Roman"/>
        </w:rPr>
      </w:pPr>
      <w:r w:rsidRPr="00B8084C">
        <w:rPr>
          <w:rFonts w:cs="Times New Roman"/>
        </w:rPr>
        <w:t xml:space="preserve">The goal of this project was to create a control system capable of balancing </w:t>
      </w:r>
      <w:r w:rsidR="00B94AF4" w:rsidRPr="00B8084C">
        <w:rPr>
          <w:rFonts w:cs="Times New Roman"/>
        </w:rPr>
        <w:t>an</w:t>
      </w:r>
      <w:r w:rsidRPr="00B8084C">
        <w:rPr>
          <w:rFonts w:cs="Times New Roman"/>
        </w:rPr>
        <w:t xml:space="preserve"> inverted pendulum </w:t>
      </w:r>
      <w:r w:rsidR="00B94AF4">
        <w:rPr>
          <w:rFonts w:cs="Times New Roman"/>
        </w:rPr>
        <w:t xml:space="preserve">mounted </w:t>
      </w:r>
      <w:r w:rsidRPr="00B8084C">
        <w:rPr>
          <w:rFonts w:cs="Times New Roman"/>
        </w:rPr>
        <w:t xml:space="preserve">on </w:t>
      </w:r>
      <w:r w:rsidR="00B94AF4">
        <w:rPr>
          <w:rFonts w:cs="Times New Roman"/>
        </w:rPr>
        <w:t>top of a</w:t>
      </w:r>
      <w:r w:rsidRPr="00B8084C">
        <w:rPr>
          <w:rFonts w:cs="Times New Roman"/>
        </w:rPr>
        <w:t xml:space="preserve"> cart and</w:t>
      </w:r>
      <w:r w:rsidR="00160B2A">
        <w:rPr>
          <w:rFonts w:cs="Times New Roman"/>
        </w:rPr>
        <w:t xml:space="preserve"> then</w:t>
      </w:r>
      <w:r w:rsidRPr="00B8084C">
        <w:rPr>
          <w:rFonts w:cs="Times New Roman"/>
        </w:rPr>
        <w:t xml:space="preserve"> having the pendulum pass through a rotating pinwheel to a location on the other side.</w:t>
      </w:r>
    </w:p>
    <w:p w14:paraId="0279A830" w14:textId="1035DAA2" w:rsidR="00B90F7B" w:rsidRPr="00B8084C" w:rsidRDefault="00B90F7B" w:rsidP="004E6B1D">
      <w:pPr>
        <w:spacing w:line="240" w:lineRule="auto"/>
        <w:rPr>
          <w:rFonts w:cs="Times New Roman"/>
        </w:rPr>
      </w:pPr>
      <w:r w:rsidRPr="00B8084C">
        <w:rPr>
          <w:rFonts w:cs="Times New Roman"/>
        </w:rPr>
        <w:br w:type="page"/>
      </w:r>
    </w:p>
    <w:p w14:paraId="7D113E3C" w14:textId="00939701" w:rsidR="00B90F7B" w:rsidRPr="00B8084C" w:rsidRDefault="00B90F7B" w:rsidP="004E6B1D">
      <w:pPr>
        <w:pStyle w:val="Title"/>
        <w:rPr>
          <w:rFonts w:ascii="Times New Roman" w:hAnsi="Times New Roman" w:cs="Times New Roman"/>
          <w:b/>
          <w:bCs/>
        </w:rPr>
      </w:pPr>
      <w:r w:rsidRPr="00B8084C">
        <w:rPr>
          <w:rFonts w:ascii="Times New Roman" w:hAnsi="Times New Roman" w:cs="Times New Roman"/>
          <w:b/>
          <w:bCs/>
        </w:rPr>
        <w:lastRenderedPageBreak/>
        <w:t>2 Introduction</w:t>
      </w:r>
    </w:p>
    <w:p w14:paraId="3914BA29" w14:textId="6B368498" w:rsidR="00B90F7B" w:rsidRPr="00B8084C" w:rsidRDefault="00B90F7B" w:rsidP="004E6B1D">
      <w:pPr>
        <w:spacing w:line="240" w:lineRule="auto"/>
        <w:rPr>
          <w:rFonts w:cs="Times New Roman"/>
        </w:rPr>
      </w:pPr>
    </w:p>
    <w:p w14:paraId="10D0506B" w14:textId="4A4884AE" w:rsidR="00EB6475" w:rsidRDefault="00167C32" w:rsidP="004E6B1D">
      <w:pPr>
        <w:spacing w:line="240" w:lineRule="auto"/>
        <w:rPr>
          <w:rFonts w:cs="Times New Roman"/>
        </w:rPr>
      </w:pPr>
      <w:r>
        <w:rPr>
          <w:rFonts w:cs="Times New Roman"/>
        </w:rPr>
        <w:t xml:space="preserve">Most of our work for this project will be in the Laplace domain and will be in the form of </w:t>
      </w:r>
      <w:r w:rsidR="00C75F27">
        <w:rPr>
          <w:rFonts w:cs="Times New Roman"/>
        </w:rPr>
        <w:t xml:space="preserve">taking </w:t>
      </w:r>
      <w:r>
        <w:rPr>
          <w:rFonts w:cs="Times New Roman"/>
        </w:rPr>
        <w:t xml:space="preserve">transfer functions </w:t>
      </w:r>
      <w:r w:rsidR="00560545">
        <w:rPr>
          <w:rFonts w:cs="Times New Roman"/>
        </w:rPr>
        <w:t xml:space="preserve">representations of </w:t>
      </w:r>
      <w:r w:rsidR="00697A6D">
        <w:rPr>
          <w:rFonts w:cs="Times New Roman"/>
        </w:rPr>
        <w:t>systems and</w:t>
      </w:r>
      <w:r w:rsidR="00C75F27">
        <w:rPr>
          <w:rFonts w:cs="Times New Roman"/>
        </w:rPr>
        <w:t xml:space="preserve"> adding or multiplying them together. A typical transfer function appears in </w:t>
      </w:r>
      <w:r w:rsidR="003B3AF5">
        <w:rPr>
          <w:rFonts w:cs="Times New Roman"/>
        </w:rPr>
        <w:t>a</w:t>
      </w:r>
      <w:r w:rsidR="00C75F27">
        <w:rPr>
          <w:rFonts w:cs="Times New Roman"/>
        </w:rPr>
        <w:t xml:space="preserve"> form</w:t>
      </w:r>
      <w:r w:rsidR="003B3AF5">
        <w:rPr>
          <w:rFonts w:cs="Times New Roman"/>
        </w:rPr>
        <w:t xml:space="preserve"> like</w:t>
      </w:r>
    </w:p>
    <w:p w14:paraId="554EEAEB" w14:textId="52630131" w:rsidR="00167C32" w:rsidRDefault="003B3AF5" w:rsidP="00167C32">
      <w:pPr>
        <w:spacing w:line="240" w:lineRule="auto"/>
        <w:jc w:val="right"/>
        <w:rPr>
          <w:rFonts w:cs="Times New Roman"/>
        </w:rPr>
      </w:pPr>
      <w:r>
        <w:rPr>
          <w:noProof/>
        </w:rPr>
        <w:drawing>
          <wp:inline distT="0" distB="0" distL="0" distR="0" wp14:anchorId="04FE34FE" wp14:editId="2743B816">
            <wp:extent cx="2171700" cy="84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1700" cy="847725"/>
                    </a:xfrm>
                    <a:prstGeom prst="rect">
                      <a:avLst/>
                    </a:prstGeom>
                  </pic:spPr>
                </pic:pic>
              </a:graphicData>
            </a:graphic>
          </wp:inline>
        </w:drawing>
      </w:r>
      <w:r>
        <w:rPr>
          <w:rFonts w:cs="Times New Roman"/>
        </w:rPr>
        <w:t xml:space="preserve">       </w:t>
      </w:r>
      <w:r w:rsidR="00560545">
        <w:rPr>
          <w:rFonts w:cs="Times New Roman"/>
        </w:rPr>
        <w:t>,</w:t>
      </w:r>
      <w:r>
        <w:rPr>
          <w:rFonts w:cs="Times New Roman"/>
        </w:rPr>
        <w:t xml:space="preserve">                                       </w:t>
      </w:r>
      <w:r w:rsidR="00167C32">
        <w:rPr>
          <w:rFonts w:cs="Times New Roman"/>
        </w:rPr>
        <w:t>(2.1)</w:t>
      </w:r>
    </w:p>
    <w:p w14:paraId="17570D5C" w14:textId="3B318BF1" w:rsidR="00EB6475" w:rsidRDefault="00167C32" w:rsidP="004E6B1D">
      <w:pPr>
        <w:spacing w:line="240" w:lineRule="auto"/>
        <w:rPr>
          <w:rFonts w:cs="Times New Roman"/>
        </w:rPr>
      </w:pPr>
      <w:r>
        <w:rPr>
          <w:rFonts w:cs="Times New Roman"/>
        </w:rPr>
        <w:tab/>
      </w:r>
      <w:r w:rsidR="00C75F27">
        <w:rPr>
          <w:rFonts w:cs="Times New Roman"/>
        </w:rPr>
        <w:t>and</w:t>
      </w:r>
      <w:r>
        <w:rPr>
          <w:rFonts w:cs="Times New Roman"/>
        </w:rPr>
        <w:t xml:space="preserve"> describe</w:t>
      </w:r>
      <w:r w:rsidR="003B3AF5">
        <w:rPr>
          <w:rFonts w:cs="Times New Roman"/>
        </w:rPr>
        <w:t>s</w:t>
      </w:r>
      <w:r>
        <w:rPr>
          <w:rFonts w:cs="Times New Roman"/>
        </w:rPr>
        <w:t xml:space="preserve"> the relationship between two variables in </w:t>
      </w:r>
      <w:r w:rsidR="003B3AF5">
        <w:rPr>
          <w:rFonts w:cs="Times New Roman"/>
        </w:rPr>
        <w:t xml:space="preserve">the </w:t>
      </w:r>
      <w:r>
        <w:rPr>
          <w:rFonts w:cs="Times New Roman"/>
        </w:rPr>
        <w:t>Laplace domain.</w:t>
      </w:r>
      <w:r w:rsidR="003B3AF5">
        <w:rPr>
          <w:rFonts w:cs="Times New Roman"/>
        </w:rPr>
        <w:t xml:space="preserve"> This generally consists of two polynomials with the numerator having a less than or equal order to the denominator.</w:t>
      </w:r>
    </w:p>
    <w:p w14:paraId="571264C5" w14:textId="2B5EA9B6" w:rsidR="00167C32" w:rsidRDefault="00167C32" w:rsidP="004E6B1D">
      <w:pPr>
        <w:spacing w:line="240" w:lineRule="auto"/>
        <w:rPr>
          <w:rFonts w:cs="Times New Roman"/>
        </w:rPr>
      </w:pPr>
      <w:r>
        <w:rPr>
          <w:rFonts w:cs="Times New Roman"/>
        </w:rPr>
        <w:tab/>
        <w:t>These transfer functions can be assembled into blocks and summed</w:t>
      </w:r>
      <w:r w:rsidR="00C75F27">
        <w:rPr>
          <w:rFonts w:cs="Times New Roman"/>
        </w:rPr>
        <w:t xml:space="preserve"> or multiplied </w:t>
      </w:r>
      <w:r>
        <w:rPr>
          <w:rFonts w:cs="Times New Roman"/>
        </w:rPr>
        <w:t xml:space="preserve"> together to </w:t>
      </w:r>
      <w:r w:rsidR="00275033">
        <w:rPr>
          <w:rFonts w:cs="Times New Roman"/>
        </w:rPr>
        <w:t>represent</w:t>
      </w:r>
      <w:r>
        <w:rPr>
          <w:rFonts w:cs="Times New Roman"/>
        </w:rPr>
        <w:t xml:space="preserve"> more complex system</w:t>
      </w:r>
      <w:r w:rsidR="00C75F27">
        <w:rPr>
          <w:rFonts w:cs="Times New Roman"/>
        </w:rPr>
        <w:t>s</w:t>
      </w:r>
      <w:r>
        <w:rPr>
          <w:rFonts w:cs="Times New Roman"/>
        </w:rPr>
        <w:t>.</w:t>
      </w:r>
      <w:r w:rsidR="00560545">
        <w:rPr>
          <w:rFonts w:cs="Times New Roman"/>
        </w:rPr>
        <w:t xml:space="preserve"> </w:t>
      </w:r>
      <w:r>
        <w:rPr>
          <w:rFonts w:cs="Times New Roman"/>
        </w:rPr>
        <w:t>An example of this would be a generic control system with unity</w:t>
      </w:r>
      <w:r w:rsidR="00EC5195">
        <w:rPr>
          <w:rFonts w:cs="Times New Roman"/>
        </w:rPr>
        <w:t xml:space="preserve"> negative feedback</w:t>
      </w:r>
      <w:r>
        <w:rPr>
          <w:rFonts w:cs="Times New Roman"/>
        </w:rPr>
        <w:t xml:space="preserve">, or constant </w:t>
      </w:r>
      <w:r w:rsidR="00EC5195">
        <w:rPr>
          <w:rFonts w:cs="Times New Roman"/>
        </w:rPr>
        <w:t xml:space="preserve">negative </w:t>
      </w:r>
      <w:r>
        <w:rPr>
          <w:rFonts w:cs="Times New Roman"/>
        </w:rPr>
        <w:t>feedback</w:t>
      </w:r>
      <w:r w:rsidR="00560545">
        <w:rPr>
          <w:rFonts w:cs="Times New Roman"/>
        </w:rPr>
        <w:t xml:space="preserve"> seen in figure 2.1</w:t>
      </w:r>
      <w:r>
        <w:rPr>
          <w:rFonts w:cs="Times New Roman"/>
        </w:rPr>
        <w:t xml:space="preserve">. This basic control system attempts to bring the </w:t>
      </w:r>
      <w:r w:rsidR="00AD04D0">
        <w:rPr>
          <w:rFonts w:cs="Times New Roman"/>
        </w:rPr>
        <w:t>output</w:t>
      </w:r>
      <w:r>
        <w:rPr>
          <w:rFonts w:cs="Times New Roman"/>
        </w:rPr>
        <w:t xml:space="preserve"> </w:t>
      </w:r>
      <w:r w:rsidR="00AD04D0">
        <w:rPr>
          <w:rFonts w:cs="Times New Roman"/>
        </w:rPr>
        <w:t>Y</w:t>
      </w:r>
      <w:r>
        <w:rPr>
          <w:rFonts w:cs="Times New Roman"/>
        </w:rPr>
        <w:t xml:space="preserve">(s) to equal the </w:t>
      </w:r>
      <w:r w:rsidR="00AD04D0">
        <w:rPr>
          <w:rFonts w:cs="Times New Roman"/>
        </w:rPr>
        <w:t>input</w:t>
      </w:r>
      <w:r>
        <w:rPr>
          <w:rFonts w:cs="Times New Roman"/>
        </w:rPr>
        <w:t xml:space="preserve"> </w:t>
      </w:r>
      <w:r w:rsidR="00AD04D0">
        <w:rPr>
          <w:rFonts w:cs="Times New Roman"/>
        </w:rPr>
        <w:t>U</w:t>
      </w:r>
      <w:r>
        <w:rPr>
          <w:rFonts w:cs="Times New Roman"/>
        </w:rPr>
        <w:t xml:space="preserve">(s). </w:t>
      </w:r>
      <w:r w:rsidR="00275033">
        <w:rPr>
          <w:rFonts w:cs="Times New Roman"/>
        </w:rPr>
        <w:t xml:space="preserve">If the performance of this system </w:t>
      </w:r>
      <w:r w:rsidR="00AD04D0">
        <w:rPr>
          <w:rFonts w:cs="Times New Roman"/>
        </w:rPr>
        <w:t xml:space="preserve">is not adequate, </w:t>
      </w:r>
      <w:r w:rsidR="00275033">
        <w:rPr>
          <w:rFonts w:cs="Times New Roman"/>
        </w:rPr>
        <w:t>a variety of controllers can be inserted in between the summation block and the core transfer function</w:t>
      </w:r>
      <w:r w:rsidR="00AD04D0">
        <w:rPr>
          <w:rFonts w:cs="Times New Roman"/>
        </w:rPr>
        <w:t xml:space="preserve"> to </w:t>
      </w:r>
      <w:r w:rsidR="00560545">
        <w:rPr>
          <w:rFonts w:cs="Times New Roman"/>
        </w:rPr>
        <w:t xml:space="preserve">attempt to </w:t>
      </w:r>
      <w:r w:rsidR="00AD04D0">
        <w:rPr>
          <w:rFonts w:cs="Times New Roman"/>
        </w:rPr>
        <w:t>improve performance</w:t>
      </w:r>
      <w:r w:rsidR="00560545">
        <w:rPr>
          <w:rFonts w:cs="Times New Roman"/>
        </w:rPr>
        <w:t xml:space="preserve"> or stability</w:t>
      </w:r>
      <w:r w:rsidR="00AD04D0">
        <w:rPr>
          <w:rFonts w:cs="Times New Roman"/>
        </w:rPr>
        <w:t>.</w:t>
      </w:r>
    </w:p>
    <w:p w14:paraId="309DFDD9" w14:textId="77777777" w:rsidR="00560545" w:rsidRDefault="00560545" w:rsidP="00560545">
      <w:pPr>
        <w:spacing w:line="240" w:lineRule="auto"/>
        <w:jc w:val="center"/>
        <w:rPr>
          <w:rFonts w:cs="Times New Roman"/>
        </w:rPr>
      </w:pPr>
      <w:r>
        <w:rPr>
          <w:noProof/>
        </w:rPr>
        <w:drawing>
          <wp:inline distT="0" distB="0" distL="0" distR="0" wp14:anchorId="481172AD" wp14:editId="60692C0A">
            <wp:extent cx="2511425" cy="1289139"/>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468" t="17641" r="31251" b="53434"/>
                    <a:stretch/>
                  </pic:blipFill>
                  <pic:spPr bwMode="auto">
                    <a:xfrm>
                      <a:off x="0" y="0"/>
                      <a:ext cx="2513002" cy="1289948"/>
                    </a:xfrm>
                    <a:prstGeom prst="rect">
                      <a:avLst/>
                    </a:prstGeom>
                    <a:noFill/>
                    <a:ln>
                      <a:noFill/>
                    </a:ln>
                    <a:extLst>
                      <a:ext uri="{53640926-AAD7-44D8-BBD7-CCE9431645EC}">
                        <a14:shadowObscured xmlns:a14="http://schemas.microsoft.com/office/drawing/2010/main"/>
                      </a:ext>
                    </a:extLst>
                  </pic:spPr>
                </pic:pic>
              </a:graphicData>
            </a:graphic>
          </wp:inline>
        </w:drawing>
      </w:r>
    </w:p>
    <w:p w14:paraId="729DF3C7" w14:textId="361C48F7" w:rsidR="00560545" w:rsidRDefault="00560545" w:rsidP="005B51ED">
      <w:pPr>
        <w:spacing w:line="240" w:lineRule="auto"/>
        <w:jc w:val="center"/>
        <w:rPr>
          <w:rFonts w:cs="Times New Roman"/>
        </w:rPr>
      </w:pPr>
      <w:r>
        <w:rPr>
          <w:rFonts w:cs="Times New Roman"/>
        </w:rPr>
        <w:t>Figure 2.1 A generic Control system</w:t>
      </w:r>
    </w:p>
    <w:p w14:paraId="03345781" w14:textId="093FAF92" w:rsidR="00275033" w:rsidRDefault="00275033" w:rsidP="00275033">
      <w:pPr>
        <w:spacing w:line="240" w:lineRule="auto"/>
        <w:rPr>
          <w:rFonts w:cs="Times New Roman"/>
        </w:rPr>
      </w:pPr>
      <w:r>
        <w:rPr>
          <w:rFonts w:cs="Times New Roman"/>
        </w:rPr>
        <w:tab/>
        <w:t>We will be using PID controller</w:t>
      </w:r>
      <w:r w:rsidR="00C75F27">
        <w:rPr>
          <w:rFonts w:cs="Times New Roman"/>
        </w:rPr>
        <w:t>s</w:t>
      </w:r>
      <w:r>
        <w:rPr>
          <w:rFonts w:cs="Times New Roman"/>
        </w:rPr>
        <w:t xml:space="preserve"> for this project which will allow</w:t>
      </w:r>
      <w:r w:rsidR="000E08DC">
        <w:rPr>
          <w:rFonts w:cs="Times New Roman"/>
        </w:rPr>
        <w:t xml:space="preserve"> us</w:t>
      </w:r>
      <w:r>
        <w:rPr>
          <w:rFonts w:cs="Times New Roman"/>
        </w:rPr>
        <w:t xml:space="preserve"> to greatly alter the performance and stability of systems.</w:t>
      </w:r>
    </w:p>
    <w:p w14:paraId="0114E460" w14:textId="77777777" w:rsidR="00560545" w:rsidRPr="008330B7" w:rsidRDefault="00560545" w:rsidP="00560545">
      <w:pPr>
        <w:spacing w:line="240" w:lineRule="auto"/>
        <w:jc w:val="center"/>
        <w:rPr>
          <w:rFonts w:cs="Times New Roman"/>
          <w:b/>
          <w:bCs/>
        </w:rPr>
      </w:pPr>
      <w:r>
        <w:rPr>
          <w:noProof/>
        </w:rPr>
        <w:drawing>
          <wp:inline distT="0" distB="0" distL="0" distR="0" wp14:anchorId="5CA53CB6" wp14:editId="4A16EA6B">
            <wp:extent cx="1546314" cy="3614110"/>
            <wp:effectExtent l="0" t="508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7160" t="10037" r="6818" b="42787"/>
                    <a:stretch/>
                  </pic:blipFill>
                  <pic:spPr bwMode="auto">
                    <a:xfrm rot="16200000">
                      <a:off x="0" y="0"/>
                      <a:ext cx="1546639" cy="3614870"/>
                    </a:xfrm>
                    <a:prstGeom prst="rect">
                      <a:avLst/>
                    </a:prstGeom>
                    <a:noFill/>
                    <a:ln>
                      <a:noFill/>
                    </a:ln>
                    <a:extLst>
                      <a:ext uri="{53640926-AAD7-44D8-BBD7-CCE9431645EC}">
                        <a14:shadowObscured xmlns:a14="http://schemas.microsoft.com/office/drawing/2010/main"/>
                      </a:ext>
                    </a:extLst>
                  </pic:spPr>
                </pic:pic>
              </a:graphicData>
            </a:graphic>
          </wp:inline>
        </w:drawing>
      </w:r>
    </w:p>
    <w:p w14:paraId="67C29CD0" w14:textId="6E30A669" w:rsidR="00B90F7B" w:rsidRPr="00B8084C" w:rsidRDefault="00560545" w:rsidP="00560545">
      <w:pPr>
        <w:spacing w:line="240" w:lineRule="auto"/>
        <w:jc w:val="center"/>
        <w:rPr>
          <w:rFonts w:cs="Times New Roman"/>
        </w:rPr>
      </w:pPr>
      <w:r>
        <w:rPr>
          <w:rFonts w:cs="Times New Roman"/>
        </w:rPr>
        <w:t>Figure 2.2 PID Controller</w:t>
      </w:r>
    </w:p>
    <w:p w14:paraId="0CE481AE" w14:textId="1D2E69C2" w:rsidR="00B90F7B" w:rsidRPr="00B8084C" w:rsidRDefault="00B90F7B" w:rsidP="004E6B1D">
      <w:pPr>
        <w:pStyle w:val="Title"/>
        <w:rPr>
          <w:rFonts w:ascii="Times New Roman" w:hAnsi="Times New Roman" w:cs="Times New Roman"/>
          <w:b/>
          <w:bCs/>
        </w:rPr>
      </w:pPr>
      <w:r w:rsidRPr="00B8084C">
        <w:rPr>
          <w:rFonts w:ascii="Times New Roman" w:hAnsi="Times New Roman" w:cs="Times New Roman"/>
          <w:b/>
          <w:bCs/>
        </w:rPr>
        <w:lastRenderedPageBreak/>
        <w:t>3 Background</w:t>
      </w:r>
    </w:p>
    <w:p w14:paraId="189BEC87" w14:textId="30CDC199" w:rsidR="00B90F7B" w:rsidRPr="00B8084C" w:rsidRDefault="00B90F7B" w:rsidP="004E6B1D">
      <w:pPr>
        <w:spacing w:line="240" w:lineRule="auto"/>
        <w:rPr>
          <w:rFonts w:cs="Times New Roman"/>
        </w:rPr>
      </w:pPr>
    </w:p>
    <w:p w14:paraId="0D20B980" w14:textId="7889FADB" w:rsidR="00CB7BCE" w:rsidRPr="00B8084C" w:rsidRDefault="00CB7BCE" w:rsidP="00CB7BCE">
      <w:pPr>
        <w:spacing w:line="240" w:lineRule="auto"/>
        <w:rPr>
          <w:rFonts w:cs="Times New Roman"/>
        </w:rPr>
      </w:pPr>
      <w:r w:rsidRPr="00B8084C">
        <w:rPr>
          <w:rFonts w:cs="Times New Roman"/>
        </w:rPr>
        <w:t xml:space="preserve">The problem that we are here to solve has 3 core goals that must be reaches to consider our solution complete. We must have the cart reach a controlled position on the other side of the pin wheel. The second goal is that the inverted pendulum must remain upright with a minimal deviation in angle or our linearization of the physics simulation will begin to </w:t>
      </w:r>
      <w:r w:rsidR="002F2104">
        <w:rPr>
          <w:rFonts w:cs="Times New Roman"/>
        </w:rPr>
        <w:t>deviate significantly from reality</w:t>
      </w:r>
      <w:r w:rsidRPr="00B8084C">
        <w:rPr>
          <w:rFonts w:cs="Times New Roman"/>
        </w:rPr>
        <w:t xml:space="preserve">. The </w:t>
      </w:r>
      <w:r w:rsidR="00504EDF">
        <w:rPr>
          <w:rFonts w:cs="Times New Roman"/>
        </w:rPr>
        <w:t>3</w:t>
      </w:r>
      <w:r w:rsidR="00504EDF" w:rsidRPr="00504EDF">
        <w:rPr>
          <w:rFonts w:cs="Times New Roman"/>
          <w:vertAlign w:val="superscript"/>
        </w:rPr>
        <w:t>rd</w:t>
      </w:r>
      <w:r w:rsidR="00504EDF">
        <w:rPr>
          <w:rFonts w:cs="Times New Roman"/>
        </w:rPr>
        <w:t xml:space="preserve"> </w:t>
      </w:r>
      <w:r w:rsidRPr="00B8084C">
        <w:rPr>
          <w:rFonts w:cs="Times New Roman"/>
        </w:rPr>
        <w:t>goal is that the pendulum must pass through one of the slots of the pinwheel.</w:t>
      </w:r>
      <w:r>
        <w:rPr>
          <w:rFonts w:cs="Times New Roman"/>
        </w:rPr>
        <w:t xml:space="preserve"> A final constraint is that the system must not exceed the voltage and current </w:t>
      </w:r>
      <w:r w:rsidR="00504EDF">
        <w:rPr>
          <w:rFonts w:cs="Times New Roman"/>
        </w:rPr>
        <w:t>maximums</w:t>
      </w:r>
      <w:r>
        <w:rPr>
          <w:rFonts w:cs="Times New Roman"/>
        </w:rPr>
        <w:t xml:space="preserve"> of the motor used.</w:t>
      </w:r>
    </w:p>
    <w:p w14:paraId="23A379FF" w14:textId="3833F56B" w:rsidR="00B90F7B" w:rsidRDefault="00B90F7B" w:rsidP="004E6B1D">
      <w:pPr>
        <w:spacing w:line="240" w:lineRule="auto"/>
        <w:rPr>
          <w:rFonts w:cs="Times New Roman"/>
        </w:rPr>
      </w:pPr>
    </w:p>
    <w:p w14:paraId="3C5AEEBA" w14:textId="07851BC8" w:rsidR="00C75F27" w:rsidRDefault="00C75F27" w:rsidP="004E6B1D">
      <w:pPr>
        <w:spacing w:line="240" w:lineRule="auto"/>
        <w:rPr>
          <w:rFonts w:cs="Times New Roman"/>
        </w:rPr>
      </w:pPr>
    </w:p>
    <w:p w14:paraId="188782B4" w14:textId="77777777" w:rsidR="00C75F27" w:rsidRPr="00B8084C" w:rsidRDefault="00C75F27" w:rsidP="004E6B1D">
      <w:pPr>
        <w:spacing w:line="240" w:lineRule="auto"/>
        <w:rPr>
          <w:rFonts w:cs="Times New Roman"/>
        </w:rPr>
      </w:pPr>
    </w:p>
    <w:p w14:paraId="007390C2" w14:textId="09EED690" w:rsidR="00B90F7B" w:rsidRPr="00B8084C" w:rsidRDefault="00B90F7B" w:rsidP="004E6B1D">
      <w:pPr>
        <w:pStyle w:val="Title"/>
        <w:rPr>
          <w:rFonts w:ascii="Times New Roman" w:hAnsi="Times New Roman" w:cs="Times New Roman"/>
          <w:b/>
          <w:bCs/>
        </w:rPr>
      </w:pPr>
      <w:r w:rsidRPr="00B8084C">
        <w:rPr>
          <w:rFonts w:ascii="Times New Roman" w:hAnsi="Times New Roman" w:cs="Times New Roman"/>
          <w:b/>
          <w:bCs/>
        </w:rPr>
        <w:t>4 Solution</w:t>
      </w:r>
    </w:p>
    <w:p w14:paraId="2AA9F9A7" w14:textId="55DB3D01" w:rsidR="00B90F7B" w:rsidRPr="00B8084C" w:rsidRDefault="00B90F7B" w:rsidP="004E6B1D">
      <w:pPr>
        <w:spacing w:line="240" w:lineRule="auto"/>
        <w:rPr>
          <w:rFonts w:cs="Times New Roman"/>
        </w:rPr>
      </w:pPr>
    </w:p>
    <w:p w14:paraId="1BA372CB" w14:textId="1A5FDCA8" w:rsidR="00B90F7B" w:rsidRDefault="00B90F7B" w:rsidP="004E6B1D">
      <w:pPr>
        <w:pStyle w:val="Title"/>
        <w:rPr>
          <w:rFonts w:ascii="Times New Roman" w:hAnsi="Times New Roman" w:cs="Times New Roman"/>
        </w:rPr>
      </w:pPr>
      <w:r w:rsidRPr="00B8084C">
        <w:rPr>
          <w:rFonts w:ascii="Times New Roman" w:hAnsi="Times New Roman" w:cs="Times New Roman"/>
        </w:rPr>
        <w:t xml:space="preserve">4.1 </w:t>
      </w:r>
      <w:r w:rsidR="00310AC6">
        <w:rPr>
          <w:rFonts w:ascii="Times New Roman" w:hAnsi="Times New Roman" w:cs="Times New Roman"/>
        </w:rPr>
        <w:t xml:space="preserve">Model </w:t>
      </w:r>
      <w:r w:rsidRPr="00B8084C">
        <w:rPr>
          <w:rFonts w:ascii="Times New Roman" w:hAnsi="Times New Roman" w:cs="Times New Roman"/>
        </w:rPr>
        <w:t>Derivation</w:t>
      </w:r>
    </w:p>
    <w:p w14:paraId="6AA0D6B2" w14:textId="77777777" w:rsidR="00244FF2" w:rsidRPr="00244FF2" w:rsidRDefault="00244FF2" w:rsidP="00244FF2"/>
    <w:p w14:paraId="4297F64C" w14:textId="759176F6" w:rsidR="00DB71D9" w:rsidRPr="00244FF2" w:rsidRDefault="00244FF2" w:rsidP="00244FF2">
      <w:pPr>
        <w:spacing w:line="240" w:lineRule="auto"/>
        <w:rPr>
          <w:rFonts w:cs="Times New Roman"/>
        </w:rPr>
      </w:pPr>
      <w:r w:rsidRPr="00B8084C">
        <w:rPr>
          <w:rFonts w:cs="Times New Roman"/>
        </w:rPr>
        <w:t xml:space="preserve">To model the system, we need to </w:t>
      </w:r>
      <w:r>
        <w:rPr>
          <w:rFonts w:cs="Times New Roman"/>
        </w:rPr>
        <w:t xml:space="preserve">both </w:t>
      </w:r>
      <w:r w:rsidRPr="00B8084C">
        <w:rPr>
          <w:rFonts w:cs="Times New Roman"/>
        </w:rPr>
        <w:t xml:space="preserve">derive a representation of our </w:t>
      </w:r>
      <w:r>
        <w:rPr>
          <w:rFonts w:cs="Times New Roman"/>
        </w:rPr>
        <w:t>system and define our system.</w:t>
      </w:r>
      <w:r w:rsidRPr="00B8084C">
        <w:rPr>
          <w:rFonts w:cs="Times New Roman"/>
        </w:rPr>
        <w:t xml:space="preserve"> Starting with the cart and pendulum it has 3 sub parts, the motor, the torque to linear force system, the cart with pendulum. </w:t>
      </w:r>
    </w:p>
    <w:p w14:paraId="7B1B11AD" w14:textId="6C0463F6" w:rsidR="00997E04" w:rsidRPr="00997E04" w:rsidRDefault="008330B7" w:rsidP="008330B7">
      <w:pPr>
        <w:jc w:val="center"/>
      </w:pPr>
      <w:r>
        <w:rPr>
          <w:noProof/>
        </w:rPr>
        <w:drawing>
          <wp:inline distT="0" distB="0" distL="0" distR="0" wp14:anchorId="02D31403" wp14:editId="346F5692">
            <wp:extent cx="2563121" cy="3904151"/>
            <wp:effectExtent l="0" t="381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4154" t="12199" r="12708" b="37124"/>
                    <a:stretch/>
                  </pic:blipFill>
                  <pic:spPr bwMode="auto">
                    <a:xfrm rot="16200000">
                      <a:off x="0" y="0"/>
                      <a:ext cx="2563906" cy="3905347"/>
                    </a:xfrm>
                    <a:prstGeom prst="rect">
                      <a:avLst/>
                    </a:prstGeom>
                    <a:noFill/>
                    <a:ln>
                      <a:noFill/>
                    </a:ln>
                    <a:extLst>
                      <a:ext uri="{53640926-AAD7-44D8-BBD7-CCE9431645EC}">
                        <a14:shadowObscured xmlns:a14="http://schemas.microsoft.com/office/drawing/2010/main"/>
                      </a:ext>
                    </a:extLst>
                  </pic:spPr>
                </pic:pic>
              </a:graphicData>
            </a:graphic>
          </wp:inline>
        </w:drawing>
      </w:r>
    </w:p>
    <w:p w14:paraId="4B2EE3BF" w14:textId="23184CB6" w:rsidR="002D1DAE" w:rsidRDefault="00997E04" w:rsidP="00997E04">
      <w:pPr>
        <w:spacing w:line="240" w:lineRule="auto"/>
        <w:jc w:val="center"/>
        <w:rPr>
          <w:rFonts w:cs="Times New Roman"/>
        </w:rPr>
      </w:pPr>
      <w:r>
        <w:rPr>
          <w:rFonts w:cs="Times New Roman"/>
        </w:rPr>
        <w:t>Figure 4.1.1 System Overview</w:t>
      </w:r>
    </w:p>
    <w:p w14:paraId="19D75981" w14:textId="77777777" w:rsidR="00244FF2" w:rsidRPr="00B8084C" w:rsidRDefault="00244FF2" w:rsidP="00244FF2">
      <w:pPr>
        <w:spacing w:line="240" w:lineRule="auto"/>
        <w:ind w:firstLine="720"/>
        <w:rPr>
          <w:rFonts w:cs="Times New Roman"/>
        </w:rPr>
      </w:pPr>
      <w:r w:rsidRPr="00B8084C">
        <w:rPr>
          <w:rFonts w:cs="Times New Roman"/>
        </w:rPr>
        <w:t>In figure 4.1</w:t>
      </w:r>
      <w:r>
        <w:rPr>
          <w:rFonts w:cs="Times New Roman"/>
        </w:rPr>
        <w:t>.2</w:t>
      </w:r>
      <w:r w:rsidRPr="00B8084C">
        <w:rPr>
          <w:rFonts w:cs="Times New Roman"/>
        </w:rPr>
        <w:t xml:space="preserve"> you will see we will be using a standard 2</w:t>
      </w:r>
      <w:r w:rsidRPr="00B8084C">
        <w:rPr>
          <w:rFonts w:cs="Times New Roman"/>
          <w:vertAlign w:val="superscript"/>
        </w:rPr>
        <w:t>nd</w:t>
      </w:r>
      <w:r w:rsidRPr="00B8084C">
        <w:rPr>
          <w:rFonts w:cs="Times New Roman"/>
        </w:rPr>
        <w:t xml:space="preserve"> order Laplace domain motor model</w:t>
      </w:r>
      <w:r>
        <w:rPr>
          <w:rFonts w:cs="Times New Roman"/>
        </w:rPr>
        <w:t xml:space="preserve"> to model our DC servo motor</w:t>
      </w:r>
      <w:r w:rsidRPr="00B8084C">
        <w:rPr>
          <w:rFonts w:cs="Times New Roman"/>
        </w:rPr>
        <w:t>.</w:t>
      </w:r>
      <w:r>
        <w:rPr>
          <w:rFonts w:cs="Times New Roman"/>
        </w:rPr>
        <w:t xml:space="preserve"> [3]</w:t>
      </w:r>
    </w:p>
    <w:p w14:paraId="764395D1" w14:textId="77777777" w:rsidR="00244FF2" w:rsidRPr="00B8084C" w:rsidRDefault="00244FF2" w:rsidP="00997E04">
      <w:pPr>
        <w:spacing w:line="240" w:lineRule="auto"/>
        <w:jc w:val="center"/>
        <w:rPr>
          <w:rFonts w:cs="Times New Roman"/>
        </w:rPr>
      </w:pPr>
    </w:p>
    <w:p w14:paraId="319FB916" w14:textId="1B30C55E" w:rsidR="00520CF4" w:rsidRPr="00B8084C" w:rsidRDefault="00CB2969" w:rsidP="00CB2969">
      <w:pPr>
        <w:spacing w:line="240" w:lineRule="auto"/>
        <w:jc w:val="center"/>
        <w:rPr>
          <w:rFonts w:cs="Times New Roman"/>
        </w:rPr>
      </w:pPr>
      <w:r>
        <w:rPr>
          <w:noProof/>
        </w:rPr>
        <w:drawing>
          <wp:inline distT="0" distB="0" distL="0" distR="0" wp14:anchorId="39105801" wp14:editId="411A5839">
            <wp:extent cx="5943600"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483"/>
                    <a:stretch/>
                  </pic:blipFill>
                  <pic:spPr bwMode="auto">
                    <a:xfrm>
                      <a:off x="0" y="0"/>
                      <a:ext cx="5943600" cy="3676650"/>
                    </a:xfrm>
                    <a:prstGeom prst="rect">
                      <a:avLst/>
                    </a:prstGeom>
                    <a:ln>
                      <a:noFill/>
                    </a:ln>
                    <a:extLst>
                      <a:ext uri="{53640926-AAD7-44D8-BBD7-CCE9431645EC}">
                        <a14:shadowObscured xmlns:a14="http://schemas.microsoft.com/office/drawing/2010/main"/>
                      </a:ext>
                    </a:extLst>
                  </pic:spPr>
                </pic:pic>
              </a:graphicData>
            </a:graphic>
          </wp:inline>
        </w:drawing>
      </w:r>
    </w:p>
    <w:p w14:paraId="771E870C" w14:textId="61709031" w:rsidR="005D0FDD" w:rsidRDefault="00520CF4" w:rsidP="005D0FDD">
      <w:pPr>
        <w:spacing w:line="240" w:lineRule="auto"/>
        <w:jc w:val="center"/>
        <w:rPr>
          <w:rFonts w:cs="Times New Roman"/>
        </w:rPr>
      </w:pPr>
      <w:r w:rsidRPr="00B8084C">
        <w:rPr>
          <w:rFonts w:cs="Times New Roman"/>
        </w:rPr>
        <w:t>Figure 4.</w:t>
      </w:r>
      <w:r w:rsidR="00E36D76">
        <w:rPr>
          <w:rFonts w:cs="Times New Roman"/>
        </w:rPr>
        <w:t>1</w:t>
      </w:r>
      <w:r w:rsidR="00115C94">
        <w:rPr>
          <w:rFonts w:cs="Times New Roman"/>
        </w:rPr>
        <w:t>.</w:t>
      </w:r>
      <w:r w:rsidR="00997E04">
        <w:rPr>
          <w:rFonts w:cs="Times New Roman"/>
        </w:rPr>
        <w:t>2</w:t>
      </w:r>
      <w:r w:rsidRPr="00B8084C">
        <w:rPr>
          <w:rFonts w:cs="Times New Roman"/>
        </w:rPr>
        <w:t xml:space="preserve"> 2</w:t>
      </w:r>
      <w:r w:rsidRPr="00B8084C">
        <w:rPr>
          <w:rFonts w:cs="Times New Roman"/>
          <w:vertAlign w:val="superscript"/>
        </w:rPr>
        <w:t>nd</w:t>
      </w:r>
      <w:r w:rsidRPr="00B8084C">
        <w:rPr>
          <w:rFonts w:cs="Times New Roman"/>
        </w:rPr>
        <w:t xml:space="preserve"> order </w:t>
      </w:r>
      <w:r w:rsidR="005C7EF6" w:rsidRPr="00B8084C">
        <w:rPr>
          <w:rFonts w:cs="Times New Roman"/>
        </w:rPr>
        <w:t xml:space="preserve">Laplace DC servo </w:t>
      </w:r>
      <w:r w:rsidRPr="00B8084C">
        <w:rPr>
          <w:rFonts w:cs="Times New Roman"/>
        </w:rPr>
        <w:t>motor model for cart driver</w:t>
      </w:r>
    </w:p>
    <w:p w14:paraId="363AA48D" w14:textId="77777777" w:rsidR="00244FF2" w:rsidRDefault="00244FF2" w:rsidP="005D0FDD">
      <w:pPr>
        <w:spacing w:line="240" w:lineRule="auto"/>
        <w:ind w:firstLine="720"/>
        <w:rPr>
          <w:rFonts w:cs="Times New Roman"/>
        </w:rPr>
      </w:pPr>
      <w:r>
        <w:rPr>
          <w:rFonts w:cs="Times New Roman"/>
        </w:rPr>
        <w:t>To model the cart, we first constructed a free body diagram, figure 4.1.3, containing all the relevant forces required to define our cart model. Once we have this diagram, we proceeded to assemble a system of differential equations in the time domain to represent this part of our system.</w:t>
      </w:r>
    </w:p>
    <w:p w14:paraId="71CF3BEB" w14:textId="77777777" w:rsidR="00244FF2" w:rsidRDefault="00244FF2" w:rsidP="004E6B1D">
      <w:pPr>
        <w:spacing w:line="240" w:lineRule="auto"/>
        <w:jc w:val="center"/>
        <w:rPr>
          <w:rFonts w:cs="Times New Roman"/>
        </w:rPr>
      </w:pPr>
    </w:p>
    <w:p w14:paraId="37855112" w14:textId="1D982BA6" w:rsidR="00670A67" w:rsidRPr="00B8084C" w:rsidRDefault="006F53D9" w:rsidP="004E6B1D">
      <w:pPr>
        <w:spacing w:line="240" w:lineRule="auto"/>
        <w:jc w:val="center"/>
        <w:rPr>
          <w:rFonts w:cs="Times New Roman"/>
        </w:rPr>
      </w:pPr>
      <w:r>
        <w:rPr>
          <w:noProof/>
        </w:rPr>
        <w:drawing>
          <wp:inline distT="0" distB="0" distL="0" distR="0" wp14:anchorId="42D6033E" wp14:editId="1A73F467">
            <wp:extent cx="4210050" cy="24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9674" cy="2495338"/>
                    </a:xfrm>
                    <a:prstGeom prst="rect">
                      <a:avLst/>
                    </a:prstGeom>
                  </pic:spPr>
                </pic:pic>
              </a:graphicData>
            </a:graphic>
          </wp:inline>
        </w:drawing>
      </w:r>
    </w:p>
    <w:p w14:paraId="1107D623" w14:textId="21588F5B" w:rsidR="00670A67" w:rsidRPr="00B8084C" w:rsidRDefault="00670A67" w:rsidP="004E6B1D">
      <w:pPr>
        <w:spacing w:line="240" w:lineRule="auto"/>
        <w:jc w:val="center"/>
        <w:rPr>
          <w:rFonts w:cs="Times New Roman"/>
        </w:rPr>
      </w:pPr>
      <w:r w:rsidRPr="00B8084C">
        <w:rPr>
          <w:rFonts w:cs="Times New Roman"/>
        </w:rPr>
        <w:t>Figure 4.</w:t>
      </w:r>
      <w:r w:rsidR="00E36D76">
        <w:rPr>
          <w:rFonts w:cs="Times New Roman"/>
        </w:rPr>
        <w:t>1.</w:t>
      </w:r>
      <w:r w:rsidR="00997E04">
        <w:rPr>
          <w:rFonts w:cs="Times New Roman"/>
        </w:rPr>
        <w:t>3</w:t>
      </w:r>
      <w:r w:rsidRPr="00B8084C">
        <w:rPr>
          <w:rFonts w:cs="Times New Roman"/>
        </w:rPr>
        <w:t xml:space="preserve"> Cart </w:t>
      </w:r>
      <w:r w:rsidR="00CB7BCE">
        <w:rPr>
          <w:rFonts w:cs="Times New Roman"/>
        </w:rPr>
        <w:t>Free Body Diagram</w:t>
      </w:r>
      <w:r w:rsidR="007D74B9">
        <w:rPr>
          <w:rFonts w:cs="Times New Roman"/>
        </w:rPr>
        <w:t xml:space="preserve"> </w:t>
      </w:r>
      <w:r w:rsidR="006F53D9">
        <w:rPr>
          <w:rFonts w:cs="Times New Roman"/>
        </w:rPr>
        <w:t>[2]</w:t>
      </w:r>
    </w:p>
    <w:p w14:paraId="55B6C6F5" w14:textId="1FDA87CB" w:rsidR="00B8084C" w:rsidRDefault="00B8084C" w:rsidP="004E6B1D">
      <w:pPr>
        <w:spacing w:line="240" w:lineRule="auto"/>
        <w:rPr>
          <w:rFonts w:cs="Times New Roman"/>
        </w:rPr>
      </w:pPr>
      <w:r>
        <w:rPr>
          <w:rFonts w:cs="Times New Roman"/>
        </w:rPr>
        <w:lastRenderedPageBreak/>
        <w:tab/>
      </w:r>
    </w:p>
    <w:p w14:paraId="4C9A3403" w14:textId="0D91DF01" w:rsidR="006F53D9" w:rsidRDefault="001264CD" w:rsidP="006F53D9">
      <w:pPr>
        <w:spacing w:line="240" w:lineRule="auto"/>
        <w:jc w:val="right"/>
        <w:rPr>
          <w:rFonts w:cs="Times New Roman"/>
        </w:rPr>
      </w:pPr>
      <w:r>
        <w:rPr>
          <w:noProof/>
        </w:rPr>
        <w:drawing>
          <wp:inline distT="0" distB="0" distL="0" distR="0" wp14:anchorId="02602F09" wp14:editId="75E863E1">
            <wp:extent cx="2200275" cy="131181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084" cy="1330186"/>
                    </a:xfrm>
                    <a:prstGeom prst="rect">
                      <a:avLst/>
                    </a:prstGeom>
                  </pic:spPr>
                </pic:pic>
              </a:graphicData>
            </a:graphic>
          </wp:inline>
        </w:drawing>
      </w:r>
      <w:r w:rsidR="006F53D9">
        <w:rPr>
          <w:rFonts w:cs="Times New Roman"/>
        </w:rPr>
        <w:t xml:space="preserve">                           (4.1.1) [2]</w:t>
      </w:r>
    </w:p>
    <w:p w14:paraId="3024D1C0" w14:textId="00D369C2" w:rsidR="00244FF2" w:rsidRDefault="00244FF2" w:rsidP="005D0FDD">
      <w:pPr>
        <w:spacing w:line="240" w:lineRule="auto"/>
        <w:ind w:firstLine="720"/>
        <w:rPr>
          <w:rFonts w:cs="Times New Roman"/>
        </w:rPr>
      </w:pPr>
      <w:r>
        <w:rPr>
          <w:rFonts w:cs="Times New Roman"/>
        </w:rPr>
        <w:t>From this system of differential equations, we then proceeded to linearize these equations</w:t>
      </w:r>
      <w:r w:rsidR="00166CD9">
        <w:rPr>
          <w:rFonts w:cs="Times New Roman"/>
        </w:rPr>
        <w:t xml:space="preserve"> and</w:t>
      </w:r>
      <w:r>
        <w:rPr>
          <w:rFonts w:cs="Times New Roman"/>
        </w:rPr>
        <w:t xml:space="preserve"> convert them into simplified Laplace domain expressions, </w:t>
      </w:r>
      <w:r w:rsidR="00166CD9">
        <w:rPr>
          <w:rFonts w:cs="Times New Roman"/>
        </w:rPr>
        <w:t>we</w:t>
      </w:r>
      <w:r>
        <w:rPr>
          <w:rFonts w:cs="Times New Roman"/>
        </w:rPr>
        <w:t xml:space="preserve"> then use</w:t>
      </w:r>
      <w:r w:rsidR="00166CD9">
        <w:rPr>
          <w:rFonts w:cs="Times New Roman"/>
        </w:rPr>
        <w:t>d</w:t>
      </w:r>
      <w:r>
        <w:rPr>
          <w:rFonts w:cs="Times New Roman"/>
        </w:rPr>
        <w:t xml:space="preserve"> the resulting equations to form a block diagram seen in Figure 4.1.4 to represent the cart and pendulum component of the system. [2]</w:t>
      </w:r>
    </w:p>
    <w:p w14:paraId="687038B2" w14:textId="583CA0AD" w:rsidR="006F53D9" w:rsidRDefault="006F53D9" w:rsidP="006F53D9">
      <w:pPr>
        <w:spacing w:line="240" w:lineRule="auto"/>
        <w:jc w:val="center"/>
        <w:rPr>
          <w:rFonts w:cs="Times New Roman"/>
        </w:rPr>
      </w:pPr>
      <w:r>
        <w:rPr>
          <w:noProof/>
        </w:rPr>
        <w:drawing>
          <wp:inline distT="0" distB="0" distL="0" distR="0" wp14:anchorId="28ECFE24" wp14:editId="30F58348">
            <wp:extent cx="5534015" cy="23244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886"/>
                    <a:stretch/>
                  </pic:blipFill>
                  <pic:spPr bwMode="auto">
                    <a:xfrm>
                      <a:off x="0" y="0"/>
                      <a:ext cx="5550914" cy="2331554"/>
                    </a:xfrm>
                    <a:prstGeom prst="rect">
                      <a:avLst/>
                    </a:prstGeom>
                    <a:ln>
                      <a:noFill/>
                    </a:ln>
                    <a:extLst>
                      <a:ext uri="{53640926-AAD7-44D8-BBD7-CCE9431645EC}">
                        <a14:shadowObscured xmlns:a14="http://schemas.microsoft.com/office/drawing/2010/main"/>
                      </a:ext>
                    </a:extLst>
                  </pic:spPr>
                </pic:pic>
              </a:graphicData>
            </a:graphic>
          </wp:inline>
        </w:drawing>
      </w:r>
    </w:p>
    <w:p w14:paraId="09E9819D" w14:textId="45024C53" w:rsidR="00B8084C" w:rsidRDefault="00B8084C" w:rsidP="004E6B1D">
      <w:pPr>
        <w:spacing w:line="240" w:lineRule="auto"/>
        <w:jc w:val="center"/>
        <w:rPr>
          <w:rFonts w:cs="Times New Roman"/>
        </w:rPr>
      </w:pPr>
      <w:r>
        <w:rPr>
          <w:rFonts w:cs="Times New Roman"/>
        </w:rPr>
        <w:t>Figure 4.</w:t>
      </w:r>
      <w:r w:rsidR="00E36D76">
        <w:rPr>
          <w:rFonts w:cs="Times New Roman"/>
        </w:rPr>
        <w:t>1.</w:t>
      </w:r>
      <w:r w:rsidR="00997E04">
        <w:rPr>
          <w:rFonts w:cs="Times New Roman"/>
        </w:rPr>
        <w:t>4</w:t>
      </w:r>
      <w:r>
        <w:rPr>
          <w:rFonts w:cs="Times New Roman"/>
        </w:rPr>
        <w:t xml:space="preserve"> Resulting cart block diagram</w:t>
      </w:r>
    </w:p>
    <w:p w14:paraId="311CDA42" w14:textId="36589293" w:rsidR="00670A67" w:rsidRPr="00B8084C" w:rsidRDefault="00B8084C" w:rsidP="005D0FDD">
      <w:pPr>
        <w:spacing w:line="240" w:lineRule="auto"/>
        <w:rPr>
          <w:rFonts w:cs="Times New Roman"/>
        </w:rPr>
      </w:pPr>
      <w:r>
        <w:rPr>
          <w:rFonts w:cs="Times New Roman"/>
        </w:rPr>
        <w:tab/>
      </w:r>
    </w:p>
    <w:p w14:paraId="13A6274B" w14:textId="1AEA6228" w:rsidR="00670A67" w:rsidRPr="00B8084C" w:rsidRDefault="00520CF4" w:rsidP="004E6B1D">
      <w:pPr>
        <w:spacing w:line="240" w:lineRule="auto"/>
        <w:rPr>
          <w:rFonts w:cs="Times New Roman"/>
        </w:rPr>
      </w:pPr>
      <w:r w:rsidRPr="00B8084C">
        <w:rPr>
          <w:rFonts w:cs="Times New Roman"/>
        </w:rPr>
        <w:tab/>
      </w:r>
      <w:r w:rsidR="00E211B6" w:rsidRPr="00B8084C">
        <w:rPr>
          <w:rFonts w:cs="Times New Roman"/>
        </w:rPr>
        <w:t>To</w:t>
      </w:r>
      <w:r w:rsidR="005C7EF6" w:rsidRPr="00B8084C">
        <w:rPr>
          <w:rFonts w:cs="Times New Roman"/>
        </w:rPr>
        <w:t xml:space="preserve"> use our motor to apply</w:t>
      </w:r>
      <w:r w:rsidR="00B8084C">
        <w:rPr>
          <w:rFonts w:cs="Times New Roman"/>
        </w:rPr>
        <w:t xml:space="preserve"> linear</w:t>
      </w:r>
      <w:r w:rsidR="005C7EF6" w:rsidRPr="00B8084C">
        <w:rPr>
          <w:rFonts w:cs="Times New Roman"/>
        </w:rPr>
        <w:t xml:space="preserve"> force to our cart we </w:t>
      </w:r>
      <w:r w:rsidR="00D2711C">
        <w:rPr>
          <w:rFonts w:cs="Times New Roman"/>
        </w:rPr>
        <w:t>ran</w:t>
      </w:r>
      <w:r w:rsidR="005C7EF6" w:rsidRPr="00B8084C">
        <w:rPr>
          <w:rFonts w:cs="Times New Roman"/>
        </w:rPr>
        <w:t xml:space="preserve"> into a problem in that the motor produces rotational speed and </w:t>
      </w:r>
      <w:r w:rsidR="005D0FDD">
        <w:rPr>
          <w:rFonts w:cs="Times New Roman"/>
        </w:rPr>
        <w:t xml:space="preserve">or </w:t>
      </w:r>
      <w:r w:rsidR="005C7EF6" w:rsidRPr="00B8084C">
        <w:rPr>
          <w:rFonts w:cs="Times New Roman"/>
        </w:rPr>
        <w:t>torque, while our cart model requires a linear force to be applied. We will solve this problem by using a ball screw device to convert torque to linear force via</w:t>
      </w:r>
      <w:r w:rsidR="00AA38AB">
        <w:rPr>
          <w:rFonts w:cs="Times New Roman"/>
        </w:rPr>
        <w:t>,</w:t>
      </w:r>
    </w:p>
    <w:p w14:paraId="58F1A15C" w14:textId="00304D8D" w:rsidR="00207B0D" w:rsidRDefault="00670A67" w:rsidP="00207B0D">
      <w:pPr>
        <w:spacing w:line="240" w:lineRule="auto"/>
        <w:jc w:val="right"/>
        <w:rPr>
          <w:rFonts w:cs="Times New Roman"/>
        </w:rPr>
      </w:pPr>
      <w:r w:rsidRPr="00B8084C">
        <w:rPr>
          <w:rFonts w:cs="Times New Roman"/>
        </w:rPr>
        <w:t>Linear</w:t>
      </w:r>
      <w:r w:rsidR="00B8084C">
        <w:rPr>
          <w:rFonts w:cs="Times New Roman"/>
        </w:rPr>
        <w:t xml:space="preserve"> F</w:t>
      </w:r>
      <w:r w:rsidRPr="00B8084C">
        <w:rPr>
          <w:rFonts w:cs="Times New Roman"/>
        </w:rPr>
        <w:t>orce = ((</w:t>
      </w:r>
      <w:r w:rsidR="00B8084C">
        <w:rPr>
          <w:rFonts w:cs="Times New Roman"/>
        </w:rPr>
        <w:t>A</w:t>
      </w:r>
      <w:r w:rsidRPr="00B8084C">
        <w:rPr>
          <w:rFonts w:cs="Times New Roman"/>
        </w:rPr>
        <w:t>pplied</w:t>
      </w:r>
      <w:r w:rsidR="00B8084C">
        <w:rPr>
          <w:rFonts w:cs="Times New Roman"/>
        </w:rPr>
        <w:t xml:space="preserve"> T</w:t>
      </w:r>
      <w:r w:rsidRPr="00B8084C">
        <w:rPr>
          <w:rFonts w:cs="Times New Roman"/>
        </w:rPr>
        <w:t>orque)*200*pi*0.9)</w:t>
      </w:r>
      <w:r w:rsidR="003562D3">
        <w:rPr>
          <w:rFonts w:cs="Times New Roman"/>
        </w:rPr>
        <w:t>.</w:t>
      </w:r>
      <w:r w:rsidRPr="00B8084C">
        <w:rPr>
          <w:rFonts w:cs="Times New Roman"/>
        </w:rPr>
        <w:tab/>
      </w:r>
      <w:r w:rsidRPr="00B8084C">
        <w:rPr>
          <w:rFonts w:cs="Times New Roman"/>
        </w:rPr>
        <w:tab/>
      </w:r>
      <w:r w:rsidRPr="00B8084C">
        <w:rPr>
          <w:rFonts w:cs="Times New Roman"/>
        </w:rPr>
        <w:tab/>
        <w:t>(4.</w:t>
      </w:r>
      <w:r w:rsidR="00115C94">
        <w:rPr>
          <w:rFonts w:cs="Times New Roman"/>
        </w:rPr>
        <w:t>2.2</w:t>
      </w:r>
      <w:r w:rsidRPr="00B8084C">
        <w:rPr>
          <w:rFonts w:cs="Times New Roman"/>
        </w:rPr>
        <w:t>)</w:t>
      </w:r>
      <w:r w:rsidR="002B624A">
        <w:rPr>
          <w:rFonts w:cs="Times New Roman"/>
        </w:rPr>
        <w:t xml:space="preserve"> [</w:t>
      </w:r>
      <w:r w:rsidR="007A1BC4">
        <w:rPr>
          <w:rFonts w:cs="Times New Roman"/>
        </w:rPr>
        <w:t>1</w:t>
      </w:r>
      <w:r w:rsidR="002B624A">
        <w:rPr>
          <w:rFonts w:cs="Times New Roman"/>
        </w:rPr>
        <w:t>]</w:t>
      </w:r>
    </w:p>
    <w:p w14:paraId="2FC3D668" w14:textId="070512F3" w:rsidR="006B54DE" w:rsidRDefault="006B54DE" w:rsidP="004E6B1D">
      <w:pPr>
        <w:spacing w:line="240" w:lineRule="auto"/>
        <w:jc w:val="right"/>
        <w:rPr>
          <w:rFonts w:cs="Times New Roman"/>
        </w:rPr>
      </w:pPr>
    </w:p>
    <w:p w14:paraId="056302A7" w14:textId="69F32BDC" w:rsidR="00AA57AC" w:rsidRDefault="00D46F40" w:rsidP="005D0FDD">
      <w:pPr>
        <w:spacing w:line="240" w:lineRule="auto"/>
        <w:ind w:firstLine="720"/>
        <w:rPr>
          <w:rFonts w:cs="Times New Roman"/>
        </w:rPr>
      </w:pPr>
      <w:r>
        <w:rPr>
          <w:rFonts w:cs="Times New Roman"/>
        </w:rPr>
        <w:t xml:space="preserve">To simulate the pin </w:t>
      </w:r>
      <w:r w:rsidR="008B7DF6">
        <w:rPr>
          <w:rFonts w:cs="Times New Roman"/>
        </w:rPr>
        <w:t>wheel,</w:t>
      </w:r>
      <w:r>
        <w:rPr>
          <w:rFonts w:cs="Times New Roman"/>
        </w:rPr>
        <w:t xml:space="preserve"> I started with our base 2</w:t>
      </w:r>
      <w:r w:rsidRPr="00D46F40">
        <w:rPr>
          <w:rFonts w:cs="Times New Roman"/>
          <w:vertAlign w:val="superscript"/>
        </w:rPr>
        <w:t>nd</w:t>
      </w:r>
      <w:r>
        <w:rPr>
          <w:rFonts w:cs="Times New Roman"/>
        </w:rPr>
        <w:t xml:space="preserve"> order model for a DC servo motor and took the output for angular velocity and converted it into angular position</w:t>
      </w:r>
      <w:r w:rsidR="00565C10">
        <w:rPr>
          <w:rFonts w:cs="Times New Roman"/>
        </w:rPr>
        <w:t xml:space="preserve"> via integration.</w:t>
      </w:r>
      <w:r w:rsidR="005D0FDD">
        <w:rPr>
          <w:rFonts w:cs="Times New Roman"/>
        </w:rPr>
        <w:t xml:space="preserve"> </w:t>
      </w:r>
      <w:r w:rsidR="00AA57AC">
        <w:rPr>
          <w:rFonts w:cs="Times New Roman"/>
        </w:rPr>
        <w:t xml:space="preserve">As we now </w:t>
      </w:r>
      <w:r w:rsidR="005D0FDD">
        <w:rPr>
          <w:rFonts w:cs="Times New Roman"/>
        </w:rPr>
        <w:t xml:space="preserve">have </w:t>
      </w:r>
      <w:r w:rsidR="00AA57AC">
        <w:rPr>
          <w:rFonts w:cs="Times New Roman"/>
        </w:rPr>
        <w:t xml:space="preserve"> a rotating angle, to make the wheel rotate, we defined all the transition lines between safe and unsafe regions in terms of this changing angle. Figure 4.1.6 Using these defined transition lines, a check was implemented to determine if the 0 [RAD] position, the edge the pendulum passes through, is inside any of these safe regions. Figure 4.1.5</w:t>
      </w:r>
    </w:p>
    <w:p w14:paraId="7F35AED1" w14:textId="49509C1A" w:rsidR="00F51B18" w:rsidRDefault="00F51B18" w:rsidP="00014EC0">
      <w:pPr>
        <w:spacing w:line="240" w:lineRule="auto"/>
        <w:ind w:firstLine="720"/>
        <w:jc w:val="center"/>
        <w:rPr>
          <w:rFonts w:cs="Times New Roman"/>
        </w:rPr>
      </w:pPr>
      <w:r>
        <w:rPr>
          <w:noProof/>
        </w:rPr>
        <w:lastRenderedPageBreak/>
        <w:drawing>
          <wp:inline distT="0" distB="0" distL="0" distR="0" wp14:anchorId="34816FC8" wp14:editId="64AA196E">
            <wp:extent cx="4886325" cy="2371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2371725"/>
                    </a:xfrm>
                    <a:prstGeom prst="rect">
                      <a:avLst/>
                    </a:prstGeom>
                  </pic:spPr>
                </pic:pic>
              </a:graphicData>
            </a:graphic>
          </wp:inline>
        </w:drawing>
      </w:r>
    </w:p>
    <w:p w14:paraId="7E6406AA" w14:textId="2AB75820" w:rsidR="00D46F40" w:rsidRDefault="00EB6475" w:rsidP="00EB6475">
      <w:pPr>
        <w:spacing w:line="240" w:lineRule="auto"/>
        <w:ind w:firstLine="720"/>
        <w:jc w:val="center"/>
        <w:rPr>
          <w:rFonts w:cs="Times New Roman"/>
        </w:rPr>
      </w:pPr>
      <w:r>
        <w:rPr>
          <w:rFonts w:cs="Times New Roman"/>
        </w:rPr>
        <w:t>Figure 4.1.</w:t>
      </w:r>
      <w:r w:rsidR="00997E04">
        <w:rPr>
          <w:rFonts w:cs="Times New Roman"/>
        </w:rPr>
        <w:t>5</w:t>
      </w:r>
      <w:r>
        <w:rPr>
          <w:rFonts w:cs="Times New Roman"/>
        </w:rPr>
        <w:t xml:space="preserve"> Pinwheel safe crossing piecewise</w:t>
      </w:r>
      <w:r w:rsidR="00F51B18">
        <w:rPr>
          <w:rFonts w:cs="Times New Roman"/>
        </w:rPr>
        <w:t xml:space="preserve"> for one segment</w:t>
      </w:r>
    </w:p>
    <w:p w14:paraId="56BCA029" w14:textId="6E5D9007" w:rsidR="00CB2969" w:rsidRDefault="00CB2969" w:rsidP="00325BAB">
      <w:pPr>
        <w:spacing w:line="240" w:lineRule="auto"/>
        <w:ind w:firstLine="720"/>
        <w:jc w:val="center"/>
        <w:rPr>
          <w:rFonts w:cs="Times New Roman"/>
        </w:rPr>
      </w:pPr>
      <w:r>
        <w:rPr>
          <w:noProof/>
        </w:rPr>
        <w:drawing>
          <wp:inline distT="0" distB="0" distL="0" distR="0" wp14:anchorId="2C917403" wp14:editId="4259A57A">
            <wp:extent cx="4038600" cy="2619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57" t="18866" b="49305"/>
                    <a:stretch/>
                  </pic:blipFill>
                  <pic:spPr bwMode="auto">
                    <a:xfrm>
                      <a:off x="0" y="0"/>
                      <a:ext cx="40386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1DE9207B" w14:textId="3B8E04A8" w:rsidR="00D46F40" w:rsidRDefault="00D46F40" w:rsidP="00D46F40">
      <w:pPr>
        <w:spacing w:line="240" w:lineRule="auto"/>
        <w:jc w:val="center"/>
        <w:rPr>
          <w:rFonts w:cs="Times New Roman"/>
        </w:rPr>
      </w:pPr>
      <w:r>
        <w:rPr>
          <w:rFonts w:cs="Times New Roman"/>
        </w:rPr>
        <w:t>Figure 4.1.</w:t>
      </w:r>
      <w:r w:rsidR="00997E04">
        <w:rPr>
          <w:rFonts w:cs="Times New Roman"/>
        </w:rPr>
        <w:t>6</w:t>
      </w:r>
      <w:r>
        <w:rPr>
          <w:rFonts w:cs="Times New Roman"/>
        </w:rPr>
        <w:t xml:space="preserve"> Pinwheel </w:t>
      </w:r>
      <w:r w:rsidR="0098231B">
        <w:rPr>
          <w:rFonts w:cs="Times New Roman"/>
        </w:rPr>
        <w:t>section relation chart</w:t>
      </w:r>
    </w:p>
    <w:p w14:paraId="31B12D35" w14:textId="6949EA1A" w:rsidR="00AA57AC" w:rsidRDefault="00AA57AC" w:rsidP="00AA57AC">
      <w:pPr>
        <w:spacing w:line="240" w:lineRule="auto"/>
        <w:ind w:firstLine="720"/>
        <w:rPr>
          <w:rFonts w:cs="Times New Roman"/>
        </w:rPr>
      </w:pPr>
      <w:r>
        <w:rPr>
          <w:rFonts w:cs="Times New Roman"/>
        </w:rPr>
        <w:t>These</w:t>
      </w:r>
      <w:r>
        <w:rPr>
          <w:rFonts w:cs="Times New Roman"/>
        </w:rPr>
        <w:t xml:space="preserve"> checks produce a PWM, pulse width modulation, like signal which will be used latter for relative timing applications and verifying the model result that the pendulum passed through one of these safe regions.</w:t>
      </w:r>
    </w:p>
    <w:p w14:paraId="52556930" w14:textId="77777777" w:rsidR="00AA57AC" w:rsidRDefault="00AA57AC" w:rsidP="00D46F40">
      <w:pPr>
        <w:spacing w:line="240" w:lineRule="auto"/>
        <w:jc w:val="center"/>
        <w:rPr>
          <w:rFonts w:cs="Times New Roman"/>
        </w:rPr>
      </w:pPr>
    </w:p>
    <w:p w14:paraId="7C7FBBF7" w14:textId="2977E1B7" w:rsidR="008B7DF6" w:rsidRDefault="00F51B18" w:rsidP="00F51B18">
      <w:pPr>
        <w:spacing w:line="240" w:lineRule="auto"/>
        <w:ind w:firstLine="720"/>
        <w:jc w:val="center"/>
        <w:rPr>
          <w:rFonts w:cs="Times New Roman"/>
        </w:rPr>
      </w:pPr>
      <w:r>
        <w:rPr>
          <w:noProof/>
        </w:rPr>
        <w:lastRenderedPageBreak/>
        <w:drawing>
          <wp:inline distT="0" distB="0" distL="0" distR="0" wp14:anchorId="771AFE5F" wp14:editId="619D7AFF">
            <wp:extent cx="4029075" cy="247383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3990" cy="2501413"/>
                    </a:xfrm>
                    <a:prstGeom prst="rect">
                      <a:avLst/>
                    </a:prstGeom>
                    <a:noFill/>
                    <a:ln>
                      <a:noFill/>
                    </a:ln>
                  </pic:spPr>
                </pic:pic>
              </a:graphicData>
            </a:graphic>
          </wp:inline>
        </w:drawing>
      </w:r>
    </w:p>
    <w:p w14:paraId="7C1801B4" w14:textId="6F9150CA" w:rsidR="008B7DF6" w:rsidRDefault="008B7DF6" w:rsidP="008B7DF6">
      <w:pPr>
        <w:spacing w:line="240" w:lineRule="auto"/>
        <w:ind w:firstLine="720"/>
        <w:jc w:val="center"/>
        <w:rPr>
          <w:rFonts w:cs="Times New Roman"/>
        </w:rPr>
      </w:pPr>
      <w:r>
        <w:rPr>
          <w:rFonts w:cs="Times New Roman"/>
        </w:rPr>
        <w:t>Figure 4.1.</w:t>
      </w:r>
      <w:r w:rsidR="00997E04">
        <w:rPr>
          <w:rFonts w:cs="Times New Roman"/>
        </w:rPr>
        <w:t>7</w:t>
      </w:r>
      <w:r>
        <w:rPr>
          <w:rFonts w:cs="Times New Roman"/>
        </w:rPr>
        <w:t xml:space="preserve"> Safe Crossing Waveform</w:t>
      </w:r>
      <w:r w:rsidR="001A23F3">
        <w:rPr>
          <w:rFonts w:cs="Times New Roman"/>
        </w:rPr>
        <w:t xml:space="preserve"> during pinwheel motor start</w:t>
      </w:r>
    </w:p>
    <w:p w14:paraId="42D9532C" w14:textId="4E130862" w:rsidR="00F13CA7" w:rsidRPr="00B8084C" w:rsidRDefault="00F13CA7" w:rsidP="008B7DF6">
      <w:pPr>
        <w:spacing w:line="240" w:lineRule="auto"/>
        <w:ind w:firstLine="720"/>
        <w:rPr>
          <w:rFonts w:cs="Times New Roman"/>
        </w:rPr>
      </w:pPr>
      <w:r>
        <w:rPr>
          <w:rFonts w:cs="Times New Roman"/>
        </w:rPr>
        <w:t xml:space="preserve">Physical size and </w:t>
      </w:r>
      <w:r w:rsidR="00565C10">
        <w:rPr>
          <w:rFonts w:cs="Times New Roman"/>
        </w:rPr>
        <w:t xml:space="preserve">other </w:t>
      </w:r>
      <w:r>
        <w:rPr>
          <w:rFonts w:cs="Times New Roman"/>
        </w:rPr>
        <w:t>constraints of the system were picked a random with a bias to values around 1</w:t>
      </w:r>
      <w:r w:rsidR="00565C10">
        <w:rPr>
          <w:rFonts w:cs="Times New Roman"/>
        </w:rPr>
        <w:t>, or other small values</w:t>
      </w:r>
      <w:r w:rsidR="00E606E6">
        <w:rPr>
          <w:rFonts w:cs="Times New Roman"/>
        </w:rPr>
        <w:t>. This range of values</w:t>
      </w:r>
      <w:r>
        <w:rPr>
          <w:rFonts w:cs="Times New Roman"/>
        </w:rPr>
        <w:t xml:space="preserve"> were </w:t>
      </w:r>
      <w:r w:rsidR="000F46BB">
        <w:rPr>
          <w:rFonts w:cs="Times New Roman"/>
        </w:rPr>
        <w:t xml:space="preserve">chosen </w:t>
      </w:r>
      <w:r w:rsidR="00E606E6">
        <w:rPr>
          <w:rFonts w:cs="Times New Roman"/>
        </w:rPr>
        <w:t xml:space="preserve">due to being </w:t>
      </w:r>
      <w:r>
        <w:rPr>
          <w:rFonts w:cs="Times New Roman"/>
        </w:rPr>
        <w:t xml:space="preserve">unsure of the power the provided servo motors </w:t>
      </w:r>
      <w:r w:rsidR="00E606E6">
        <w:rPr>
          <w:rFonts w:cs="Times New Roman"/>
        </w:rPr>
        <w:t>could provide</w:t>
      </w:r>
      <w:r w:rsidR="000F46BB">
        <w:rPr>
          <w:rFonts w:cs="Times New Roman"/>
        </w:rPr>
        <w:t>, in retrospect they could be much higher.</w:t>
      </w:r>
      <w:r>
        <w:rPr>
          <w:rFonts w:cs="Times New Roman"/>
        </w:rPr>
        <w:t xml:space="preserve"> The motor friction coefficients were determined by feeding the motor model 18 volts and adjusting the friction coefficient till they reached nominal speed per the motor spec sheet.</w:t>
      </w:r>
    </w:p>
    <w:p w14:paraId="367002F2" w14:textId="22E5D827" w:rsidR="00B90F7B" w:rsidRDefault="00B90F7B" w:rsidP="004E6B1D">
      <w:pPr>
        <w:pStyle w:val="Title"/>
        <w:rPr>
          <w:rFonts w:ascii="Times New Roman" w:hAnsi="Times New Roman" w:cs="Times New Roman"/>
        </w:rPr>
      </w:pPr>
      <w:r w:rsidRPr="00B8084C">
        <w:rPr>
          <w:rFonts w:ascii="Times New Roman" w:hAnsi="Times New Roman" w:cs="Times New Roman"/>
        </w:rPr>
        <w:t xml:space="preserve">4.2 </w:t>
      </w:r>
      <w:r w:rsidR="00C4332B" w:rsidRPr="00B8084C">
        <w:rPr>
          <w:rFonts w:ascii="Times New Roman" w:hAnsi="Times New Roman" w:cs="Times New Roman"/>
        </w:rPr>
        <w:t>Control Approach</w:t>
      </w:r>
    </w:p>
    <w:p w14:paraId="4C3EDE60" w14:textId="77777777" w:rsidR="00266C2E" w:rsidRPr="00266C2E" w:rsidRDefault="00266C2E" w:rsidP="00266C2E"/>
    <w:p w14:paraId="4C914CE6" w14:textId="4FC5B94D" w:rsidR="00310AC6" w:rsidRDefault="00310AC6" w:rsidP="004E6B1D">
      <w:pPr>
        <w:spacing w:line="240" w:lineRule="auto"/>
        <w:rPr>
          <w:rFonts w:cs="Times New Roman"/>
        </w:rPr>
      </w:pPr>
      <w:r>
        <w:rPr>
          <w:rFonts w:cs="Times New Roman"/>
        </w:rPr>
        <w:t>When looking at this problem we see that there are 3, really 4</w:t>
      </w:r>
      <w:r w:rsidR="00615A5B">
        <w:rPr>
          <w:rFonts w:cs="Times New Roman"/>
        </w:rPr>
        <w:t>,</w:t>
      </w:r>
      <w:r>
        <w:rPr>
          <w:rFonts w:cs="Times New Roman"/>
        </w:rPr>
        <w:t xml:space="preserve"> goals that must be reached to form a complete solution. </w:t>
      </w:r>
      <w:r w:rsidR="005B1E26">
        <w:rPr>
          <w:rFonts w:cs="Times New Roman"/>
        </w:rPr>
        <w:t>First,</w:t>
      </w:r>
      <w:r>
        <w:rPr>
          <w:rFonts w:cs="Times New Roman"/>
        </w:rPr>
        <w:t xml:space="preserve"> we must look at controlling the position of the cart and balancing its pendulum before even considering passing the pendulum through a pinwheel or limiting the voltage and current levels in the motor.</w:t>
      </w:r>
    </w:p>
    <w:p w14:paraId="6F62A925" w14:textId="36FFD90B" w:rsidR="00AA57AC" w:rsidRDefault="00AA57AC" w:rsidP="00AA57AC">
      <w:pPr>
        <w:spacing w:line="240" w:lineRule="auto"/>
        <w:ind w:firstLine="720"/>
        <w:rPr>
          <w:rFonts w:cs="Times New Roman"/>
        </w:rPr>
      </w:pPr>
      <w:r>
        <w:rPr>
          <w:rFonts w:cs="Times New Roman"/>
        </w:rPr>
        <w:t>When searching for options for multivariable control systems these two controls systems options for PID system were found. Figure 4.2.1 The first option was to form concentric loops of chained summing junctions and PID controllers. The second option was assigning a PID controller to one control variable and then summing the outputs of all control variables.  This option specifically was favored due to the ability to more freely tune both loops. [4]</w:t>
      </w:r>
    </w:p>
    <w:p w14:paraId="2B67901A" w14:textId="076A5CC6" w:rsidR="00E36D76" w:rsidRDefault="00B20851" w:rsidP="00066EB4">
      <w:pPr>
        <w:spacing w:line="240" w:lineRule="auto"/>
        <w:jc w:val="center"/>
        <w:rPr>
          <w:rFonts w:cs="Times New Roman"/>
        </w:rPr>
      </w:pPr>
      <w:r>
        <w:rPr>
          <w:noProof/>
        </w:rPr>
        <w:drawing>
          <wp:inline distT="0" distB="0" distL="0" distR="0" wp14:anchorId="1675C5B7" wp14:editId="2F37BACF">
            <wp:extent cx="206062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0713" cy="1553652"/>
                    </a:xfrm>
                    <a:prstGeom prst="rect">
                      <a:avLst/>
                    </a:prstGeom>
                  </pic:spPr>
                </pic:pic>
              </a:graphicData>
            </a:graphic>
          </wp:inline>
        </w:drawing>
      </w:r>
      <w:r w:rsidR="00A97B97">
        <w:rPr>
          <w:noProof/>
        </w:rPr>
        <w:drawing>
          <wp:inline distT="0" distB="0" distL="0" distR="0" wp14:anchorId="63F0D9A0" wp14:editId="31359EB1">
            <wp:extent cx="1400175" cy="14852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0871"/>
                    <a:stretch/>
                  </pic:blipFill>
                  <pic:spPr bwMode="auto">
                    <a:xfrm>
                      <a:off x="0" y="0"/>
                      <a:ext cx="1456615" cy="1545135"/>
                    </a:xfrm>
                    <a:prstGeom prst="rect">
                      <a:avLst/>
                    </a:prstGeom>
                    <a:ln>
                      <a:noFill/>
                    </a:ln>
                    <a:extLst>
                      <a:ext uri="{53640926-AAD7-44D8-BBD7-CCE9431645EC}">
                        <a14:shadowObscured xmlns:a14="http://schemas.microsoft.com/office/drawing/2010/main"/>
                      </a:ext>
                    </a:extLst>
                  </pic:spPr>
                </pic:pic>
              </a:graphicData>
            </a:graphic>
          </wp:inline>
        </w:drawing>
      </w:r>
    </w:p>
    <w:p w14:paraId="61788B1E" w14:textId="7136757F" w:rsidR="00E36D76" w:rsidRDefault="00E36D76" w:rsidP="004E6B1D">
      <w:pPr>
        <w:spacing w:line="240" w:lineRule="auto"/>
        <w:jc w:val="center"/>
        <w:rPr>
          <w:rFonts w:cs="Times New Roman"/>
        </w:rPr>
      </w:pPr>
      <w:r>
        <w:rPr>
          <w:rFonts w:cs="Times New Roman"/>
        </w:rPr>
        <w:t>Figure 4.2.1</w:t>
      </w:r>
      <w:r w:rsidR="00085E08">
        <w:rPr>
          <w:rFonts w:cs="Times New Roman"/>
        </w:rPr>
        <w:t xml:space="preserve"> Two approaches to multi variable control.</w:t>
      </w:r>
    </w:p>
    <w:p w14:paraId="48603C83" w14:textId="211F7B31" w:rsidR="002B3085" w:rsidRDefault="00085E08" w:rsidP="004E6B1D">
      <w:pPr>
        <w:spacing w:line="240" w:lineRule="auto"/>
        <w:rPr>
          <w:rFonts w:cs="Times New Roman"/>
        </w:rPr>
      </w:pPr>
      <w:r>
        <w:rPr>
          <w:rFonts w:cs="Times New Roman"/>
        </w:rPr>
        <w:lastRenderedPageBreak/>
        <w:tab/>
      </w:r>
      <w:r w:rsidR="00615A5B">
        <w:rPr>
          <w:rFonts w:cs="Times New Roman"/>
        </w:rPr>
        <w:t xml:space="preserve"> </w:t>
      </w:r>
    </w:p>
    <w:p w14:paraId="20CC0D26" w14:textId="2DCD1740" w:rsidR="00085E08" w:rsidRDefault="00085E08" w:rsidP="002B3085">
      <w:pPr>
        <w:spacing w:line="240" w:lineRule="auto"/>
        <w:ind w:firstLine="720"/>
        <w:rPr>
          <w:rFonts w:cs="Times New Roman"/>
        </w:rPr>
      </w:pPr>
      <w:r>
        <w:rPr>
          <w:rFonts w:cs="Times New Roman"/>
        </w:rPr>
        <w:t xml:space="preserve">Initial Values for </w:t>
      </w:r>
      <w:r w:rsidR="009019BB">
        <w:rPr>
          <w:rFonts w:cs="Times New Roman"/>
        </w:rPr>
        <w:t>both control loops</w:t>
      </w:r>
      <w:r>
        <w:rPr>
          <w:rFonts w:cs="Times New Roman"/>
        </w:rPr>
        <w:t xml:space="preserve"> PID controller</w:t>
      </w:r>
      <w:r w:rsidR="00615A5B">
        <w:rPr>
          <w:rFonts w:cs="Times New Roman"/>
        </w:rPr>
        <w:t>s</w:t>
      </w:r>
      <w:r>
        <w:rPr>
          <w:rFonts w:cs="Times New Roman"/>
        </w:rPr>
        <w:t xml:space="preserve"> was </w:t>
      </w:r>
      <w:r w:rsidR="00615A5B">
        <w:rPr>
          <w:rFonts w:cs="Times New Roman"/>
        </w:rPr>
        <w:t>generated</w:t>
      </w:r>
      <w:r>
        <w:rPr>
          <w:rFonts w:cs="Times New Roman"/>
        </w:rPr>
        <w:t xml:space="preserve"> by Simulink’s built in</w:t>
      </w:r>
      <w:r w:rsidR="00565C10">
        <w:rPr>
          <w:rFonts w:cs="Times New Roman"/>
        </w:rPr>
        <w:t xml:space="preserve"> PID</w:t>
      </w:r>
      <w:r>
        <w:rPr>
          <w:rFonts w:cs="Times New Roman"/>
        </w:rPr>
        <w:t xml:space="preserve"> tuning feature</w:t>
      </w:r>
      <w:r w:rsidR="00A97B97">
        <w:rPr>
          <w:rFonts w:cs="Times New Roman"/>
        </w:rPr>
        <w:t xml:space="preserve"> and </w:t>
      </w:r>
      <w:r w:rsidR="002B3085">
        <w:rPr>
          <w:rFonts w:cs="Times New Roman"/>
        </w:rPr>
        <w:t>tuned</w:t>
      </w:r>
      <w:r w:rsidR="00A97B97">
        <w:rPr>
          <w:rFonts w:cs="Times New Roman"/>
        </w:rPr>
        <w:t xml:space="preserve"> independently</w:t>
      </w:r>
      <w:r w:rsidR="00920B8E">
        <w:rPr>
          <w:rFonts w:cs="Times New Roman"/>
        </w:rPr>
        <w:t xml:space="preserve"> before combined</w:t>
      </w:r>
      <w:r w:rsidR="00A97B97">
        <w:rPr>
          <w:rFonts w:cs="Times New Roman"/>
        </w:rPr>
        <w:t xml:space="preserve">. </w:t>
      </w:r>
      <w:r w:rsidR="00920B8E">
        <w:rPr>
          <w:rFonts w:cs="Times New Roman"/>
        </w:rPr>
        <w:t>These</w:t>
      </w:r>
      <w:r w:rsidR="00A97B97">
        <w:rPr>
          <w:rFonts w:cs="Times New Roman"/>
        </w:rPr>
        <w:t xml:space="preserve"> initial PID values were then tuned by had</w:t>
      </w:r>
      <w:r w:rsidR="00B20851">
        <w:rPr>
          <w:rFonts w:cs="Times New Roman"/>
        </w:rPr>
        <w:t xml:space="preserve"> to create a starting point to step back the values to meet the voltage and current constraint</w:t>
      </w:r>
      <w:r w:rsidR="00FA3768">
        <w:rPr>
          <w:rFonts w:cs="Times New Roman"/>
        </w:rPr>
        <w:t>s</w:t>
      </w:r>
      <w:r w:rsidR="00B20851">
        <w:rPr>
          <w:rFonts w:cs="Times New Roman"/>
        </w:rPr>
        <w:t>.</w:t>
      </w:r>
      <w:r w:rsidR="002B3085">
        <w:rPr>
          <w:rFonts w:cs="Times New Roman"/>
        </w:rPr>
        <w:t xml:space="preserve"> </w:t>
      </w:r>
    </w:p>
    <w:p w14:paraId="2D563B59" w14:textId="15132292" w:rsidR="00A97B97" w:rsidRDefault="00AA57AC" w:rsidP="00AA57AC">
      <w:pPr>
        <w:spacing w:line="240" w:lineRule="auto"/>
        <w:ind w:firstLine="720"/>
        <w:rPr>
          <w:rFonts w:cs="Times New Roman"/>
        </w:rPr>
      </w:pPr>
      <w:r>
        <w:rPr>
          <w:rFonts w:cs="Times New Roman"/>
        </w:rPr>
        <w:t>The pinwheels control system in contrast is much simpler, it just needs to reach a target angular velocity through a simple reference track PID loop.</w:t>
      </w:r>
    </w:p>
    <w:p w14:paraId="1A21F051" w14:textId="77777777" w:rsidR="00AA57AC" w:rsidRDefault="00AA57AC" w:rsidP="00AA57AC">
      <w:pPr>
        <w:spacing w:line="240" w:lineRule="auto"/>
        <w:ind w:firstLine="720"/>
        <w:rPr>
          <w:rFonts w:cs="Times New Roman"/>
        </w:rPr>
      </w:pPr>
    </w:p>
    <w:p w14:paraId="18FD9321" w14:textId="77E85839" w:rsidR="006B54DE" w:rsidRDefault="00D94A49" w:rsidP="00CB2969">
      <w:pPr>
        <w:spacing w:line="240" w:lineRule="auto"/>
        <w:jc w:val="center"/>
        <w:rPr>
          <w:rFonts w:cs="Times New Roman"/>
        </w:rPr>
      </w:pPr>
      <w:r>
        <w:rPr>
          <w:noProof/>
        </w:rPr>
        <w:drawing>
          <wp:inline distT="0" distB="0" distL="0" distR="0" wp14:anchorId="278D8622" wp14:editId="5413036E">
            <wp:extent cx="594360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176"/>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676C6532" w14:textId="3E62BB69" w:rsidR="006B54DE" w:rsidRDefault="006B54DE" w:rsidP="00AA57AC">
      <w:pPr>
        <w:spacing w:line="240" w:lineRule="auto"/>
        <w:jc w:val="center"/>
        <w:rPr>
          <w:rFonts w:cs="Times New Roman"/>
        </w:rPr>
      </w:pPr>
      <w:r>
        <w:rPr>
          <w:rFonts w:cs="Times New Roman"/>
        </w:rPr>
        <w:t>Figure 4.2.</w:t>
      </w:r>
      <w:r w:rsidR="00761600">
        <w:rPr>
          <w:rFonts w:cs="Times New Roman"/>
        </w:rPr>
        <w:t>2</w:t>
      </w:r>
      <w:r>
        <w:rPr>
          <w:rFonts w:cs="Times New Roman"/>
        </w:rPr>
        <w:t xml:space="preserve"> Pinwheel control block</w:t>
      </w:r>
      <w:r w:rsidR="003C52A0">
        <w:rPr>
          <w:rFonts w:cs="Times New Roman"/>
        </w:rPr>
        <w:t xml:space="preserve"> with motor</w:t>
      </w:r>
      <w:r w:rsidR="00325BAB">
        <w:rPr>
          <w:rFonts w:cs="Times New Roman"/>
        </w:rPr>
        <w:t xml:space="preserve"> model</w:t>
      </w:r>
    </w:p>
    <w:p w14:paraId="6CBC764C" w14:textId="77777777" w:rsidR="00AA57AC" w:rsidRDefault="00AA57AC" w:rsidP="00AA57AC">
      <w:pPr>
        <w:spacing w:line="240" w:lineRule="auto"/>
        <w:jc w:val="center"/>
        <w:rPr>
          <w:rFonts w:cs="Times New Roman"/>
        </w:rPr>
      </w:pPr>
    </w:p>
    <w:p w14:paraId="461D623A" w14:textId="41E3A8DD" w:rsidR="003679A6" w:rsidRDefault="006B54DE" w:rsidP="001028A9">
      <w:pPr>
        <w:spacing w:line="240" w:lineRule="auto"/>
        <w:rPr>
          <w:rFonts w:cs="Times New Roman"/>
        </w:rPr>
      </w:pPr>
      <w:r>
        <w:rPr>
          <w:rFonts w:cs="Times New Roman"/>
        </w:rPr>
        <w:tab/>
        <w:t xml:space="preserve">The final control goal of this solution is to pass the balanced pendulum through the spinning slots of the pin wheel. </w:t>
      </w:r>
      <w:r w:rsidR="00881FDC">
        <w:rPr>
          <w:rFonts w:cs="Times New Roman"/>
        </w:rPr>
        <w:t>This is done</w:t>
      </w:r>
      <w:r w:rsidR="00297A0B">
        <w:rPr>
          <w:rFonts w:cs="Times New Roman"/>
        </w:rPr>
        <w:t xml:space="preserve"> not by PID based systems but</w:t>
      </w:r>
      <w:r w:rsidR="00881FDC">
        <w:rPr>
          <w:rFonts w:cs="Times New Roman"/>
        </w:rPr>
        <w:t xml:space="preserve"> by measuring how long it takes the cart to </w:t>
      </w:r>
      <w:r w:rsidR="00CB7BCE">
        <w:rPr>
          <w:rFonts w:cs="Times New Roman"/>
        </w:rPr>
        <w:t>pass</w:t>
      </w:r>
      <w:r w:rsidR="00881FDC">
        <w:rPr>
          <w:rFonts w:cs="Times New Roman"/>
        </w:rPr>
        <w:t xml:space="preserve"> the pinwheel position and calculating a delay value from this time</w:t>
      </w:r>
      <w:r w:rsidR="00297A0B">
        <w:rPr>
          <w:rFonts w:cs="Times New Roman"/>
        </w:rPr>
        <w:t xml:space="preserve"> to determine when the cart should be launched</w:t>
      </w:r>
      <w:r w:rsidR="00881FDC">
        <w:rPr>
          <w:rFonts w:cs="Times New Roman"/>
        </w:rPr>
        <w:t>.</w:t>
      </w:r>
    </w:p>
    <w:p w14:paraId="60FBB99B" w14:textId="77777777" w:rsidR="001028A9" w:rsidRDefault="001028A9" w:rsidP="001028A9">
      <w:pPr>
        <w:spacing w:line="240" w:lineRule="auto"/>
        <w:rPr>
          <w:rFonts w:cs="Times New Roman"/>
        </w:rPr>
      </w:pPr>
    </w:p>
    <w:p w14:paraId="74A31E18" w14:textId="287F0C43" w:rsidR="003679A6" w:rsidRDefault="003679A6" w:rsidP="003679A6">
      <w:pPr>
        <w:spacing w:line="240" w:lineRule="auto"/>
        <w:jc w:val="right"/>
        <w:rPr>
          <w:rFonts w:cs="Times New Roman"/>
        </w:rPr>
      </w:pPr>
      <w:r>
        <w:rPr>
          <w:rFonts w:cs="Times New Roman"/>
        </w:rPr>
        <w:t>Section period * (1 + open Fraction * 0.5) – mod(Wheel intercept, Section period)</w:t>
      </w:r>
      <w:r>
        <w:rPr>
          <w:rFonts w:cs="Times New Roman"/>
        </w:rPr>
        <w:tab/>
      </w:r>
      <w:r w:rsidR="00D94A49">
        <w:rPr>
          <w:rFonts w:cs="Times New Roman"/>
        </w:rPr>
        <w:t xml:space="preserve">   </w:t>
      </w:r>
      <w:r>
        <w:rPr>
          <w:rFonts w:cs="Times New Roman"/>
        </w:rPr>
        <w:t>(4.2.1)</w:t>
      </w:r>
    </w:p>
    <w:p w14:paraId="59250888" w14:textId="77777777" w:rsidR="001028A9" w:rsidRDefault="001028A9" w:rsidP="003679A6">
      <w:pPr>
        <w:spacing w:line="240" w:lineRule="auto"/>
        <w:jc w:val="right"/>
        <w:rPr>
          <w:rFonts w:cs="Times New Roman"/>
        </w:rPr>
      </w:pPr>
    </w:p>
    <w:p w14:paraId="48A80FE7" w14:textId="7CC14185" w:rsidR="001028A9" w:rsidRDefault="001028A9" w:rsidP="001028A9">
      <w:pPr>
        <w:spacing w:line="240" w:lineRule="auto"/>
        <w:jc w:val="center"/>
        <w:rPr>
          <w:rFonts w:cs="Times New Roman"/>
        </w:rPr>
      </w:pPr>
      <w:r w:rsidRPr="00B61365">
        <w:rPr>
          <w:rFonts w:cs="Times New Roman"/>
        </w:rPr>
        <w:t>(1/(RPM/60))*(1/numSection)*(1+openSec*0.5) -</w:t>
      </w:r>
      <w:r>
        <w:rPr>
          <w:rFonts w:cs="Times New Roman"/>
        </w:rPr>
        <w:tab/>
      </w:r>
      <w:r w:rsidRPr="00B61365">
        <w:rPr>
          <w:rFonts w:cs="Times New Roman"/>
        </w:rPr>
        <w:t>mod(timeToWheel,(1/(RPM/60))*(1/numSection))</w:t>
      </w:r>
      <w:r>
        <w:rPr>
          <w:rFonts w:cs="Times New Roman"/>
        </w:rPr>
        <w:tab/>
      </w:r>
      <w:r>
        <w:rPr>
          <w:rFonts w:cs="Times New Roman"/>
        </w:rPr>
        <w:tab/>
      </w:r>
      <w:r>
        <w:rPr>
          <w:rFonts w:cs="Times New Roman"/>
        </w:rPr>
        <w:tab/>
      </w:r>
      <w:r>
        <w:rPr>
          <w:rFonts w:cs="Times New Roman"/>
        </w:rPr>
        <w:tab/>
      </w:r>
      <w:r>
        <w:rPr>
          <w:rFonts w:cs="Times New Roman"/>
        </w:rPr>
        <w:tab/>
        <w:t>(4.2.2)</w:t>
      </w:r>
    </w:p>
    <w:p w14:paraId="7D746066" w14:textId="77777777" w:rsidR="003679A6" w:rsidRDefault="003679A6" w:rsidP="001028A9">
      <w:pPr>
        <w:spacing w:line="240" w:lineRule="auto"/>
        <w:rPr>
          <w:rFonts w:cs="Times New Roman"/>
        </w:rPr>
      </w:pPr>
    </w:p>
    <w:p w14:paraId="55251B4D" w14:textId="639C559F" w:rsidR="00BF5661" w:rsidRDefault="001028A9" w:rsidP="00F51B18">
      <w:pPr>
        <w:spacing w:line="240" w:lineRule="auto"/>
        <w:ind w:firstLine="720"/>
        <w:rPr>
          <w:rFonts w:cs="Times New Roman"/>
        </w:rPr>
      </w:pPr>
      <w:r>
        <w:rPr>
          <w:rFonts w:cs="Times New Roman"/>
        </w:rPr>
        <w:lastRenderedPageBreak/>
        <w:t>Equation 4.2.1</w:t>
      </w:r>
      <w:r w:rsidR="003679A6">
        <w:rPr>
          <w:rFonts w:cs="Times New Roman"/>
        </w:rPr>
        <w:t xml:space="preserve"> is a simplified form of the expression used to generate our start delays. From this simplified form it is clear that this expression finds how far off </w:t>
      </w:r>
      <w:r w:rsidR="00D94A49">
        <w:rPr>
          <w:rFonts w:cs="Times New Roman"/>
        </w:rPr>
        <w:t xml:space="preserve">our travel time is </w:t>
      </w:r>
      <w:r w:rsidR="003679A6">
        <w:rPr>
          <w:rFonts w:cs="Times New Roman"/>
        </w:rPr>
        <w:t xml:space="preserve">from the start of a safe crossing region at a given wheel speed, subtracts that from a modified section to period to shift the estimate away from the rising edge of </w:t>
      </w:r>
      <w:r w:rsidR="00F51B18">
        <w:rPr>
          <w:rFonts w:cs="Times New Roman"/>
        </w:rPr>
        <w:t>a</w:t>
      </w:r>
      <w:r w:rsidR="003679A6">
        <w:rPr>
          <w:rFonts w:cs="Times New Roman"/>
        </w:rPr>
        <w:t xml:space="preserve"> safe</w:t>
      </w:r>
      <w:r w:rsidR="00F51B18">
        <w:rPr>
          <w:rFonts w:cs="Times New Roman"/>
        </w:rPr>
        <w:t xml:space="preserve"> crossing</w:t>
      </w:r>
      <w:r w:rsidR="003679A6">
        <w:rPr>
          <w:rFonts w:cs="Times New Roman"/>
        </w:rPr>
        <w:t xml:space="preserve"> region. </w:t>
      </w:r>
      <w:r>
        <w:rPr>
          <w:rFonts w:cs="Times New Roman"/>
        </w:rPr>
        <w:t>This is the general form of what produces our relative start delay from a rising edge safe region with 4.2.2 being the messier implemented form</w:t>
      </w:r>
      <w:r w:rsidR="00E83D71">
        <w:rPr>
          <w:rFonts w:cs="Times New Roman"/>
        </w:rPr>
        <w:t xml:space="preserve"> used in MATLAB</w:t>
      </w:r>
      <w:r>
        <w:rPr>
          <w:rFonts w:cs="Times New Roman"/>
        </w:rPr>
        <w:t>.</w:t>
      </w:r>
    </w:p>
    <w:p w14:paraId="7F8D9185" w14:textId="19DFE0D1" w:rsidR="00761600" w:rsidRDefault="00AA57AC" w:rsidP="00AA57AC">
      <w:pPr>
        <w:spacing w:line="240" w:lineRule="auto"/>
        <w:ind w:firstLine="720"/>
        <w:rPr>
          <w:rFonts w:cs="Times New Roman"/>
        </w:rPr>
      </w:pPr>
      <w:r>
        <w:rPr>
          <w:rFonts w:cs="Times New Roman"/>
        </w:rPr>
        <w:t xml:space="preserve">This </w:t>
      </w:r>
      <w:r w:rsidR="001E24C2">
        <w:rPr>
          <w:rFonts w:cs="Times New Roman"/>
        </w:rPr>
        <w:t xml:space="preserve">relative </w:t>
      </w:r>
      <w:r>
        <w:rPr>
          <w:rFonts w:cs="Times New Roman"/>
        </w:rPr>
        <w:t xml:space="preserve">delay value and safe crossing system is not enough on its own however, we need to change cart position goals and determine if the cart and </w:t>
      </w:r>
      <w:r w:rsidR="003562D3">
        <w:rPr>
          <w:rFonts w:cs="Times New Roman"/>
        </w:rPr>
        <w:t>pinwheel</w:t>
      </w:r>
      <w:r>
        <w:rPr>
          <w:rFonts w:cs="Times New Roman"/>
        </w:rPr>
        <w:t xml:space="preserve"> have reached a steady state. Multiple approaches to this were considered including waiting for the derivatives of each respected system output to approach zero. Ultimately, a simple timing system to count the number of rising edges of safe passing regions and then applying the relatively delay value to the changed x position goal was chosen instead.</w:t>
      </w:r>
    </w:p>
    <w:p w14:paraId="5982E3CE" w14:textId="77777777" w:rsidR="00AA57AC" w:rsidRDefault="00AA57AC" w:rsidP="00AA57AC">
      <w:pPr>
        <w:spacing w:line="240" w:lineRule="auto"/>
        <w:ind w:firstLine="720"/>
        <w:rPr>
          <w:rFonts w:cs="Times New Roman"/>
        </w:rPr>
      </w:pPr>
    </w:p>
    <w:p w14:paraId="31E1579A" w14:textId="7CAA1340" w:rsidR="00761600" w:rsidRDefault="00761600" w:rsidP="00761600">
      <w:pPr>
        <w:spacing w:line="240" w:lineRule="auto"/>
        <w:ind w:firstLine="720"/>
        <w:rPr>
          <w:rFonts w:cs="Times New Roman"/>
        </w:rPr>
      </w:pPr>
      <w:r>
        <w:rPr>
          <w:noProof/>
        </w:rPr>
        <w:drawing>
          <wp:inline distT="0" distB="0" distL="0" distR="0" wp14:anchorId="23B18B1E" wp14:editId="6EBAFEAC">
            <wp:extent cx="4987600" cy="41019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259" cy="4118149"/>
                    </a:xfrm>
                    <a:prstGeom prst="rect">
                      <a:avLst/>
                    </a:prstGeom>
                  </pic:spPr>
                </pic:pic>
              </a:graphicData>
            </a:graphic>
          </wp:inline>
        </w:drawing>
      </w:r>
    </w:p>
    <w:p w14:paraId="7B1FCA47" w14:textId="75149692" w:rsidR="00761600" w:rsidRDefault="00761600" w:rsidP="00761600">
      <w:pPr>
        <w:spacing w:line="240" w:lineRule="auto"/>
        <w:ind w:firstLine="720"/>
        <w:jc w:val="center"/>
        <w:rPr>
          <w:rFonts w:cs="Times New Roman"/>
        </w:rPr>
      </w:pPr>
      <w:r>
        <w:rPr>
          <w:rFonts w:cs="Times New Roman"/>
        </w:rPr>
        <w:t>Figure 4.2.3 Safe Crossing Counting and relative delay system</w:t>
      </w:r>
    </w:p>
    <w:p w14:paraId="42BD5F3C" w14:textId="5C9ED50C" w:rsidR="00B90F7B" w:rsidRPr="00B8084C" w:rsidRDefault="00B90F7B" w:rsidP="004E6B1D">
      <w:pPr>
        <w:pStyle w:val="Title"/>
        <w:rPr>
          <w:rFonts w:ascii="Times New Roman" w:hAnsi="Times New Roman" w:cs="Times New Roman"/>
        </w:rPr>
      </w:pPr>
      <w:r w:rsidRPr="00B8084C">
        <w:rPr>
          <w:rFonts w:ascii="Times New Roman" w:hAnsi="Times New Roman" w:cs="Times New Roman"/>
        </w:rPr>
        <w:t>4.3</w:t>
      </w:r>
      <w:r w:rsidR="00C4332B" w:rsidRPr="00B8084C">
        <w:rPr>
          <w:rFonts w:ascii="Times New Roman" w:hAnsi="Times New Roman" w:cs="Times New Roman"/>
        </w:rPr>
        <w:t xml:space="preserve"> </w:t>
      </w:r>
      <w:r w:rsidR="00D57A0F">
        <w:rPr>
          <w:rFonts w:ascii="Times New Roman" w:hAnsi="Times New Roman" w:cs="Times New Roman"/>
        </w:rPr>
        <w:t>MATLAB/Simulink Implementation</w:t>
      </w:r>
    </w:p>
    <w:p w14:paraId="04F25699" w14:textId="5FF0CD00" w:rsidR="004E6B1D" w:rsidRDefault="004E6B1D" w:rsidP="004E6B1D">
      <w:pPr>
        <w:spacing w:line="240" w:lineRule="auto"/>
      </w:pPr>
    </w:p>
    <w:p w14:paraId="33F5534A" w14:textId="40BA95D9" w:rsidR="004E6B1D" w:rsidRDefault="006C3393" w:rsidP="004E6B1D">
      <w:pPr>
        <w:spacing w:line="240" w:lineRule="auto"/>
      </w:pPr>
      <w:r>
        <w:t xml:space="preserve">The software portion of this solution was divided into two part to make changing general configurations as simple as possible. The first part is a simple script, named </w:t>
      </w:r>
      <w:r>
        <w:lastRenderedPageBreak/>
        <w:t xml:space="preserve">“Lab_Startup_Script.m” , that loads the necessary variables into MATLAB’s workspace and calculates needed values from these constants. In addition, this script must be </w:t>
      </w:r>
      <w:r w:rsidR="004C3F82">
        <w:t>run again</w:t>
      </w:r>
      <w:r>
        <w:t xml:space="preserve"> if a different RPM </w:t>
      </w:r>
      <w:r w:rsidR="004C3F82">
        <w:t>value for the pin</w:t>
      </w:r>
      <w:r>
        <w:t>wheel needs to be tested. The second part of the project is the model built in Simulink named “</w:t>
      </w:r>
      <w:r w:rsidRPr="006C3393">
        <w:t>Inverted_Pend_Lab.slx</w:t>
      </w:r>
      <w:r>
        <w:t>” which runs the actual simulation and graphs the appropriate outputs and internal values.</w:t>
      </w:r>
      <w:r w:rsidR="00392561">
        <w:t xml:space="preserve"> See the attached files for the exact files used</w:t>
      </w:r>
      <w:r w:rsidR="00325BAB">
        <w:t xml:space="preserve"> or the appendix. </w:t>
      </w:r>
    </w:p>
    <w:p w14:paraId="56AACE06" w14:textId="77777777" w:rsidR="004E6B1D" w:rsidRDefault="004E6B1D" w:rsidP="004E6B1D">
      <w:pPr>
        <w:spacing w:line="240" w:lineRule="auto"/>
      </w:pPr>
    </w:p>
    <w:p w14:paraId="1D3038F3" w14:textId="2812FE4B" w:rsidR="00C4332B" w:rsidRDefault="00C4332B" w:rsidP="004E6B1D">
      <w:pPr>
        <w:pStyle w:val="Title"/>
        <w:rPr>
          <w:rFonts w:ascii="Times New Roman" w:hAnsi="Times New Roman" w:cs="Times New Roman"/>
        </w:rPr>
      </w:pPr>
      <w:r w:rsidRPr="00B8084C">
        <w:rPr>
          <w:rFonts w:ascii="Times New Roman" w:hAnsi="Times New Roman" w:cs="Times New Roman"/>
        </w:rPr>
        <w:t xml:space="preserve">4.4 </w:t>
      </w:r>
      <w:r w:rsidR="00C96AD5">
        <w:rPr>
          <w:rFonts w:ascii="Times New Roman" w:hAnsi="Times New Roman" w:cs="Times New Roman"/>
        </w:rPr>
        <w:t>Controlled Model Results</w:t>
      </w:r>
    </w:p>
    <w:p w14:paraId="0DAE6D42" w14:textId="3D3DF6D3" w:rsidR="00BB090B" w:rsidRDefault="00BB090B" w:rsidP="00BB090B"/>
    <w:p w14:paraId="6EDD79AA" w14:textId="61E3AB75" w:rsidR="00AA57AC" w:rsidRDefault="00AA57AC" w:rsidP="00AA57AC">
      <w:r>
        <w:t>Each of these crossing graphs consist of 3 signals, rod endpoint x position, rod start point x position, safe crossing regions. The rod endpoint is the location of the end of the rod. The rod start point is the x position of the rod where is enters the pendulum if the rod is vertical. If both lines cross the safe crossing region signal at 2 [m]</w:t>
      </w:r>
      <w:r w:rsidR="00FA3768">
        <w:t>, the position of the pinwheel,</w:t>
      </w:r>
      <w:r>
        <w:t xml:space="preserve"> the test case passes. In our model all 3 required speeds pass with an opening size of 7% of the sections arc length or 1.75% of the total circumference. In addition, as shown by Figures 4.4.1-3 the solution can be used to return through the pin wheel if desired. Finally, as can be seen from the voltage and current graphs each cart remains within the motor’s max values.</w:t>
      </w:r>
    </w:p>
    <w:p w14:paraId="0D32BF31" w14:textId="77777777" w:rsidR="00AA57AC" w:rsidRDefault="00AA57AC" w:rsidP="00BB090B"/>
    <w:p w14:paraId="0A0D03EE" w14:textId="750BA6AC" w:rsidR="00587687" w:rsidRDefault="00587687" w:rsidP="00253F50">
      <w:pPr>
        <w:jc w:val="center"/>
      </w:pPr>
      <w:r>
        <w:rPr>
          <w:noProof/>
        </w:rPr>
        <w:drawing>
          <wp:inline distT="0" distB="0" distL="0" distR="0" wp14:anchorId="52DE67E2" wp14:editId="4E485A16">
            <wp:extent cx="2764696"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7994" cy="1780171"/>
                    </a:xfrm>
                    <a:prstGeom prst="rect">
                      <a:avLst/>
                    </a:prstGeom>
                    <a:noFill/>
                    <a:ln>
                      <a:noFill/>
                    </a:ln>
                  </pic:spPr>
                </pic:pic>
              </a:graphicData>
            </a:graphic>
          </wp:inline>
        </w:drawing>
      </w:r>
      <w:r>
        <w:rPr>
          <w:noProof/>
        </w:rPr>
        <w:drawing>
          <wp:inline distT="0" distB="0" distL="0" distR="0" wp14:anchorId="79181BE3" wp14:editId="6856E07F">
            <wp:extent cx="3114045" cy="16887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5547" cy="1711277"/>
                    </a:xfrm>
                    <a:prstGeom prst="rect">
                      <a:avLst/>
                    </a:prstGeom>
                    <a:noFill/>
                    <a:ln>
                      <a:noFill/>
                    </a:ln>
                  </pic:spPr>
                </pic:pic>
              </a:graphicData>
            </a:graphic>
          </wp:inline>
        </w:drawing>
      </w:r>
    </w:p>
    <w:p w14:paraId="39A4F928" w14:textId="62CDBE5E" w:rsidR="00253F50" w:rsidRDefault="002322ED" w:rsidP="00253F50">
      <w:pPr>
        <w:jc w:val="center"/>
      </w:pPr>
      <w:r>
        <w:t xml:space="preserve">Figure 4.4.1 </w:t>
      </w:r>
      <w:r w:rsidR="00E3502D">
        <w:t>1 RPS Crossing</w:t>
      </w:r>
      <w:r w:rsidR="00253F50">
        <w:t xml:space="preserve"> (forward left, backwards right)</w:t>
      </w:r>
    </w:p>
    <w:p w14:paraId="50CFFB0C" w14:textId="77777777" w:rsidR="00587687" w:rsidRDefault="00587687" w:rsidP="00253F50">
      <w:pPr>
        <w:jc w:val="center"/>
      </w:pPr>
    </w:p>
    <w:p w14:paraId="59058F73" w14:textId="55DEE395" w:rsidR="00F735CB" w:rsidRDefault="00587687" w:rsidP="00587687">
      <w:pPr>
        <w:jc w:val="center"/>
      </w:pPr>
      <w:r>
        <w:rPr>
          <w:rFonts w:cs="Times New Roman"/>
          <w:b/>
          <w:bCs/>
          <w:noProof/>
        </w:rPr>
        <w:drawing>
          <wp:inline distT="0" distB="0" distL="0" distR="0" wp14:anchorId="37013400" wp14:editId="5DD0620F">
            <wp:extent cx="2847975" cy="165219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196" cy="1671463"/>
                    </a:xfrm>
                    <a:prstGeom prst="rect">
                      <a:avLst/>
                    </a:prstGeom>
                    <a:noFill/>
                    <a:ln>
                      <a:noFill/>
                    </a:ln>
                  </pic:spPr>
                </pic:pic>
              </a:graphicData>
            </a:graphic>
          </wp:inline>
        </w:drawing>
      </w:r>
      <w:r>
        <w:rPr>
          <w:noProof/>
        </w:rPr>
        <w:drawing>
          <wp:inline distT="0" distB="0" distL="0" distR="0" wp14:anchorId="600414C4" wp14:editId="5A3FA68B">
            <wp:extent cx="2851566" cy="16490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950" cy="1686907"/>
                    </a:xfrm>
                    <a:prstGeom prst="rect">
                      <a:avLst/>
                    </a:prstGeom>
                    <a:noFill/>
                    <a:ln>
                      <a:noFill/>
                    </a:ln>
                  </pic:spPr>
                </pic:pic>
              </a:graphicData>
            </a:graphic>
          </wp:inline>
        </w:drawing>
      </w:r>
    </w:p>
    <w:p w14:paraId="5C9BA332" w14:textId="77777777" w:rsidR="00253F50" w:rsidRDefault="002322ED" w:rsidP="00253F50">
      <w:pPr>
        <w:jc w:val="center"/>
      </w:pPr>
      <w:r>
        <w:lastRenderedPageBreak/>
        <w:t xml:space="preserve">Figure 4.4.2 </w:t>
      </w:r>
      <w:r w:rsidR="00F735CB">
        <w:t>2</w:t>
      </w:r>
      <w:r>
        <w:t xml:space="preserve"> RP</w:t>
      </w:r>
      <w:r w:rsidR="00F735CB">
        <w:t>S</w:t>
      </w:r>
      <w:r w:rsidR="00E3502D">
        <w:t xml:space="preserve"> Crossing</w:t>
      </w:r>
      <w:r w:rsidR="00253F50">
        <w:t xml:space="preserve"> (forward left, backwards right)</w:t>
      </w:r>
    </w:p>
    <w:p w14:paraId="177D8431" w14:textId="59D0A3E8" w:rsidR="00A504A3" w:rsidRDefault="00A504A3" w:rsidP="00EC5E53"/>
    <w:p w14:paraId="429B1E10" w14:textId="288DEB2D" w:rsidR="002322ED" w:rsidRDefault="00253F50" w:rsidP="002322ED">
      <w:pPr>
        <w:jc w:val="center"/>
      </w:pPr>
      <w:r>
        <w:rPr>
          <w:rFonts w:cs="Times New Roman"/>
          <w:noProof/>
        </w:rPr>
        <w:drawing>
          <wp:inline distT="0" distB="0" distL="0" distR="0" wp14:anchorId="6331789B" wp14:editId="512360B3">
            <wp:extent cx="2865508" cy="161546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9382" cy="1651477"/>
                    </a:xfrm>
                    <a:prstGeom prst="rect">
                      <a:avLst/>
                    </a:prstGeom>
                    <a:noFill/>
                    <a:ln>
                      <a:noFill/>
                    </a:ln>
                  </pic:spPr>
                </pic:pic>
              </a:graphicData>
            </a:graphic>
          </wp:inline>
        </w:drawing>
      </w:r>
      <w:r>
        <w:rPr>
          <w:rFonts w:cs="Times New Roman"/>
          <w:noProof/>
        </w:rPr>
        <w:drawing>
          <wp:inline distT="0" distB="0" distL="0" distR="0" wp14:anchorId="4F877878" wp14:editId="4144F309">
            <wp:extent cx="3040268" cy="162461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0884" cy="1646322"/>
                    </a:xfrm>
                    <a:prstGeom prst="rect">
                      <a:avLst/>
                    </a:prstGeom>
                    <a:noFill/>
                    <a:ln>
                      <a:noFill/>
                    </a:ln>
                  </pic:spPr>
                </pic:pic>
              </a:graphicData>
            </a:graphic>
          </wp:inline>
        </w:drawing>
      </w:r>
    </w:p>
    <w:p w14:paraId="40A22717" w14:textId="6083A4D8" w:rsidR="002322ED" w:rsidRDefault="002322ED" w:rsidP="002322ED">
      <w:pPr>
        <w:jc w:val="center"/>
      </w:pPr>
      <w:r>
        <w:t xml:space="preserve">Figure 4.4.3 </w:t>
      </w:r>
      <w:r w:rsidR="00F735CB">
        <w:t>3</w:t>
      </w:r>
      <w:r>
        <w:t xml:space="preserve"> RP</w:t>
      </w:r>
      <w:r w:rsidR="00F735CB">
        <w:t>S</w:t>
      </w:r>
      <w:r w:rsidR="00E3502D">
        <w:t xml:space="preserve"> Crossing</w:t>
      </w:r>
      <w:r w:rsidR="00253F50">
        <w:t xml:space="preserve"> (forward left, backwards right)</w:t>
      </w:r>
    </w:p>
    <w:p w14:paraId="14CCF5E5" w14:textId="40AA8E70" w:rsidR="00E3502D" w:rsidRDefault="00F654C2" w:rsidP="002322ED">
      <w:pPr>
        <w:jc w:val="center"/>
      </w:pPr>
      <w:r>
        <w:rPr>
          <w:noProof/>
        </w:rPr>
        <w:drawing>
          <wp:inline distT="0" distB="0" distL="0" distR="0" wp14:anchorId="6A2747E2" wp14:editId="41556BE7">
            <wp:extent cx="2935689" cy="18432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0079" cy="1896185"/>
                    </a:xfrm>
                    <a:prstGeom prst="rect">
                      <a:avLst/>
                    </a:prstGeom>
                    <a:noFill/>
                    <a:ln>
                      <a:noFill/>
                    </a:ln>
                  </pic:spPr>
                </pic:pic>
              </a:graphicData>
            </a:graphic>
          </wp:inline>
        </w:drawing>
      </w:r>
      <w:r>
        <w:rPr>
          <w:noProof/>
        </w:rPr>
        <w:drawing>
          <wp:inline distT="0" distB="0" distL="0" distR="0" wp14:anchorId="0CB77D9B" wp14:editId="49AEF6EE">
            <wp:extent cx="2916007" cy="188384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6609" cy="1974674"/>
                    </a:xfrm>
                    <a:prstGeom prst="rect">
                      <a:avLst/>
                    </a:prstGeom>
                    <a:noFill/>
                    <a:ln>
                      <a:noFill/>
                    </a:ln>
                  </pic:spPr>
                </pic:pic>
              </a:graphicData>
            </a:graphic>
          </wp:inline>
        </w:drawing>
      </w:r>
    </w:p>
    <w:p w14:paraId="23DA4F88" w14:textId="6F8E9F04" w:rsidR="00E3502D" w:rsidRDefault="00E3502D" w:rsidP="002322ED">
      <w:pPr>
        <w:jc w:val="center"/>
      </w:pPr>
      <w:r>
        <w:t>Figure 4.4.4 Motor Voltage and Current (</w:t>
      </w:r>
      <w:r w:rsidR="00F94E16">
        <w:t>Roughly Identical</w:t>
      </w:r>
      <w:r>
        <w:t xml:space="preserve"> for all crossings)</w:t>
      </w:r>
    </w:p>
    <w:p w14:paraId="559450D3" w14:textId="11E51DE0" w:rsidR="00E3502D" w:rsidRDefault="00950F5C" w:rsidP="006E68AF">
      <w:pPr>
        <w:jc w:val="center"/>
      </w:pPr>
      <w:r>
        <w:rPr>
          <w:noProof/>
        </w:rPr>
        <w:drawing>
          <wp:inline distT="0" distB="0" distL="0" distR="0" wp14:anchorId="0E93C49F" wp14:editId="2B4DD424">
            <wp:extent cx="4973161" cy="3023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867" cy="3109379"/>
                    </a:xfrm>
                    <a:prstGeom prst="rect">
                      <a:avLst/>
                    </a:prstGeom>
                    <a:noFill/>
                    <a:ln>
                      <a:noFill/>
                    </a:ln>
                  </pic:spPr>
                </pic:pic>
              </a:graphicData>
            </a:graphic>
          </wp:inline>
        </w:drawing>
      </w:r>
    </w:p>
    <w:p w14:paraId="38989785" w14:textId="4A65FCF2" w:rsidR="00E3502D" w:rsidRDefault="00E3502D" w:rsidP="00E3502D">
      <w:pPr>
        <w:jc w:val="center"/>
      </w:pPr>
      <w:r>
        <w:t>Figure 4.4.5 Rod Angle in RAD (</w:t>
      </w:r>
      <w:r w:rsidR="00F94E16">
        <w:t>Roughly Identical</w:t>
      </w:r>
      <w:r>
        <w:t xml:space="preserve"> for all crossings)</w:t>
      </w:r>
    </w:p>
    <w:p w14:paraId="738627DC" w14:textId="77777777" w:rsidR="00E3502D" w:rsidRDefault="00E3502D" w:rsidP="00E3502D">
      <w:pPr>
        <w:jc w:val="center"/>
      </w:pPr>
    </w:p>
    <w:p w14:paraId="12D87402" w14:textId="1A60D9AC" w:rsidR="00E3502D" w:rsidRDefault="00E3502D" w:rsidP="002322ED">
      <w:pPr>
        <w:jc w:val="center"/>
      </w:pPr>
    </w:p>
    <w:p w14:paraId="24B67D7A" w14:textId="77777777" w:rsidR="00BB090B" w:rsidRPr="00BB090B" w:rsidRDefault="00BB090B" w:rsidP="00BB090B"/>
    <w:p w14:paraId="79D0760A" w14:textId="4610172D" w:rsidR="00C4332B" w:rsidRDefault="00C4332B" w:rsidP="004E6B1D">
      <w:pPr>
        <w:pStyle w:val="Title"/>
        <w:rPr>
          <w:rFonts w:ascii="Times New Roman" w:hAnsi="Times New Roman" w:cs="Times New Roman"/>
        </w:rPr>
      </w:pPr>
      <w:r w:rsidRPr="00B8084C">
        <w:rPr>
          <w:rFonts w:ascii="Times New Roman" w:hAnsi="Times New Roman" w:cs="Times New Roman"/>
        </w:rPr>
        <w:t>5. Conclusion</w:t>
      </w:r>
    </w:p>
    <w:p w14:paraId="7255F4C2" w14:textId="77777777" w:rsidR="00AA57AC" w:rsidRPr="00AA57AC" w:rsidRDefault="00AA57AC" w:rsidP="00AA57AC"/>
    <w:p w14:paraId="1AE69BAF" w14:textId="69F74551" w:rsidR="00AA57AC" w:rsidRPr="00AA57AC" w:rsidRDefault="00AA57AC" w:rsidP="00AA57AC">
      <w:r>
        <w:rPr>
          <w:rFonts w:cs="Times New Roman"/>
        </w:rPr>
        <w:t>The goal of this project was to create a controls solution that can control an inverted pendulum mounted on a moving cart, and then moving said cart through a rotating pinwheel. The solution created consists of 2 PID reference tracking control loops which are then summed together and fed into the carts motor. The pinwheel crossing is managed by creating a relative measure of its safe crossing regions and a calculated delay value to determine when the crossing should be attempted relative to a safe crossing region occurring. This resulted in successful crossings with the pinwheel having open slots sized to equal</w:t>
      </w:r>
      <w:r w:rsidR="006271AC">
        <w:rPr>
          <w:rFonts w:cs="Times New Roman"/>
        </w:rPr>
        <w:t xml:space="preserve"> to</w:t>
      </w:r>
      <w:r>
        <w:rPr>
          <w:rFonts w:cs="Times New Roman"/>
        </w:rPr>
        <w:t xml:space="preserve"> 1.75% of its circumference.</w:t>
      </w:r>
    </w:p>
    <w:p w14:paraId="48183A67" w14:textId="3036D207" w:rsidR="002D1DAE" w:rsidRDefault="00950F5C" w:rsidP="004E6B1D">
      <w:pPr>
        <w:spacing w:line="240" w:lineRule="auto"/>
        <w:rPr>
          <w:rFonts w:cs="Times New Roman"/>
        </w:rPr>
      </w:pPr>
      <w:r>
        <w:rPr>
          <w:noProof/>
        </w:rPr>
        <w:drawing>
          <wp:inline distT="0" distB="0" distL="0" distR="0" wp14:anchorId="49224B03" wp14:editId="1649CA9C">
            <wp:extent cx="5940425" cy="3413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413125"/>
                    </a:xfrm>
                    <a:prstGeom prst="rect">
                      <a:avLst/>
                    </a:prstGeom>
                    <a:noFill/>
                    <a:ln>
                      <a:noFill/>
                    </a:ln>
                  </pic:spPr>
                </pic:pic>
              </a:graphicData>
            </a:graphic>
          </wp:inline>
        </w:drawing>
      </w:r>
    </w:p>
    <w:p w14:paraId="5A92CAC6" w14:textId="4225B2EC" w:rsidR="00C509F2" w:rsidRDefault="00C509F2" w:rsidP="00C509F2">
      <w:pPr>
        <w:spacing w:line="240" w:lineRule="auto"/>
        <w:jc w:val="center"/>
        <w:rPr>
          <w:rFonts w:cs="Times New Roman"/>
        </w:rPr>
      </w:pPr>
      <w:r>
        <w:rPr>
          <w:rFonts w:cs="Times New Roman"/>
        </w:rPr>
        <w:t>Figure 5.</w:t>
      </w:r>
      <w:r w:rsidR="00295683">
        <w:rPr>
          <w:rFonts w:cs="Times New Roman"/>
        </w:rPr>
        <w:t>1 A complete Cart Circlet from start to start</w:t>
      </w:r>
      <w:r w:rsidR="00E94A5F">
        <w:rPr>
          <w:rFonts w:cs="Times New Roman"/>
        </w:rPr>
        <w:t xml:space="preserve"> at 3 RPS</w:t>
      </w:r>
    </w:p>
    <w:p w14:paraId="55B9DF59" w14:textId="7FE26D26" w:rsidR="00F13CA7" w:rsidRDefault="00F13CA7" w:rsidP="00936743">
      <w:pPr>
        <w:spacing w:line="240" w:lineRule="auto"/>
        <w:rPr>
          <w:rFonts w:cs="Times New Roman"/>
        </w:rPr>
      </w:pPr>
      <w:r>
        <w:rPr>
          <w:rFonts w:cs="Times New Roman"/>
        </w:rPr>
        <w:br w:type="page"/>
      </w:r>
    </w:p>
    <w:p w14:paraId="69F3F131" w14:textId="007994B2" w:rsidR="002D1DAE" w:rsidRPr="00B8084C" w:rsidRDefault="002D1DAE" w:rsidP="004E6B1D">
      <w:pPr>
        <w:pStyle w:val="Title"/>
        <w:rPr>
          <w:rFonts w:ascii="Times New Roman" w:hAnsi="Times New Roman" w:cs="Times New Roman"/>
        </w:rPr>
      </w:pPr>
      <w:r w:rsidRPr="00B8084C">
        <w:rPr>
          <w:rFonts w:ascii="Times New Roman" w:hAnsi="Times New Roman" w:cs="Times New Roman"/>
        </w:rPr>
        <w:lastRenderedPageBreak/>
        <w:t>References</w:t>
      </w:r>
    </w:p>
    <w:p w14:paraId="534A1E12" w14:textId="5D70753A" w:rsidR="00520CF4" w:rsidRPr="00B8084C" w:rsidRDefault="00520CF4" w:rsidP="004E6B1D">
      <w:pPr>
        <w:spacing w:line="240" w:lineRule="auto"/>
        <w:rPr>
          <w:rFonts w:cs="Times New Roman"/>
        </w:rPr>
      </w:pPr>
    </w:p>
    <w:p w14:paraId="3E4E0B76" w14:textId="1F03EB38" w:rsidR="00520CF4" w:rsidRDefault="005C7EF6" w:rsidP="00955002">
      <w:pPr>
        <w:spacing w:line="240" w:lineRule="auto"/>
        <w:ind w:left="720" w:hanging="720"/>
        <w:rPr>
          <w:rFonts w:cs="Times New Roman"/>
        </w:rPr>
      </w:pPr>
      <w:r w:rsidRPr="00B8084C">
        <w:rPr>
          <w:rFonts w:cs="Times New Roman"/>
        </w:rPr>
        <w:t>[1]</w:t>
      </w:r>
      <w:r w:rsidRPr="00B8084C">
        <w:rPr>
          <w:rFonts w:cs="Times New Roman"/>
        </w:rPr>
        <w:tab/>
      </w:r>
      <w:r w:rsidR="00520CF4" w:rsidRPr="00B8084C">
        <w:rPr>
          <w:rFonts w:cs="Times New Roman"/>
        </w:rPr>
        <w:t xml:space="preserve"> </w:t>
      </w:r>
      <w:r w:rsidR="00014EC0" w:rsidRPr="00014EC0">
        <w:rPr>
          <w:rFonts w:cs="Times New Roman"/>
        </w:rPr>
        <w:t>“Linear Motion Systems,” Linear Rails, Guide Wheels, Steel Tracks, Bushings, Carriage Assemblies from SDP/SI. [Online]. Available: . [Accessed: 10-Apr-2021].</w:t>
      </w:r>
    </w:p>
    <w:p w14:paraId="1FD7CB80" w14:textId="1A22A8E1" w:rsidR="00955002" w:rsidRDefault="00955002" w:rsidP="00955002">
      <w:pPr>
        <w:spacing w:line="240" w:lineRule="auto"/>
        <w:ind w:left="720" w:hanging="720"/>
        <w:rPr>
          <w:rFonts w:cs="Times New Roman"/>
        </w:rPr>
      </w:pPr>
      <w:r>
        <w:rPr>
          <w:rFonts w:cs="Times New Roman"/>
        </w:rPr>
        <w:t>[</w:t>
      </w:r>
      <w:r w:rsidR="007A1BC4">
        <w:rPr>
          <w:rFonts w:cs="Times New Roman"/>
        </w:rPr>
        <w:t>2</w:t>
      </w:r>
      <w:r>
        <w:rPr>
          <w:rFonts w:cs="Times New Roman"/>
        </w:rPr>
        <w:t xml:space="preserve">] R. S, </w:t>
      </w:r>
      <w:r w:rsidRPr="00955002">
        <w:rPr>
          <w:rFonts w:cs="Times New Roman"/>
        </w:rPr>
        <w:t>Provence</w:t>
      </w:r>
      <w:r>
        <w:rPr>
          <w:rFonts w:cs="Times New Roman"/>
        </w:rPr>
        <w:t>, “Cart Pendulum Derivation”, ECE 4375, University of Houston, Houston, 3/24/2021</w:t>
      </w:r>
      <w:r w:rsidR="00014EC0">
        <w:rPr>
          <w:rFonts w:cs="Times New Roman"/>
        </w:rPr>
        <w:t xml:space="preserve"> [A</w:t>
      </w:r>
      <w:r w:rsidR="00EF32F6">
        <w:rPr>
          <w:rFonts w:cs="Times New Roman"/>
        </w:rPr>
        <w:t>ccessed: 4-May-21]</w:t>
      </w:r>
    </w:p>
    <w:p w14:paraId="2AA0C172" w14:textId="38E3CC9E" w:rsidR="00066EB4" w:rsidRDefault="00955002" w:rsidP="00955002">
      <w:pPr>
        <w:spacing w:line="240" w:lineRule="auto"/>
        <w:ind w:left="720" w:hanging="720"/>
        <w:rPr>
          <w:rFonts w:cs="Times New Roman"/>
        </w:rPr>
      </w:pPr>
      <w:r>
        <w:rPr>
          <w:rFonts w:cs="Times New Roman"/>
        </w:rPr>
        <w:t>[</w:t>
      </w:r>
      <w:r w:rsidR="007A1BC4">
        <w:rPr>
          <w:rFonts w:cs="Times New Roman"/>
        </w:rPr>
        <w:t>3</w:t>
      </w:r>
      <w:r>
        <w:rPr>
          <w:rFonts w:cs="Times New Roman"/>
        </w:rPr>
        <w:t xml:space="preserve">] R. S, </w:t>
      </w:r>
      <w:r w:rsidRPr="00955002">
        <w:rPr>
          <w:rFonts w:cs="Times New Roman"/>
        </w:rPr>
        <w:t>Provence</w:t>
      </w:r>
      <w:r>
        <w:rPr>
          <w:rFonts w:cs="Times New Roman"/>
        </w:rPr>
        <w:t>, “dc servo motor models”, ECE 4375, University of Houston, Houston, 3/31/2021</w:t>
      </w:r>
      <w:r w:rsidR="00EF32F6">
        <w:rPr>
          <w:rFonts w:cs="Times New Roman"/>
        </w:rPr>
        <w:t xml:space="preserve"> </w:t>
      </w:r>
      <w:r w:rsidR="00EF32F6">
        <w:rPr>
          <w:rFonts w:cs="Times New Roman"/>
        </w:rPr>
        <w:t>[Accessed: 4-May-21]</w:t>
      </w:r>
    </w:p>
    <w:p w14:paraId="7E84699C" w14:textId="27E1D111" w:rsidR="00014EC0" w:rsidRDefault="00014EC0" w:rsidP="00955002">
      <w:pPr>
        <w:spacing w:line="240" w:lineRule="auto"/>
        <w:ind w:left="720" w:hanging="720"/>
        <w:rPr>
          <w:rFonts w:cs="Times New Roman"/>
        </w:rPr>
      </w:pPr>
      <w:r>
        <w:rPr>
          <w:rFonts w:cs="Times New Roman"/>
        </w:rPr>
        <w:t xml:space="preserve">[4] </w:t>
      </w:r>
      <w:r w:rsidRPr="00014EC0">
        <w:rPr>
          <w:rFonts w:cs="Times New Roman"/>
        </w:rPr>
        <w:t>“Multivariable Control - Part 1,” YouTube, 06-May-2019. [Online]. Available: https://www.youtube.com/watch?v=mMtFuYeJp5A. [Accessed: 20-</w:t>
      </w:r>
      <w:r>
        <w:rPr>
          <w:rFonts w:cs="Times New Roman"/>
        </w:rPr>
        <w:t>April</w:t>
      </w:r>
      <w:r w:rsidRPr="00014EC0">
        <w:rPr>
          <w:rFonts w:cs="Times New Roman"/>
        </w:rPr>
        <w:t>-2021].</w:t>
      </w:r>
    </w:p>
    <w:p w14:paraId="0529B2AD" w14:textId="77777777" w:rsidR="00066EB4" w:rsidRDefault="00066EB4">
      <w:pPr>
        <w:rPr>
          <w:rFonts w:cs="Times New Roman"/>
        </w:rPr>
      </w:pPr>
      <w:r>
        <w:rPr>
          <w:rFonts w:cs="Times New Roman"/>
        </w:rPr>
        <w:br w:type="page"/>
      </w:r>
    </w:p>
    <w:p w14:paraId="5A73BDE9" w14:textId="2E3D4C79" w:rsidR="00066EB4" w:rsidRDefault="00066EB4" w:rsidP="00920B8E">
      <w:pPr>
        <w:pStyle w:val="Title"/>
      </w:pPr>
      <w:r>
        <w:lastRenderedPageBreak/>
        <w:t>Appendix A: MatLab script</w:t>
      </w:r>
    </w:p>
    <w:p w14:paraId="2E6118D2"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%created by: Christopher Andrew</w:t>
      </w:r>
    </w:p>
    <w:p w14:paraId="5E0205A2"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%purpose: Loads the needed varribles into matlabs workspace to allow</w:t>
      </w:r>
    </w:p>
    <w:p w14:paraId="0E9EED6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%simulink to run</w:t>
      </w:r>
    </w:p>
    <w:p w14:paraId="02070C5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63716A14"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10FF6081"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%motor Coefficients</w:t>
      </w:r>
    </w:p>
    <w:p w14:paraId="3025FA2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B = 7.1600e-05                   </w:t>
      </w:r>
      <w:r w:rsidRPr="00920B8E">
        <w:rPr>
          <w:rFonts w:ascii="Courier New" w:hAnsi="Courier New" w:cs="Courier New"/>
          <w:color w:val="028009"/>
          <w:sz w:val="18"/>
          <w:szCs w:val="18"/>
        </w:rPr>
        <w:t>%Friction Coefficient</w:t>
      </w:r>
    </w:p>
    <w:p w14:paraId="3BFB4480"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La =  1.16*10^(-3)               </w:t>
      </w:r>
      <w:r w:rsidRPr="00920B8E">
        <w:rPr>
          <w:rFonts w:ascii="Courier New" w:hAnsi="Courier New" w:cs="Courier New"/>
          <w:color w:val="028009"/>
          <w:sz w:val="18"/>
          <w:szCs w:val="18"/>
        </w:rPr>
        <w:t>%Inductance</w:t>
      </w:r>
    </w:p>
    <w:p w14:paraId="317FA62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Km = 42*10^(-3)                  </w:t>
      </w:r>
      <w:r w:rsidRPr="00920B8E">
        <w:rPr>
          <w:rFonts w:ascii="Courier New" w:hAnsi="Courier New" w:cs="Courier New"/>
          <w:color w:val="028009"/>
          <w:sz w:val="18"/>
          <w:szCs w:val="18"/>
        </w:rPr>
        <w:t>%Torque Constant</w:t>
      </w:r>
    </w:p>
    <w:p w14:paraId="09164D90"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Kb = 13.2/(3000*2*pi/60)         </w:t>
      </w:r>
      <w:r w:rsidRPr="00920B8E">
        <w:rPr>
          <w:rFonts w:ascii="Courier New" w:hAnsi="Courier New" w:cs="Courier New"/>
          <w:color w:val="028009"/>
          <w:sz w:val="18"/>
          <w:szCs w:val="18"/>
        </w:rPr>
        <w:t>%Back EMF constant</w:t>
      </w:r>
    </w:p>
    <w:p w14:paraId="37AA388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Jm = 4 * 10 ^ (-6)               </w:t>
      </w:r>
      <w:r w:rsidRPr="00920B8E">
        <w:rPr>
          <w:rFonts w:ascii="Courier New" w:hAnsi="Courier New" w:cs="Courier New"/>
          <w:color w:val="028009"/>
          <w:sz w:val="18"/>
          <w:szCs w:val="18"/>
        </w:rPr>
        <w:t>%motor inertia</w:t>
      </w:r>
    </w:p>
    <w:p w14:paraId="1848254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Ra = 8.4                         </w:t>
      </w:r>
      <w:r w:rsidRPr="00920B8E">
        <w:rPr>
          <w:rFonts w:ascii="Courier New" w:hAnsi="Courier New" w:cs="Courier New"/>
          <w:color w:val="028009"/>
          <w:sz w:val="18"/>
          <w:szCs w:val="18"/>
        </w:rPr>
        <w:t>%terminal resistance</w:t>
      </w:r>
    </w:p>
    <w:p w14:paraId="22CB0D81"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62D1D93D"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%linear motion parameters</w:t>
      </w:r>
    </w:p>
    <w:p w14:paraId="2787EF06"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Bs =  (2000*pi*0.9)/(10) </w:t>
      </w:r>
      <w:r w:rsidRPr="00920B8E">
        <w:rPr>
          <w:rFonts w:ascii="Courier New" w:hAnsi="Courier New" w:cs="Courier New"/>
          <w:color w:val="028009"/>
          <w:sz w:val="18"/>
          <w:szCs w:val="18"/>
        </w:rPr>
        <w:t>% torque to linear force</w:t>
      </w:r>
    </w:p>
    <w:p w14:paraId="24E9884E"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Bsd = 0.01298                 </w:t>
      </w:r>
      <w:r w:rsidRPr="00920B8E">
        <w:rPr>
          <w:rFonts w:ascii="Courier New" w:hAnsi="Courier New" w:cs="Courier New"/>
          <w:color w:val="028009"/>
          <w:sz w:val="18"/>
          <w:szCs w:val="18"/>
        </w:rPr>
        <w:t>%diameter of the ball screw</w:t>
      </w:r>
    </w:p>
    <w:p w14:paraId="2E1EEAF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BS_length = 6                </w:t>
      </w:r>
      <w:r w:rsidRPr="00920B8E">
        <w:rPr>
          <w:rFonts w:ascii="Courier New" w:hAnsi="Courier New" w:cs="Courier New"/>
          <w:color w:val="028009"/>
          <w:sz w:val="18"/>
          <w:szCs w:val="18"/>
        </w:rPr>
        <w:t xml:space="preserve">%ball screw length in meters </w:t>
      </w:r>
    </w:p>
    <w:p w14:paraId="7329866F"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VBs = BS_length*(Bsd/2)^2    </w:t>
      </w:r>
      <w:r w:rsidRPr="00920B8E">
        <w:rPr>
          <w:rFonts w:ascii="Courier New" w:hAnsi="Courier New" w:cs="Courier New"/>
          <w:color w:val="028009"/>
          <w:sz w:val="18"/>
          <w:szCs w:val="18"/>
        </w:rPr>
        <w:t>%volume of ball screw rod</w:t>
      </w:r>
    </w:p>
    <w:p w14:paraId="1B1735B4"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MBs = VBs * 7700             </w:t>
      </w:r>
      <w:r w:rsidRPr="00920B8E">
        <w:rPr>
          <w:rFonts w:ascii="Courier New" w:hAnsi="Courier New" w:cs="Courier New"/>
          <w:color w:val="028009"/>
          <w:sz w:val="18"/>
          <w:szCs w:val="18"/>
        </w:rPr>
        <w:t>%mass of ball screw rod</w:t>
      </w:r>
    </w:p>
    <w:p w14:paraId="64740B16"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JBs = MBs*0.5*(Bsd/2)^2      </w:t>
      </w:r>
      <w:r w:rsidRPr="00920B8E">
        <w:rPr>
          <w:rFonts w:ascii="Courier New" w:hAnsi="Courier New" w:cs="Courier New"/>
          <w:color w:val="028009"/>
          <w:sz w:val="18"/>
          <w:szCs w:val="18"/>
        </w:rPr>
        <w:t>%inertia of ball screw assembly</w:t>
      </w:r>
    </w:p>
    <w:p w14:paraId="52DA3CE2"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195E878A"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%cart parameters</w:t>
      </w:r>
    </w:p>
    <w:p w14:paraId="5A828004"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M =  1                           </w:t>
      </w:r>
      <w:r w:rsidRPr="00920B8E">
        <w:rPr>
          <w:rFonts w:ascii="Courier New" w:hAnsi="Courier New" w:cs="Courier New"/>
          <w:color w:val="028009"/>
          <w:sz w:val="18"/>
          <w:szCs w:val="18"/>
        </w:rPr>
        <w:t>%Cart Mass</w:t>
      </w:r>
    </w:p>
    <w:p w14:paraId="5B75ECD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Jc = ((0.25*0.25^3)/12)*M        </w:t>
      </w:r>
      <w:r w:rsidRPr="00920B8E">
        <w:rPr>
          <w:rFonts w:ascii="Courier New" w:hAnsi="Courier New" w:cs="Courier New"/>
          <w:color w:val="028009"/>
          <w:sz w:val="18"/>
          <w:szCs w:val="18"/>
        </w:rPr>
        <w:t>%cart inertia</w:t>
      </w:r>
    </w:p>
    <w:p w14:paraId="560C210A"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2A5C5F2A"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%Rod parameters</w:t>
      </w:r>
    </w:p>
    <w:p w14:paraId="34BBA2A1"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m =  0.05                        </w:t>
      </w:r>
      <w:r w:rsidRPr="00920B8E">
        <w:rPr>
          <w:rFonts w:ascii="Courier New" w:hAnsi="Courier New" w:cs="Courier New"/>
          <w:color w:val="028009"/>
          <w:sz w:val="18"/>
          <w:szCs w:val="18"/>
        </w:rPr>
        <w:t>%rod mass</w:t>
      </w:r>
    </w:p>
    <w:p w14:paraId="1D5AC232"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l =  0.1                        </w:t>
      </w:r>
      <w:r w:rsidRPr="00920B8E">
        <w:rPr>
          <w:rFonts w:ascii="Courier New" w:hAnsi="Courier New" w:cs="Courier New"/>
          <w:color w:val="028009"/>
          <w:sz w:val="18"/>
          <w:szCs w:val="18"/>
        </w:rPr>
        <w:t>%pendulum half size</w:t>
      </w:r>
    </w:p>
    <w:p w14:paraId="3DD8CB7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Jr = (1/3)*m*(l*2)^2               </w:t>
      </w:r>
      <w:r w:rsidRPr="00920B8E">
        <w:rPr>
          <w:rFonts w:ascii="Courier New" w:hAnsi="Courier New" w:cs="Courier New"/>
          <w:color w:val="028009"/>
          <w:sz w:val="18"/>
          <w:szCs w:val="18"/>
        </w:rPr>
        <w:t>%rod inertia, may be wrong look more</w:t>
      </w:r>
    </w:p>
    <w:p w14:paraId="41032D4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31ED302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%wheel parameters</w:t>
      </w:r>
    </w:p>
    <w:p w14:paraId="72CCF769" w14:textId="4DFC974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wR = 0.11                       </w:t>
      </w:r>
      <w:r w:rsidRPr="00920B8E">
        <w:rPr>
          <w:rFonts w:ascii="Courier New" w:hAnsi="Courier New" w:cs="Courier New"/>
          <w:color w:val="028009"/>
          <w:sz w:val="18"/>
          <w:szCs w:val="18"/>
        </w:rPr>
        <w:t>%wheel radius, rod position at vertical is just</w:t>
      </w:r>
      <w:r w:rsidRPr="00920B8E">
        <w:rPr>
          <w:rFonts w:ascii="Courier New" w:hAnsi="Courier New" w:cs="Courier New"/>
          <w:color w:val="000000"/>
          <w:sz w:val="18"/>
          <w:szCs w:val="18"/>
        </w:rPr>
        <w:t xml:space="preserve"> </w:t>
      </w:r>
      <w:r w:rsidRPr="00920B8E">
        <w:rPr>
          <w:rFonts w:ascii="Courier New" w:hAnsi="Courier New" w:cs="Courier New"/>
          <w:color w:val="028009"/>
          <w:sz w:val="18"/>
          <w:szCs w:val="18"/>
        </w:rPr>
        <w:t>inside this</w:t>
      </w:r>
    </w:p>
    <w:p w14:paraId="3C3C5F12"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Mw = 0.001*(wR)^2*pi*200 </w:t>
      </w:r>
      <w:r w:rsidRPr="00920B8E">
        <w:rPr>
          <w:rFonts w:ascii="Courier New" w:hAnsi="Courier New" w:cs="Courier New"/>
          <w:color w:val="028009"/>
          <w:sz w:val="18"/>
          <w:szCs w:val="18"/>
        </w:rPr>
        <w:t>% mass of the wheel in Kg, assumed to be</w:t>
      </w:r>
    </w:p>
    <w:p w14:paraId="73180CFA"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                                    </w:t>
      </w:r>
      <w:r w:rsidRPr="00920B8E">
        <w:rPr>
          <w:rFonts w:ascii="Courier New" w:hAnsi="Courier New" w:cs="Courier New"/>
          <w:color w:val="028009"/>
          <w:sz w:val="18"/>
          <w:szCs w:val="18"/>
        </w:rPr>
        <w:t>%carboard</w:t>
      </w:r>
    </w:p>
    <w:p w14:paraId="7CB6D20C"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numSection = 4         </w:t>
      </w:r>
      <w:r w:rsidRPr="00920B8E">
        <w:rPr>
          <w:rFonts w:ascii="Courier New" w:hAnsi="Courier New" w:cs="Courier New"/>
          <w:color w:val="028009"/>
          <w:sz w:val="18"/>
          <w:szCs w:val="18"/>
        </w:rPr>
        <w:t>%number of sections in the wheel</w:t>
      </w:r>
    </w:p>
    <w:p w14:paraId="0CA500B0"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openSec = 0.07         </w:t>
      </w:r>
      <w:r w:rsidRPr="00920B8E">
        <w:rPr>
          <w:rFonts w:ascii="Courier New" w:hAnsi="Courier New" w:cs="Courier New"/>
          <w:color w:val="028009"/>
          <w:sz w:val="18"/>
          <w:szCs w:val="18"/>
        </w:rPr>
        <w:t>% The percentage of a quarter that is open %0.2 best</w:t>
      </w:r>
    </w:p>
    <w:p w14:paraId="311809D3"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RPM = 1*60                </w:t>
      </w:r>
      <w:r w:rsidRPr="00920B8E">
        <w:rPr>
          <w:rFonts w:ascii="Courier New" w:hAnsi="Courier New" w:cs="Courier New"/>
          <w:color w:val="028009"/>
          <w:sz w:val="18"/>
          <w:szCs w:val="18"/>
        </w:rPr>
        <w:t>%speed of the wheel in revolutions per second</w:t>
      </w:r>
    </w:p>
    <w:p w14:paraId="023DABBD"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pinDistance = 2        </w:t>
      </w:r>
      <w:r w:rsidRPr="00920B8E">
        <w:rPr>
          <w:rFonts w:ascii="Courier New" w:hAnsi="Courier New" w:cs="Courier New"/>
          <w:color w:val="028009"/>
          <w:sz w:val="18"/>
          <w:szCs w:val="18"/>
        </w:rPr>
        <w:t>%pinwheel distance from origin</w:t>
      </w:r>
    </w:p>
    <w:p w14:paraId="12F21B1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Jw = 0.5*Mw*wR^2       </w:t>
      </w:r>
      <w:r w:rsidRPr="00920B8E">
        <w:rPr>
          <w:rFonts w:ascii="Courier New" w:hAnsi="Courier New" w:cs="Courier New"/>
          <w:color w:val="028009"/>
          <w:sz w:val="18"/>
          <w:szCs w:val="18"/>
        </w:rPr>
        <w:t>%inertia of the wheel</w:t>
      </w:r>
    </w:p>
    <w:p w14:paraId="6D0652B7"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Bw = 7.1700e-05         </w:t>
      </w:r>
      <w:r w:rsidRPr="00920B8E">
        <w:rPr>
          <w:rFonts w:ascii="Courier New" w:hAnsi="Courier New" w:cs="Courier New"/>
          <w:color w:val="028009"/>
          <w:sz w:val="18"/>
          <w:szCs w:val="18"/>
        </w:rPr>
        <w:t>%wheel motor friction coefficient</w:t>
      </w:r>
    </w:p>
    <w:p w14:paraId="26A03603"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6B44CA8F"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491BB600"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%Other Parameters</w:t>
      </w:r>
    </w:p>
    <w:p w14:paraId="47220720"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Mt = M  + m            </w:t>
      </w:r>
      <w:r w:rsidRPr="00920B8E">
        <w:rPr>
          <w:rFonts w:ascii="Courier New" w:hAnsi="Courier New" w:cs="Courier New"/>
          <w:color w:val="028009"/>
          <w:sz w:val="18"/>
          <w:szCs w:val="18"/>
        </w:rPr>
        <w:t>%total mass of the cart</w:t>
      </w:r>
    </w:p>
    <w:p w14:paraId="7F782A64"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%Jt = Jm + Jc + Jr           %total Inirtia</w:t>
      </w:r>
    </w:p>
    <w:p w14:paraId="3FFF4161"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g = 9.8                </w:t>
      </w:r>
      <w:r w:rsidRPr="00920B8E">
        <w:rPr>
          <w:rFonts w:ascii="Courier New" w:hAnsi="Courier New" w:cs="Courier New"/>
          <w:color w:val="028009"/>
          <w:sz w:val="18"/>
          <w:szCs w:val="18"/>
        </w:rPr>
        <w:t>%acceleration due to gravity</w:t>
      </w:r>
    </w:p>
    <w:p w14:paraId="3E7BF43D"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28009"/>
          <w:sz w:val="18"/>
          <w:szCs w:val="18"/>
        </w:rPr>
        <w:t xml:space="preserve"> </w:t>
      </w:r>
    </w:p>
    <w:p w14:paraId="3455A55F"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distance = 4           </w:t>
      </w:r>
      <w:r w:rsidRPr="00920B8E">
        <w:rPr>
          <w:rFonts w:ascii="Courier New" w:hAnsi="Courier New" w:cs="Courier New"/>
          <w:color w:val="028009"/>
          <w:sz w:val="18"/>
          <w:szCs w:val="18"/>
        </w:rPr>
        <w:t>%distance from the origin that must be traveled</w:t>
      </w:r>
    </w:p>
    <w:p w14:paraId="54B605DA"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timeToWheel = 3.825   </w:t>
      </w:r>
      <w:r w:rsidRPr="00920B8E">
        <w:rPr>
          <w:rFonts w:ascii="Courier New" w:hAnsi="Courier New" w:cs="Courier New"/>
          <w:color w:val="028009"/>
          <w:sz w:val="18"/>
          <w:szCs w:val="18"/>
        </w:rPr>
        <w:t>%magic number from prevous runs. time till the cart</w:t>
      </w:r>
    </w:p>
    <w:p w14:paraId="660B5BF4"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                        </w:t>
      </w:r>
      <w:r w:rsidRPr="00920B8E">
        <w:rPr>
          <w:rFonts w:ascii="Courier New" w:hAnsi="Courier New" w:cs="Courier New"/>
          <w:color w:val="028009"/>
          <w:sz w:val="18"/>
          <w:szCs w:val="18"/>
        </w:rPr>
        <w:t>%reaches the wheel, used to determin the start</w:t>
      </w:r>
    </w:p>
    <w:p w14:paraId="5CD37EB9"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 xml:space="preserve">                        </w:t>
      </w:r>
      <w:r w:rsidRPr="00920B8E">
        <w:rPr>
          <w:rFonts w:ascii="Courier New" w:hAnsi="Courier New" w:cs="Courier New"/>
          <w:color w:val="028009"/>
          <w:sz w:val="18"/>
          <w:szCs w:val="18"/>
        </w:rPr>
        <w:t>%delay</w:t>
      </w:r>
    </w:p>
    <w:p w14:paraId="38B16C4E" w14:textId="77777777" w:rsidR="00FE24F5" w:rsidRPr="00920B8E" w:rsidRDefault="00FE24F5" w:rsidP="00FE24F5">
      <w:pPr>
        <w:autoSpaceDE w:val="0"/>
        <w:autoSpaceDN w:val="0"/>
        <w:adjustRightInd w:val="0"/>
        <w:spacing w:after="0" w:line="240" w:lineRule="auto"/>
        <w:rPr>
          <w:rFonts w:ascii="Courier New" w:hAnsi="Courier New" w:cs="Courier New"/>
          <w:sz w:val="22"/>
        </w:rPr>
      </w:pPr>
      <w:r w:rsidRPr="00920B8E">
        <w:rPr>
          <w:rFonts w:ascii="Courier New" w:hAnsi="Courier New" w:cs="Courier New"/>
          <w:color w:val="000000"/>
          <w:sz w:val="18"/>
          <w:szCs w:val="18"/>
        </w:rPr>
        <w:t>startDelay = (1/(RPM/60))*(1/numSection)*(1+openSec*0.5) - mod(timeToWheel,(1/(RPM/60))*(1/numSection))</w:t>
      </w:r>
    </w:p>
    <w:p w14:paraId="68E1E2C8" w14:textId="3CC60958" w:rsidR="00066EB4" w:rsidRDefault="00066EB4" w:rsidP="00066EB4"/>
    <w:p w14:paraId="14614405" w14:textId="727B3F7E" w:rsidR="00066EB4" w:rsidRDefault="00066EB4" w:rsidP="00066EB4"/>
    <w:p w14:paraId="5964A981" w14:textId="7A87EDB7" w:rsidR="00066EB4" w:rsidRDefault="00066EB4" w:rsidP="00920B8E">
      <w:pPr>
        <w:pStyle w:val="Title"/>
      </w:pPr>
      <w:r>
        <w:br w:type="page"/>
      </w:r>
      <w:r>
        <w:lastRenderedPageBreak/>
        <w:t>Appendix B: Simulink Model Screen Shots</w:t>
      </w:r>
    </w:p>
    <w:p w14:paraId="1B2A2920" w14:textId="4210AE8C" w:rsidR="00F13CA7" w:rsidRDefault="002E44D5" w:rsidP="00955002">
      <w:pPr>
        <w:spacing w:line="240" w:lineRule="auto"/>
        <w:ind w:left="720" w:hanging="720"/>
        <w:rPr>
          <w:rFonts w:cs="Times New Roman"/>
        </w:rPr>
      </w:pPr>
      <w:r>
        <w:rPr>
          <w:noProof/>
        </w:rPr>
        <w:drawing>
          <wp:inline distT="0" distB="0" distL="0" distR="0" wp14:anchorId="48CE740D" wp14:editId="5F9EBA5D">
            <wp:extent cx="5848350" cy="499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1" r="1602" b="9509"/>
                    <a:stretch/>
                  </pic:blipFill>
                  <pic:spPr bwMode="auto">
                    <a:xfrm>
                      <a:off x="0" y="0"/>
                      <a:ext cx="5848350" cy="4991100"/>
                    </a:xfrm>
                    <a:prstGeom prst="rect">
                      <a:avLst/>
                    </a:prstGeom>
                    <a:ln>
                      <a:noFill/>
                    </a:ln>
                    <a:extLst>
                      <a:ext uri="{53640926-AAD7-44D8-BBD7-CCE9431645EC}">
                        <a14:shadowObscured xmlns:a14="http://schemas.microsoft.com/office/drawing/2010/main"/>
                      </a:ext>
                    </a:extLst>
                  </pic:spPr>
                </pic:pic>
              </a:graphicData>
            </a:graphic>
          </wp:inline>
        </w:drawing>
      </w:r>
    </w:p>
    <w:p w14:paraId="1504FC2A" w14:textId="72736991" w:rsidR="002E44D5" w:rsidRDefault="002E44D5" w:rsidP="002E44D5">
      <w:r>
        <w:t>Overview of Simulink model</w:t>
      </w:r>
    </w:p>
    <w:p w14:paraId="50A5C940" w14:textId="5C284F0B" w:rsidR="007320F8" w:rsidRDefault="007320F8" w:rsidP="002E44D5">
      <w:r>
        <w:rPr>
          <w:noProof/>
        </w:rPr>
        <w:drawing>
          <wp:inline distT="0" distB="0" distL="0" distR="0" wp14:anchorId="4A29280A" wp14:editId="1B490A99">
            <wp:extent cx="5943600" cy="1647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47825"/>
                    </a:xfrm>
                    <a:prstGeom prst="rect">
                      <a:avLst/>
                    </a:prstGeom>
                  </pic:spPr>
                </pic:pic>
              </a:graphicData>
            </a:graphic>
          </wp:inline>
        </w:drawing>
      </w:r>
    </w:p>
    <w:p w14:paraId="116D536F" w14:textId="710A1CD8" w:rsidR="007320F8" w:rsidRDefault="007320F8" w:rsidP="002E44D5">
      <w:r>
        <w:t>Cart Model</w:t>
      </w:r>
    </w:p>
    <w:p w14:paraId="2C0187FA" w14:textId="57147D64" w:rsidR="007320F8" w:rsidRDefault="007320F8" w:rsidP="002E44D5">
      <w:r>
        <w:rPr>
          <w:noProof/>
        </w:rPr>
        <w:lastRenderedPageBreak/>
        <w:drawing>
          <wp:inline distT="0" distB="0" distL="0" distR="0" wp14:anchorId="687FC7A3" wp14:editId="28AD41EE">
            <wp:extent cx="5943600" cy="3810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0635"/>
                    </a:xfrm>
                    <a:prstGeom prst="rect">
                      <a:avLst/>
                    </a:prstGeom>
                  </pic:spPr>
                </pic:pic>
              </a:graphicData>
            </a:graphic>
          </wp:inline>
        </w:drawing>
      </w:r>
      <w:r>
        <w:t>Wheel Motor Model</w:t>
      </w:r>
    </w:p>
    <w:p w14:paraId="481B4277" w14:textId="58D1A09A" w:rsidR="007320F8" w:rsidRDefault="007320F8" w:rsidP="002E44D5"/>
    <w:p w14:paraId="05DF46B9" w14:textId="77777777" w:rsidR="007320F8" w:rsidRDefault="007320F8" w:rsidP="002E44D5">
      <w:pPr>
        <w:rPr>
          <w:noProof/>
        </w:rPr>
      </w:pPr>
    </w:p>
    <w:p w14:paraId="7D0B17D2" w14:textId="2CC84A3B" w:rsidR="007320F8" w:rsidRDefault="007320F8" w:rsidP="002E44D5">
      <w:r>
        <w:rPr>
          <w:noProof/>
        </w:rPr>
        <w:lastRenderedPageBreak/>
        <w:drawing>
          <wp:inline distT="0" distB="0" distL="0" distR="0" wp14:anchorId="47C446E5" wp14:editId="27DEE372">
            <wp:extent cx="5221480" cy="515565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371" cy="5181218"/>
                    </a:xfrm>
                    <a:prstGeom prst="rect">
                      <a:avLst/>
                    </a:prstGeom>
                  </pic:spPr>
                </pic:pic>
              </a:graphicData>
            </a:graphic>
          </wp:inline>
        </w:drawing>
      </w:r>
    </w:p>
    <w:p w14:paraId="1AD48DA8" w14:textId="613DF21E" w:rsidR="007320F8" w:rsidRDefault="007320F8" w:rsidP="002E44D5">
      <w:r>
        <w:t>Wheel Safe crossings Generator</w:t>
      </w:r>
    </w:p>
    <w:p w14:paraId="207E48A9" w14:textId="7543E605" w:rsidR="007320F8" w:rsidRDefault="007320F8" w:rsidP="002E44D5">
      <w:r>
        <w:rPr>
          <w:noProof/>
        </w:rPr>
        <w:lastRenderedPageBreak/>
        <w:drawing>
          <wp:inline distT="0" distB="0" distL="0" distR="0" wp14:anchorId="7601299C" wp14:editId="25A63B76">
            <wp:extent cx="518160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3867150"/>
                    </a:xfrm>
                    <a:prstGeom prst="rect">
                      <a:avLst/>
                    </a:prstGeom>
                  </pic:spPr>
                </pic:pic>
              </a:graphicData>
            </a:graphic>
          </wp:inline>
        </w:drawing>
      </w:r>
    </w:p>
    <w:p w14:paraId="48DC4AF2" w14:textId="55284CCE" w:rsidR="007320F8" w:rsidRPr="002E44D5" w:rsidRDefault="007320F8" w:rsidP="002E44D5">
      <w:r>
        <w:t>Cart position goal Controller</w:t>
      </w:r>
    </w:p>
    <w:sectPr w:rsidR="007320F8" w:rsidRPr="002E4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18C"/>
    <w:rsid w:val="000074F5"/>
    <w:rsid w:val="00007DA2"/>
    <w:rsid w:val="000127F7"/>
    <w:rsid w:val="00014EC0"/>
    <w:rsid w:val="000415B7"/>
    <w:rsid w:val="00066EB4"/>
    <w:rsid w:val="0007061F"/>
    <w:rsid w:val="00085E08"/>
    <w:rsid w:val="000E08DC"/>
    <w:rsid w:val="000E665A"/>
    <w:rsid w:val="000F46BB"/>
    <w:rsid w:val="001028A9"/>
    <w:rsid w:val="00115C94"/>
    <w:rsid w:val="001264CD"/>
    <w:rsid w:val="00160B2A"/>
    <w:rsid w:val="00166CD9"/>
    <w:rsid w:val="00167C32"/>
    <w:rsid w:val="001A23F3"/>
    <w:rsid w:val="001E24C2"/>
    <w:rsid w:val="00207B0D"/>
    <w:rsid w:val="002121CE"/>
    <w:rsid w:val="002322ED"/>
    <w:rsid w:val="00244FF2"/>
    <w:rsid w:val="00253F50"/>
    <w:rsid w:val="00266C2E"/>
    <w:rsid w:val="00275033"/>
    <w:rsid w:val="00295683"/>
    <w:rsid w:val="00297A0B"/>
    <w:rsid w:val="002B3085"/>
    <w:rsid w:val="002B624A"/>
    <w:rsid w:val="002D1DAE"/>
    <w:rsid w:val="002E44D5"/>
    <w:rsid w:val="002F2104"/>
    <w:rsid w:val="00310AC6"/>
    <w:rsid w:val="00325BAB"/>
    <w:rsid w:val="003562D3"/>
    <w:rsid w:val="003679A6"/>
    <w:rsid w:val="0039020E"/>
    <w:rsid w:val="00390BAB"/>
    <w:rsid w:val="00392561"/>
    <w:rsid w:val="003B3AF5"/>
    <w:rsid w:val="003C52A0"/>
    <w:rsid w:val="003D41F3"/>
    <w:rsid w:val="00433BE9"/>
    <w:rsid w:val="004A2BA4"/>
    <w:rsid w:val="004C3F82"/>
    <w:rsid w:val="004D5BD7"/>
    <w:rsid w:val="004E6B1D"/>
    <w:rsid w:val="004F4A03"/>
    <w:rsid w:val="00504EDF"/>
    <w:rsid w:val="00520CF4"/>
    <w:rsid w:val="0055564D"/>
    <w:rsid w:val="00560545"/>
    <w:rsid w:val="00565C10"/>
    <w:rsid w:val="00587687"/>
    <w:rsid w:val="005A48AC"/>
    <w:rsid w:val="005B1E26"/>
    <w:rsid w:val="005B51ED"/>
    <w:rsid w:val="005C7EF6"/>
    <w:rsid w:val="005D0FDD"/>
    <w:rsid w:val="005E318C"/>
    <w:rsid w:val="00603E44"/>
    <w:rsid w:val="00615A5B"/>
    <w:rsid w:val="006271AC"/>
    <w:rsid w:val="00670A67"/>
    <w:rsid w:val="00697A6D"/>
    <w:rsid w:val="006B54DE"/>
    <w:rsid w:val="006C3393"/>
    <w:rsid w:val="006E68AF"/>
    <w:rsid w:val="006F53D9"/>
    <w:rsid w:val="007320F8"/>
    <w:rsid w:val="007400A7"/>
    <w:rsid w:val="007406FD"/>
    <w:rsid w:val="00741B1C"/>
    <w:rsid w:val="00761600"/>
    <w:rsid w:val="00796CB3"/>
    <w:rsid w:val="007A05DB"/>
    <w:rsid w:val="007A1BC4"/>
    <w:rsid w:val="007A28F1"/>
    <w:rsid w:val="007D74B9"/>
    <w:rsid w:val="0081140D"/>
    <w:rsid w:val="00830BC2"/>
    <w:rsid w:val="008330B7"/>
    <w:rsid w:val="00841CD8"/>
    <w:rsid w:val="00877806"/>
    <w:rsid w:val="00881FDC"/>
    <w:rsid w:val="008A7FF5"/>
    <w:rsid w:val="008B4F0D"/>
    <w:rsid w:val="008B7DF6"/>
    <w:rsid w:val="009019BB"/>
    <w:rsid w:val="0091140E"/>
    <w:rsid w:val="00920B8E"/>
    <w:rsid w:val="00936743"/>
    <w:rsid w:val="00950F5C"/>
    <w:rsid w:val="00955002"/>
    <w:rsid w:val="0098231B"/>
    <w:rsid w:val="00997E04"/>
    <w:rsid w:val="009A0DDF"/>
    <w:rsid w:val="009C4498"/>
    <w:rsid w:val="009D09C6"/>
    <w:rsid w:val="009D68DA"/>
    <w:rsid w:val="00A13972"/>
    <w:rsid w:val="00A46E31"/>
    <w:rsid w:val="00A504A3"/>
    <w:rsid w:val="00A97B97"/>
    <w:rsid w:val="00AA38AB"/>
    <w:rsid w:val="00AA57AC"/>
    <w:rsid w:val="00AC049A"/>
    <w:rsid w:val="00AD04D0"/>
    <w:rsid w:val="00B20851"/>
    <w:rsid w:val="00B532E9"/>
    <w:rsid w:val="00B61365"/>
    <w:rsid w:val="00B7257B"/>
    <w:rsid w:val="00B8084C"/>
    <w:rsid w:val="00B90F7B"/>
    <w:rsid w:val="00B94AF4"/>
    <w:rsid w:val="00BA0044"/>
    <w:rsid w:val="00BB090B"/>
    <w:rsid w:val="00BF5661"/>
    <w:rsid w:val="00BF79D1"/>
    <w:rsid w:val="00C4332B"/>
    <w:rsid w:val="00C509F2"/>
    <w:rsid w:val="00C75F27"/>
    <w:rsid w:val="00C96AD5"/>
    <w:rsid w:val="00CB2969"/>
    <w:rsid w:val="00CB7BCE"/>
    <w:rsid w:val="00D20AFB"/>
    <w:rsid w:val="00D2711C"/>
    <w:rsid w:val="00D46F40"/>
    <w:rsid w:val="00D57A0F"/>
    <w:rsid w:val="00D94A49"/>
    <w:rsid w:val="00DB71D9"/>
    <w:rsid w:val="00E211B6"/>
    <w:rsid w:val="00E27E3A"/>
    <w:rsid w:val="00E3502D"/>
    <w:rsid w:val="00E36D76"/>
    <w:rsid w:val="00E606E6"/>
    <w:rsid w:val="00E83D71"/>
    <w:rsid w:val="00E94A5F"/>
    <w:rsid w:val="00EA34FB"/>
    <w:rsid w:val="00EB6475"/>
    <w:rsid w:val="00EC5195"/>
    <w:rsid w:val="00EC5E53"/>
    <w:rsid w:val="00ED32DD"/>
    <w:rsid w:val="00EF32F6"/>
    <w:rsid w:val="00EF5DCC"/>
    <w:rsid w:val="00F13CA7"/>
    <w:rsid w:val="00F406D5"/>
    <w:rsid w:val="00F51B18"/>
    <w:rsid w:val="00F654C2"/>
    <w:rsid w:val="00F735CB"/>
    <w:rsid w:val="00F83DC7"/>
    <w:rsid w:val="00F94E16"/>
    <w:rsid w:val="00FA3768"/>
    <w:rsid w:val="00FE2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1C42"/>
  <w15:chartTrackingRefBased/>
  <w15:docId w15:val="{3FD71A6A-D3B7-4C14-BE7C-F5F58D13D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4C"/>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0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F7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20CF4"/>
    <w:rPr>
      <w:color w:val="0563C1" w:themeColor="hyperlink"/>
      <w:u w:val="single"/>
    </w:rPr>
  </w:style>
  <w:style w:type="character" w:styleId="UnresolvedMention">
    <w:name w:val="Unresolved Mention"/>
    <w:basedOn w:val="DefaultParagraphFont"/>
    <w:uiPriority w:val="99"/>
    <w:semiHidden/>
    <w:unhideWhenUsed/>
    <w:rsid w:val="00520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1762</TotalTime>
  <Pages>18</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Christopher S</dc:creator>
  <cp:keywords/>
  <dc:description/>
  <cp:lastModifiedBy>Andrew, Christopher S</cp:lastModifiedBy>
  <cp:revision>142</cp:revision>
  <dcterms:created xsi:type="dcterms:W3CDTF">2021-05-01T16:56:00Z</dcterms:created>
  <dcterms:modified xsi:type="dcterms:W3CDTF">2021-05-05T01:39:00Z</dcterms:modified>
</cp:coreProperties>
</file>