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88F84" w14:textId="2C85B40C" w:rsidR="00D576E3" w:rsidRDefault="00742D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Christopher Anderson</w:t>
      </w:r>
    </w:p>
    <w:p w14:paraId="135EF2E6" w14:textId="4BDD4166" w:rsidR="00742DD9" w:rsidRDefault="00742D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Bermudez</w:t>
      </w:r>
    </w:p>
    <w:p w14:paraId="09FA87F0" w14:textId="2F022BB5" w:rsidR="00742DD9" w:rsidRDefault="00742D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Capstone</w:t>
      </w:r>
    </w:p>
    <w:p w14:paraId="7E683884" w14:textId="2E406B13" w:rsidR="00742DD9" w:rsidRDefault="00742D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7/26/2025</w:t>
      </w:r>
    </w:p>
    <w:p w14:paraId="74302D7E" w14:textId="73FBDF42" w:rsidR="00742DD9" w:rsidRDefault="00742D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4-2 Milestone</w:t>
      </w:r>
    </w:p>
    <w:p w14:paraId="3BC476ED" w14:textId="4FFA1122" w:rsidR="00742DD9" w:rsidRDefault="00742DD9" w:rsidP="00742D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Enhancement Two: Algorithms and Data Structure</w:t>
      </w:r>
    </w:p>
    <w:p w14:paraId="3C3A2784" w14:textId="4793BC42" w:rsidR="00211919" w:rsidRDefault="00211919" w:rsidP="008C144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Category Two: Algorithms and Data Structure, I have chosen to update the user input security features for the Data Structure and Algorithms- Analysis and Design final project. This project was originally developed in April 2023 as a Binary Search Tree access program where the user will load a local 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or .txt file with course object data and then the user may search for a specific course object as well as list all course objects loaded into the Binary Search Tree. </w:t>
      </w:r>
      <w:r w:rsidR="000D593D">
        <w:rPr>
          <w:rFonts w:ascii="Times New Roman" w:hAnsi="Times New Roman" w:cs="Times New Roman"/>
        </w:rPr>
        <w:t xml:space="preserve">This software package was selected since it shares an excellent example of data structures and algorithms along with opportunities to implement improvements to input security; The improvements that I’ve included in the updated software package are buffer overflow security for main menu selection input and course object search input. </w:t>
      </w:r>
      <w:r w:rsidR="00C62F67">
        <w:rPr>
          <w:rFonts w:ascii="Times New Roman" w:hAnsi="Times New Roman" w:cs="Times New Roman"/>
        </w:rPr>
        <w:t>The final project of Data Structure and Algorithms- Analysis and Design allows for two opportunities to improve user input security for Category Two: Algorithms and Data Structure.</w:t>
      </w:r>
    </w:p>
    <w:p w14:paraId="5B64274E" w14:textId="57824CF1" w:rsidR="00C62F67" w:rsidRDefault="008C144A" w:rsidP="00D318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series of updates met the anticipated course outcomes and presented a great learning opportunity. In this artifact’s updates</w:t>
      </w:r>
      <w:r w:rsidR="00D3185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course outcomes #2, #4, and #5 </w:t>
      </w:r>
      <w:r w:rsidR="00D31856">
        <w:rPr>
          <w:rFonts w:ascii="Times New Roman" w:hAnsi="Times New Roman" w:cs="Times New Roman"/>
        </w:rPr>
        <w:t xml:space="preserve">are satisfied </w:t>
      </w:r>
      <w:r>
        <w:rPr>
          <w:rFonts w:ascii="Times New Roman" w:hAnsi="Times New Roman" w:cs="Times New Roman"/>
        </w:rPr>
        <w:t xml:space="preserve">since the </w:t>
      </w:r>
      <w:r w:rsidR="006B08BF">
        <w:rPr>
          <w:rFonts w:ascii="Times New Roman" w:hAnsi="Times New Roman" w:cs="Times New Roman"/>
        </w:rPr>
        <w:t>program</w:t>
      </w:r>
      <w:r w:rsidR="00D31856">
        <w:rPr>
          <w:rFonts w:ascii="Times New Roman" w:hAnsi="Times New Roman" w:cs="Times New Roman"/>
        </w:rPr>
        <w:t>’s</w:t>
      </w:r>
      <w:r w:rsidR="006B08BF">
        <w:rPr>
          <w:rFonts w:ascii="Times New Roman" w:hAnsi="Times New Roman" w:cs="Times New Roman"/>
        </w:rPr>
        <w:t xml:space="preserve"> comment</w:t>
      </w:r>
      <w:r w:rsidR="00D31856">
        <w:rPr>
          <w:rFonts w:ascii="Times New Roman" w:hAnsi="Times New Roman" w:cs="Times New Roman"/>
        </w:rPr>
        <w:t>s</w:t>
      </w:r>
      <w:r w:rsidR="006B08BF">
        <w:rPr>
          <w:rFonts w:ascii="Times New Roman" w:hAnsi="Times New Roman" w:cs="Times New Roman"/>
        </w:rPr>
        <w:t xml:space="preserve"> </w:t>
      </w:r>
      <w:r w:rsidR="00D31856">
        <w:rPr>
          <w:rFonts w:ascii="Times New Roman" w:hAnsi="Times New Roman" w:cs="Times New Roman"/>
        </w:rPr>
        <w:t>have</w:t>
      </w:r>
      <w:r w:rsidR="006B08BF">
        <w:rPr>
          <w:rFonts w:ascii="Times New Roman" w:hAnsi="Times New Roman" w:cs="Times New Roman"/>
        </w:rPr>
        <w:t xml:space="preserve"> been updated to allow for a clear understanding of the programs operations, the implementation of updates was non-disruptive to the existing system along with robust and concise, and these updated focused upon buffer overflow control structures to help mitigate security flaws in the original software. </w:t>
      </w:r>
      <w:r w:rsidR="00C52B4D">
        <w:rPr>
          <w:rFonts w:ascii="Times New Roman" w:hAnsi="Times New Roman" w:cs="Times New Roman"/>
        </w:rPr>
        <w:t xml:space="preserve">Throughout the implementation process I was required to consider the expected algorithmic behaviors and functional limitations of the C++ </w:t>
      </w:r>
      <w:r w:rsidR="00C52B4D">
        <w:rPr>
          <w:rFonts w:ascii="Times New Roman" w:hAnsi="Times New Roman" w:cs="Times New Roman"/>
        </w:rPr>
        <w:lastRenderedPageBreak/>
        <w:t xml:space="preserve">language; further the design for these security algorithms needed to allow the software to examine each individual char input by the user through </w:t>
      </w:r>
      <w:r w:rsidR="00D31856">
        <w:rPr>
          <w:rFonts w:ascii="Times New Roman" w:hAnsi="Times New Roman" w:cs="Times New Roman"/>
        </w:rPr>
        <w:t xml:space="preserve">the </w:t>
      </w:r>
      <w:r w:rsidR="00C52B4D">
        <w:rPr>
          <w:rFonts w:ascii="Times New Roman" w:hAnsi="Times New Roman" w:cs="Times New Roman"/>
        </w:rPr>
        <w:t xml:space="preserve">keyboard to ensure that corrupt data will not be passed to the menu’s switch statement or the Binary Search Tree’s print/search course function. </w:t>
      </w:r>
      <w:r w:rsidR="00D31856">
        <w:rPr>
          <w:rFonts w:ascii="Times New Roman" w:hAnsi="Times New Roman" w:cs="Times New Roman"/>
        </w:rPr>
        <w:t xml:space="preserve">This assignment presented an excellent learning experience, and the anticipated course outcomes were fulfilled by the updates to this artifact. </w:t>
      </w:r>
    </w:p>
    <w:p w14:paraId="32F0B1E8" w14:textId="77777777" w:rsidR="00742DD9" w:rsidRPr="00742DD9" w:rsidRDefault="00742DD9" w:rsidP="00742DD9">
      <w:pPr>
        <w:rPr>
          <w:rFonts w:ascii="Times New Roman" w:hAnsi="Times New Roman" w:cs="Times New Roman"/>
        </w:rPr>
      </w:pPr>
    </w:p>
    <w:sectPr w:rsidR="00742DD9" w:rsidRPr="0074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D9"/>
    <w:rsid w:val="000D593D"/>
    <w:rsid w:val="00211919"/>
    <w:rsid w:val="002E39AF"/>
    <w:rsid w:val="006B08BF"/>
    <w:rsid w:val="006D1061"/>
    <w:rsid w:val="00742DD9"/>
    <w:rsid w:val="00800787"/>
    <w:rsid w:val="008C144A"/>
    <w:rsid w:val="009552C7"/>
    <w:rsid w:val="00991638"/>
    <w:rsid w:val="009B510E"/>
    <w:rsid w:val="00A8710A"/>
    <w:rsid w:val="00BA02A6"/>
    <w:rsid w:val="00C52B4D"/>
    <w:rsid w:val="00C62F67"/>
    <w:rsid w:val="00D15007"/>
    <w:rsid w:val="00D31856"/>
    <w:rsid w:val="00D576E3"/>
    <w:rsid w:val="00E2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69B4"/>
  <w15:chartTrackingRefBased/>
  <w15:docId w15:val="{2B3610BC-5BB5-4B4D-9454-A559C1E4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Anderson</dc:creator>
  <cp:keywords/>
  <dc:description/>
  <cp:lastModifiedBy>Christopher Anderson</cp:lastModifiedBy>
  <cp:revision>2</cp:revision>
  <dcterms:created xsi:type="dcterms:W3CDTF">2025-07-26T15:41:00Z</dcterms:created>
  <dcterms:modified xsi:type="dcterms:W3CDTF">2025-07-26T17:01:00Z</dcterms:modified>
</cp:coreProperties>
</file>