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Escola Estadual João XXIII (São Paulo)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Nomes: Christopher Apariz, Tyhenry Pereira Série: 3°B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TRABALHO DE D.S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Metodologias ágeis e Scrum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Neste trabalho iremos nos aprofundar sobre o surgimento das metodologias ágeis, comentar sobre o Scrum e como funciona a análise de requisitos em metodologia.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Fale o que são e como surgiram as metodologias ágeis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As metodologias ágeis surgiram como uma alternativa ao modelo tradicional de engenharia de software, herdado de outras engenharias.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Fale sobre o scrum sem precisar se aprofundar na metodologia, mas o suficiente para passar uma base sobre a mesma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R: É um framework de desenvolvimento ágil que promove a colaboração em equipes de desenvolvimento, que as equipes usam para se auto-organizar e trabalhar em direção a um objetivo em comum.</w:t>
      </w:r>
    </w:p>
    <w:p w:rsidR="00000000" w:rsidDel="00000000" w:rsidP="00000000" w:rsidRDefault="00000000" w:rsidRPr="00000000" w14:paraId="0000002E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Fale sobre como funciona a análise de requisitos em uma metodologia abordada no trabalho</w:t>
      </w:r>
    </w:p>
    <w:p w:rsidR="00000000" w:rsidDel="00000000" w:rsidP="00000000" w:rsidRDefault="00000000" w:rsidRPr="00000000" w14:paraId="00000030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É um processo que integra o estudo das necessidades do usuário, para uma definição correta, completa gerando melhores softwares.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Conclusão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metodologias ágeis é uma alternativa de um modelo tradicional herdado de outros softwares. O Scrum é um framework que as equipes desenvolvimento usam para se organizar e trabalhar em um objetivo em comum. A análise de requisitos junta as necessidades do usuário com uma definição completa ou correta, gera melhores softwares.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Fontes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https://www.napratica.org.br/metodologias-ageis/#:~:text=O%20que%20s%C3%A3o%20as%20metodologias,em%20planejamento%20pr%C3%A9vio%20e%20previsibilidade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https://fia.com.br/blog/scrum/#:~:text=O%20Scrum%20%C3%A9%20um%20framework%20de%20desenvolvimento%20%C3%A1gil%20que%20promove,iterativo%20e%20adaptativo%20de%20produtos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https://aws.amazon.com/pt/what-is/scrum/#:~:text=O%20Scrum%20%C3%A9%20um%20framework,uma%20entrega%20eficiente%20de%20projetos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https://www.coopersystem.com.br/analise-de-requisitos-o-que-e-e-para-que-serve/#:~:text=A%20an%C3%A1lise%20de%20requisitos%20em,ou%20o%20fracasso%20do%20projeto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opersystem.com.br/analise-de-requisitos-o-que-e-e-para-que-serve/#:~:text=A%20an%C3%A1lise%20de%20requisitos%20em,ou%20o%20fracasso%20do%20projet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pratica.org.br/metodologias-ageis/#:~:text=O%20que%20s%C3%A3o%20as%20metodologias,em%20planejamento%20pr%C3%A9vio%20e%20previsibilidade" TargetMode="External"/><Relationship Id="rId7" Type="http://schemas.openxmlformats.org/officeDocument/2006/relationships/hyperlink" Target="https://fia.com.br/blog/scrum/#:~:text=O%20Scrum%20%C3%A9%20um%20framework%20de%20desenvolvimento%20%C3%A1gil%20que%20promove,iterativo%20e%20adaptativo%20de%20produtos" TargetMode="External"/><Relationship Id="rId8" Type="http://schemas.openxmlformats.org/officeDocument/2006/relationships/hyperlink" Target="https://aws.amazon.com/pt/what-is/scrum/#:~:text=O%20Scrum%20%C3%A9%20um%20framework,uma%20entrega%20eficiente%20de%20proje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