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Funcionario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CodFunc NUMBER(4)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Nome VARCHAR2(30)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DtAdm DATE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DtDesl DATE,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DtNasc DATE NOT NULL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Desc Funcionario;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Funcionario (CodFunc, Nome, DtAdm, DtDesl, DtNasc) VALUES (1, 'Flávia Viana', TO_DATE('2000-08-10', 'YYYY-MM-DD'), NULL, TO_DATE('1983-10-21', 'YYYY-MM-DD'));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Funcionario (CodFunc, Nome, DtAdm, DtDesl, DtNasc) VALUES (2, 'Paula Fernandes', TO_DATE('1999-05-18', 'YYYY-MM-DD'), TO_DATE('2017-11-01', 'YYYY-MM-DD'), TO_DATE('1975-07-10', 'YYYY-MM-DD'));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Funcionario (CodFunc, Nome, DtAdm, DtDesl, DtNasc) VALUES (3, 'Ana Angélica', TO_DATE('2017-02-03', 'YYYY-MM-DD'), NULL, TO_DATE('1992-09-13', 'YYYY-MM-DD'));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Funcionario (CodFunc, Nome, DtAdm, DtDesl, DtNasc) VALUES (4, 'Carlos Gomes', TO_DATE('2014-11-01', 'YYYY-MM-DD'), NULL, TO_DATE('1987-04-04', 'YYYY-MM-DD'));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Funcionario (CodFunc, Nome, DtAdm, DtDesl, DtNasc) VALUES (5, 'Fernanda Lima', TO_DATE('2003-05-10', 'YYYY-MM-DD'), TO_DATE('2017-03-02', 'YYYY-MM-DD'), TO_DATE('1974-08-03', 'YYYY-MM-DD'));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Funcionario (CodFunc, Nome, DtAdm, DtDesl, DtNasc) VALUES (6, 'José Soares', TO_DATE('2004-04-02', 'YYYY-MM-DD'), NULL, TO_DATE('1972-10-07', 'YYYY-MM-DD'));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Funcionario (CodFunc, Nome, DtAdm, DtDesl, DtNasc) VALUES (7, 'Renato Aragão', TO_DATE('2000-01-06', 'YYYY-MM-DD'), NULL, TO_DATE('1983-03-02', 'YYYY-MM-DD'));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 INTO Funcionario (CodFunc, Nome, DtAdm, DtDesl, DtNasc) VALUES (8, 'Paloma Oliveira', TO_DATE('2000-01-03', 'YYYY-MM-DD'), TO_DATE('2016-01-04', 'YYYY-MM-DD'), TO_DATE('1975-10-06', 'YYYY-MM-DD'));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Funcionario (CodFunc, Nome, DtAdm, DtDesl, DtNasc) VALUES (9, 'Sérgio Cardoso', TO_DATE('2016-10-08', 'YYYY-MM-DD'), NULL, TO_DATE('1962-09-01', 'YYYY-MM-DD'));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Funcionario (CodFunc, Nome, DtAdm, DtDesl, DtNasc) VALUES (10, 'Silvio Santos', TO_DATE('2014-04-02', 'YYYY-MM-DD'), NULL, TO_DATE('1951-07-02', 'YYYY-MM-DD'));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Funcionario (CodFunc, Nome, DtAdm, DtDesl, DtNasc) VALUES (11, 'Isis Valverde', TO_DATE('2006-05-11', 'YYYY-MM-DD'), TO_DATE('2016-08-17', 'YYYY-MM-DD'), TO_DATE('1990-04-13', 'YYYY-MM-DD'));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Funcionario (CodFunc, Nome, DtAdm, DtDesl, DtNasc) VALUES (12, 'Raul Seixas', TO_DATE('2002-05-10', 'YYYY-MM-DD'), NULL, TO_DATE('1961-01-11', 'YYYY-MM-DD'));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* From Funcionario;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Nome from Funcionario where extract(Year FROM DtNasc) = 1983;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Nome From Funcionario where extract(Year FROM DtDesl) = 2016;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Nome FROM Funcionario WHERE EXTRACT(MONTH FROM DtAdm) = 01  And EXTRACT(Year FROM DtAdm) = 2000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ORDER BY DtAdm ASC;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nome, floor( months_between (sysdate,DtNasc)/12) as IDADE from Funcionario where months_between(sysdate,DtNasc)/12 &gt; 35;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Nome FROM Funcionario WHERE EXTRACT(Year FROM DtAdm) &gt; 6;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Nome FROM Funcionario WHERE EXTRACT(Year FROM DtAdm) &lt; 2;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Nome, TO_CHAR(DtDesl, 'DY DD MON YYYY') AS Data_Desligamento FROM Funcionario Where DtDesl is not null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ORDER BY Nome ASC;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