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A análise das necessidades de informações de negócios envolve a modelagem de dados, que requer a coleta e análise dos requisitos de negócios para criar um Diagrama de Entidade-Relacionamento (DER)-(</w:t>
      </w:r>
      <w:r w:rsidDel="00000000" w:rsidR="00000000" w:rsidRPr="00000000">
        <w:rPr>
          <w:sz w:val="24"/>
          <w:szCs w:val="24"/>
          <w:shd w:fill="d3e3fd" w:val="clear"/>
          <w:rtl w:val="0"/>
        </w:rPr>
        <w:t xml:space="preserve">um DER </w:t>
      </w:r>
      <w:r w:rsidDel="00000000" w:rsidR="00000000" w:rsidRPr="00000000">
        <w:rPr>
          <w:sz w:val="20"/>
          <w:szCs w:val="20"/>
          <w:shd w:fill="d3e3fd" w:val="clear"/>
          <w:rtl w:val="0"/>
        </w:rPr>
        <w:t xml:space="preserve">mostra como as entidades (pessoas, objetos e conceitos) interagem. Estes modelos de dados conceituais ajudam desenvolvedores e designers a visualizar as relações entre os elementos-chave do software</w:t>
      </w:r>
      <w:r w:rsidDel="00000000" w:rsidR="00000000" w:rsidRPr="00000000">
        <w:rPr>
          <w:sz w:val="30"/>
          <w:szCs w:val="30"/>
          <w:rtl w:val="0"/>
        </w:rPr>
        <w:t xml:space="preserve">.</w:t>
      </w:r>
      <w:r w:rsidDel="00000000" w:rsidR="00000000" w:rsidRPr="00000000">
        <w:rPr>
          <w:sz w:val="24"/>
          <w:szCs w:val="24"/>
          <w:rtl w:val="0"/>
        </w:rPr>
        <w:t xml:space="preserve">). Durante esse processo, é comum lidar com situações mal definidas e requisitos conflitantes fornecidos por diversos stakeholders(</w:t>
      </w:r>
      <w:r w:rsidDel="00000000" w:rsidR="00000000" w:rsidRPr="00000000">
        <w:rPr>
          <w:sz w:val="20"/>
          <w:szCs w:val="20"/>
          <w:shd w:fill="d3e3fd" w:val="clear"/>
          <w:rtl w:val="0"/>
        </w:rPr>
        <w:t xml:space="preserve">é uma gestão de projetos, comunicação social administração e arquitetura de software referente às partes interessadas que devem estar de acordo com as práticas de governança corporativa executadas pela empresa</w:t>
      </w:r>
      <w:r w:rsidDel="00000000" w:rsidR="00000000" w:rsidRPr="00000000">
        <w:rPr>
          <w:sz w:val="24"/>
          <w:szCs w:val="24"/>
          <w:rtl w:val="0"/>
        </w:rPr>
        <w:t xml:space="preserve">). A coleta de requisitos envolve entrevistas, revisão de documentos e dados existentes. É essencial eliminar detalhes irrelevantes e adicionar detalhes ausentes para determinar o objetivo do banco de dados. Em projetos grandes, é possível trabalhar em subconjuntos de requisitos e colaborar com uma equipe de analistas.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A modelagem de dados é crucial para padronizar o vocabulário da organização, reforçar regras de negócios e garantir a qualidade dos dados. É uma atividade intelectual desafiadora, com potencial para contribuir significativamente para o sucesso futuro da empresa. O livro fornece diretrizes para análise de problemas narrativos como uma etapa no desenvolvimento de habilidades de modelagem de dados para situações reais de negócios.</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Ao analisar as definições de problemas narrativos, é importante criar um DER consistente com a descrição, favorecendo projetos mais simples em vez de mais complexos. Deve-se observar ambiguidades e falta de completude na definição do problema.</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Na análise dos requisitos de informação para o banco de dados do serviço de abastecimento de água, os tipos de entidades incluem consumidor, medidor, conta, leitura e taxa, com atributos associados a cada um. As chaves primárias são identificadas com base na estabilidade e singularidade dos atributos.</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Essas diretrizes ajudam na análise inicial de problemas de modelagem de dados, sendo complementadas por métodos de análise adicionais para revisão e finalização do DER.</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highlight w:val="white"/>
        </w:rPr>
      </w:pPr>
      <w:r w:rsidDel="00000000" w:rsidR="00000000" w:rsidRPr="00000000">
        <w:rPr>
          <w:highlight w:val="white"/>
          <w:rtl w:val="0"/>
        </w:rPr>
        <w:t xml:space="preserve">1) O que são requisitos de negócios?</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2) O que é um DER?</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3) Como determinamos as Chaves Primárias?</w:t>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4) O que são relacionamentos segundo o pdf?</w:t>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5) O que são  Diretrizes de Análise?</w:t>
      </w:r>
    </w:p>
    <w:p w:rsidR="00000000" w:rsidDel="00000000" w:rsidP="00000000" w:rsidRDefault="00000000" w:rsidRPr="00000000" w14:paraId="00000010">
      <w:pPr>
        <w:jc w:val="both"/>
        <w:rPr>
          <w:highlight w:val="white"/>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rtl w:val="0"/>
        </w:rPr>
      </w:r>
    </w:p>
    <w:p w:rsidR="00000000" w:rsidDel="00000000" w:rsidP="00000000" w:rsidRDefault="00000000" w:rsidRPr="00000000" w14:paraId="00000012">
      <w:pPr>
        <w:jc w:val="both"/>
        <w:rPr>
          <w:highlight w:val="white"/>
        </w:rPr>
      </w:pPr>
      <w:r w:rsidDel="00000000" w:rsidR="00000000" w:rsidRPr="00000000">
        <w:rPr>
          <w:highlight w:val="white"/>
          <w:rtl w:val="0"/>
        </w:rPr>
        <w:t xml:space="preserve">1) Requisitos de negócios são as demandas e especificações que um sistema de informação deve atender para satisfazer os objetivos e expectativas de uma organização. Eles orientam o desenvolvimento de sistemas que se alinhem às necessidades do negócio, sendo coletados e analisados por meio de entrevistas, revisão de documentos e dados existentes.</w:t>
      </w:r>
    </w:p>
    <w:p w:rsidR="00000000" w:rsidDel="00000000" w:rsidP="00000000" w:rsidRDefault="00000000" w:rsidRPr="00000000" w14:paraId="00000013">
      <w:pPr>
        <w:jc w:val="both"/>
        <w:rPr>
          <w:highlight w:val="white"/>
        </w:rPr>
      </w:pPr>
      <w:r w:rsidDel="00000000" w:rsidR="00000000" w:rsidRPr="00000000">
        <w:rPr>
          <w:rtl w:val="0"/>
        </w:rPr>
      </w:r>
    </w:p>
    <w:p w:rsidR="00000000" w:rsidDel="00000000" w:rsidP="00000000" w:rsidRDefault="00000000" w:rsidRPr="00000000" w14:paraId="00000014">
      <w:pPr>
        <w:jc w:val="both"/>
        <w:rPr>
          <w:highlight w:val="white"/>
        </w:rPr>
      </w:pPr>
      <w:r w:rsidDel="00000000" w:rsidR="00000000" w:rsidRPr="00000000">
        <w:rPr>
          <w:highlight w:val="white"/>
          <w:rtl w:val="0"/>
        </w:rPr>
        <w:t xml:space="preserve">2) Um Diagrama de Entidade-Relacionamento (DER) é uma representação visual que ilustra como as entidades (como pessoas, objetos e conceitos) interagem em um sistema de informação. Ele auxilia os desenvolvedores e designers a visualizarem as relações entre os elementos-chave do software, proporcionando uma compreensão clara das interações no sistema.</w:t>
      </w:r>
    </w:p>
    <w:p w:rsidR="00000000" w:rsidDel="00000000" w:rsidP="00000000" w:rsidRDefault="00000000" w:rsidRPr="00000000" w14:paraId="00000015">
      <w:pPr>
        <w:jc w:val="both"/>
        <w:rPr>
          <w:highlight w:val="white"/>
        </w:rPr>
      </w:pPr>
      <w:r w:rsidDel="00000000" w:rsidR="00000000" w:rsidRPr="00000000">
        <w:rPr>
          <w:rtl w:val="0"/>
        </w:rPr>
      </w:r>
    </w:p>
    <w:p w:rsidR="00000000" w:rsidDel="00000000" w:rsidP="00000000" w:rsidRDefault="00000000" w:rsidRPr="00000000" w14:paraId="00000016">
      <w:pPr>
        <w:jc w:val="both"/>
        <w:rPr>
          <w:highlight w:val="white"/>
        </w:rPr>
      </w:pPr>
      <w:r w:rsidDel="00000000" w:rsidR="00000000" w:rsidRPr="00000000">
        <w:rPr>
          <w:highlight w:val="white"/>
          <w:rtl w:val="0"/>
        </w:rPr>
        <w:t xml:space="preserve">3) As Chaves Primárias são elementos essenciais em um banco de dados, selecionadas com base na estabilidade e singularidade dos atributos. Elas são responsáveis por identificar exclusivamente cada registro em uma tabela, garantindo a integridade e eficácia do sistema de armazenamento de dados.</w:t>
      </w:r>
    </w:p>
    <w:p w:rsidR="00000000" w:rsidDel="00000000" w:rsidP="00000000" w:rsidRDefault="00000000" w:rsidRPr="00000000" w14:paraId="00000017">
      <w:pPr>
        <w:jc w:val="both"/>
        <w:rPr>
          <w:highlight w:val="white"/>
        </w:rPr>
      </w:pPr>
      <w:r w:rsidDel="00000000" w:rsidR="00000000" w:rsidRPr="00000000">
        <w:rPr>
          <w:rtl w:val="0"/>
        </w:rPr>
      </w:r>
    </w:p>
    <w:p w:rsidR="00000000" w:rsidDel="00000000" w:rsidP="00000000" w:rsidRDefault="00000000" w:rsidRPr="00000000" w14:paraId="00000018">
      <w:pPr>
        <w:jc w:val="both"/>
        <w:rPr>
          <w:highlight w:val="white"/>
        </w:rPr>
      </w:pPr>
      <w:r w:rsidDel="00000000" w:rsidR="00000000" w:rsidRPr="00000000">
        <w:rPr>
          <w:highlight w:val="white"/>
          <w:rtl w:val="0"/>
        </w:rPr>
        <w:t xml:space="preserve">4) Relacionamentos, conforme descritos no documento, são as conexões entre as entidades representadas no DER. Eles indicam como as entidades estão associadas umas às outras no contexto do sistema de informação, podendo ser diretos ou indiretos, dependendo da natureza da conexão entre elas.</w:t>
      </w:r>
    </w:p>
    <w:p w:rsidR="00000000" w:rsidDel="00000000" w:rsidP="00000000" w:rsidRDefault="00000000" w:rsidRPr="00000000" w14:paraId="00000019">
      <w:pPr>
        <w:jc w:val="both"/>
        <w:rPr>
          <w:highlight w:val="white"/>
        </w:rPr>
      </w:pPr>
      <w:r w:rsidDel="00000000" w:rsidR="00000000" w:rsidRPr="00000000">
        <w:rPr>
          <w:rtl w:val="0"/>
        </w:rPr>
      </w:r>
    </w:p>
    <w:p w:rsidR="00000000" w:rsidDel="00000000" w:rsidP="00000000" w:rsidRDefault="00000000" w:rsidRPr="00000000" w14:paraId="0000001A">
      <w:pPr>
        <w:jc w:val="both"/>
        <w:rPr>
          <w:highlight w:val="white"/>
        </w:rPr>
      </w:pPr>
      <w:r w:rsidDel="00000000" w:rsidR="00000000" w:rsidRPr="00000000">
        <w:rPr>
          <w:highlight w:val="white"/>
          <w:rtl w:val="0"/>
        </w:rPr>
        <w:t xml:space="preserve">5) Diretrizes de análise são princípios e orientações que auxiliam na análise dos requisitos de negócios e na modelagem de dados. Elas incluem procedimentos para coleta, análise e interpretação de requisitos, bem como orientações para criar modelos de dados precisos e consistentes que atendam às necessidades da organização. Essas diretrizes são essenciais para a análise inicial de problemas de modelagem de dados e são complementadas por métodos adicionais para revisão e finalização do DER.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