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Explicación del Código</w:t>
      </w:r>
    </w:p>
    <w:p w:rsidR="00000000" w:rsidDel="00000000" w:rsidP="00000000" w:rsidRDefault="00000000" w:rsidRPr="00000000" w14:paraId="00000002">
      <w:pPr>
        <w:keepNext w:val="0"/>
        <w:keepLines w:val="0"/>
        <w:spacing w:after="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Inclusión de Bibliotecas y Archivos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cczyj68v78d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1504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código incluye la biblioteca estándar </w:t>
      </w:r>
      <w:r w:rsidDel="00000000" w:rsidR="00000000" w:rsidRPr="00000000">
        <w:rPr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sz w:val="28"/>
          <w:szCs w:val="28"/>
          <w:rtl w:val="0"/>
        </w:rPr>
        <w:t xml:space="preserve"> para entrada y salida en la consola. También incluye los encabezados de clases personalizadas (</w:t>
      </w:r>
      <w:r w:rsidDel="00000000" w:rsidR="00000000" w:rsidRPr="00000000">
        <w:rPr>
          <w:sz w:val="28"/>
          <w:szCs w:val="28"/>
          <w:rtl w:val="0"/>
        </w:rPr>
        <w:t xml:space="preserve">Map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Troll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Giant Snake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Demon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Slime</w:t>
      </w:r>
      <w:r w:rsidDel="00000000" w:rsidR="00000000" w:rsidRPr="00000000">
        <w:rPr>
          <w:sz w:val="28"/>
          <w:szCs w:val="28"/>
          <w:rtl w:val="0"/>
        </w:rPr>
        <w:t xml:space="preserve">) que representan el mapa y diferentes tipos de enemigos.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Generación de Enemigos Aleatorios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20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función genera un enemigo aleatorio de entre cuatro tipos (</w:t>
      </w:r>
      <w:r w:rsidDel="00000000" w:rsidR="00000000" w:rsidRPr="00000000">
        <w:rPr>
          <w:sz w:val="28"/>
          <w:szCs w:val="28"/>
          <w:rtl w:val="0"/>
        </w:rPr>
        <w:t xml:space="preserve">Troll</w:t>
      </w:r>
      <w:r w:rsidDel="00000000" w:rsidR="00000000" w:rsidRPr="00000000">
        <w:rPr>
          <w:sz w:val="28"/>
          <w:szCs w:val="28"/>
          <w:rtl w:val="0"/>
        </w:rPr>
        <w:t xml:space="preserve">, Giant Snake, </w:t>
      </w:r>
      <w:r w:rsidDel="00000000" w:rsidR="00000000" w:rsidRPr="00000000">
        <w:rPr>
          <w:sz w:val="28"/>
          <w:szCs w:val="28"/>
          <w:rtl w:val="0"/>
        </w:rPr>
        <w:t xml:space="preserve">Demon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Slime</w:t>
      </w:r>
      <w:r w:rsidDel="00000000" w:rsidR="00000000" w:rsidRPr="00000000">
        <w:rPr>
          <w:sz w:val="28"/>
          <w:szCs w:val="28"/>
          <w:rtl w:val="0"/>
        </w:rPr>
        <w:t xml:space="preserve">). La selección se hace utilizando un número aleatorio entre 0 y 3.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Función Principal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main”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14950" cy="4705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76875" cy="438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pacing w:after="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Descripción Detallada:</w:t>
      </w:r>
    </w:p>
    <w:p w:rsidR="00000000" w:rsidDel="00000000" w:rsidP="00000000" w:rsidRDefault="00000000" w:rsidRPr="00000000" w14:paraId="00000013">
      <w:pPr>
        <w:keepNext w:val="0"/>
        <w:keepLines w:val="0"/>
        <w:spacing w:after="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Inicialización del Juego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inicializa el generador de números aleatorios con srand(time(0)).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crea un mapa de 10x10 con Map map(10, 10) y se genera su contenido con map.generate().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Bucle Principal del Juego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cada iteración del bucle, el mapa se imprime en la consola.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solicita al jugador que ingrese una dirección para moverte (w para arriba, a para izquierda, s para abajo, d para derecha).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mueve al jugador basado en la entrada con map.movePlayer(input).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Encuentros con Enemigos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el jugador encuentra un enemigo (map.checkForEncounter()), se genera un enemigo aleatorio con generateRandomEnemy().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limpia la consola para una mejor experiencia de usuario.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inicia una batalla donde el jugador puede atacar (A o a) o huir (B o b).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batalla termina cuando el enemigo es derrotado o el jugador huye.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libera la memoria del enemigo con delete encounter.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Verificación de Meta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el jugador alcanza la meta (map.checkForGoal()), se imprime un mensaje de felicitación y se termina el juego.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