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BA69FE" w:rsidRPr="00FA3F5F" w:rsidTr="004E78F0">
        <w:trPr>
          <w:trHeight w:val="2880"/>
          <w:jc w:val="center"/>
        </w:trPr>
        <w:tc>
          <w:tcPr>
            <w:tcW w:w="5000" w:type="pct"/>
          </w:tcPr>
          <w:p w:rsidR="00BA69FE" w:rsidRDefault="00235C8B" w:rsidP="004E78F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sz w:val="32"/>
              </w:rPr>
            </w:pPr>
            <w:r>
              <w:rPr>
                <w:rFonts w:asciiTheme="majorHAnsi" w:eastAsiaTheme="majorEastAsia" w:hAnsiTheme="majorHAnsi" w:cstheme="majorBidi"/>
                <w:caps/>
                <w:sz w:val="3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8pt;height:199.55pt">
                  <v:imagedata r:id="rId12" o:title="logo1"/>
                </v:shape>
              </w:pict>
            </w:r>
            <w:r w:rsidR="00426964">
              <w:rPr>
                <w:i/>
                <w:noProof/>
                <w:color w:val="FF0000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2013585</wp:posOffset>
                      </wp:positionH>
                      <wp:positionV relativeFrom="paragraph">
                        <wp:posOffset>2616835</wp:posOffset>
                      </wp:positionV>
                      <wp:extent cx="1355090" cy="1158240"/>
                      <wp:effectExtent l="3810" t="0" r="3175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5090" cy="1158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6964" w:rsidRDefault="00426964" w:rsidP="0042696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/>
                                      <w:sz w:val="40"/>
                                      <w:szCs w:val="40"/>
                                    </w:rPr>
                                    <w:t xml:space="preserve">Paws </w:t>
                                  </w:r>
                                </w:p>
                                <w:p w:rsidR="00426964" w:rsidRDefault="00426964" w:rsidP="0042696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/>
                                      <w:sz w:val="40"/>
                                      <w:szCs w:val="40"/>
                                    </w:rPr>
                                    <w:t xml:space="preserve">for </w:t>
                                  </w:r>
                                </w:p>
                                <w:p w:rsidR="00426964" w:rsidRDefault="00426964" w:rsidP="0042696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/>
                                      <w:sz w:val="40"/>
                                      <w:szCs w:val="40"/>
                                    </w:rPr>
                                    <w:t>Applause</w:t>
                                  </w:r>
                                </w:p>
                                <w:p w:rsidR="00BA69FE" w:rsidRPr="00F13B12" w:rsidRDefault="00BA69FE" w:rsidP="00BA69FE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8.55pt;margin-top:206.05pt;width:106.7pt;height:91.2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" filled="f" stroked="f">
                      <v:textbox style="mso-fit-shape-to-text:t">
                        <w:txbxContent>
                          <w:p w:rsidR="00426964" w:rsidRDefault="00426964" w:rsidP="0042696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 xml:space="preserve">Paws </w:t>
                            </w:r>
                          </w:p>
                          <w:p w:rsidR="00426964" w:rsidRDefault="00426964" w:rsidP="0042696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 xml:space="preserve">for </w:t>
                            </w:r>
                          </w:p>
                          <w:p w:rsidR="00426964" w:rsidRDefault="00426964" w:rsidP="0042696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Applause</w:t>
                            </w:r>
                          </w:p>
                          <w:p w:rsidR="00BA69FE" w:rsidRPr="00F13B12" w:rsidRDefault="00BA69FE" w:rsidP="00BA69FE"/>
                        </w:txbxContent>
                      </v:textbox>
                    </v:shape>
                  </w:pict>
                </mc:Fallback>
              </mc:AlternateContent>
            </w:r>
          </w:p>
          <w:p w:rsidR="00BA69FE" w:rsidRDefault="00BA69FE" w:rsidP="004E78F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sz w:val="32"/>
              </w:rPr>
            </w:pPr>
          </w:p>
          <w:p w:rsidR="00BA69FE" w:rsidRDefault="00BA69FE" w:rsidP="004E78F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sz w:val="32"/>
              </w:rPr>
            </w:pPr>
          </w:p>
          <w:p w:rsidR="00BA69FE" w:rsidRDefault="00BA69FE" w:rsidP="004E78F0">
            <w:pPr>
              <w:pStyle w:val="NoSpacing"/>
              <w:rPr>
                <w:rFonts w:asciiTheme="majorHAnsi" w:eastAsiaTheme="majorEastAsia" w:hAnsiTheme="majorHAnsi" w:cstheme="majorBidi"/>
                <w:caps/>
                <w:sz w:val="32"/>
              </w:rPr>
            </w:pPr>
          </w:p>
          <w:p w:rsidR="00B606A6" w:rsidRDefault="00B606A6" w:rsidP="004E78F0">
            <w:pPr>
              <w:pStyle w:val="NoSpacing"/>
              <w:rPr>
                <w:rFonts w:asciiTheme="majorHAnsi" w:eastAsiaTheme="majorEastAsia" w:hAnsiTheme="majorHAnsi" w:cstheme="majorBidi"/>
                <w:caps/>
                <w:sz w:val="32"/>
              </w:rPr>
            </w:pPr>
          </w:p>
          <w:p w:rsidR="00B606A6" w:rsidRPr="00FA3F5F" w:rsidRDefault="00B606A6" w:rsidP="004E78F0">
            <w:pPr>
              <w:pStyle w:val="NoSpacing"/>
              <w:rPr>
                <w:rFonts w:asciiTheme="majorHAnsi" w:eastAsiaTheme="majorEastAsia" w:hAnsiTheme="majorHAnsi" w:cstheme="majorBidi"/>
                <w:caps/>
                <w:sz w:val="32"/>
              </w:rPr>
            </w:pPr>
          </w:p>
        </w:tc>
      </w:tr>
      <w:tr w:rsidR="00BA69FE" w:rsidTr="004E78F0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le"/>
            <w:id w:val="15524250"/>
            <w:placeholder>
              <w:docPart w:val="FADCA0C794984664BB0A070DA88FEA4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F0A22E" w:themeColor="accent1"/>
                </w:tcBorders>
                <w:vAlign w:val="center"/>
              </w:tcPr>
              <w:p w:rsidR="00BA69FE" w:rsidRDefault="00CC263D" w:rsidP="00CC263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Test Results</w:t>
                </w:r>
              </w:p>
            </w:tc>
          </w:sdtContent>
        </w:sdt>
      </w:tr>
      <w:tr w:rsidR="00BA69FE" w:rsidTr="004E78F0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placeholder>
              <w:docPart w:val="8CBD865ECA1D449DB4EEAC2C93B2ED3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F0A22E" w:themeColor="accent1"/>
                </w:tcBorders>
                <w:vAlign w:val="center"/>
              </w:tcPr>
              <w:p w:rsidR="00BA69FE" w:rsidRDefault="00A009FE" w:rsidP="00CC263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en-GB"/>
                  </w:rPr>
                  <w:t>Elite Cars</w:t>
                </w:r>
              </w:p>
            </w:tc>
          </w:sdtContent>
        </w:sdt>
      </w:tr>
      <w:tr w:rsidR="00BA69FE" w:rsidTr="004E78F0">
        <w:trPr>
          <w:trHeight w:val="360"/>
          <w:jc w:val="center"/>
        </w:trPr>
        <w:tc>
          <w:tcPr>
            <w:tcW w:w="5000" w:type="pct"/>
          </w:tcPr>
          <w:p w:rsidR="00BA69FE" w:rsidRDefault="00BA69FE" w:rsidP="004E78F0">
            <w:pPr>
              <w:pStyle w:val="NoSpacing"/>
              <w:rPr>
                <w:rFonts w:asciiTheme="majorHAnsi" w:eastAsiaTheme="majorEastAsia" w:hAnsiTheme="majorHAnsi" w:cstheme="majorBidi"/>
                <w:caps/>
                <w:sz w:val="32"/>
              </w:rPr>
            </w:pPr>
          </w:p>
          <w:p w:rsidR="00BA69FE" w:rsidRDefault="00BA69FE" w:rsidP="004E78F0">
            <w:pPr>
              <w:pStyle w:val="NoSpacing"/>
              <w:rPr>
                <w:rFonts w:asciiTheme="majorHAnsi" w:eastAsiaTheme="majorEastAsia" w:hAnsiTheme="majorHAnsi" w:cstheme="majorBidi"/>
                <w:caps/>
                <w:sz w:val="32"/>
              </w:rPr>
            </w:pPr>
          </w:p>
          <w:p w:rsidR="00BA69FE" w:rsidRDefault="00BA69FE" w:rsidP="00A236BB">
            <w:pPr>
              <w:pStyle w:val="NoSpacing"/>
            </w:pPr>
          </w:p>
        </w:tc>
      </w:tr>
      <w:tr w:rsidR="00BA69FE" w:rsidTr="004E78F0">
        <w:trPr>
          <w:trHeight w:val="360"/>
          <w:jc w:val="center"/>
        </w:trPr>
        <w:tc>
          <w:tcPr>
            <w:tcW w:w="5000" w:type="pct"/>
            <w:vAlign w:val="center"/>
          </w:tcPr>
          <w:p w:rsidR="00BA69FE" w:rsidRDefault="00BA69FE" w:rsidP="004E78F0">
            <w:pPr>
              <w:pStyle w:val="NoSpacing"/>
              <w:rPr>
                <w:b/>
                <w:bCs/>
              </w:rPr>
            </w:pPr>
          </w:p>
        </w:tc>
      </w:tr>
      <w:tr w:rsidR="00BA69FE" w:rsidTr="004E78F0">
        <w:trPr>
          <w:trHeight w:val="360"/>
          <w:jc w:val="center"/>
        </w:trPr>
        <w:tc>
          <w:tcPr>
            <w:tcW w:w="5000" w:type="pct"/>
            <w:vAlign w:val="center"/>
          </w:tcPr>
          <w:p w:rsidR="00BA69FE" w:rsidRDefault="00A236BB" w:rsidP="00CC263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02/03/2017</w:t>
            </w:r>
          </w:p>
        </w:tc>
      </w:tr>
    </w:tbl>
    <w:p w:rsidR="00BA69FE" w:rsidRDefault="00BA69FE" w:rsidP="00BA69FE"/>
    <w:p w:rsidR="00BA69FE" w:rsidRDefault="00BA69FE" w:rsidP="00BA69FE">
      <w:r>
        <w:br w:type="page"/>
      </w:r>
    </w:p>
    <w:p w:rsidR="00BA69FE" w:rsidRDefault="00121D07" w:rsidP="00121D07">
      <w:pPr>
        <w:pStyle w:val="Title"/>
      </w:pPr>
      <w:r>
        <w:lastRenderedPageBreak/>
        <w:t>Contents</w:t>
      </w:r>
    </w:p>
    <w:p w:rsidR="00121D07" w:rsidRDefault="00121D07" w:rsidP="00121D07"/>
    <w:tbl>
      <w:tblPr>
        <w:tblStyle w:val="MediumList1-Accent4"/>
        <w:tblW w:w="0" w:type="auto"/>
        <w:tblLook w:val="04A0" w:firstRow="1" w:lastRow="0" w:firstColumn="1" w:lastColumn="0" w:noHBand="0" w:noVBand="1"/>
      </w:tblPr>
      <w:tblGrid>
        <w:gridCol w:w="4682"/>
        <w:gridCol w:w="4344"/>
      </w:tblGrid>
      <w:tr w:rsidR="00121D07" w:rsidTr="00C6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121D07" w:rsidRDefault="00121D07" w:rsidP="00121D07"/>
        </w:tc>
        <w:tc>
          <w:tcPr>
            <w:tcW w:w="4456" w:type="dxa"/>
          </w:tcPr>
          <w:p w:rsidR="00121D07" w:rsidRDefault="00C64EF9" w:rsidP="00121D0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</w:t>
            </w:r>
          </w:p>
        </w:tc>
      </w:tr>
      <w:tr w:rsidR="00C64EF9" w:rsidTr="00C6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C64EF9" w:rsidRDefault="00C64EF9" w:rsidP="00121D07">
            <w:r>
              <w:t>Abstract</w:t>
            </w:r>
          </w:p>
        </w:tc>
        <w:tc>
          <w:tcPr>
            <w:tcW w:w="4456" w:type="dxa"/>
          </w:tcPr>
          <w:p w:rsidR="00C64EF9" w:rsidRDefault="00C64EF9" w:rsidP="00121D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21D07" w:rsidTr="00C6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121D07" w:rsidRDefault="00121D07" w:rsidP="00121D07">
            <w:r>
              <w:t>1. Automated Tests – jUnit Output</w:t>
            </w:r>
          </w:p>
        </w:tc>
        <w:tc>
          <w:tcPr>
            <w:tcW w:w="4456" w:type="dxa"/>
          </w:tcPr>
          <w:p w:rsidR="00121D07" w:rsidRDefault="00121D07" w:rsidP="00121D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21D07" w:rsidTr="00C6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121D07" w:rsidRDefault="00121D07" w:rsidP="00121D07">
            <w:r>
              <w:t>2. Automated Tests – Code Coverage Output</w:t>
            </w:r>
          </w:p>
        </w:tc>
        <w:tc>
          <w:tcPr>
            <w:tcW w:w="4456" w:type="dxa"/>
          </w:tcPr>
          <w:p w:rsidR="00121D07" w:rsidRDefault="00E855B6" w:rsidP="00121D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21D07" w:rsidTr="00C64EF9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121D07" w:rsidRDefault="00121D07" w:rsidP="00121D07">
            <w:r>
              <w:t>Appendix - References</w:t>
            </w:r>
          </w:p>
        </w:tc>
        <w:tc>
          <w:tcPr>
            <w:tcW w:w="4456" w:type="dxa"/>
          </w:tcPr>
          <w:p w:rsidR="00121D07" w:rsidRDefault="00E855B6" w:rsidP="00121D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121D07" w:rsidRPr="00121D07" w:rsidRDefault="00121D07" w:rsidP="00121D07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26"/>
      </w:tblGrid>
      <w:tr w:rsidR="00BA69FE" w:rsidTr="004E78F0">
        <w:tc>
          <w:tcPr>
            <w:tcW w:w="5000" w:type="pct"/>
          </w:tcPr>
          <w:p w:rsidR="00BA69FE" w:rsidRDefault="00BA69FE" w:rsidP="004E78F0">
            <w:pPr>
              <w:pStyle w:val="NoSpacing"/>
            </w:pPr>
          </w:p>
        </w:tc>
      </w:tr>
    </w:tbl>
    <w:p w:rsidR="00121D07" w:rsidRDefault="00121D07" w:rsidP="00121D07">
      <w:pPr>
        <w:pStyle w:val="TOCHeading"/>
      </w:pPr>
    </w:p>
    <w:p w:rsidR="00BA69FE" w:rsidRPr="00121D07" w:rsidRDefault="00BA69FE" w:rsidP="00BA69FE">
      <w:r w:rsidRPr="00F13B12">
        <w:rPr>
          <w:i/>
          <w:color w:val="FF0000"/>
        </w:rPr>
        <w:br w:type="page"/>
      </w:r>
    </w:p>
    <w:p w:rsidR="00BA69FE" w:rsidRPr="00773736" w:rsidRDefault="00BA69FE" w:rsidP="003C0E4A">
      <w:pPr>
        <w:pStyle w:val="Title"/>
      </w:pPr>
      <w:r w:rsidRPr="003C0E4A">
        <w:lastRenderedPageBreak/>
        <w:t>Abstract</w:t>
      </w:r>
    </w:p>
    <w:p w:rsidR="00BA69FE" w:rsidRDefault="00123013" w:rsidP="00BA69FE">
      <w:pPr>
        <w:pStyle w:val="ListParagraph"/>
        <w:spacing w:line="360" w:lineRule="auto"/>
        <w:ind w:left="0"/>
      </w:pPr>
      <w:r>
        <w:t>The Elite Cars system is designed for Elite Cars a luxury car rental company, founded by 3 car enthusiasts in 2010 . Specific intended users include the administrator and the customers.</w:t>
      </w:r>
    </w:p>
    <w:p w:rsidR="00123013" w:rsidRPr="0024368F" w:rsidRDefault="00123013" w:rsidP="00BA69FE">
      <w:pPr>
        <w:pStyle w:val="ListParagraph"/>
        <w:spacing w:line="360" w:lineRule="auto"/>
        <w:ind w:left="0"/>
        <w:rPr>
          <w:color w:val="FF0000"/>
        </w:rPr>
      </w:pPr>
    </w:p>
    <w:p w:rsidR="00D735C4" w:rsidRDefault="00BA69FE" w:rsidP="00D735C4">
      <w:pPr>
        <w:pStyle w:val="ListParagraph"/>
        <w:spacing w:line="360" w:lineRule="auto"/>
        <w:ind w:left="0"/>
      </w:pPr>
      <w:r>
        <w:t xml:space="preserve">This </w:t>
      </w:r>
      <w:r w:rsidR="00D735C4">
        <w:t>technical document contains a list of automated tests</w:t>
      </w:r>
      <w:r w:rsidR="009B7089">
        <w:t xml:space="preserve">. Automated tests were conducted in using the jUnit package and EclEmma extension </w:t>
      </w:r>
      <w:r w:rsidR="00055029">
        <w:t xml:space="preserve">for code coverage </w:t>
      </w:r>
      <w:r w:rsidR="009B7089">
        <w:t xml:space="preserve">in </w:t>
      </w:r>
      <w:r w:rsidR="00055029">
        <w:t>the Eclipse integrated development environment. Test details include automated test ID, date tested, test method name, description, status of test, code coverage, expected outcome, actual outcome and comments.</w:t>
      </w:r>
    </w:p>
    <w:p w:rsidR="00C44CCD" w:rsidRDefault="00D735C4" w:rsidP="00121D07">
      <w:pPr>
        <w:pStyle w:val="Title"/>
      </w:pPr>
      <w:r>
        <w:br w:type="page"/>
      </w:r>
      <w:r w:rsidR="00A22872">
        <w:lastRenderedPageBreak/>
        <w:t>1. Automated Tests -</w:t>
      </w:r>
      <w:r w:rsidR="00C44CCD">
        <w:t xml:space="preserve"> jUnit Output</w:t>
      </w:r>
    </w:p>
    <w:p w:rsidR="005F0519" w:rsidRPr="00A009FE" w:rsidRDefault="00C44CCD">
      <w:r>
        <w:t xml:space="preserve">This section shows the </w:t>
      </w:r>
      <w:r w:rsidR="00BC5E69">
        <w:t xml:space="preserve">results of the </w:t>
      </w:r>
      <w:r w:rsidR="00001055">
        <w:t xml:space="preserve">combined test output </w:t>
      </w:r>
      <w:r w:rsidR="00BC5E69">
        <w:t>of al</w:t>
      </w:r>
      <w:r w:rsidR="00A009FE">
        <w:t>l unit tests as output by jUnit</w:t>
      </w:r>
      <w:r w:rsidR="00A009FE">
        <w:rPr>
          <w:noProof/>
          <w:lang w:val="en-GB" w:eastAsia="en-GB" w:bidi="ar-SA"/>
        </w:rPr>
        <w:drawing>
          <wp:inline distT="0" distB="0" distL="0" distR="0" wp14:anchorId="31D28850" wp14:editId="42825882">
            <wp:extent cx="5731510" cy="2654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44CCD" w:rsidRDefault="00121D07" w:rsidP="00C44CCD">
      <w:pPr>
        <w:pStyle w:val="Title"/>
      </w:pPr>
      <w:r>
        <w:lastRenderedPageBreak/>
        <w:t xml:space="preserve">2. </w:t>
      </w:r>
      <w:r w:rsidR="00A22872">
        <w:t>Automated Tests</w:t>
      </w:r>
      <w:r w:rsidR="00C44CCD">
        <w:t xml:space="preserve"> – Code Coverage Output</w:t>
      </w:r>
    </w:p>
    <w:p w:rsidR="00235C8B" w:rsidRDefault="00C44CCD">
      <w:pPr>
        <w:rPr>
          <w:rFonts w:eastAsiaTheme="majorEastAsia"/>
          <w:kern w:val="28"/>
        </w:rPr>
      </w:pPr>
      <w:r>
        <w:rPr>
          <w:rFonts w:eastAsiaTheme="majorEastAsia"/>
          <w:kern w:val="28"/>
        </w:rPr>
        <w:t xml:space="preserve"> </w:t>
      </w:r>
      <w:r w:rsidR="00BC5E69">
        <w:rPr>
          <w:rFonts w:eastAsiaTheme="majorEastAsia"/>
          <w:kern w:val="28"/>
        </w:rPr>
        <w:t>This section shows the code coverage percentage of the combined test output of all unit test</w:t>
      </w:r>
      <w:r w:rsidR="003C0E4A">
        <w:rPr>
          <w:rFonts w:eastAsiaTheme="majorEastAsia"/>
          <w:kern w:val="28"/>
        </w:rPr>
        <w:t>s</w:t>
      </w:r>
      <w:r w:rsidR="00BC5E69">
        <w:rPr>
          <w:rFonts w:eastAsiaTheme="majorEastAsia"/>
          <w:kern w:val="28"/>
        </w:rPr>
        <w:t xml:space="preserve"> as created by the EclEmma extension.</w:t>
      </w:r>
      <w:bookmarkStart w:id="0" w:name="_GoBack"/>
      <w:bookmarkEnd w:id="0"/>
    </w:p>
    <w:p w:rsidR="00BC5E69" w:rsidRDefault="00235C8B">
      <w:pPr>
        <w:rPr>
          <w:rFonts w:eastAsiaTheme="majorEastAsia"/>
          <w:kern w:val="28"/>
        </w:rPr>
      </w:pPr>
      <w:r>
        <w:rPr>
          <w:noProof/>
          <w:lang w:val="en-GB" w:eastAsia="en-GB" w:bidi="ar-SA"/>
        </w:rPr>
        <w:drawing>
          <wp:inline distT="0" distB="0" distL="0" distR="0" wp14:anchorId="3941C8F6" wp14:editId="6435F786">
            <wp:extent cx="5731510" cy="4238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E69">
        <w:rPr>
          <w:rFonts w:eastAsiaTheme="majorEastAsia"/>
          <w:kern w:val="28"/>
        </w:rPr>
        <w:br w:type="page"/>
      </w:r>
    </w:p>
    <w:p w:rsidR="00C44CCD" w:rsidRDefault="00121D07" w:rsidP="00D549D5">
      <w:pPr>
        <w:pStyle w:val="Title"/>
      </w:pPr>
      <w:r>
        <w:lastRenderedPageBreak/>
        <w:t>Appendix</w:t>
      </w:r>
      <w:r w:rsidR="00BC5E69">
        <w:t xml:space="preserve"> – References</w:t>
      </w:r>
    </w:p>
    <w:p w:rsidR="00BC5E69" w:rsidRPr="00525920" w:rsidRDefault="00D549D5" w:rsidP="00D549D5">
      <w:pPr>
        <w:pStyle w:val="ListParagraph"/>
        <w:numPr>
          <w:ilvl w:val="0"/>
          <w:numId w:val="4"/>
        </w:numPr>
        <w:rPr>
          <w:rFonts w:eastAsiaTheme="majorEastAsia"/>
          <w:kern w:val="28"/>
          <w:lang w:val="en-IE"/>
        </w:rPr>
      </w:pPr>
      <w:r w:rsidRPr="00525920">
        <w:rPr>
          <w:rFonts w:eastAsiaTheme="majorEastAsia"/>
          <w:kern w:val="28"/>
          <w:lang w:val="en-IE"/>
        </w:rPr>
        <w:t>EclEmma</w:t>
      </w:r>
      <w:r w:rsidR="00525920" w:rsidRPr="00525920">
        <w:rPr>
          <w:rFonts w:eastAsiaTheme="majorEastAsia"/>
          <w:kern w:val="28"/>
          <w:lang w:val="en-IE"/>
        </w:rPr>
        <w:t>,</w:t>
      </w:r>
      <w:r w:rsidRPr="00525920">
        <w:rPr>
          <w:rFonts w:eastAsiaTheme="majorEastAsia"/>
          <w:kern w:val="28"/>
          <w:lang w:val="en-IE"/>
        </w:rPr>
        <w:t xml:space="preserve"> </w:t>
      </w:r>
      <w:r w:rsidR="00525920" w:rsidRPr="00525920">
        <w:rPr>
          <w:rFonts w:eastAsiaTheme="majorEastAsia"/>
          <w:kern w:val="28"/>
          <w:lang w:val="en-IE"/>
        </w:rPr>
        <w:t>(201</w:t>
      </w:r>
      <w:r w:rsidR="00B739D9">
        <w:rPr>
          <w:rFonts w:eastAsiaTheme="majorEastAsia"/>
          <w:kern w:val="28"/>
          <w:lang w:val="en-IE"/>
        </w:rPr>
        <w:t>2</w:t>
      </w:r>
      <w:r w:rsidR="00525920" w:rsidRPr="00525920">
        <w:rPr>
          <w:rFonts w:eastAsiaTheme="majorEastAsia"/>
          <w:kern w:val="28"/>
          <w:lang w:val="en-IE"/>
        </w:rPr>
        <w:t xml:space="preserve">), </w:t>
      </w:r>
      <w:r w:rsidR="00525920" w:rsidRPr="00BA5C0C">
        <w:rPr>
          <w:rFonts w:eastAsiaTheme="majorEastAsia"/>
          <w:i/>
          <w:kern w:val="28"/>
          <w:lang w:val="en-IE"/>
        </w:rPr>
        <w:t xml:space="preserve">EclEmma </w:t>
      </w:r>
      <w:r w:rsidR="00BA5C0C" w:rsidRPr="00BA5C0C">
        <w:rPr>
          <w:rFonts w:eastAsiaTheme="majorEastAsia"/>
          <w:i/>
          <w:kern w:val="28"/>
          <w:lang w:val="en-IE"/>
        </w:rPr>
        <w:t xml:space="preserve"> - </w:t>
      </w:r>
      <w:r w:rsidR="00525920" w:rsidRPr="00BA5C0C">
        <w:rPr>
          <w:rFonts w:eastAsiaTheme="majorEastAsia"/>
          <w:i/>
          <w:kern w:val="28"/>
          <w:lang w:val="en-IE"/>
        </w:rPr>
        <w:t xml:space="preserve">Java Code Coverage for Eclipse </w:t>
      </w:r>
      <w:r w:rsidR="00BA5C0C" w:rsidRPr="00BA5C0C">
        <w:rPr>
          <w:rFonts w:eastAsiaTheme="majorEastAsia"/>
          <w:i/>
          <w:kern w:val="28"/>
          <w:lang w:val="en-IE"/>
        </w:rPr>
        <w:t>–</w:t>
      </w:r>
      <w:r w:rsidR="00525920" w:rsidRPr="00BA5C0C">
        <w:rPr>
          <w:rFonts w:eastAsiaTheme="majorEastAsia"/>
          <w:i/>
          <w:kern w:val="28"/>
          <w:lang w:val="en-IE"/>
        </w:rPr>
        <w:t xml:space="preserve"> Overview</w:t>
      </w:r>
      <w:r w:rsidR="00BA5C0C">
        <w:rPr>
          <w:rFonts w:eastAsiaTheme="majorEastAsia"/>
          <w:kern w:val="28"/>
          <w:lang w:val="en-IE"/>
        </w:rPr>
        <w:t>. Available at:</w:t>
      </w:r>
    </w:p>
    <w:p w:rsidR="00525920" w:rsidRDefault="003A77A3" w:rsidP="00525920">
      <w:pPr>
        <w:pStyle w:val="ListParagraph"/>
        <w:rPr>
          <w:rFonts w:eastAsiaTheme="majorEastAsia"/>
          <w:kern w:val="28"/>
        </w:rPr>
      </w:pPr>
      <w:hyperlink r:id="rId15" w:history="1">
        <w:r w:rsidR="00BA5C0C" w:rsidRPr="00A16EB7">
          <w:rPr>
            <w:rStyle w:val="Hyperlink"/>
            <w:rFonts w:eastAsiaTheme="majorEastAsia"/>
            <w:kern w:val="28"/>
          </w:rPr>
          <w:t>http://www.eclemma.org/</w:t>
        </w:r>
      </w:hyperlink>
      <w:r w:rsidR="0024368F">
        <w:rPr>
          <w:rFonts w:eastAsiaTheme="majorEastAsia"/>
          <w:kern w:val="28"/>
        </w:rPr>
        <w:t xml:space="preserve"> </w:t>
      </w:r>
    </w:p>
    <w:p w:rsidR="00D549D5" w:rsidRPr="00D549D5" w:rsidRDefault="00D549D5" w:rsidP="00D549D5">
      <w:pPr>
        <w:pStyle w:val="ListParagraph"/>
        <w:numPr>
          <w:ilvl w:val="0"/>
          <w:numId w:val="4"/>
        </w:numPr>
        <w:rPr>
          <w:rFonts w:eastAsiaTheme="majorEastAsia"/>
          <w:kern w:val="28"/>
        </w:rPr>
      </w:pPr>
      <w:r>
        <w:rPr>
          <w:rFonts w:eastAsiaTheme="majorEastAsia"/>
          <w:kern w:val="28"/>
        </w:rPr>
        <w:t>jUnit</w:t>
      </w:r>
      <w:r w:rsidR="00B739D9">
        <w:rPr>
          <w:rFonts w:eastAsiaTheme="majorEastAsia"/>
          <w:kern w:val="28"/>
        </w:rPr>
        <w:t xml:space="preserve">, (2016), </w:t>
      </w:r>
      <w:r w:rsidR="00B739D9" w:rsidRPr="00B739D9">
        <w:rPr>
          <w:rFonts w:eastAsiaTheme="majorEastAsia"/>
          <w:i/>
          <w:kern w:val="28"/>
        </w:rPr>
        <w:t>jUnit – About</w:t>
      </w:r>
      <w:r w:rsidR="00B739D9">
        <w:rPr>
          <w:rFonts w:eastAsiaTheme="majorEastAsia"/>
          <w:kern w:val="28"/>
        </w:rPr>
        <w:t xml:space="preserve">. Available at : </w:t>
      </w:r>
      <w:hyperlink r:id="rId16" w:history="1">
        <w:r w:rsidR="00B739D9" w:rsidRPr="00A16EB7">
          <w:rPr>
            <w:rStyle w:val="Hyperlink"/>
            <w:rFonts w:eastAsiaTheme="majorEastAsia"/>
            <w:kern w:val="28"/>
          </w:rPr>
          <w:t>http://junit.org/junit4/</w:t>
        </w:r>
      </w:hyperlink>
      <w:r w:rsidR="00A236BB">
        <w:rPr>
          <w:rFonts w:eastAsiaTheme="majorEastAsia"/>
          <w:kern w:val="28"/>
        </w:rPr>
        <w:t xml:space="preserve"> </w:t>
      </w:r>
      <w:r w:rsidR="00B739D9">
        <w:rPr>
          <w:rFonts w:eastAsiaTheme="majorEastAsia"/>
          <w:kern w:val="28"/>
        </w:rPr>
        <w:t>.</w:t>
      </w:r>
    </w:p>
    <w:p w:rsidR="00C44CCD" w:rsidRPr="00C44CCD" w:rsidRDefault="00C44CCD">
      <w:pPr>
        <w:rPr>
          <w:rFonts w:asciiTheme="majorHAnsi" w:eastAsiaTheme="majorEastAsia" w:hAnsiTheme="majorHAnsi" w:cstheme="majorBidi"/>
          <w:color w:val="3A2C24" w:themeColor="text2" w:themeShade="BF"/>
          <w:spacing w:val="5"/>
          <w:kern w:val="28"/>
          <w:sz w:val="52"/>
          <w:szCs w:val="52"/>
        </w:rPr>
      </w:pPr>
    </w:p>
    <w:sectPr w:rsidR="00C44CCD" w:rsidRPr="00C44CCD" w:rsidSect="005F0519">
      <w:footerReference w:type="default" r:id="rId17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7A3" w:rsidRDefault="003A77A3" w:rsidP="00155749">
      <w:pPr>
        <w:spacing w:after="0" w:line="240" w:lineRule="auto"/>
      </w:pPr>
      <w:r>
        <w:separator/>
      </w:r>
    </w:p>
  </w:endnote>
  <w:endnote w:type="continuationSeparator" w:id="0">
    <w:p w:rsidR="003A77A3" w:rsidRDefault="003A77A3" w:rsidP="0015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0141557"/>
      <w:docPartObj>
        <w:docPartGallery w:val="Page Numbers (Bottom of Page)"/>
        <w:docPartUnique/>
      </w:docPartObj>
    </w:sdtPr>
    <w:sdtEndPr/>
    <w:sdtContent>
      <w:p w:rsidR="00121D07" w:rsidRDefault="00820B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0A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E78F0" w:rsidRPr="00385B19" w:rsidRDefault="004E78F0">
    <w:pPr>
      <w:pStyle w:val="Footer"/>
      <w:rPr>
        <w:lang w:val="en-I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7A3" w:rsidRDefault="003A77A3" w:rsidP="00155749">
      <w:pPr>
        <w:spacing w:after="0" w:line="240" w:lineRule="auto"/>
      </w:pPr>
      <w:r>
        <w:separator/>
      </w:r>
    </w:p>
  </w:footnote>
  <w:footnote w:type="continuationSeparator" w:id="0">
    <w:p w:rsidR="003A77A3" w:rsidRDefault="003A77A3" w:rsidP="00155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726D5"/>
    <w:multiLevelType w:val="hybridMultilevel"/>
    <w:tmpl w:val="82FA1A0E"/>
    <w:lvl w:ilvl="0" w:tplc="3C9815B8">
      <w:start w:val="2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16C15"/>
    <w:multiLevelType w:val="multilevel"/>
    <w:tmpl w:val="72549B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08A3CF2"/>
    <w:multiLevelType w:val="multilevel"/>
    <w:tmpl w:val="2DEAE1F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B095316"/>
    <w:multiLevelType w:val="multilevel"/>
    <w:tmpl w:val="6C60284E"/>
    <w:lvl w:ilvl="0">
      <w:start w:val="1"/>
      <w:numFmt w:val="decimal"/>
      <w:lvlText w:val="%1"/>
      <w:lvlJc w:val="left"/>
      <w:pPr>
        <w:ind w:left="435" w:hanging="435"/>
      </w:pPr>
      <w:rPr>
        <w:rFonts w:asciiTheme="majorHAnsi" w:eastAsiaTheme="majorEastAsia" w:hAnsiTheme="majorHAnsi" w:cstheme="majorBidi" w:hint="default"/>
        <w:b/>
        <w:i/>
        <w:sz w:val="32"/>
      </w:rPr>
    </w:lvl>
    <w:lvl w:ilvl="1">
      <w:start w:val="1"/>
      <w:numFmt w:val="decimal"/>
      <w:lvlText w:val="%1.%2"/>
      <w:lvlJc w:val="left"/>
      <w:pPr>
        <w:ind w:left="1230" w:hanging="435"/>
      </w:pPr>
      <w:rPr>
        <w:rFonts w:asciiTheme="majorHAnsi" w:eastAsiaTheme="majorEastAsia" w:hAnsiTheme="majorHAnsi" w:cstheme="majorBidi" w:hint="default"/>
        <w:b/>
        <w:i/>
        <w:sz w:val="32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asciiTheme="majorHAnsi" w:eastAsiaTheme="majorEastAsia" w:hAnsiTheme="majorHAnsi" w:cstheme="majorBidi" w:hint="default"/>
        <w:b/>
        <w:i/>
        <w:sz w:val="32"/>
      </w:rPr>
    </w:lvl>
    <w:lvl w:ilvl="3">
      <w:start w:val="1"/>
      <w:numFmt w:val="decimal"/>
      <w:lvlText w:val="%1.%2.%3.%4"/>
      <w:lvlJc w:val="left"/>
      <w:pPr>
        <w:ind w:left="3105" w:hanging="720"/>
      </w:pPr>
      <w:rPr>
        <w:rFonts w:asciiTheme="majorHAnsi" w:eastAsiaTheme="majorEastAsia" w:hAnsiTheme="majorHAnsi" w:cstheme="majorBidi" w:hint="default"/>
        <w:b/>
        <w:i/>
        <w:sz w:val="32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asciiTheme="majorHAnsi" w:eastAsiaTheme="majorEastAsia" w:hAnsiTheme="majorHAnsi" w:cstheme="majorBidi" w:hint="default"/>
        <w:b/>
        <w:i/>
        <w:sz w:val="32"/>
      </w:rPr>
    </w:lvl>
    <w:lvl w:ilvl="5">
      <w:start w:val="1"/>
      <w:numFmt w:val="decimal"/>
      <w:lvlText w:val="%1.%2.%3.%4.%5.%6"/>
      <w:lvlJc w:val="left"/>
      <w:pPr>
        <w:ind w:left="5055" w:hanging="1080"/>
      </w:pPr>
      <w:rPr>
        <w:rFonts w:asciiTheme="majorHAnsi" w:eastAsiaTheme="majorEastAsia" w:hAnsiTheme="majorHAnsi" w:cstheme="majorBidi" w:hint="default"/>
        <w:b/>
        <w:i/>
        <w:sz w:val="32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asciiTheme="majorHAnsi" w:eastAsiaTheme="majorEastAsia" w:hAnsiTheme="majorHAnsi" w:cstheme="majorBidi" w:hint="default"/>
        <w:b/>
        <w:i/>
        <w:sz w:val="32"/>
      </w:rPr>
    </w:lvl>
    <w:lvl w:ilvl="7">
      <w:start w:val="1"/>
      <w:numFmt w:val="decimal"/>
      <w:lvlText w:val="%1.%2.%3.%4.%5.%6.%7.%8"/>
      <w:lvlJc w:val="left"/>
      <w:pPr>
        <w:ind w:left="7005" w:hanging="1440"/>
      </w:pPr>
      <w:rPr>
        <w:rFonts w:asciiTheme="majorHAnsi" w:eastAsiaTheme="majorEastAsia" w:hAnsiTheme="majorHAnsi" w:cstheme="majorBidi" w:hint="default"/>
        <w:b/>
        <w:i/>
        <w:sz w:val="32"/>
      </w:rPr>
    </w:lvl>
    <w:lvl w:ilvl="8">
      <w:start w:val="1"/>
      <w:numFmt w:val="decimal"/>
      <w:lvlText w:val="%1.%2.%3.%4.%5.%6.%7.%8.%9"/>
      <w:lvlJc w:val="left"/>
      <w:pPr>
        <w:ind w:left="7800" w:hanging="1440"/>
      </w:pPr>
      <w:rPr>
        <w:rFonts w:asciiTheme="majorHAnsi" w:eastAsiaTheme="majorEastAsia" w:hAnsiTheme="majorHAnsi" w:cstheme="majorBidi" w:hint="default"/>
        <w:b/>
        <w:i/>
        <w:sz w:val="32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FE"/>
    <w:rsid w:val="00001055"/>
    <w:rsid w:val="00055029"/>
    <w:rsid w:val="00063B59"/>
    <w:rsid w:val="000803CD"/>
    <w:rsid w:val="00121D07"/>
    <w:rsid w:val="00123013"/>
    <w:rsid w:val="00155749"/>
    <w:rsid w:val="0016326B"/>
    <w:rsid w:val="00215095"/>
    <w:rsid w:val="00235C8B"/>
    <w:rsid w:val="0024368F"/>
    <w:rsid w:val="002A12CF"/>
    <w:rsid w:val="00342AF7"/>
    <w:rsid w:val="0034545C"/>
    <w:rsid w:val="00373FC2"/>
    <w:rsid w:val="003A77A3"/>
    <w:rsid w:val="003C0E4A"/>
    <w:rsid w:val="00426964"/>
    <w:rsid w:val="004E78F0"/>
    <w:rsid w:val="00525920"/>
    <w:rsid w:val="005F0519"/>
    <w:rsid w:val="005F082A"/>
    <w:rsid w:val="00651465"/>
    <w:rsid w:val="006539A9"/>
    <w:rsid w:val="007261FA"/>
    <w:rsid w:val="00820B7B"/>
    <w:rsid w:val="008600D5"/>
    <w:rsid w:val="00965825"/>
    <w:rsid w:val="009A15CA"/>
    <w:rsid w:val="009B7089"/>
    <w:rsid w:val="009F558E"/>
    <w:rsid w:val="00A009FE"/>
    <w:rsid w:val="00A22872"/>
    <w:rsid w:val="00A236BB"/>
    <w:rsid w:val="00A844E8"/>
    <w:rsid w:val="00AA20AE"/>
    <w:rsid w:val="00AC67A4"/>
    <w:rsid w:val="00B606A6"/>
    <w:rsid w:val="00B667D3"/>
    <w:rsid w:val="00B739D9"/>
    <w:rsid w:val="00BA5C0C"/>
    <w:rsid w:val="00BA69FE"/>
    <w:rsid w:val="00BC5E69"/>
    <w:rsid w:val="00C108CF"/>
    <w:rsid w:val="00C230E1"/>
    <w:rsid w:val="00C44CCD"/>
    <w:rsid w:val="00C64EF9"/>
    <w:rsid w:val="00C77704"/>
    <w:rsid w:val="00CB4348"/>
    <w:rsid w:val="00CC263D"/>
    <w:rsid w:val="00D549D5"/>
    <w:rsid w:val="00D735C4"/>
    <w:rsid w:val="00E631E9"/>
    <w:rsid w:val="00E855B6"/>
    <w:rsid w:val="00F15124"/>
    <w:rsid w:val="4B5F2041"/>
    <w:rsid w:val="4C7CB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2023"/>
  <w15:docId w15:val="{DBBCF31D-3247-4997-A62A-3159E0C9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A69FE"/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9FE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A69FE"/>
    <w:rPr>
      <w:rFonts w:asciiTheme="majorHAnsi" w:eastAsiaTheme="majorEastAsia" w:hAnsiTheme="majorHAnsi" w:cstheme="majorBidi"/>
      <w:b/>
      <w:bCs/>
      <w:color w:val="F0A22E" w:themeColor="accent1"/>
      <w:sz w:val="26"/>
      <w:szCs w:val="26"/>
      <w:lang w:val="en-US" w:bidi="en-US"/>
    </w:rPr>
  </w:style>
  <w:style w:type="paragraph" w:styleId="NoSpacing">
    <w:name w:val="No Spacing"/>
    <w:link w:val="NoSpacingChar"/>
    <w:uiPriority w:val="1"/>
    <w:qFormat/>
    <w:rsid w:val="00BA69FE"/>
    <w:pPr>
      <w:spacing w:after="0" w:line="240" w:lineRule="auto"/>
    </w:pPr>
    <w:rPr>
      <w:rFonts w:eastAsiaTheme="minorEastAsia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69FE"/>
    <w:rPr>
      <w:rFonts w:eastAsiaTheme="minorEastAsia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A69FE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9FE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BA69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69F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BA6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9FE"/>
    <w:rPr>
      <w:rFonts w:eastAsiaTheme="minorEastAsia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BA69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69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69FE"/>
    <w:rPr>
      <w:color w:val="AD1F1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9FE"/>
    <w:rPr>
      <w:rFonts w:ascii="Tahoma" w:eastAsiaTheme="minorEastAsia" w:hAnsi="Tahoma" w:cs="Tahoma"/>
      <w:sz w:val="16"/>
      <w:szCs w:val="16"/>
      <w:lang w:val="en-US" w:bidi="en-US"/>
    </w:rPr>
  </w:style>
  <w:style w:type="table" w:styleId="TableGrid">
    <w:name w:val="Table Grid"/>
    <w:basedOn w:val="TableNormal"/>
    <w:uiPriority w:val="59"/>
    <w:rsid w:val="004E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4E78F0"/>
    <w:pPr>
      <w:spacing w:after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F0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0519"/>
    <w:rPr>
      <w:rFonts w:eastAsiaTheme="minorEastAsia"/>
      <w:lang w:val="en-US" w:bidi="en-US"/>
    </w:rPr>
  </w:style>
  <w:style w:type="table" w:styleId="MediumList1-Accent4">
    <w:name w:val="Medium List 1 Accent 4"/>
    <w:basedOn w:val="TableNormal"/>
    <w:uiPriority w:val="65"/>
    <w:rsid w:val="00C64E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42696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junit.org/junit4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eclemma.org/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DCA0C794984664BB0A070DA88FE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5D40A-B814-4179-AD63-9B2240A244DD}"/>
      </w:docPartPr>
      <w:docPartBody>
        <w:p w:rsidR="007C4A13" w:rsidRDefault="003A556B" w:rsidP="003A556B">
          <w:pPr>
            <w:pStyle w:val="FADCA0C794984664BB0A070DA88FEA4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CBD865ECA1D449DB4EEAC2C93B2E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4A278-8BC5-4AE5-B6D4-AAFD9B32DDA0}"/>
      </w:docPartPr>
      <w:docPartBody>
        <w:p w:rsidR="007C4A13" w:rsidRDefault="003A556B" w:rsidP="003A556B">
          <w:pPr>
            <w:pStyle w:val="8CBD865ECA1D449DB4EEAC2C93B2ED3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556B"/>
    <w:rsid w:val="001545AE"/>
    <w:rsid w:val="00245725"/>
    <w:rsid w:val="003A49B1"/>
    <w:rsid w:val="003A556B"/>
    <w:rsid w:val="005671E5"/>
    <w:rsid w:val="00797B99"/>
    <w:rsid w:val="007C4A13"/>
    <w:rsid w:val="0083297E"/>
    <w:rsid w:val="00D4474B"/>
    <w:rsid w:val="00DA10D0"/>
    <w:rsid w:val="00DE2B42"/>
    <w:rsid w:val="00E74B7D"/>
    <w:rsid w:val="00E8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4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DCA0C794984664BB0A070DA88FEA43">
    <w:name w:val="FADCA0C794984664BB0A070DA88FEA43"/>
    <w:rsid w:val="003A556B"/>
  </w:style>
  <w:style w:type="paragraph" w:customStyle="1" w:styleId="8CBD865ECA1D449DB4EEAC2C93B2ED30">
    <w:name w:val="8CBD865ECA1D449DB4EEAC2C93B2ED30"/>
    <w:rsid w:val="003A556B"/>
  </w:style>
  <w:style w:type="paragraph" w:customStyle="1" w:styleId="090BC4FAE2614050BC7BBD42D841E75C">
    <w:name w:val="090BC4FAE2614050BC7BBD42D841E75C"/>
    <w:rsid w:val="003A55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2016-08-26T00:00:00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88BD1F835D242A6ECD3F966C7C612" ma:contentTypeVersion="2" ma:contentTypeDescription="Create a new document." ma:contentTypeScope="" ma:versionID="c49f51a5bc6a3e1a85f965db856b0f5d">
  <xsd:schema xmlns:xsd="http://www.w3.org/2001/XMLSchema" xmlns:xs="http://www.w3.org/2001/XMLSchema" xmlns:p="http://schemas.microsoft.com/office/2006/metadata/properties" xmlns:ns2="4fc7a61e-1748-45c0-89ee-da21fce44ce5" targetNamespace="http://schemas.microsoft.com/office/2006/metadata/properties" ma:root="true" ma:fieldsID="79f38a4dd604c636ac8a4a6ce72a08ae" ns2:_="">
    <xsd:import namespace="4fc7a61e-1748-45c0-89ee-da21fce44ce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7a61e-1748-45c0-89ee-da21fce44c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0D5E7-BCA6-40BA-B82D-C368FF28CE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E81E40-696D-4F41-974B-0DB5DEECA3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58F445-29BF-493C-B380-0B36100BAE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c7a61e-1748-45c0-89ee-da21fce44c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0C97129-4446-4456-812D-0910D5E94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Results</vt:lpstr>
    </vt:vector>
  </TitlesOfParts>
  <Company>Grizli777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Results</dc:title>
  <dc:subject>Elite Cars</dc:subject>
  <dc:creator>Alena</dc:creator>
  <cp:keywords/>
  <dc:description/>
  <cp:lastModifiedBy>Raman Kaur</cp:lastModifiedBy>
  <cp:revision>9</cp:revision>
  <dcterms:created xsi:type="dcterms:W3CDTF">2017-02-24T16:07:00Z</dcterms:created>
  <dcterms:modified xsi:type="dcterms:W3CDTF">2017-03-01T14:18:00Z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0x010100FA088BD1F835D242A6ECD3F966C7C612</vt:lpwstr>
  </property>
</Properties>
</file>