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7680"/>
        <w:tblGridChange w:id="0">
          <w:tblGrid>
            <w:gridCol w:w="2160"/>
            <w:gridCol w:w="76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Two values - Total, the sum of all other values, and an Entry for each of the 72 recognized counties in the State of Wisconsin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total_births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in the designated County in Wisconsin in 2022 -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f_births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female births in the designated county in Wisconsin in 2022 -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m_births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male births in the designated county in Wisconsin in 2022 -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crude_birth_rate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((Number of live births in a year)/(Total population at mid-year))*1000 -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fertility_rate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((number of live births)/(number of females aged 15-44 in population at mid-year))*1000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2022_pop_est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Estimated Population of designated county in 2022 -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home_births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undertaken at home in the designated county in 2022 -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mother_age_&lt;15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aged &lt;15 -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mother_age_15-17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aged 15-17 -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mother_age_18-19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aged 18-19 -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mother_age_20-24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aged 20-24 -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mother_age_25-29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aged 25-29 -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mother_age_30-34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aged 30-34 -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mother_age_35-39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aged 35-39 -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mother_age_40-44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aged 40-44 -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mother_age_45+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aged 45+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mother_age_18-24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aged 18-24 -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mother_age_25+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aged 25+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mother_ethnicity_non_hispanic_white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of ethnicity non hispanic white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mother_ethnicity_non_hispanic_black_or_african_american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of ethnicity non hispanic black or african American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mother_ethnicity_non_hispanic_american_indian_or_alaska_native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of ethnicity non hispanic American Indian or Alaska Native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mother_ethnicity_hispanic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of ethnicity hispanic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mother_ethnicity_non_hispanic_laotian_or_hmong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of ethnicity non hispanic laotian or Hmong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mother_ethnicity_non_hispanic_other_asian_or_pacific_islander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of ethnicity non hispanic other asian or pacific islander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mother_ethnicity_non_hispanic_other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of ethnicity non hispanic other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mother_ethnicity_non_hispanic_two_or_more_races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of ethnicity non hispanic two or more races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unmarried_mother_births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not married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unmarried_mother_age_&lt;15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not married and aged &lt;15 -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unmarried_mother_age_15-17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not married and aged 15-17 -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unmarried_mother_age_18-19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not married and was aged 18-19 -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unmarried_mother_age_20-24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not married and was aged 20-24 -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unmarried_mother_age_25-29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not married and was aged 25-29-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unmarried_mother_age_30-34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not married and was aged 30-34-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unmarried_mother_age_35-39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not married and was aged 35-39-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unmarried_mother_age_40+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births where the mother was not married and was aged 40+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women_age_18-24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18-24 -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women_age_25+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25+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women_age_18-24_&lt;HS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18-24 with less than a HS diploma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women_age_18-24_HS_grad/GED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18-24 with a High School Diploma/GED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women_age_18-24_some_college/associates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18-24 with some college/an Associates degree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women_age_18-24_bachelors_or_more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18-24 with a bachelors degree or higher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women_age_25+_education_8th_grade_or_less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25+ with a less than HS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women_age_25+_education_9th-12th_grade_no_diploma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25+ with a some High School but no High School diploma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women_age_25+_education_high_school_diploma/GED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25+ with a High School Diploma or GED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women_age_25+_education_some_college_no_degree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25+ with a some college education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women_age_25+_education_associate_degree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25+ with an associates degree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women_age_25+_education_bachelors_degree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25+ with a bachelors degree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women_age_25+_education_doctorate_or_professional_degree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25+ with a doctorate or professional degree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women_18+_&lt;HS_diploma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18+ with less than a High School Diploma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women_18+_HS_diploma/GED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18+ with a HS Diploma/GED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women_18+_some_college_associates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18+ with some college education/an Associates Degree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women_18+_bachelors+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women aged 18+ with a bachelors or more Education level - Source: United States Census Bureau, S1501 Educational Attainment, 2022 ACS 5-Year Estimates Subject Tables, https://data.census.gov/table?q=wisconsin%20women%20education%202022&amp;g=040XX00US55$0500000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mother_education_8th_grade_or_less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to mothers in 2022 who had an education level of 8th grade or less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mother_education_9th-12th_grade_no_diploma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to mothers in 2022 who had an education level of some High School but no Diploma -Source: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mother_education_&lt;HS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to mothers in 2022 who had an education level of less than a college diploma. Sum of mother_education_8th_grade_or_less and mother_education_9th-12th_grade_no_diploma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mother_education_high_school_diploma/GED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to mothers in 2022 who had an education level of a High School Diploma or GED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mother_education_some_college_no_degree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to mothers in 2022 who had an education level some college but no degree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mother_education_associate_degree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to mothers in 2022 who had an education level of an Associates Degree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mother_education_some_college/associates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to mothers in 2022 who had an education level of some college or an Associates. Summed from mother_education_some_college_no_degree and mother_education_associate_degree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mother_education_bachelors_degree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to mothers in 2022 who had an education level of a bachelors degree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mother_education_masters_degree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to mothers in 2022 who had an education level a masters degree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mother_education_doctorate_or_professional_degree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to mothers in 2022 who had an education level of a Doctorate or Professional Degree - Source: Wisconsin DoHS Births and infant mortality data tables, https://www.dhs.wisconsin.gov/stats/births/data-downloads.htm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mother_education_bachelors+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births to mothers in 2022 who had an education level a bachelors degree or higher. Summed from mother_education_bachelors_degree, mother_education_masters_degree, and mother_education_doctorate_or_professional_degree - Source: Wisconsin DoHS Births and infant mortality data tables, https://www.dhs.wisconsin.gov/stats/births/data-downloads.htm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Source: Wisconsin DoHS Births and infant mortality data tables,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https://www.dhs.wisconsin.gov/stats/births/data-downloads.htm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Source: United States Census Bureau, S1501 Educational Attainment, 2022 ACS 5-Year Estimates Subject Tables,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https://data.census.gov/table?q=wisconsin%20women%20education%202022&amp;g=040XX00US55$0500000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hs.wisconsin.gov/stats/births/data-downloads.htm" TargetMode="External"/><Relationship Id="rId7" Type="http://schemas.openxmlformats.org/officeDocument/2006/relationships/hyperlink" Target="https://data.census.gov/table?q=wisconsin%20women%20education%202022&amp;g=040XX00US55$05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