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7BC18" w14:textId="39BC5129" w:rsidR="00921D58" w:rsidRDefault="00921D58" w:rsidP="0035045B">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B767AA" w14:paraId="1CD021C1" w14:textId="77777777" w:rsidTr="002528C3">
        <w:tc>
          <w:tcPr>
            <w:tcW w:w="737" w:type="dxa"/>
            <w:vMerge w:val="restart"/>
            <w:tcMar>
              <w:top w:w="0" w:type="dxa"/>
              <w:left w:w="0" w:type="dxa"/>
              <w:bottom w:w="0" w:type="dxa"/>
              <w:right w:w="0" w:type="dxa"/>
            </w:tcMar>
          </w:tcPr>
          <w:p w14:paraId="0F80116D" w14:textId="77777777" w:rsidR="00B9521B" w:rsidRPr="00690C0B" w:rsidRDefault="00B9521B" w:rsidP="00B9521B">
            <w:pPr>
              <w:rPr>
                <w:rFonts w:ascii="Garamond" w:hAnsi="Garamond"/>
                <w:sz w:val="20"/>
                <w:szCs w:val="20"/>
              </w:rPr>
            </w:pPr>
          </w:p>
        </w:tc>
        <w:tc>
          <w:tcPr>
            <w:tcW w:w="794" w:type="dxa"/>
            <w:shd w:val="clear" w:color="auto" w:fill="929292"/>
            <w:tcMar>
              <w:top w:w="0" w:type="dxa"/>
              <w:left w:w="0" w:type="dxa"/>
              <w:bottom w:w="0" w:type="dxa"/>
              <w:right w:w="0" w:type="dxa"/>
            </w:tcMar>
          </w:tcPr>
          <w:p w14:paraId="3F294210" w14:textId="77777777" w:rsidR="00B9521B" w:rsidRPr="00B767AA" w:rsidRDefault="00B9521B" w:rsidP="00B9521B">
            <w:pPr>
              <w:rPr>
                <w:rFonts w:ascii="Garamond" w:hAnsi="Garamond"/>
                <w:b/>
                <w:color w:val="FFFFFF" w:themeColor="background1"/>
                <w:sz w:val="12"/>
                <w:szCs w:val="12"/>
              </w:rPr>
            </w:pPr>
          </w:p>
        </w:tc>
        <w:tc>
          <w:tcPr>
            <w:tcW w:w="2552" w:type="dxa"/>
          </w:tcPr>
          <w:p w14:paraId="2CD833E2" w14:textId="77777777" w:rsidR="00B9521B" w:rsidRPr="00B767AA" w:rsidRDefault="00B9521B" w:rsidP="00B9521B">
            <w:pPr>
              <w:rPr>
                <w:rFonts w:ascii="Garamond" w:hAnsi="Garamond"/>
                <w:sz w:val="12"/>
                <w:szCs w:val="12"/>
              </w:rPr>
            </w:pPr>
          </w:p>
        </w:tc>
        <w:tc>
          <w:tcPr>
            <w:tcW w:w="851" w:type="dxa"/>
            <w:shd w:val="clear" w:color="auto" w:fill="929292"/>
          </w:tcPr>
          <w:p w14:paraId="7D4B374B" w14:textId="77777777" w:rsidR="00B9521B" w:rsidRPr="00B767AA" w:rsidRDefault="00B9521B" w:rsidP="00B9521B">
            <w:pPr>
              <w:rPr>
                <w:rFonts w:ascii="Garamond" w:hAnsi="Garamond"/>
                <w:b/>
                <w:color w:val="FFFFFF" w:themeColor="background1"/>
                <w:sz w:val="12"/>
                <w:szCs w:val="12"/>
              </w:rPr>
            </w:pPr>
          </w:p>
        </w:tc>
        <w:tc>
          <w:tcPr>
            <w:tcW w:w="2552" w:type="dxa"/>
          </w:tcPr>
          <w:p w14:paraId="4995426A" w14:textId="77777777" w:rsidR="00B9521B" w:rsidRPr="00B767AA" w:rsidRDefault="00B9521B" w:rsidP="00B9521B">
            <w:pPr>
              <w:rPr>
                <w:rFonts w:ascii="Garamond" w:hAnsi="Garamond"/>
                <w:sz w:val="12"/>
                <w:szCs w:val="12"/>
              </w:rPr>
            </w:pPr>
          </w:p>
        </w:tc>
        <w:tc>
          <w:tcPr>
            <w:tcW w:w="851" w:type="dxa"/>
            <w:shd w:val="clear" w:color="auto" w:fill="929292"/>
          </w:tcPr>
          <w:p w14:paraId="7E21B43F" w14:textId="77777777" w:rsidR="00B9521B" w:rsidRPr="00B767AA" w:rsidRDefault="00B9521B" w:rsidP="00B9521B">
            <w:pPr>
              <w:rPr>
                <w:rFonts w:ascii="Garamond" w:hAnsi="Garamond"/>
                <w:b/>
                <w:color w:val="FFFFFF" w:themeColor="background1"/>
                <w:sz w:val="12"/>
                <w:szCs w:val="12"/>
              </w:rPr>
            </w:pPr>
          </w:p>
        </w:tc>
        <w:tc>
          <w:tcPr>
            <w:tcW w:w="2552" w:type="dxa"/>
          </w:tcPr>
          <w:p w14:paraId="6E0CC99F" w14:textId="77777777" w:rsidR="00B9521B" w:rsidRPr="00B767AA" w:rsidRDefault="00B9521B" w:rsidP="00B9521B">
            <w:pPr>
              <w:rPr>
                <w:rFonts w:ascii="Garamond" w:hAnsi="Garamond"/>
                <w:sz w:val="12"/>
                <w:szCs w:val="12"/>
              </w:rPr>
            </w:pPr>
          </w:p>
        </w:tc>
        <w:tc>
          <w:tcPr>
            <w:tcW w:w="851" w:type="dxa"/>
            <w:shd w:val="clear" w:color="auto" w:fill="929292"/>
          </w:tcPr>
          <w:p w14:paraId="7B9FD8F6" w14:textId="77777777" w:rsidR="00B9521B" w:rsidRPr="00B767AA" w:rsidRDefault="00B9521B" w:rsidP="00B9521B">
            <w:pPr>
              <w:rPr>
                <w:rFonts w:ascii="Garamond" w:hAnsi="Garamond"/>
                <w:b/>
                <w:color w:val="FFFFFF" w:themeColor="background1"/>
                <w:sz w:val="12"/>
                <w:szCs w:val="12"/>
              </w:rPr>
            </w:pPr>
          </w:p>
        </w:tc>
        <w:tc>
          <w:tcPr>
            <w:tcW w:w="2552" w:type="dxa"/>
          </w:tcPr>
          <w:p w14:paraId="3E534D7A" w14:textId="77777777" w:rsidR="00B9521B" w:rsidRPr="00B767AA" w:rsidRDefault="00B9521B" w:rsidP="00B9521B">
            <w:pPr>
              <w:rPr>
                <w:rFonts w:ascii="Garamond" w:hAnsi="Garamond"/>
                <w:sz w:val="12"/>
                <w:szCs w:val="12"/>
              </w:rPr>
            </w:pPr>
          </w:p>
        </w:tc>
      </w:tr>
      <w:tr w:rsidR="00B9521B" w:rsidRPr="00690C0B" w14:paraId="7275767C" w14:textId="77777777" w:rsidTr="002528C3">
        <w:trPr>
          <w:trHeight w:hRule="exact" w:val="737"/>
        </w:trPr>
        <w:tc>
          <w:tcPr>
            <w:tcW w:w="737" w:type="dxa"/>
            <w:vMerge/>
          </w:tcPr>
          <w:p w14:paraId="77ABBA2F" w14:textId="77777777" w:rsidR="00B9521B" w:rsidRPr="00690C0B" w:rsidRDefault="00B9521B" w:rsidP="00B9521B">
            <w:pPr>
              <w:rPr>
                <w:rFonts w:ascii="Garamond" w:hAnsi="Garamond"/>
                <w:sz w:val="20"/>
                <w:szCs w:val="20"/>
              </w:rPr>
            </w:pPr>
          </w:p>
        </w:tc>
        <w:tc>
          <w:tcPr>
            <w:tcW w:w="794" w:type="dxa"/>
            <w:vMerge w:val="restart"/>
            <w:shd w:val="clear" w:color="auto" w:fill="929292"/>
            <w:tcMar>
              <w:top w:w="170" w:type="dxa"/>
              <w:bottom w:w="0" w:type="dxa"/>
              <w:right w:w="113" w:type="dxa"/>
            </w:tcMar>
            <w:textDirection w:val="tbRl"/>
          </w:tcPr>
          <w:p w14:paraId="12128B72" w14:textId="4581913F" w:rsidR="00B9521B" w:rsidRPr="009D2114" w:rsidRDefault="00147385" w:rsidP="00B9521B">
            <w:pPr>
              <w:ind w:left="113" w:right="113"/>
              <w:rPr>
                <w:rFonts w:ascii="Garamond" w:hAnsi="Garamond"/>
                <w:b/>
                <w:smallCaps/>
                <w:color w:val="FFFFFF" w:themeColor="background1"/>
                <w:sz w:val="28"/>
                <w:szCs w:val="28"/>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00E344B3"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6C7C5D51"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A</w:t>
            </w:r>
          </w:p>
        </w:tc>
        <w:tc>
          <w:tcPr>
            <w:tcW w:w="851" w:type="dxa"/>
            <w:vMerge w:val="restart"/>
            <w:shd w:val="clear" w:color="auto" w:fill="929292"/>
            <w:tcMar>
              <w:bottom w:w="0" w:type="dxa"/>
              <w:right w:w="113" w:type="dxa"/>
            </w:tcMar>
            <w:textDirection w:val="tbRl"/>
          </w:tcPr>
          <w:p w14:paraId="7A14E282" w14:textId="16ADF7E1" w:rsidR="00B9521B" w:rsidRPr="009D2114" w:rsidRDefault="00147385" w:rsidP="00B9521B">
            <w:pPr>
              <w:ind w:left="113" w:right="113"/>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0E429F9F" w14:textId="0CD53212" w:rsidR="00B9521B" w:rsidRPr="00B9521B" w:rsidRDefault="00B9521B" w:rsidP="00B9521B">
            <w:pPr>
              <w:jc w:val="right"/>
              <w:rPr>
                <w:rFonts w:ascii="Garamond" w:hAnsi="Garamond"/>
                <w:b/>
                <w:color w:val="BFBFBF" w:themeColor="background1" w:themeShade="BF"/>
                <w:sz w:val="48"/>
                <w:szCs w:val="48"/>
              </w:rPr>
            </w:pPr>
          </w:p>
        </w:tc>
        <w:tc>
          <w:tcPr>
            <w:tcW w:w="851" w:type="dxa"/>
            <w:vMerge w:val="restart"/>
            <w:shd w:val="clear" w:color="auto" w:fill="929292"/>
            <w:tcMar>
              <w:bottom w:w="0" w:type="dxa"/>
              <w:right w:w="113" w:type="dxa"/>
            </w:tcMar>
            <w:textDirection w:val="tbRl"/>
          </w:tcPr>
          <w:p w14:paraId="2CF25D1F" w14:textId="2B0B2BFC" w:rsidR="00B9521B" w:rsidRPr="009D2114" w:rsidRDefault="00147385" w:rsidP="00B9521B">
            <w:pPr>
              <w:ind w:left="113" w:right="113"/>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68EB373D"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2</w:t>
            </w:r>
          </w:p>
        </w:tc>
        <w:tc>
          <w:tcPr>
            <w:tcW w:w="851" w:type="dxa"/>
            <w:vMerge w:val="restart"/>
            <w:shd w:val="clear" w:color="auto" w:fill="929292"/>
            <w:tcMar>
              <w:top w:w="0" w:type="dxa"/>
              <w:bottom w:w="0" w:type="dxa"/>
              <w:right w:w="113" w:type="dxa"/>
            </w:tcMar>
            <w:textDirection w:val="tbRl"/>
          </w:tcPr>
          <w:p w14:paraId="22B31C38" w14:textId="66A333B1" w:rsidR="00B9521B" w:rsidRPr="009D2114" w:rsidRDefault="00147385" w:rsidP="00B9521B">
            <w:pPr>
              <w:ind w:left="113" w:right="113"/>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4C4E49E3"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3</w:t>
            </w:r>
          </w:p>
        </w:tc>
      </w:tr>
      <w:tr w:rsidR="00B9521B" w:rsidRPr="00702272" w14:paraId="586EDCFF" w14:textId="77777777" w:rsidTr="002528C3">
        <w:trPr>
          <w:trHeight w:hRule="exact" w:val="2268"/>
        </w:trPr>
        <w:tc>
          <w:tcPr>
            <w:tcW w:w="737" w:type="dxa"/>
            <w:vMerge/>
          </w:tcPr>
          <w:p w14:paraId="1F4F57E7" w14:textId="77777777" w:rsidR="00B9521B" w:rsidRPr="00690C0B" w:rsidRDefault="00B9521B" w:rsidP="00B9521B">
            <w:pPr>
              <w:rPr>
                <w:rFonts w:ascii="Garamond" w:hAnsi="Garamond"/>
                <w:sz w:val="20"/>
                <w:szCs w:val="20"/>
              </w:rPr>
            </w:pPr>
          </w:p>
        </w:tc>
        <w:tc>
          <w:tcPr>
            <w:tcW w:w="794" w:type="dxa"/>
            <w:vMerge/>
            <w:shd w:val="clear" w:color="auto" w:fill="929292"/>
            <w:tcMar>
              <w:bottom w:w="0" w:type="dxa"/>
            </w:tcMar>
          </w:tcPr>
          <w:p w14:paraId="41EBFF47"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15AD0FC7" w14:textId="74891249" w:rsidR="00B9521B" w:rsidRPr="00B23B65" w:rsidRDefault="00E344B3" w:rsidP="00B23B65">
            <w:pPr>
              <w:jc w:val="both"/>
              <w:rPr>
                <w:rFonts w:ascii="Arial" w:hAnsi="Arial" w:cs="Arial"/>
                <w:sz w:val="15"/>
                <w:szCs w:val="15"/>
                <w:lang w:val="es-PE"/>
              </w:rPr>
            </w:pPr>
            <w:r w:rsidRPr="00B23B65">
              <w:rPr>
                <w:rFonts w:ascii="Arial" w:hAnsi="Arial" w:cs="Arial"/>
                <w:sz w:val="14"/>
                <w:szCs w:val="15"/>
                <w:lang w:val="es-PE"/>
              </w:rPr>
              <w:t>Has creado un nuevo ataque contra validación de datos y codificación</w:t>
            </w:r>
          </w:p>
        </w:tc>
        <w:tc>
          <w:tcPr>
            <w:tcW w:w="851" w:type="dxa"/>
            <w:vMerge/>
            <w:shd w:val="clear" w:color="auto" w:fill="929292"/>
            <w:tcMar>
              <w:bottom w:w="0" w:type="dxa"/>
              <w:right w:w="113" w:type="dxa"/>
            </w:tcMar>
          </w:tcPr>
          <w:p w14:paraId="2B42F5A0"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42D5B4AC" w14:textId="14D5C126" w:rsidR="00B9521B" w:rsidRPr="0034110F" w:rsidRDefault="0034110F" w:rsidP="000F7D6B">
            <w:pPr>
              <w:rPr>
                <w:rFonts w:ascii="Garamond" w:hAnsi="Garamond"/>
                <w:color w:val="404040" w:themeColor="text1" w:themeTint="BF"/>
                <w:sz w:val="16"/>
                <w:szCs w:val="16"/>
              </w:rPr>
            </w:pPr>
            <w:r w:rsidRPr="00B23B65">
              <w:rPr>
                <w:rFonts w:ascii="Arial" w:hAnsi="Arial" w:cs="Arial"/>
                <w:sz w:val="14"/>
                <w:szCs w:val="15"/>
                <w:lang w:val="es-PE"/>
              </w:rPr>
              <w:t>(no card)</w:t>
            </w:r>
          </w:p>
        </w:tc>
        <w:tc>
          <w:tcPr>
            <w:tcW w:w="851" w:type="dxa"/>
            <w:vMerge/>
            <w:shd w:val="clear" w:color="auto" w:fill="929292"/>
            <w:tcMar>
              <w:bottom w:w="0" w:type="dxa"/>
              <w:right w:w="113" w:type="dxa"/>
            </w:tcMar>
          </w:tcPr>
          <w:p w14:paraId="1B80F125"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284" w:type="dxa"/>
            </w:tcMar>
          </w:tcPr>
          <w:p w14:paraId="3CAFD6EF" w14:textId="37C0EA66" w:rsidR="00B9521B" w:rsidRPr="00B23B65" w:rsidRDefault="00E344B3" w:rsidP="00B23B65">
            <w:pPr>
              <w:jc w:val="both"/>
              <w:rPr>
                <w:rFonts w:ascii="Garamond" w:hAnsi="Garamond"/>
                <w:sz w:val="20"/>
                <w:szCs w:val="20"/>
                <w:lang w:val="es-PE"/>
              </w:rPr>
            </w:pPr>
            <w:r w:rsidRPr="00B23B65">
              <w:rPr>
                <w:rFonts w:ascii="Arial" w:hAnsi="Arial" w:cs="Arial"/>
                <w:sz w:val="14"/>
                <w:szCs w:val="15"/>
                <w:lang w:val="es-PE"/>
              </w:rPr>
              <w:t>Brian puede reunir información sobre las principales configuraciones: esquemas, lógicas, código, software, servicios e infraestructura</w:t>
            </w:r>
            <w:r w:rsidR="00702272">
              <w:rPr>
                <w:rFonts w:ascii="Arial" w:hAnsi="Arial" w:cs="Arial"/>
                <w:sz w:val="14"/>
                <w:szCs w:val="15"/>
                <w:lang w:val="es-PE"/>
              </w:rPr>
              <w:t xml:space="preserve"> </w:t>
            </w:r>
            <w:r w:rsidR="00B23B65">
              <w:rPr>
                <w:rFonts w:ascii="Arial" w:hAnsi="Arial" w:cs="Arial"/>
                <w:sz w:val="14"/>
                <w:szCs w:val="15"/>
                <w:lang w:val="es-PE"/>
              </w:rPr>
              <w:t>d</w:t>
            </w:r>
            <w:r w:rsidRPr="00B23B65">
              <w:rPr>
                <w:rFonts w:ascii="Arial" w:hAnsi="Arial" w:cs="Arial"/>
                <w:sz w:val="14"/>
                <w:szCs w:val="15"/>
                <w:lang w:val="es-PE"/>
              </w:rPr>
              <w:t>ebido</w:t>
            </w:r>
            <w:r w:rsidR="00B23B65">
              <w:rPr>
                <w:rFonts w:ascii="Arial" w:hAnsi="Arial" w:cs="Arial"/>
                <w:sz w:val="14"/>
                <w:szCs w:val="15"/>
                <w:lang w:val="es-PE"/>
              </w:rPr>
              <w:t xml:space="preserve"> </w:t>
            </w:r>
            <w:r w:rsidRPr="00B23B65">
              <w:rPr>
                <w:rFonts w:ascii="Arial" w:hAnsi="Arial" w:cs="Arial"/>
                <w:sz w:val="14"/>
                <w:szCs w:val="15"/>
                <w:lang w:val="es-PE"/>
              </w:rPr>
              <w:t xml:space="preserve">al contenido de mensajes de error, configuración </w:t>
            </w:r>
            <w:r w:rsidR="00B23B65">
              <w:rPr>
                <w:rFonts w:ascii="Arial" w:hAnsi="Arial" w:cs="Arial"/>
                <w:sz w:val="14"/>
                <w:szCs w:val="15"/>
                <w:lang w:val="es-PE"/>
              </w:rPr>
              <w:t>deficiente</w:t>
            </w:r>
            <w:r w:rsidRPr="00B23B65">
              <w:rPr>
                <w:rFonts w:ascii="Arial" w:hAnsi="Arial" w:cs="Arial"/>
                <w:sz w:val="14"/>
                <w:szCs w:val="15"/>
                <w:lang w:val="es-PE"/>
              </w:rPr>
              <w:t>,</w:t>
            </w:r>
            <w:r w:rsidR="00B23B65">
              <w:rPr>
                <w:rFonts w:ascii="Arial" w:hAnsi="Arial" w:cs="Arial"/>
                <w:sz w:val="14"/>
                <w:szCs w:val="15"/>
                <w:lang w:val="es-PE"/>
              </w:rPr>
              <w:t xml:space="preserve"> o</w:t>
            </w:r>
            <w:r w:rsidRPr="00B23B65">
              <w:rPr>
                <w:rFonts w:ascii="Arial" w:hAnsi="Arial" w:cs="Arial"/>
                <w:sz w:val="14"/>
                <w:szCs w:val="15"/>
                <w:lang w:val="es-PE"/>
              </w:rPr>
              <w:t xml:space="preserve"> a la presencia de archivos de instalación predeterminad</w:t>
            </w:r>
            <w:r w:rsidR="00702272">
              <w:rPr>
                <w:rFonts w:ascii="Arial" w:hAnsi="Arial" w:cs="Arial"/>
                <w:sz w:val="14"/>
                <w:szCs w:val="15"/>
                <w:lang w:val="es-PE"/>
              </w:rPr>
              <w:t>o</w:t>
            </w:r>
            <w:r w:rsidRPr="00B23B65">
              <w:rPr>
                <w:rFonts w:ascii="Arial" w:hAnsi="Arial" w:cs="Arial"/>
                <w:sz w:val="14"/>
                <w:szCs w:val="15"/>
                <w:lang w:val="es-PE"/>
              </w:rPr>
              <w:t xml:space="preserve">s </w:t>
            </w:r>
            <w:r w:rsidR="00B23B65">
              <w:rPr>
                <w:rFonts w:ascii="Arial" w:hAnsi="Arial" w:cs="Arial"/>
                <w:sz w:val="14"/>
                <w:szCs w:val="15"/>
                <w:lang w:val="es-PE"/>
              </w:rPr>
              <w:t>o</w:t>
            </w:r>
            <w:r w:rsidRPr="00B23B65">
              <w:rPr>
                <w:rFonts w:ascii="Arial" w:hAnsi="Arial" w:cs="Arial"/>
                <w:sz w:val="14"/>
                <w:szCs w:val="15"/>
                <w:lang w:val="es-PE"/>
              </w:rPr>
              <w:t xml:space="preserve"> antiguos,</w:t>
            </w:r>
            <w:r w:rsidR="00B23B65">
              <w:rPr>
                <w:rFonts w:ascii="Arial" w:hAnsi="Arial" w:cs="Arial"/>
                <w:sz w:val="14"/>
                <w:szCs w:val="15"/>
                <w:lang w:val="es-PE"/>
              </w:rPr>
              <w:t xml:space="preserve"> de</w:t>
            </w:r>
            <w:r w:rsidRPr="00B23B65">
              <w:rPr>
                <w:rFonts w:ascii="Arial" w:hAnsi="Arial" w:cs="Arial"/>
                <w:sz w:val="14"/>
                <w:szCs w:val="15"/>
                <w:lang w:val="es-PE"/>
              </w:rPr>
              <w:t xml:space="preserve"> prueba,</w:t>
            </w:r>
            <w:r w:rsidR="00B23B65">
              <w:rPr>
                <w:rFonts w:ascii="Arial" w:hAnsi="Arial" w:cs="Arial"/>
                <w:sz w:val="14"/>
                <w:szCs w:val="15"/>
                <w:lang w:val="es-PE"/>
              </w:rPr>
              <w:t xml:space="preserve"> de</w:t>
            </w:r>
            <w:r w:rsidRPr="00B23B65">
              <w:rPr>
                <w:rFonts w:ascii="Arial" w:hAnsi="Arial" w:cs="Arial"/>
                <w:sz w:val="14"/>
                <w:szCs w:val="15"/>
                <w:lang w:val="es-PE"/>
              </w:rPr>
              <w:t xml:space="preserve"> copia de seguridad o copias de los recursos, o exposición de código fuente</w:t>
            </w:r>
          </w:p>
        </w:tc>
        <w:tc>
          <w:tcPr>
            <w:tcW w:w="851" w:type="dxa"/>
            <w:vMerge/>
            <w:shd w:val="clear" w:color="auto" w:fill="929292"/>
            <w:tcMar>
              <w:top w:w="0" w:type="dxa"/>
              <w:bottom w:w="0" w:type="dxa"/>
              <w:right w:w="113" w:type="dxa"/>
            </w:tcMar>
          </w:tcPr>
          <w:p w14:paraId="40D55508"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532BF550" w14:textId="26FA2624" w:rsidR="00B9521B" w:rsidRPr="00B23B65" w:rsidRDefault="00E344B3" w:rsidP="00B23B65">
            <w:pPr>
              <w:jc w:val="both"/>
              <w:rPr>
                <w:rFonts w:ascii="Arial" w:hAnsi="Arial" w:cs="Arial"/>
                <w:sz w:val="14"/>
                <w:szCs w:val="15"/>
                <w:lang w:val="es-PE"/>
              </w:rPr>
            </w:pPr>
            <w:r w:rsidRPr="00B23B65">
              <w:rPr>
                <w:rFonts w:ascii="Arial" w:hAnsi="Arial" w:cs="Arial"/>
                <w:sz w:val="14"/>
                <w:szCs w:val="15"/>
                <w:lang w:val="es-PE"/>
              </w:rPr>
              <w:t>Robert puede ingresar datos maliciosos porque el formato de protocolo permitido no está siendo revisado, los duplicados son aceptados, la estructura no está siendo validada, los elementos de datos individuales no están siendo validados por: formato, tipo, rango, longitud y una lista blanca de formatos o caracteres permitidos</w:t>
            </w:r>
          </w:p>
        </w:tc>
      </w:tr>
      <w:tr w:rsidR="00B9521B" w:rsidRPr="00690C0B" w14:paraId="2EDDCC99" w14:textId="77777777" w:rsidTr="002528C3">
        <w:trPr>
          <w:trHeight w:hRule="exact" w:val="2041"/>
        </w:trPr>
        <w:tc>
          <w:tcPr>
            <w:tcW w:w="737" w:type="dxa"/>
            <w:vMerge/>
          </w:tcPr>
          <w:p w14:paraId="302101CC" w14:textId="77777777" w:rsidR="00B9521B" w:rsidRPr="00B23B65" w:rsidRDefault="00B9521B" w:rsidP="00B9521B">
            <w:pPr>
              <w:rPr>
                <w:rFonts w:ascii="Garamond" w:hAnsi="Garamond"/>
                <w:sz w:val="20"/>
                <w:szCs w:val="20"/>
                <w:lang w:val="es-PE"/>
              </w:rPr>
            </w:pPr>
          </w:p>
        </w:tc>
        <w:tc>
          <w:tcPr>
            <w:tcW w:w="794" w:type="dxa"/>
            <w:vMerge/>
            <w:shd w:val="clear" w:color="auto" w:fill="929292"/>
            <w:tcMar>
              <w:bottom w:w="0" w:type="dxa"/>
            </w:tcMar>
          </w:tcPr>
          <w:p w14:paraId="7D4EBCCE"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397" w:type="dxa"/>
            </w:tcMar>
          </w:tcPr>
          <w:p w14:paraId="28C6695D" w14:textId="63F71048" w:rsidR="00E056B3" w:rsidRPr="00B23B65" w:rsidRDefault="00E056B3" w:rsidP="00B23B65">
            <w:pPr>
              <w:jc w:val="both"/>
              <w:rPr>
                <w:rFonts w:ascii="Garamond" w:hAnsi="Garamond"/>
                <w:i/>
                <w:color w:val="7F7F7F" w:themeColor="text1" w:themeTint="80"/>
                <w:sz w:val="18"/>
                <w:szCs w:val="20"/>
                <w:lang w:val="es-PE"/>
              </w:rPr>
            </w:pPr>
            <w:r w:rsidRPr="00B23B65">
              <w:rPr>
                <w:rFonts w:ascii="Garamond" w:hAnsi="Garamond"/>
                <w:i/>
                <w:color w:val="7F7F7F" w:themeColor="text1" w:themeTint="80"/>
                <w:sz w:val="18"/>
                <w:szCs w:val="20"/>
                <w:lang w:val="es-PE"/>
              </w:rPr>
              <w:t xml:space="preserve">Lea </w:t>
            </w:r>
            <w:r w:rsidR="00E344B3" w:rsidRPr="00B23B65">
              <w:rPr>
                <w:rFonts w:ascii="Garamond" w:hAnsi="Garamond"/>
                <w:i/>
                <w:color w:val="7F7F7F" w:themeColor="text1" w:themeTint="80"/>
                <w:sz w:val="18"/>
                <w:szCs w:val="20"/>
                <w:lang w:val="es-PE"/>
              </w:rPr>
              <w:t>más</w:t>
            </w:r>
            <w:r w:rsidRPr="00B23B65">
              <w:rPr>
                <w:rFonts w:ascii="Garamond" w:hAnsi="Garamond"/>
                <w:i/>
                <w:color w:val="7F7F7F" w:themeColor="text1" w:themeTint="80"/>
                <w:sz w:val="18"/>
                <w:szCs w:val="20"/>
                <w:lang w:val="es-PE"/>
              </w:rPr>
              <w:t xml:space="preserve"> sobre este tema en Cheat Sheets de OWASP libre, XSS</w:t>
            </w:r>
            <w:r w:rsidR="00E344B3">
              <w:rPr>
                <w:rFonts w:ascii="Garamond" w:hAnsi="Garamond"/>
                <w:i/>
                <w:color w:val="7F7F7F" w:themeColor="text1" w:themeTint="80"/>
                <w:sz w:val="18"/>
                <w:szCs w:val="20"/>
                <w:lang w:val="es-PE"/>
              </w:rPr>
              <w:t xml:space="preserve"> </w:t>
            </w:r>
            <w:r w:rsidRPr="00B23B65">
              <w:rPr>
                <w:rFonts w:ascii="Garamond" w:hAnsi="Garamond"/>
                <w:i/>
                <w:color w:val="7F7F7F" w:themeColor="text1" w:themeTint="80"/>
                <w:sz w:val="18"/>
                <w:szCs w:val="20"/>
                <w:lang w:val="es-PE"/>
              </w:rPr>
              <w:t>Prevención, basada en DOM</w:t>
            </w:r>
            <w:r w:rsidR="00E344B3">
              <w:rPr>
                <w:rFonts w:ascii="Garamond" w:hAnsi="Garamond"/>
                <w:i/>
                <w:color w:val="7F7F7F" w:themeColor="text1" w:themeTint="80"/>
                <w:sz w:val="18"/>
                <w:szCs w:val="20"/>
                <w:lang w:val="es-PE"/>
              </w:rPr>
              <w:t xml:space="preserve"> </w:t>
            </w:r>
            <w:r w:rsidRPr="00B23B65">
              <w:rPr>
                <w:rFonts w:ascii="Garamond" w:hAnsi="Garamond"/>
                <w:i/>
                <w:color w:val="7F7F7F" w:themeColor="text1" w:themeTint="80"/>
                <w:sz w:val="18"/>
                <w:szCs w:val="20"/>
                <w:lang w:val="es-PE"/>
              </w:rPr>
              <w:t>Prevención XSS, SQL</w:t>
            </w:r>
          </w:p>
          <w:p w14:paraId="0FC978D5" w14:textId="3117B359" w:rsidR="00B9521B" w:rsidRPr="00B23B65" w:rsidRDefault="00E056B3" w:rsidP="00B23B65">
            <w:pPr>
              <w:jc w:val="both"/>
              <w:rPr>
                <w:rFonts w:ascii="Garamond" w:hAnsi="Garamond"/>
                <w:sz w:val="16"/>
                <w:szCs w:val="16"/>
                <w:lang w:val="es-PE"/>
              </w:rPr>
            </w:pPr>
            <w:r w:rsidRPr="00B23B65">
              <w:rPr>
                <w:rFonts w:ascii="Garamond" w:hAnsi="Garamond"/>
                <w:i/>
                <w:color w:val="7F7F7F" w:themeColor="text1" w:themeTint="80"/>
                <w:sz w:val="18"/>
                <w:szCs w:val="20"/>
                <w:lang w:val="es-PE"/>
              </w:rPr>
              <w:t>Prevención de inyecciones, y</w:t>
            </w:r>
            <w:r w:rsidR="00E344B3">
              <w:rPr>
                <w:rFonts w:ascii="Garamond" w:hAnsi="Garamond"/>
                <w:i/>
                <w:color w:val="7F7F7F" w:themeColor="text1" w:themeTint="80"/>
                <w:sz w:val="18"/>
                <w:szCs w:val="20"/>
                <w:lang w:val="es-PE"/>
              </w:rPr>
              <w:t xml:space="preserve"> </w:t>
            </w:r>
            <w:r w:rsidRPr="00B23B65">
              <w:rPr>
                <w:rFonts w:ascii="Garamond" w:hAnsi="Garamond"/>
                <w:i/>
                <w:color w:val="7F7F7F" w:themeColor="text1" w:themeTint="80"/>
                <w:sz w:val="18"/>
                <w:szCs w:val="20"/>
                <w:lang w:val="es-PE"/>
              </w:rPr>
              <w:t>Parametrización de consultas</w:t>
            </w:r>
          </w:p>
        </w:tc>
        <w:tc>
          <w:tcPr>
            <w:tcW w:w="851" w:type="dxa"/>
            <w:vMerge/>
            <w:shd w:val="clear" w:color="auto" w:fill="929292"/>
            <w:tcMar>
              <w:bottom w:w="0" w:type="dxa"/>
              <w:right w:w="113" w:type="dxa"/>
            </w:tcMar>
          </w:tcPr>
          <w:p w14:paraId="3F2D31FC"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p w14:paraId="0172CF99" w14:textId="77777777" w:rsidR="00B9521B" w:rsidRPr="00B23B65" w:rsidRDefault="00B9521B" w:rsidP="00B9521B">
            <w:pPr>
              <w:rPr>
                <w:rFonts w:ascii="Garamond" w:hAnsi="Garamond"/>
                <w:sz w:val="20"/>
                <w:szCs w:val="20"/>
                <w:lang w:val="es-PE"/>
              </w:rPr>
            </w:pPr>
          </w:p>
        </w:tc>
        <w:tc>
          <w:tcPr>
            <w:tcW w:w="851" w:type="dxa"/>
            <w:vMerge/>
            <w:shd w:val="clear" w:color="auto" w:fill="929292"/>
            <w:tcMar>
              <w:bottom w:w="0" w:type="dxa"/>
              <w:right w:w="113" w:type="dxa"/>
            </w:tcMar>
          </w:tcPr>
          <w:p w14:paraId="2C92C2FA"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230E0A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09DD87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2870E00" w14:textId="67824B9D" w:rsidR="00A03FD7" w:rsidRPr="006C434A" w:rsidRDefault="002B7D6A" w:rsidP="002B7D6A">
                  <w:pPr>
                    <w:rPr>
                      <w:rFonts w:ascii="Garamond" w:hAnsi="Garamond"/>
                      <w:color w:val="595959" w:themeColor="text1" w:themeTint="A6"/>
                      <w:sz w:val="12"/>
                      <w:szCs w:val="12"/>
                    </w:rPr>
                  </w:pPr>
                  <w:r w:rsidRPr="002B7D6A">
                    <w:rPr>
                      <w:rFonts w:ascii="Garamond" w:hAnsi="Garamond"/>
                      <w:color w:val="595959" w:themeColor="text1" w:themeTint="A6"/>
                      <w:sz w:val="12"/>
                      <w:szCs w:val="12"/>
                    </w:rPr>
                    <w:t>69, 107-109, 136, 137, 153, 156, 158, 162</w:t>
                  </w:r>
                </w:p>
              </w:tc>
            </w:tr>
            <w:tr w:rsidR="00A03FD7" w:rsidRPr="004308E8" w14:paraId="313349A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8265709" w14:textId="77777777" w:rsidR="00A03FD7" w:rsidRPr="006C434A" w:rsidRDefault="00A03FD7" w:rsidP="002B7D6A">
                  <w:pPr>
                    <w:rPr>
                      <w:rFonts w:ascii="Garamond" w:hAnsi="Garamond"/>
                      <w:color w:val="595959" w:themeColor="text1" w:themeTint="A6"/>
                      <w:sz w:val="12"/>
                      <w:szCs w:val="12"/>
                    </w:rPr>
                  </w:pPr>
                  <w:r w:rsidRPr="00F66338">
                    <w:rPr>
                      <w:rFonts w:ascii="Garamond" w:hAnsi="Garamond"/>
                      <w:color w:val="595959" w:themeColor="text1" w:themeTint="A6"/>
                      <w:sz w:val="12"/>
                      <w:szCs w:val="12"/>
                    </w:rPr>
                    <w:t>OWASP ASVS</w:t>
                  </w:r>
                </w:p>
                <w:p w14:paraId="11E59FE2" w14:textId="37EEFA24" w:rsidR="00A03FD7" w:rsidRPr="006C434A" w:rsidRDefault="00772BEF"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1.10, </w:t>
                  </w:r>
                  <w:r w:rsidR="006777CF">
                    <w:rPr>
                      <w:rFonts w:ascii="Garamond" w:hAnsi="Garamond"/>
                      <w:color w:val="595959" w:themeColor="text1" w:themeTint="A6"/>
                      <w:sz w:val="12"/>
                      <w:szCs w:val="12"/>
                    </w:rPr>
                    <w:t>4.5, 8.1</w:t>
                  </w:r>
                  <w:r w:rsidR="00FB2866">
                    <w:rPr>
                      <w:rFonts w:ascii="Garamond" w:hAnsi="Garamond"/>
                      <w:color w:val="595959" w:themeColor="text1" w:themeTint="A6"/>
                      <w:sz w:val="12"/>
                      <w:szCs w:val="12"/>
                    </w:rPr>
                    <w:t xml:space="preserve">, </w:t>
                  </w:r>
                  <w:r w:rsidR="002B2019">
                    <w:rPr>
                      <w:rFonts w:ascii="Garamond" w:hAnsi="Garamond"/>
                      <w:color w:val="595959" w:themeColor="text1" w:themeTint="A6"/>
                      <w:sz w:val="12"/>
                      <w:szCs w:val="12"/>
                    </w:rPr>
                    <w:t xml:space="preserve">11.5, </w:t>
                  </w:r>
                  <w:r w:rsidR="00FB2866">
                    <w:rPr>
                      <w:rFonts w:ascii="Garamond" w:hAnsi="Garamond"/>
                      <w:color w:val="595959" w:themeColor="text1" w:themeTint="A6"/>
                      <w:sz w:val="12"/>
                      <w:szCs w:val="12"/>
                    </w:rPr>
                    <w:t>19.1, 19.5</w:t>
                  </w:r>
                </w:p>
              </w:tc>
            </w:tr>
            <w:tr w:rsidR="00A03FD7" w:rsidRPr="004308E8" w14:paraId="2AB7C4E3" w14:textId="77777777" w:rsidTr="002B7D6A">
              <w:tc>
                <w:tcPr>
                  <w:tcW w:w="2410" w:type="dxa"/>
                  <w:tcBorders>
                    <w:top w:val="nil"/>
                  </w:tcBorders>
                  <w:tcMar>
                    <w:right w:w="397" w:type="dxa"/>
                  </w:tcMar>
                </w:tcPr>
                <w:p w14:paraId="179CD65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6D6D50A" w14:textId="1DA28EB6" w:rsidR="00A03FD7" w:rsidRPr="006C434A" w:rsidRDefault="002B7D6A" w:rsidP="002B7D6A">
                  <w:pPr>
                    <w:rPr>
                      <w:rFonts w:ascii="Garamond" w:hAnsi="Garamond"/>
                      <w:color w:val="595959" w:themeColor="text1" w:themeTint="A6"/>
                      <w:sz w:val="12"/>
                      <w:szCs w:val="12"/>
                    </w:rPr>
                  </w:pPr>
                  <w:r w:rsidRPr="002B7D6A">
                    <w:rPr>
                      <w:rFonts w:ascii="Garamond" w:hAnsi="Garamond"/>
                      <w:color w:val="595959" w:themeColor="text1" w:themeTint="A6"/>
                      <w:sz w:val="12"/>
                      <w:szCs w:val="12"/>
                    </w:rPr>
                    <w:t>HT1-3</w:t>
                  </w:r>
                </w:p>
              </w:tc>
            </w:tr>
            <w:tr w:rsidR="00A03FD7" w:rsidRPr="004308E8" w14:paraId="3A29C7EE" w14:textId="77777777" w:rsidTr="002B7D6A">
              <w:tc>
                <w:tcPr>
                  <w:tcW w:w="2410" w:type="dxa"/>
                  <w:tcBorders>
                    <w:top w:val="nil"/>
                    <w:bottom w:val="single" w:sz="4" w:space="0" w:color="7F7F7F" w:themeColor="text1" w:themeTint="80"/>
                  </w:tcBorders>
                  <w:tcMar>
                    <w:right w:w="397" w:type="dxa"/>
                  </w:tcMar>
                </w:tcPr>
                <w:p w14:paraId="670913C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249896B" w14:textId="65FF1BB4" w:rsidR="00A03FD7" w:rsidRPr="006C434A" w:rsidRDefault="002B7D6A" w:rsidP="002B7D6A">
                  <w:pPr>
                    <w:rPr>
                      <w:rFonts w:ascii="Garamond" w:hAnsi="Garamond"/>
                      <w:color w:val="595959" w:themeColor="text1" w:themeTint="A6"/>
                      <w:sz w:val="12"/>
                      <w:szCs w:val="12"/>
                    </w:rPr>
                  </w:pPr>
                  <w:r w:rsidRPr="002B7D6A">
                    <w:rPr>
                      <w:rFonts w:ascii="Garamond" w:hAnsi="Garamond"/>
                      <w:color w:val="595959" w:themeColor="text1" w:themeTint="A6"/>
                      <w:sz w:val="12"/>
                      <w:szCs w:val="12"/>
                    </w:rPr>
                    <w:t xml:space="preserve">54, </w:t>
                  </w:r>
                  <w:r w:rsidR="00E02793">
                    <w:rPr>
                      <w:rFonts w:ascii="Garamond" w:hAnsi="Garamond"/>
                      <w:color w:val="595959" w:themeColor="text1" w:themeTint="A6"/>
                      <w:sz w:val="12"/>
                      <w:szCs w:val="12"/>
                    </w:rPr>
                    <w:t>541</w:t>
                  </w:r>
                </w:p>
              </w:tc>
            </w:tr>
            <w:tr w:rsidR="00A03FD7" w:rsidRPr="004308E8" w14:paraId="5134696B" w14:textId="77777777" w:rsidTr="002B7D6A">
              <w:tc>
                <w:tcPr>
                  <w:tcW w:w="2410" w:type="dxa"/>
                  <w:tcBorders>
                    <w:top w:val="nil"/>
                    <w:bottom w:val="single" w:sz="4" w:space="0" w:color="7F7F7F" w:themeColor="text1" w:themeTint="80"/>
                  </w:tcBorders>
                  <w:tcMar>
                    <w:right w:w="397" w:type="dxa"/>
                  </w:tcMar>
                </w:tcPr>
                <w:p w14:paraId="6FE7CB2D" w14:textId="77777777" w:rsidR="00A03FD7" w:rsidRPr="00B23B65" w:rsidRDefault="00A03FD7" w:rsidP="002B7D6A">
                  <w:pPr>
                    <w:rPr>
                      <w:rFonts w:ascii="Garamond" w:hAnsi="Garamond"/>
                      <w:color w:val="595959" w:themeColor="text1" w:themeTint="A6"/>
                      <w:sz w:val="12"/>
                      <w:szCs w:val="12"/>
                    </w:rPr>
                  </w:pPr>
                  <w:r w:rsidRPr="00B23B65">
                    <w:rPr>
                      <w:rFonts w:ascii="Garamond" w:hAnsi="Garamond"/>
                      <w:color w:val="595959" w:themeColor="text1" w:themeTint="A6"/>
                      <w:sz w:val="12"/>
                      <w:szCs w:val="12"/>
                    </w:rPr>
                    <w:t>SAFECode</w:t>
                  </w:r>
                </w:p>
                <w:p w14:paraId="2A6A75C2" w14:textId="75EC8F56" w:rsidR="00A03FD7" w:rsidRPr="006C434A" w:rsidRDefault="002B7D6A" w:rsidP="002B7D6A">
                  <w:pPr>
                    <w:rPr>
                      <w:rFonts w:ascii="Garamond" w:hAnsi="Garamond"/>
                      <w:color w:val="595959" w:themeColor="text1" w:themeTint="A6"/>
                      <w:sz w:val="12"/>
                      <w:szCs w:val="12"/>
                    </w:rPr>
                  </w:pPr>
                  <w:r w:rsidRPr="002B7D6A">
                    <w:rPr>
                      <w:rFonts w:ascii="Garamond" w:hAnsi="Garamond"/>
                      <w:color w:val="595959" w:themeColor="text1" w:themeTint="A6"/>
                      <w:sz w:val="12"/>
                      <w:szCs w:val="12"/>
                    </w:rPr>
                    <w:t>4, 23</w:t>
                  </w:r>
                </w:p>
              </w:tc>
            </w:tr>
            <w:tr w:rsidR="00A03FD7" w:rsidRPr="00611E85" w14:paraId="0AD4AC29" w14:textId="77777777" w:rsidTr="002B7D6A">
              <w:tc>
                <w:tcPr>
                  <w:tcW w:w="2410" w:type="dxa"/>
                  <w:tcBorders>
                    <w:bottom w:val="nil"/>
                  </w:tcBorders>
                  <w:tcMar>
                    <w:right w:w="397" w:type="dxa"/>
                  </w:tcMar>
                </w:tcPr>
                <w:p w14:paraId="62BD14D2" w14:textId="53038EE3"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4CAFD851" w14:textId="77777777" w:rsidR="00B9521B" w:rsidRPr="00690C0B" w:rsidRDefault="00B9521B" w:rsidP="00B9521B">
            <w:pPr>
              <w:rPr>
                <w:rFonts w:ascii="Garamond" w:hAnsi="Garamond"/>
                <w:sz w:val="20"/>
                <w:szCs w:val="20"/>
              </w:rPr>
            </w:pPr>
          </w:p>
        </w:tc>
        <w:tc>
          <w:tcPr>
            <w:tcW w:w="851" w:type="dxa"/>
            <w:vMerge/>
            <w:shd w:val="clear" w:color="auto" w:fill="929292"/>
            <w:tcMar>
              <w:top w:w="0" w:type="dxa"/>
              <w:bottom w:w="0" w:type="dxa"/>
              <w:right w:w="113" w:type="dxa"/>
            </w:tcMar>
          </w:tcPr>
          <w:p w14:paraId="110A66A8"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4750DD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BDD5BA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161165A4" w14:textId="6B64FB97" w:rsidR="00A03FD7" w:rsidRPr="006C434A" w:rsidRDefault="002B7D6A" w:rsidP="002B7D6A">
                  <w:pPr>
                    <w:rPr>
                      <w:rFonts w:ascii="Garamond" w:hAnsi="Garamond"/>
                      <w:color w:val="595959" w:themeColor="text1" w:themeTint="A6"/>
                      <w:sz w:val="12"/>
                      <w:szCs w:val="12"/>
                    </w:rPr>
                  </w:pPr>
                  <w:r w:rsidRPr="002B7D6A">
                    <w:rPr>
                      <w:rFonts w:ascii="Garamond" w:hAnsi="Garamond"/>
                      <w:color w:val="595959" w:themeColor="text1" w:themeTint="A6"/>
                      <w:sz w:val="12"/>
                      <w:szCs w:val="12"/>
                    </w:rPr>
                    <w:t>8, 9, 11-14, 16, 159, 190, 191</w:t>
                  </w:r>
                </w:p>
              </w:tc>
            </w:tr>
            <w:tr w:rsidR="00A03FD7" w:rsidRPr="004308E8" w14:paraId="198A2EE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9A17D2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134A040D" w14:textId="69FE4563" w:rsidR="00A03FD7" w:rsidRPr="006C434A" w:rsidRDefault="00332F9A"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5.1, </w:t>
                  </w:r>
                  <w:r w:rsidR="00FB2866">
                    <w:rPr>
                      <w:rFonts w:ascii="Garamond" w:hAnsi="Garamond"/>
                      <w:color w:val="595959" w:themeColor="text1" w:themeTint="A6"/>
                      <w:sz w:val="12"/>
                      <w:szCs w:val="12"/>
                    </w:rPr>
                    <w:t xml:space="preserve">5.16, 5.17, </w:t>
                  </w:r>
                  <w:r w:rsidR="00237769">
                    <w:rPr>
                      <w:rFonts w:ascii="Garamond" w:hAnsi="Garamond"/>
                      <w:color w:val="595959" w:themeColor="text1" w:themeTint="A6"/>
                      <w:sz w:val="12"/>
                      <w:szCs w:val="12"/>
                    </w:rPr>
                    <w:t xml:space="preserve">5.18, </w:t>
                  </w:r>
                  <w:r w:rsidR="002B2019">
                    <w:rPr>
                      <w:rFonts w:ascii="Garamond" w:hAnsi="Garamond"/>
                      <w:color w:val="595959" w:themeColor="text1" w:themeTint="A6"/>
                      <w:sz w:val="12"/>
                      <w:szCs w:val="12"/>
                    </w:rPr>
                    <w:t xml:space="preserve">5.19, 5.20, 11.1, </w:t>
                  </w:r>
                  <w:r w:rsidR="002F77DD">
                    <w:rPr>
                      <w:rFonts w:ascii="Garamond" w:hAnsi="Garamond"/>
                      <w:color w:val="595959" w:themeColor="text1" w:themeTint="A6"/>
                      <w:sz w:val="12"/>
                      <w:szCs w:val="12"/>
                    </w:rPr>
                    <w:t>11.2</w:t>
                  </w:r>
                </w:p>
              </w:tc>
            </w:tr>
            <w:tr w:rsidR="00A03FD7" w:rsidRPr="009B3BE7" w14:paraId="44A70E8F" w14:textId="77777777" w:rsidTr="002B7D6A">
              <w:tc>
                <w:tcPr>
                  <w:tcW w:w="2410" w:type="dxa"/>
                  <w:tcBorders>
                    <w:top w:val="nil"/>
                  </w:tcBorders>
                  <w:tcMar>
                    <w:right w:w="397" w:type="dxa"/>
                  </w:tcMar>
                </w:tcPr>
                <w:p w14:paraId="65354481" w14:textId="77777777" w:rsidR="00A03FD7" w:rsidRPr="00B23B65" w:rsidRDefault="00A03FD7" w:rsidP="002B7D6A">
                  <w:pPr>
                    <w:rPr>
                      <w:rFonts w:ascii="Garamond" w:hAnsi="Garamond"/>
                      <w:color w:val="595959" w:themeColor="text1" w:themeTint="A6"/>
                      <w:sz w:val="12"/>
                      <w:szCs w:val="12"/>
                      <w:lang w:val="es-PE"/>
                    </w:rPr>
                  </w:pPr>
                  <w:r w:rsidRPr="00B23B65">
                    <w:rPr>
                      <w:rFonts w:ascii="Garamond" w:hAnsi="Garamond"/>
                      <w:color w:val="595959" w:themeColor="text1" w:themeTint="A6"/>
                      <w:sz w:val="12"/>
                      <w:szCs w:val="12"/>
                      <w:lang w:val="es-PE"/>
                    </w:rPr>
                    <w:t>OWASP AppSensor</w:t>
                  </w:r>
                </w:p>
                <w:p w14:paraId="4791EFBD" w14:textId="7903C2EF" w:rsidR="00A03FD7" w:rsidRPr="00B23B65" w:rsidRDefault="002B7D6A" w:rsidP="002B7D6A">
                  <w:pPr>
                    <w:rPr>
                      <w:rFonts w:ascii="Garamond" w:hAnsi="Garamond"/>
                      <w:color w:val="595959" w:themeColor="text1" w:themeTint="A6"/>
                      <w:sz w:val="12"/>
                      <w:szCs w:val="12"/>
                      <w:lang w:val="es-PE"/>
                    </w:rPr>
                  </w:pPr>
                  <w:r w:rsidRPr="00B23B65">
                    <w:rPr>
                      <w:rFonts w:ascii="Garamond" w:hAnsi="Garamond"/>
                      <w:color w:val="595959" w:themeColor="text1" w:themeTint="A6"/>
                      <w:sz w:val="12"/>
                      <w:szCs w:val="12"/>
                      <w:lang w:val="es-PE"/>
                    </w:rPr>
                    <w:t>RE7</w:t>
                  </w:r>
                  <w:r w:rsidR="00DE3FB7" w:rsidRPr="00B23B65">
                    <w:rPr>
                      <w:rFonts w:ascii="Garamond" w:hAnsi="Garamond"/>
                      <w:color w:val="595959" w:themeColor="text1" w:themeTint="A6"/>
                      <w:sz w:val="12"/>
                      <w:szCs w:val="12"/>
                      <w:lang w:val="es-PE"/>
                    </w:rPr>
                    <w:t>-8, AE4-7, IE2-3,CIE1,CIE3-4,</w:t>
                  </w:r>
                  <w:r w:rsidRPr="00B23B65">
                    <w:rPr>
                      <w:rFonts w:ascii="Garamond" w:hAnsi="Garamond"/>
                      <w:color w:val="595959" w:themeColor="text1" w:themeTint="A6"/>
                      <w:sz w:val="12"/>
                      <w:szCs w:val="12"/>
                      <w:lang w:val="es-PE"/>
                    </w:rPr>
                    <w:t>HT1-3</w:t>
                  </w:r>
                </w:p>
              </w:tc>
            </w:tr>
            <w:tr w:rsidR="00A03FD7" w:rsidRPr="004308E8" w14:paraId="527731DB" w14:textId="77777777" w:rsidTr="002B7D6A">
              <w:tc>
                <w:tcPr>
                  <w:tcW w:w="2410" w:type="dxa"/>
                  <w:tcBorders>
                    <w:top w:val="nil"/>
                    <w:bottom w:val="single" w:sz="4" w:space="0" w:color="7F7F7F" w:themeColor="text1" w:themeTint="80"/>
                  </w:tcBorders>
                  <w:tcMar>
                    <w:right w:w="397" w:type="dxa"/>
                  </w:tcMar>
                </w:tcPr>
                <w:p w14:paraId="57E6692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D5DCC66" w14:textId="5AB8D0B0" w:rsidR="00A03FD7" w:rsidRPr="006C434A" w:rsidRDefault="00DE3FB7" w:rsidP="002B7D6A">
                  <w:pPr>
                    <w:rPr>
                      <w:rFonts w:ascii="Garamond" w:hAnsi="Garamond"/>
                      <w:color w:val="595959" w:themeColor="text1" w:themeTint="A6"/>
                      <w:sz w:val="12"/>
                      <w:szCs w:val="12"/>
                    </w:rPr>
                  </w:pPr>
                  <w:r>
                    <w:rPr>
                      <w:rFonts w:ascii="Garamond" w:hAnsi="Garamond"/>
                      <w:color w:val="595959" w:themeColor="text1" w:themeTint="A6"/>
                      <w:sz w:val="12"/>
                      <w:szCs w:val="12"/>
                    </w:rPr>
                    <w:t>28,48,126,</w:t>
                  </w:r>
                  <w:r w:rsidRPr="00DE3FB7">
                    <w:rPr>
                      <w:rFonts w:ascii="Garamond" w:hAnsi="Garamond"/>
                      <w:color w:val="595959" w:themeColor="text1" w:themeTint="A6"/>
                      <w:sz w:val="12"/>
                      <w:szCs w:val="12"/>
                    </w:rPr>
                    <w:t>165</w:t>
                  </w:r>
                  <w:r>
                    <w:rPr>
                      <w:rFonts w:ascii="Garamond" w:hAnsi="Garamond"/>
                      <w:color w:val="595959" w:themeColor="text1" w:themeTint="A6"/>
                      <w:sz w:val="12"/>
                      <w:szCs w:val="12"/>
                    </w:rPr>
                    <w:t>,213,220,221,261,</w:t>
                  </w:r>
                  <w:r w:rsidR="00FF7F6A">
                    <w:rPr>
                      <w:rFonts w:ascii="Garamond" w:hAnsi="Garamond"/>
                      <w:color w:val="595959" w:themeColor="text1" w:themeTint="A6"/>
                      <w:sz w:val="12"/>
                      <w:szCs w:val="12"/>
                    </w:rPr>
                    <w:t>262,</w:t>
                  </w:r>
                  <w:r>
                    <w:rPr>
                      <w:rFonts w:ascii="Garamond" w:hAnsi="Garamond"/>
                      <w:color w:val="595959" w:themeColor="text1" w:themeTint="A6"/>
                      <w:sz w:val="12"/>
                      <w:szCs w:val="12"/>
                    </w:rPr>
                    <w:t>271,</w:t>
                  </w:r>
                  <w:r w:rsidRPr="00DE3FB7">
                    <w:rPr>
                      <w:rFonts w:ascii="Garamond" w:hAnsi="Garamond"/>
                      <w:color w:val="595959" w:themeColor="text1" w:themeTint="A6"/>
                      <w:sz w:val="12"/>
                      <w:szCs w:val="12"/>
                    </w:rPr>
                    <w:t>272</w:t>
                  </w:r>
                </w:p>
              </w:tc>
            </w:tr>
            <w:tr w:rsidR="00A03FD7" w:rsidRPr="004308E8" w14:paraId="7084DACA" w14:textId="77777777" w:rsidTr="002B7D6A">
              <w:tc>
                <w:tcPr>
                  <w:tcW w:w="2410" w:type="dxa"/>
                  <w:tcBorders>
                    <w:top w:val="nil"/>
                    <w:bottom w:val="single" w:sz="4" w:space="0" w:color="7F7F7F" w:themeColor="text1" w:themeTint="80"/>
                  </w:tcBorders>
                  <w:tcMar>
                    <w:right w:w="397" w:type="dxa"/>
                  </w:tcMar>
                </w:tcPr>
                <w:p w14:paraId="41C07F5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0E306B4" w14:textId="1EE78B88" w:rsidR="00A03FD7" w:rsidRPr="006C434A" w:rsidRDefault="00DE3FB7" w:rsidP="002B7D6A">
                  <w:pPr>
                    <w:rPr>
                      <w:rFonts w:ascii="Garamond" w:hAnsi="Garamond"/>
                      <w:color w:val="595959" w:themeColor="text1" w:themeTint="A6"/>
                      <w:sz w:val="12"/>
                      <w:szCs w:val="12"/>
                    </w:rPr>
                  </w:pPr>
                  <w:r w:rsidRPr="00DE3FB7">
                    <w:rPr>
                      <w:rFonts w:ascii="Garamond" w:hAnsi="Garamond"/>
                      <w:color w:val="595959" w:themeColor="text1" w:themeTint="A6"/>
                      <w:sz w:val="12"/>
                      <w:szCs w:val="12"/>
                    </w:rPr>
                    <w:t>3, 16, 24, 35</w:t>
                  </w:r>
                </w:p>
              </w:tc>
            </w:tr>
            <w:tr w:rsidR="00A03FD7" w:rsidRPr="00611E85" w14:paraId="7715E15C" w14:textId="77777777" w:rsidTr="002B7D6A">
              <w:tc>
                <w:tcPr>
                  <w:tcW w:w="2410" w:type="dxa"/>
                  <w:tcBorders>
                    <w:bottom w:val="nil"/>
                  </w:tcBorders>
                  <w:tcMar>
                    <w:right w:w="397" w:type="dxa"/>
                  </w:tcMar>
                </w:tcPr>
                <w:p w14:paraId="33CA6873" w14:textId="4A8D774D"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4F4BED5C" w14:textId="77777777" w:rsidR="00B9521B" w:rsidRPr="00690C0B" w:rsidRDefault="00B9521B" w:rsidP="00B9521B">
            <w:pPr>
              <w:rPr>
                <w:rFonts w:ascii="Garamond" w:hAnsi="Garamond"/>
                <w:sz w:val="20"/>
                <w:szCs w:val="20"/>
              </w:rPr>
            </w:pPr>
          </w:p>
        </w:tc>
      </w:tr>
      <w:tr w:rsidR="00B9521B" w:rsidRPr="00690C0B" w14:paraId="5EB38CD3" w14:textId="77777777" w:rsidTr="002528C3">
        <w:trPr>
          <w:trHeight w:hRule="exact" w:val="737"/>
        </w:trPr>
        <w:tc>
          <w:tcPr>
            <w:tcW w:w="737" w:type="dxa"/>
            <w:vMerge/>
          </w:tcPr>
          <w:p w14:paraId="0DFECBD2" w14:textId="77777777" w:rsidR="00B9521B" w:rsidRPr="00690C0B" w:rsidRDefault="00B9521B" w:rsidP="00B9521B">
            <w:pPr>
              <w:rPr>
                <w:rFonts w:ascii="Garamond" w:hAnsi="Garamond"/>
                <w:sz w:val="20"/>
                <w:szCs w:val="20"/>
              </w:rPr>
            </w:pPr>
          </w:p>
        </w:tc>
        <w:tc>
          <w:tcPr>
            <w:tcW w:w="794" w:type="dxa"/>
            <w:vMerge w:val="restart"/>
            <w:shd w:val="clear" w:color="auto" w:fill="929292"/>
            <w:tcMar>
              <w:top w:w="170" w:type="dxa"/>
              <w:bottom w:w="0" w:type="dxa"/>
              <w:right w:w="113" w:type="dxa"/>
            </w:tcMar>
            <w:textDirection w:val="tbRl"/>
          </w:tcPr>
          <w:p w14:paraId="02DE00A6" w14:textId="75482556"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19CB8D1D"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4</w:t>
            </w:r>
          </w:p>
        </w:tc>
        <w:tc>
          <w:tcPr>
            <w:tcW w:w="851" w:type="dxa"/>
            <w:vMerge w:val="restart"/>
            <w:shd w:val="clear" w:color="auto" w:fill="929292"/>
            <w:tcMar>
              <w:bottom w:w="0" w:type="dxa"/>
              <w:right w:w="113" w:type="dxa"/>
            </w:tcMar>
            <w:textDirection w:val="tbRl"/>
          </w:tcPr>
          <w:p w14:paraId="30F15CD7" w14:textId="6BCD436F"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368383A4"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5</w:t>
            </w:r>
          </w:p>
        </w:tc>
        <w:tc>
          <w:tcPr>
            <w:tcW w:w="851" w:type="dxa"/>
            <w:vMerge w:val="restart"/>
            <w:shd w:val="clear" w:color="auto" w:fill="929292"/>
            <w:tcMar>
              <w:bottom w:w="0" w:type="dxa"/>
              <w:right w:w="113" w:type="dxa"/>
            </w:tcMar>
            <w:textDirection w:val="tbRl"/>
          </w:tcPr>
          <w:p w14:paraId="6E5DF4C1" w14:textId="3CA0E872"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25838993"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6</w:t>
            </w:r>
          </w:p>
        </w:tc>
        <w:tc>
          <w:tcPr>
            <w:tcW w:w="851" w:type="dxa"/>
            <w:vMerge w:val="restart"/>
            <w:shd w:val="clear" w:color="auto" w:fill="929292"/>
            <w:tcMar>
              <w:top w:w="0" w:type="dxa"/>
              <w:bottom w:w="0" w:type="dxa"/>
              <w:right w:w="113" w:type="dxa"/>
            </w:tcMar>
            <w:textDirection w:val="tbRl"/>
          </w:tcPr>
          <w:p w14:paraId="424190D0" w14:textId="6076B3AB"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685D4F2E"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7</w:t>
            </w:r>
          </w:p>
        </w:tc>
      </w:tr>
      <w:tr w:rsidR="00B9521B" w:rsidRPr="00702272" w14:paraId="7CC042E7" w14:textId="77777777" w:rsidTr="002528C3">
        <w:trPr>
          <w:trHeight w:hRule="exact" w:val="2268"/>
        </w:trPr>
        <w:tc>
          <w:tcPr>
            <w:tcW w:w="737" w:type="dxa"/>
            <w:vMerge/>
          </w:tcPr>
          <w:p w14:paraId="292E50D2" w14:textId="77777777" w:rsidR="00B9521B" w:rsidRPr="00690C0B" w:rsidRDefault="00B9521B" w:rsidP="00B9521B">
            <w:pPr>
              <w:rPr>
                <w:rFonts w:ascii="Garamond" w:hAnsi="Garamond"/>
                <w:sz w:val="20"/>
                <w:szCs w:val="20"/>
              </w:rPr>
            </w:pPr>
          </w:p>
        </w:tc>
        <w:tc>
          <w:tcPr>
            <w:tcW w:w="794" w:type="dxa"/>
            <w:vMerge/>
            <w:shd w:val="clear" w:color="auto" w:fill="929292"/>
          </w:tcPr>
          <w:p w14:paraId="70DF5DC8"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284" w:type="dxa"/>
            </w:tcMar>
          </w:tcPr>
          <w:p w14:paraId="441DA529" w14:textId="685FF15F" w:rsidR="00B9521B" w:rsidRPr="00B23B65" w:rsidRDefault="002763B4" w:rsidP="00B23B65">
            <w:pPr>
              <w:jc w:val="both"/>
              <w:rPr>
                <w:rFonts w:ascii="Garamond" w:hAnsi="Garamond"/>
                <w:sz w:val="20"/>
                <w:szCs w:val="20"/>
                <w:lang w:val="es-PE"/>
              </w:rPr>
            </w:pPr>
            <w:r w:rsidRPr="00B23B65">
              <w:rPr>
                <w:rFonts w:ascii="Arial" w:hAnsi="Arial" w:cs="Arial"/>
                <w:sz w:val="14"/>
                <w:szCs w:val="15"/>
                <w:lang w:val="es-PE"/>
              </w:rPr>
              <w:t>Dave puede ingresar datos o nombres maliciosos</w:t>
            </w:r>
            <w:r w:rsidR="00702272">
              <w:rPr>
                <w:rFonts w:ascii="Arial" w:hAnsi="Arial" w:cs="Arial"/>
                <w:sz w:val="14"/>
                <w:szCs w:val="15"/>
                <w:lang w:val="es-PE"/>
              </w:rPr>
              <w:t xml:space="preserve"> en campos</w:t>
            </w:r>
            <w:r w:rsidRPr="00B23B65">
              <w:rPr>
                <w:rFonts w:ascii="Arial" w:hAnsi="Arial" w:cs="Arial"/>
                <w:sz w:val="14"/>
                <w:szCs w:val="15"/>
                <w:lang w:val="es-PE"/>
              </w:rPr>
              <w:t xml:space="preserve"> porque actualmente no hay una revisión o monitoreo a nivel de usuario o proceso</w:t>
            </w:r>
          </w:p>
        </w:tc>
        <w:tc>
          <w:tcPr>
            <w:tcW w:w="851" w:type="dxa"/>
            <w:vMerge/>
            <w:shd w:val="clear" w:color="auto" w:fill="929292"/>
          </w:tcPr>
          <w:p w14:paraId="4055F820"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3D1CC27C" w14:textId="480E0564" w:rsidR="00B9521B" w:rsidRPr="00B23B65" w:rsidRDefault="002763B4" w:rsidP="00B23B65">
            <w:pPr>
              <w:jc w:val="both"/>
              <w:rPr>
                <w:rFonts w:ascii="Garamond" w:hAnsi="Garamond"/>
                <w:sz w:val="20"/>
                <w:szCs w:val="20"/>
                <w:lang w:val="es-PE"/>
              </w:rPr>
            </w:pPr>
            <w:r w:rsidRPr="00B23B65">
              <w:rPr>
                <w:rFonts w:ascii="Arial" w:hAnsi="Arial" w:cs="Arial"/>
                <w:sz w:val="14"/>
                <w:szCs w:val="15"/>
                <w:lang w:val="es-PE"/>
              </w:rPr>
              <w:t>Jee puede eludir las rutinas de codificación centralizadas, ya que dichas rutinas no son usadas por todos los activos o se está</w:t>
            </w:r>
            <w:r w:rsidR="00877270">
              <w:rPr>
                <w:rFonts w:ascii="Arial" w:hAnsi="Arial" w:cs="Arial"/>
                <w:sz w:val="14"/>
                <w:szCs w:val="15"/>
                <w:lang w:val="es-PE"/>
              </w:rPr>
              <w:t>n</w:t>
            </w:r>
            <w:r w:rsidRPr="00B23B65">
              <w:rPr>
                <w:rFonts w:ascii="Arial" w:hAnsi="Arial" w:cs="Arial"/>
                <w:sz w:val="14"/>
                <w:szCs w:val="15"/>
                <w:lang w:val="es-PE"/>
              </w:rPr>
              <w:t xml:space="preserve"> utilizando codificaciones incorrectas</w:t>
            </w:r>
          </w:p>
        </w:tc>
        <w:tc>
          <w:tcPr>
            <w:tcW w:w="851" w:type="dxa"/>
            <w:vMerge/>
            <w:shd w:val="clear" w:color="auto" w:fill="929292"/>
          </w:tcPr>
          <w:p w14:paraId="135DE73E"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147CE0FC" w14:textId="56B4AD09" w:rsidR="00B9521B" w:rsidRPr="00B23B65" w:rsidRDefault="002763B4" w:rsidP="00B23B65">
            <w:pPr>
              <w:jc w:val="both"/>
              <w:rPr>
                <w:rFonts w:ascii="Garamond" w:hAnsi="Garamond"/>
                <w:sz w:val="20"/>
                <w:szCs w:val="20"/>
                <w:lang w:val="es-PE"/>
              </w:rPr>
            </w:pPr>
            <w:r w:rsidRPr="00B23B65">
              <w:rPr>
                <w:rFonts w:ascii="Arial" w:hAnsi="Arial" w:cs="Arial"/>
                <w:sz w:val="14"/>
                <w:szCs w:val="15"/>
                <w:lang w:val="es-PE"/>
              </w:rPr>
              <w:t>Jason puede eludir las rutinas de validación centralizadas, ya que no se utilizan en todas las entradas</w:t>
            </w:r>
          </w:p>
        </w:tc>
        <w:tc>
          <w:tcPr>
            <w:tcW w:w="851" w:type="dxa"/>
            <w:vMerge/>
            <w:shd w:val="clear" w:color="auto" w:fill="929292"/>
          </w:tcPr>
          <w:p w14:paraId="15CFE483"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37E3B92" w14:textId="4EB128CE" w:rsidR="00B9521B" w:rsidRPr="00B23B65" w:rsidRDefault="002763B4" w:rsidP="00B23B65">
            <w:pPr>
              <w:jc w:val="both"/>
              <w:rPr>
                <w:rFonts w:ascii="Garamond" w:hAnsi="Garamond"/>
                <w:sz w:val="15"/>
                <w:szCs w:val="15"/>
                <w:lang w:val="es-PE"/>
              </w:rPr>
            </w:pPr>
            <w:r w:rsidRPr="00B23B65">
              <w:rPr>
                <w:rFonts w:ascii="Arial" w:hAnsi="Arial" w:cs="Arial"/>
                <w:sz w:val="14"/>
                <w:szCs w:val="15"/>
                <w:lang w:val="es-PE"/>
              </w:rPr>
              <w:t>Jan puede crear cargas especiales para frustrar la validación de entrada, porque</w:t>
            </w:r>
            <w:r w:rsidR="00877270">
              <w:rPr>
                <w:rFonts w:ascii="Arial" w:hAnsi="Arial" w:cs="Arial"/>
                <w:sz w:val="14"/>
                <w:szCs w:val="15"/>
                <w:lang w:val="es-PE"/>
              </w:rPr>
              <w:t xml:space="preserve"> el conjunto de caracteres no es especificado/aplicado,</w:t>
            </w:r>
            <w:r w:rsidRPr="00B23B65">
              <w:rPr>
                <w:rFonts w:ascii="Arial" w:hAnsi="Arial" w:cs="Arial"/>
                <w:sz w:val="14"/>
                <w:szCs w:val="15"/>
                <w:lang w:val="es-PE"/>
              </w:rPr>
              <w:t xml:space="preserve"> o los datos se codifican varias veces,</w:t>
            </w:r>
            <w:r w:rsidR="00877270">
              <w:rPr>
                <w:rFonts w:ascii="Arial" w:hAnsi="Arial" w:cs="Arial"/>
                <w:sz w:val="14"/>
                <w:szCs w:val="15"/>
                <w:lang w:val="es-PE"/>
              </w:rPr>
              <w:t xml:space="preserve"> o</w:t>
            </w:r>
            <w:r w:rsidRPr="00B23B65">
              <w:rPr>
                <w:rFonts w:ascii="Arial" w:hAnsi="Arial" w:cs="Arial"/>
                <w:sz w:val="14"/>
                <w:szCs w:val="15"/>
                <w:lang w:val="es-PE"/>
              </w:rPr>
              <w:t xml:space="preserve"> los datos no están completamente transformados en el mismo formato que la aplicación usa (por ejemplo, canonicalización) antes de ser validados, o las variables no están configuradas de manera robusta</w:t>
            </w:r>
          </w:p>
        </w:tc>
      </w:tr>
      <w:tr w:rsidR="00B9521B" w:rsidRPr="00690C0B" w14:paraId="4A70507B" w14:textId="77777777" w:rsidTr="002528C3">
        <w:trPr>
          <w:trHeight w:hRule="exact" w:val="2155"/>
        </w:trPr>
        <w:tc>
          <w:tcPr>
            <w:tcW w:w="737" w:type="dxa"/>
            <w:vMerge/>
          </w:tcPr>
          <w:p w14:paraId="76D38336" w14:textId="77777777" w:rsidR="00B9521B" w:rsidRPr="00B23B65" w:rsidRDefault="00B9521B" w:rsidP="00B9521B">
            <w:pPr>
              <w:rPr>
                <w:rFonts w:ascii="Garamond" w:hAnsi="Garamond"/>
                <w:sz w:val="20"/>
                <w:szCs w:val="20"/>
                <w:lang w:val="es-PE"/>
              </w:rPr>
            </w:pPr>
          </w:p>
        </w:tc>
        <w:tc>
          <w:tcPr>
            <w:tcW w:w="794" w:type="dxa"/>
            <w:vMerge/>
            <w:shd w:val="clear" w:color="auto" w:fill="929292"/>
          </w:tcPr>
          <w:p w14:paraId="2B5DB304"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B854A1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61143A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F5D5B52" w14:textId="2BBE3D5A" w:rsidR="00A03FD7" w:rsidRPr="006C434A" w:rsidRDefault="00CB6DBA" w:rsidP="002B7D6A">
                  <w:pPr>
                    <w:rPr>
                      <w:rFonts w:ascii="Garamond" w:hAnsi="Garamond"/>
                      <w:color w:val="595959" w:themeColor="text1" w:themeTint="A6"/>
                      <w:sz w:val="12"/>
                      <w:szCs w:val="12"/>
                    </w:rPr>
                  </w:pPr>
                  <w:r w:rsidRPr="00CB6DBA">
                    <w:rPr>
                      <w:rFonts w:ascii="Garamond" w:hAnsi="Garamond"/>
                      <w:color w:val="595959" w:themeColor="text1" w:themeTint="A6"/>
                      <w:sz w:val="12"/>
                      <w:szCs w:val="12"/>
                    </w:rPr>
                    <w:t>8, 10, 183</w:t>
                  </w:r>
                </w:p>
              </w:tc>
            </w:tr>
            <w:tr w:rsidR="00A03FD7" w:rsidRPr="004308E8" w14:paraId="4E58F02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377D3A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700A223" w14:textId="54B1D2F9" w:rsidR="00A03FD7" w:rsidRPr="006C434A" w:rsidRDefault="0039012D"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4.16, </w:t>
                  </w:r>
                  <w:r w:rsidR="002A4557">
                    <w:rPr>
                      <w:rFonts w:ascii="Garamond" w:hAnsi="Garamond"/>
                      <w:color w:val="595959" w:themeColor="text1" w:themeTint="A6"/>
                      <w:sz w:val="12"/>
                      <w:szCs w:val="12"/>
                    </w:rPr>
                    <w:t xml:space="preserve">5.16, 5.17, </w:t>
                  </w:r>
                  <w:r w:rsidR="00782BB0">
                    <w:rPr>
                      <w:rFonts w:ascii="Garamond" w:hAnsi="Garamond"/>
                      <w:color w:val="595959" w:themeColor="text1" w:themeTint="A6"/>
                      <w:sz w:val="12"/>
                      <w:szCs w:val="12"/>
                    </w:rPr>
                    <w:t>15.1</w:t>
                  </w:r>
                </w:p>
              </w:tc>
            </w:tr>
            <w:tr w:rsidR="00A03FD7" w:rsidRPr="009B3BE7" w14:paraId="04E8E1E4" w14:textId="77777777" w:rsidTr="002B7D6A">
              <w:tc>
                <w:tcPr>
                  <w:tcW w:w="2410" w:type="dxa"/>
                  <w:tcBorders>
                    <w:top w:val="nil"/>
                  </w:tcBorders>
                  <w:tcMar>
                    <w:right w:w="397" w:type="dxa"/>
                  </w:tcMar>
                </w:tcPr>
                <w:p w14:paraId="4502076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9E297DD" w14:textId="559ADB59" w:rsidR="00A03FD7" w:rsidRPr="00B23B65" w:rsidRDefault="00CB6DBA" w:rsidP="002B7D6A">
                  <w:pPr>
                    <w:rPr>
                      <w:rFonts w:ascii="Garamond" w:hAnsi="Garamond"/>
                      <w:color w:val="595959" w:themeColor="text1" w:themeTint="A6"/>
                      <w:sz w:val="12"/>
                      <w:szCs w:val="12"/>
                      <w:lang w:val="es-PE"/>
                    </w:rPr>
                  </w:pPr>
                  <w:r w:rsidRPr="00B23B65">
                    <w:rPr>
                      <w:rFonts w:ascii="Garamond" w:hAnsi="Garamond"/>
                      <w:color w:val="595959" w:themeColor="text1" w:themeTint="A6"/>
                      <w:sz w:val="12"/>
                      <w:szCs w:val="12"/>
                      <w:lang w:val="es-PE"/>
                    </w:rPr>
                    <w:t>RE3-6,AE8-11,SE1,3-6,IE2-4,HT1-3</w:t>
                  </w:r>
                </w:p>
              </w:tc>
            </w:tr>
            <w:tr w:rsidR="00A03FD7" w:rsidRPr="004308E8" w14:paraId="60C41351" w14:textId="77777777" w:rsidTr="002B7D6A">
              <w:tc>
                <w:tcPr>
                  <w:tcW w:w="2410" w:type="dxa"/>
                  <w:tcBorders>
                    <w:top w:val="nil"/>
                    <w:bottom w:val="single" w:sz="4" w:space="0" w:color="7F7F7F" w:themeColor="text1" w:themeTint="80"/>
                  </w:tcBorders>
                  <w:tcMar>
                    <w:right w:w="397" w:type="dxa"/>
                  </w:tcMar>
                </w:tcPr>
                <w:p w14:paraId="752E8AD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5906D76" w14:textId="3E76ABA0" w:rsidR="00A03FD7" w:rsidRPr="006C434A" w:rsidRDefault="00CB6DBA" w:rsidP="002B7D6A">
                  <w:pPr>
                    <w:rPr>
                      <w:rFonts w:ascii="Garamond" w:hAnsi="Garamond"/>
                      <w:color w:val="595959" w:themeColor="text1" w:themeTint="A6"/>
                      <w:sz w:val="12"/>
                      <w:szCs w:val="12"/>
                    </w:rPr>
                  </w:pPr>
                  <w:r w:rsidRPr="00CB6DBA">
                    <w:rPr>
                      <w:rFonts w:ascii="Garamond" w:hAnsi="Garamond"/>
                      <w:color w:val="595959" w:themeColor="text1" w:themeTint="A6"/>
                      <w:sz w:val="12"/>
                      <w:szCs w:val="12"/>
                    </w:rPr>
                    <w:t>28, 31, 48</w:t>
                  </w:r>
                  <w:r>
                    <w:rPr>
                      <w:rFonts w:ascii="Garamond" w:hAnsi="Garamond"/>
                      <w:color w:val="595959" w:themeColor="text1" w:themeTint="A6"/>
                      <w:sz w:val="12"/>
                      <w:szCs w:val="12"/>
                    </w:rPr>
                    <w:t>, 126, 162, 165, 213, 220, 221,</w:t>
                  </w:r>
                  <w:r w:rsidRPr="00CB6DBA">
                    <w:rPr>
                      <w:rFonts w:ascii="Garamond" w:hAnsi="Garamond"/>
                      <w:color w:val="595959" w:themeColor="text1" w:themeTint="A6"/>
                      <w:sz w:val="12"/>
                      <w:szCs w:val="12"/>
                    </w:rPr>
                    <w:t>261</w:t>
                  </w:r>
                </w:p>
              </w:tc>
            </w:tr>
            <w:tr w:rsidR="00A03FD7" w:rsidRPr="004308E8" w14:paraId="3F4A2534" w14:textId="77777777" w:rsidTr="002B7D6A">
              <w:tc>
                <w:tcPr>
                  <w:tcW w:w="2410" w:type="dxa"/>
                  <w:tcBorders>
                    <w:top w:val="nil"/>
                    <w:bottom w:val="single" w:sz="4" w:space="0" w:color="7F7F7F" w:themeColor="text1" w:themeTint="80"/>
                  </w:tcBorders>
                  <w:tcMar>
                    <w:right w:w="397" w:type="dxa"/>
                  </w:tcMar>
                </w:tcPr>
                <w:p w14:paraId="5D26074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6F139FC" w14:textId="02888589" w:rsidR="00A03FD7" w:rsidRPr="006C434A" w:rsidRDefault="00CB6DBA" w:rsidP="002B7D6A">
                  <w:pPr>
                    <w:rPr>
                      <w:rFonts w:ascii="Garamond" w:hAnsi="Garamond"/>
                      <w:color w:val="595959" w:themeColor="text1" w:themeTint="A6"/>
                      <w:sz w:val="12"/>
                      <w:szCs w:val="12"/>
                    </w:rPr>
                  </w:pPr>
                  <w:r w:rsidRPr="00CB6DBA">
                    <w:rPr>
                      <w:rFonts w:ascii="Garamond" w:hAnsi="Garamond"/>
                      <w:color w:val="595959" w:themeColor="text1" w:themeTint="A6"/>
                      <w:sz w:val="12"/>
                      <w:szCs w:val="12"/>
                    </w:rPr>
                    <w:t>24, 35</w:t>
                  </w:r>
                </w:p>
              </w:tc>
            </w:tr>
            <w:tr w:rsidR="00A03FD7" w:rsidRPr="00611E85" w14:paraId="0D03E78A" w14:textId="77777777" w:rsidTr="002B7D6A">
              <w:tc>
                <w:tcPr>
                  <w:tcW w:w="2410" w:type="dxa"/>
                  <w:tcBorders>
                    <w:bottom w:val="nil"/>
                  </w:tcBorders>
                  <w:tcMar>
                    <w:right w:w="397" w:type="dxa"/>
                  </w:tcMar>
                </w:tcPr>
                <w:p w14:paraId="1A821F9F" w14:textId="3026A0D6"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45CD28BA" w14:textId="77777777" w:rsidR="00B9521B" w:rsidRPr="00690C0B" w:rsidRDefault="00B9521B" w:rsidP="00B9521B">
            <w:pPr>
              <w:rPr>
                <w:rFonts w:ascii="Garamond" w:hAnsi="Garamond"/>
                <w:sz w:val="20"/>
                <w:szCs w:val="20"/>
              </w:rPr>
            </w:pPr>
          </w:p>
        </w:tc>
        <w:tc>
          <w:tcPr>
            <w:tcW w:w="851" w:type="dxa"/>
            <w:vMerge/>
            <w:shd w:val="clear" w:color="auto" w:fill="929292"/>
          </w:tcPr>
          <w:p w14:paraId="6AA03784"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342DEB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A145F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205600F" w14:textId="48F6EEFB" w:rsidR="00A03FD7" w:rsidRPr="006C434A" w:rsidRDefault="00CB6DBA" w:rsidP="003A07ED">
                  <w:pPr>
                    <w:rPr>
                      <w:rFonts w:ascii="Garamond" w:hAnsi="Garamond"/>
                      <w:color w:val="595959" w:themeColor="text1" w:themeTint="A6"/>
                      <w:sz w:val="12"/>
                      <w:szCs w:val="12"/>
                    </w:rPr>
                  </w:pPr>
                  <w:r w:rsidRPr="00CB6DBA">
                    <w:rPr>
                      <w:rFonts w:ascii="Garamond" w:hAnsi="Garamond"/>
                      <w:color w:val="595959" w:themeColor="text1" w:themeTint="A6"/>
                      <w:sz w:val="12"/>
                      <w:szCs w:val="12"/>
                    </w:rPr>
                    <w:t>3, 15, 18</w:t>
                  </w:r>
                  <w:r w:rsidR="003A07ED">
                    <w:rPr>
                      <w:rFonts w:ascii="Garamond" w:hAnsi="Garamond"/>
                      <w:color w:val="595959" w:themeColor="text1" w:themeTint="A6"/>
                      <w:sz w:val="12"/>
                      <w:szCs w:val="12"/>
                    </w:rPr>
                    <w:t xml:space="preserve">-22 </w:t>
                  </w:r>
                  <w:r w:rsidRPr="00CB6DBA">
                    <w:rPr>
                      <w:rFonts w:ascii="Garamond" w:hAnsi="Garamond"/>
                      <w:color w:val="595959" w:themeColor="text1" w:themeTint="A6"/>
                      <w:sz w:val="12"/>
                      <w:szCs w:val="12"/>
                    </w:rPr>
                    <w:t>168</w:t>
                  </w:r>
                </w:p>
              </w:tc>
            </w:tr>
            <w:tr w:rsidR="00A03FD7" w:rsidRPr="004308E8" w14:paraId="6668B21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765EB7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C0712CA" w14:textId="44F78DC6" w:rsidR="00A03FD7" w:rsidRPr="006C434A" w:rsidRDefault="00C775C7"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1.7, </w:t>
                  </w:r>
                  <w:r w:rsidR="009946EC">
                    <w:rPr>
                      <w:rFonts w:ascii="Garamond" w:hAnsi="Garamond"/>
                      <w:color w:val="595959" w:themeColor="text1" w:themeTint="A6"/>
                      <w:sz w:val="12"/>
                      <w:szCs w:val="12"/>
                    </w:rPr>
                    <w:t>5.15, 5.21, 5.22</w:t>
                  </w:r>
                  <w:r w:rsidR="007D646C">
                    <w:rPr>
                      <w:rFonts w:ascii="Garamond" w:hAnsi="Garamond"/>
                      <w:color w:val="595959" w:themeColor="text1" w:themeTint="A6"/>
                      <w:sz w:val="12"/>
                      <w:szCs w:val="12"/>
                    </w:rPr>
                    <w:t>, 5.23</w:t>
                  </w:r>
                </w:p>
              </w:tc>
            </w:tr>
            <w:tr w:rsidR="00A03FD7" w:rsidRPr="004308E8" w14:paraId="33DB7388" w14:textId="77777777" w:rsidTr="002B7D6A">
              <w:tc>
                <w:tcPr>
                  <w:tcW w:w="2410" w:type="dxa"/>
                  <w:tcBorders>
                    <w:top w:val="nil"/>
                  </w:tcBorders>
                  <w:tcMar>
                    <w:right w:w="397" w:type="dxa"/>
                  </w:tcMar>
                </w:tcPr>
                <w:p w14:paraId="5983F23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5EF2E99"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01DB3F3" w14:textId="77777777" w:rsidTr="002B7D6A">
              <w:tc>
                <w:tcPr>
                  <w:tcW w:w="2410" w:type="dxa"/>
                  <w:tcBorders>
                    <w:top w:val="nil"/>
                    <w:bottom w:val="single" w:sz="4" w:space="0" w:color="7F7F7F" w:themeColor="text1" w:themeTint="80"/>
                  </w:tcBorders>
                  <w:tcMar>
                    <w:right w:w="397" w:type="dxa"/>
                  </w:tcMar>
                </w:tcPr>
                <w:p w14:paraId="04EBFAF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C08291A" w14:textId="4F008FD4" w:rsidR="00A03FD7" w:rsidRPr="006C434A" w:rsidRDefault="0002059E" w:rsidP="002B7D6A">
                  <w:pPr>
                    <w:rPr>
                      <w:rFonts w:ascii="Garamond" w:hAnsi="Garamond"/>
                      <w:color w:val="595959" w:themeColor="text1" w:themeTint="A6"/>
                      <w:sz w:val="12"/>
                      <w:szCs w:val="12"/>
                    </w:rPr>
                  </w:pPr>
                  <w:r w:rsidRPr="0002059E">
                    <w:rPr>
                      <w:rFonts w:ascii="Garamond" w:hAnsi="Garamond"/>
                      <w:color w:val="595959" w:themeColor="text1" w:themeTint="A6"/>
                      <w:sz w:val="12"/>
                      <w:szCs w:val="12"/>
                    </w:rPr>
                    <w:t>28, 31, 152, 160, 468</w:t>
                  </w:r>
                </w:p>
              </w:tc>
            </w:tr>
            <w:tr w:rsidR="00A03FD7" w:rsidRPr="004308E8" w14:paraId="5492F367" w14:textId="77777777" w:rsidTr="002B7D6A">
              <w:tc>
                <w:tcPr>
                  <w:tcW w:w="2410" w:type="dxa"/>
                  <w:tcBorders>
                    <w:top w:val="nil"/>
                    <w:bottom w:val="single" w:sz="4" w:space="0" w:color="7F7F7F" w:themeColor="text1" w:themeTint="80"/>
                  </w:tcBorders>
                  <w:tcMar>
                    <w:right w:w="397" w:type="dxa"/>
                  </w:tcMar>
                </w:tcPr>
                <w:p w14:paraId="5E8D1B2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657E256" w14:textId="50DC16E9" w:rsidR="00A03FD7" w:rsidRPr="006C434A" w:rsidRDefault="0002059E" w:rsidP="002B7D6A">
                  <w:pPr>
                    <w:rPr>
                      <w:rFonts w:ascii="Garamond" w:hAnsi="Garamond"/>
                      <w:color w:val="595959" w:themeColor="text1" w:themeTint="A6"/>
                      <w:sz w:val="12"/>
                      <w:szCs w:val="12"/>
                    </w:rPr>
                  </w:pPr>
                  <w:r w:rsidRPr="0002059E">
                    <w:rPr>
                      <w:rFonts w:ascii="Garamond" w:hAnsi="Garamond"/>
                      <w:color w:val="595959" w:themeColor="text1" w:themeTint="A6"/>
                      <w:sz w:val="12"/>
                      <w:szCs w:val="12"/>
                    </w:rPr>
                    <w:t>2, 17</w:t>
                  </w:r>
                </w:p>
              </w:tc>
            </w:tr>
            <w:tr w:rsidR="00A03FD7" w:rsidRPr="00611E85" w14:paraId="5B8D4808" w14:textId="77777777" w:rsidTr="002B7D6A">
              <w:tc>
                <w:tcPr>
                  <w:tcW w:w="2410" w:type="dxa"/>
                  <w:tcBorders>
                    <w:bottom w:val="nil"/>
                  </w:tcBorders>
                  <w:tcMar>
                    <w:right w:w="397" w:type="dxa"/>
                  </w:tcMar>
                </w:tcPr>
                <w:p w14:paraId="2490A16B" w14:textId="54F4FFBE"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70FF439" w14:textId="77777777" w:rsidR="00B9521B" w:rsidRPr="00690C0B" w:rsidRDefault="00B9521B" w:rsidP="00B9521B">
            <w:pPr>
              <w:rPr>
                <w:rFonts w:ascii="Garamond" w:hAnsi="Garamond"/>
                <w:sz w:val="20"/>
                <w:szCs w:val="20"/>
              </w:rPr>
            </w:pPr>
          </w:p>
        </w:tc>
        <w:tc>
          <w:tcPr>
            <w:tcW w:w="851" w:type="dxa"/>
            <w:vMerge/>
            <w:shd w:val="clear" w:color="auto" w:fill="929292"/>
          </w:tcPr>
          <w:p w14:paraId="3A193428"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42E46B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C7348C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DBB440B" w14:textId="2C5C493B"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3, 168</w:t>
                  </w:r>
                </w:p>
              </w:tc>
            </w:tr>
            <w:tr w:rsidR="00A03FD7" w:rsidRPr="004308E8" w14:paraId="425ACBC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5BC9E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25D5A37" w14:textId="1B51306E" w:rsidR="00A03FD7" w:rsidRPr="006C434A" w:rsidRDefault="00C775C7"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1.7, </w:t>
                  </w:r>
                  <w:r w:rsidR="006777CF">
                    <w:rPr>
                      <w:rFonts w:ascii="Garamond" w:hAnsi="Garamond"/>
                      <w:color w:val="595959" w:themeColor="text1" w:themeTint="A6"/>
                      <w:sz w:val="12"/>
                      <w:szCs w:val="12"/>
                    </w:rPr>
                    <w:t>5.6</w:t>
                  </w:r>
                  <w:r w:rsidR="007D646C">
                    <w:rPr>
                      <w:rFonts w:ascii="Garamond" w:hAnsi="Garamond"/>
                      <w:color w:val="595959" w:themeColor="text1" w:themeTint="A6"/>
                      <w:sz w:val="12"/>
                      <w:szCs w:val="12"/>
                    </w:rPr>
                    <w:t>, 5.19</w:t>
                  </w:r>
                </w:p>
              </w:tc>
            </w:tr>
            <w:tr w:rsidR="00A03FD7" w:rsidRPr="004308E8" w14:paraId="157561FA" w14:textId="77777777" w:rsidTr="002B7D6A">
              <w:tc>
                <w:tcPr>
                  <w:tcW w:w="2410" w:type="dxa"/>
                  <w:tcBorders>
                    <w:top w:val="nil"/>
                  </w:tcBorders>
                  <w:tcMar>
                    <w:right w:w="397" w:type="dxa"/>
                  </w:tcMar>
                </w:tcPr>
                <w:p w14:paraId="30480B9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6F1CDEA" w14:textId="60F36564"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IE2-3</w:t>
                  </w:r>
                </w:p>
              </w:tc>
            </w:tr>
            <w:tr w:rsidR="00A03FD7" w:rsidRPr="004308E8" w14:paraId="1CE0E1C6" w14:textId="77777777" w:rsidTr="002B7D6A">
              <w:tc>
                <w:tcPr>
                  <w:tcW w:w="2410" w:type="dxa"/>
                  <w:tcBorders>
                    <w:top w:val="nil"/>
                    <w:bottom w:val="single" w:sz="4" w:space="0" w:color="7F7F7F" w:themeColor="text1" w:themeTint="80"/>
                  </w:tcBorders>
                  <w:tcMar>
                    <w:right w:w="397" w:type="dxa"/>
                  </w:tcMar>
                </w:tcPr>
                <w:p w14:paraId="533C70B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0BDCFFC" w14:textId="637D0E0D"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28</w:t>
                  </w:r>
                </w:p>
              </w:tc>
            </w:tr>
            <w:tr w:rsidR="00A03FD7" w:rsidRPr="004308E8" w14:paraId="6C2054A6" w14:textId="77777777" w:rsidTr="002B7D6A">
              <w:tc>
                <w:tcPr>
                  <w:tcW w:w="2410" w:type="dxa"/>
                  <w:tcBorders>
                    <w:top w:val="nil"/>
                    <w:bottom w:val="single" w:sz="4" w:space="0" w:color="7F7F7F" w:themeColor="text1" w:themeTint="80"/>
                  </w:tcBorders>
                  <w:tcMar>
                    <w:right w:w="397" w:type="dxa"/>
                  </w:tcMar>
                </w:tcPr>
                <w:p w14:paraId="7A4219A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4DE383D" w14:textId="22E023BB"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3, 16, 24</w:t>
                  </w:r>
                </w:p>
              </w:tc>
            </w:tr>
            <w:tr w:rsidR="00A03FD7" w:rsidRPr="00611E85" w14:paraId="03C2A0D9" w14:textId="77777777" w:rsidTr="002B7D6A">
              <w:tc>
                <w:tcPr>
                  <w:tcW w:w="2410" w:type="dxa"/>
                  <w:tcBorders>
                    <w:bottom w:val="nil"/>
                  </w:tcBorders>
                  <w:tcMar>
                    <w:right w:w="397" w:type="dxa"/>
                  </w:tcMar>
                </w:tcPr>
                <w:p w14:paraId="2F5C5200" w14:textId="5603F93C"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9758B39" w14:textId="77777777" w:rsidR="00B9521B" w:rsidRPr="00690C0B" w:rsidRDefault="00B9521B" w:rsidP="00B9521B">
            <w:pPr>
              <w:rPr>
                <w:rFonts w:ascii="Garamond" w:hAnsi="Garamond"/>
                <w:sz w:val="20"/>
                <w:szCs w:val="20"/>
              </w:rPr>
            </w:pPr>
          </w:p>
        </w:tc>
        <w:tc>
          <w:tcPr>
            <w:tcW w:w="851" w:type="dxa"/>
            <w:vMerge/>
            <w:shd w:val="clear" w:color="auto" w:fill="929292"/>
          </w:tcPr>
          <w:p w14:paraId="2D6AF7DA"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4DFA9D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D73819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33FE275" w14:textId="62312F23"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4, 5, 7, 150</w:t>
                  </w:r>
                </w:p>
              </w:tc>
            </w:tr>
            <w:tr w:rsidR="00A03FD7" w:rsidRPr="004308E8" w14:paraId="02B9480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382DF4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EBCF96B" w14:textId="63339B5F" w:rsidR="00A03FD7" w:rsidRPr="006C434A" w:rsidRDefault="002D43D7" w:rsidP="002B7D6A">
                  <w:pPr>
                    <w:rPr>
                      <w:rFonts w:ascii="Garamond" w:hAnsi="Garamond"/>
                      <w:color w:val="595959" w:themeColor="text1" w:themeTint="A6"/>
                      <w:sz w:val="12"/>
                      <w:szCs w:val="12"/>
                    </w:rPr>
                  </w:pPr>
                  <w:r>
                    <w:rPr>
                      <w:rFonts w:ascii="Garamond" w:hAnsi="Garamond"/>
                      <w:color w:val="595959" w:themeColor="text1" w:themeTint="A6"/>
                      <w:sz w:val="12"/>
                      <w:szCs w:val="12"/>
                    </w:rPr>
                    <w:t>5.6, 11.8</w:t>
                  </w:r>
                </w:p>
              </w:tc>
            </w:tr>
            <w:tr w:rsidR="00A03FD7" w:rsidRPr="004308E8" w14:paraId="5206BEC7" w14:textId="77777777" w:rsidTr="002B7D6A">
              <w:tc>
                <w:tcPr>
                  <w:tcW w:w="2410" w:type="dxa"/>
                  <w:tcBorders>
                    <w:top w:val="nil"/>
                  </w:tcBorders>
                  <w:tcMar>
                    <w:right w:w="397" w:type="dxa"/>
                  </w:tcMar>
                </w:tcPr>
                <w:p w14:paraId="190DEDD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66955A0" w14:textId="55A66BBD"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IE2-3, EE1-2</w:t>
                  </w:r>
                </w:p>
              </w:tc>
            </w:tr>
            <w:tr w:rsidR="00A03FD7" w:rsidRPr="004308E8" w14:paraId="1951C6FD" w14:textId="77777777" w:rsidTr="002B7D6A">
              <w:tc>
                <w:tcPr>
                  <w:tcW w:w="2410" w:type="dxa"/>
                  <w:tcBorders>
                    <w:top w:val="nil"/>
                    <w:bottom w:val="single" w:sz="4" w:space="0" w:color="7F7F7F" w:themeColor="text1" w:themeTint="80"/>
                  </w:tcBorders>
                  <w:tcMar>
                    <w:right w:w="397" w:type="dxa"/>
                  </w:tcMar>
                </w:tcPr>
                <w:p w14:paraId="67D1C87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6042D7B" w14:textId="5233C412"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28, 153, 165</w:t>
                  </w:r>
                </w:p>
              </w:tc>
            </w:tr>
            <w:tr w:rsidR="00A03FD7" w:rsidRPr="004308E8" w14:paraId="63BB22A4" w14:textId="77777777" w:rsidTr="002B7D6A">
              <w:tc>
                <w:tcPr>
                  <w:tcW w:w="2410" w:type="dxa"/>
                  <w:tcBorders>
                    <w:top w:val="nil"/>
                    <w:bottom w:val="single" w:sz="4" w:space="0" w:color="7F7F7F" w:themeColor="text1" w:themeTint="80"/>
                  </w:tcBorders>
                  <w:tcMar>
                    <w:right w:w="397" w:type="dxa"/>
                  </w:tcMar>
                </w:tcPr>
                <w:p w14:paraId="714BA2C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DAFFE49" w14:textId="3CE48C9E" w:rsidR="00A03FD7" w:rsidRPr="006C434A" w:rsidRDefault="006777CF" w:rsidP="002B7D6A">
                  <w:pPr>
                    <w:rPr>
                      <w:rFonts w:ascii="Garamond" w:hAnsi="Garamond"/>
                      <w:color w:val="595959" w:themeColor="text1" w:themeTint="A6"/>
                      <w:sz w:val="12"/>
                      <w:szCs w:val="12"/>
                    </w:rPr>
                  </w:pPr>
                  <w:r w:rsidRPr="006777CF">
                    <w:rPr>
                      <w:rFonts w:ascii="Garamond" w:hAnsi="Garamond"/>
                      <w:color w:val="595959" w:themeColor="text1" w:themeTint="A6"/>
                      <w:sz w:val="12"/>
                      <w:szCs w:val="12"/>
                    </w:rPr>
                    <w:t>3, 16, 24</w:t>
                  </w:r>
                </w:p>
              </w:tc>
            </w:tr>
            <w:tr w:rsidR="00A03FD7" w:rsidRPr="00611E85" w14:paraId="5A8C1E4D" w14:textId="77777777" w:rsidTr="002B7D6A">
              <w:tc>
                <w:tcPr>
                  <w:tcW w:w="2410" w:type="dxa"/>
                  <w:tcBorders>
                    <w:bottom w:val="nil"/>
                  </w:tcBorders>
                  <w:tcMar>
                    <w:right w:w="397" w:type="dxa"/>
                  </w:tcMar>
                </w:tcPr>
                <w:p w14:paraId="1D2CCB9E" w14:textId="717D4B2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09E780D" w14:textId="77777777" w:rsidR="00B9521B" w:rsidRPr="00690C0B" w:rsidRDefault="00B9521B" w:rsidP="00B9521B">
            <w:pPr>
              <w:rPr>
                <w:rFonts w:ascii="Garamond" w:hAnsi="Garamond"/>
                <w:sz w:val="20"/>
                <w:szCs w:val="20"/>
              </w:rPr>
            </w:pPr>
          </w:p>
        </w:tc>
      </w:tr>
    </w:tbl>
    <w:p w14:paraId="280AF73E" w14:textId="33C2BD05" w:rsidR="00B767AA" w:rsidRDefault="00B767AA">
      <w:pPr>
        <w:rPr>
          <w:rFonts w:ascii="Garamond" w:hAnsi="Garamond"/>
          <w:sz w:val="20"/>
          <w:szCs w:val="20"/>
        </w:rPr>
      </w:pPr>
      <w:r>
        <w:rPr>
          <w:rFonts w:ascii="Garamond" w:hAnsi="Garamond"/>
          <w:sz w:val="20"/>
          <w:szCs w:val="20"/>
        </w:rPr>
        <w:lastRenderedPageBreak/>
        <w:br w:type="page"/>
      </w:r>
    </w:p>
    <w:p w14:paraId="50DA25A8" w14:textId="77777777" w:rsidR="00B9521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B767AA" w14:paraId="5282F5D6" w14:textId="77777777" w:rsidTr="002528C3">
        <w:tc>
          <w:tcPr>
            <w:tcW w:w="737" w:type="dxa"/>
            <w:vMerge w:val="restart"/>
            <w:tcMar>
              <w:top w:w="0" w:type="dxa"/>
              <w:left w:w="0" w:type="dxa"/>
              <w:bottom w:w="0" w:type="dxa"/>
              <w:right w:w="0" w:type="dxa"/>
            </w:tcMar>
          </w:tcPr>
          <w:p w14:paraId="47BBBC12" w14:textId="77777777" w:rsidR="00B9521B" w:rsidRPr="00690C0B" w:rsidRDefault="00B9521B" w:rsidP="00B9521B">
            <w:pPr>
              <w:rPr>
                <w:rFonts w:ascii="Garamond" w:hAnsi="Garamond"/>
                <w:sz w:val="20"/>
                <w:szCs w:val="20"/>
              </w:rPr>
            </w:pPr>
          </w:p>
        </w:tc>
        <w:tc>
          <w:tcPr>
            <w:tcW w:w="794" w:type="dxa"/>
            <w:shd w:val="clear" w:color="auto" w:fill="929292"/>
            <w:tcMar>
              <w:top w:w="0" w:type="dxa"/>
              <w:left w:w="0" w:type="dxa"/>
              <w:bottom w:w="0" w:type="dxa"/>
              <w:right w:w="0" w:type="dxa"/>
            </w:tcMar>
          </w:tcPr>
          <w:p w14:paraId="082AE160" w14:textId="77777777" w:rsidR="00B9521B" w:rsidRPr="00B767AA" w:rsidRDefault="00B9521B" w:rsidP="00B9521B">
            <w:pPr>
              <w:rPr>
                <w:rFonts w:ascii="Garamond" w:hAnsi="Garamond"/>
                <w:b/>
                <w:color w:val="FFFFFF" w:themeColor="background1"/>
                <w:sz w:val="12"/>
                <w:szCs w:val="12"/>
              </w:rPr>
            </w:pPr>
          </w:p>
        </w:tc>
        <w:tc>
          <w:tcPr>
            <w:tcW w:w="2552" w:type="dxa"/>
          </w:tcPr>
          <w:p w14:paraId="7014C363" w14:textId="77777777" w:rsidR="00B9521B" w:rsidRPr="00B767AA" w:rsidRDefault="00B9521B" w:rsidP="00B9521B">
            <w:pPr>
              <w:rPr>
                <w:rFonts w:ascii="Garamond" w:hAnsi="Garamond"/>
                <w:sz w:val="12"/>
                <w:szCs w:val="12"/>
              </w:rPr>
            </w:pPr>
          </w:p>
        </w:tc>
        <w:tc>
          <w:tcPr>
            <w:tcW w:w="851" w:type="dxa"/>
            <w:shd w:val="clear" w:color="auto" w:fill="929292"/>
          </w:tcPr>
          <w:p w14:paraId="6798B0E9" w14:textId="77777777" w:rsidR="00B9521B" w:rsidRPr="00B767AA" w:rsidRDefault="00B9521B" w:rsidP="00B9521B">
            <w:pPr>
              <w:rPr>
                <w:rFonts w:ascii="Garamond" w:hAnsi="Garamond"/>
                <w:b/>
                <w:color w:val="FFFFFF" w:themeColor="background1"/>
                <w:sz w:val="12"/>
                <w:szCs w:val="12"/>
              </w:rPr>
            </w:pPr>
          </w:p>
        </w:tc>
        <w:tc>
          <w:tcPr>
            <w:tcW w:w="2552" w:type="dxa"/>
          </w:tcPr>
          <w:p w14:paraId="67C7D5E6" w14:textId="77777777" w:rsidR="00B9521B" w:rsidRPr="00B767AA" w:rsidRDefault="00B9521B" w:rsidP="00B9521B">
            <w:pPr>
              <w:rPr>
                <w:rFonts w:ascii="Garamond" w:hAnsi="Garamond"/>
                <w:sz w:val="12"/>
                <w:szCs w:val="12"/>
              </w:rPr>
            </w:pPr>
          </w:p>
        </w:tc>
        <w:tc>
          <w:tcPr>
            <w:tcW w:w="851" w:type="dxa"/>
            <w:shd w:val="clear" w:color="auto" w:fill="929292"/>
          </w:tcPr>
          <w:p w14:paraId="7865D109" w14:textId="77777777" w:rsidR="00B9521B" w:rsidRPr="00B767AA" w:rsidRDefault="00B9521B" w:rsidP="00B9521B">
            <w:pPr>
              <w:rPr>
                <w:rFonts w:ascii="Garamond" w:hAnsi="Garamond"/>
                <w:b/>
                <w:color w:val="FFFFFF" w:themeColor="background1"/>
                <w:sz w:val="12"/>
                <w:szCs w:val="12"/>
              </w:rPr>
            </w:pPr>
          </w:p>
        </w:tc>
        <w:tc>
          <w:tcPr>
            <w:tcW w:w="2552" w:type="dxa"/>
          </w:tcPr>
          <w:p w14:paraId="75114977" w14:textId="77777777" w:rsidR="00B9521B" w:rsidRPr="00B767AA" w:rsidRDefault="00B9521B" w:rsidP="00B9521B">
            <w:pPr>
              <w:rPr>
                <w:rFonts w:ascii="Garamond" w:hAnsi="Garamond"/>
                <w:sz w:val="12"/>
                <w:szCs w:val="12"/>
              </w:rPr>
            </w:pPr>
          </w:p>
        </w:tc>
        <w:tc>
          <w:tcPr>
            <w:tcW w:w="851" w:type="dxa"/>
            <w:shd w:val="clear" w:color="auto" w:fill="929292"/>
          </w:tcPr>
          <w:p w14:paraId="333C5C88" w14:textId="77777777" w:rsidR="00B9521B" w:rsidRPr="00B767AA" w:rsidRDefault="00B9521B" w:rsidP="00B9521B">
            <w:pPr>
              <w:rPr>
                <w:rFonts w:ascii="Garamond" w:hAnsi="Garamond"/>
                <w:b/>
                <w:color w:val="FFFFFF" w:themeColor="background1"/>
                <w:sz w:val="12"/>
                <w:szCs w:val="12"/>
              </w:rPr>
            </w:pPr>
          </w:p>
        </w:tc>
        <w:tc>
          <w:tcPr>
            <w:tcW w:w="2552" w:type="dxa"/>
            <w:shd w:val="clear" w:color="auto" w:fill="BFBFBF"/>
          </w:tcPr>
          <w:p w14:paraId="2DB6A274" w14:textId="77777777" w:rsidR="00B9521B" w:rsidRPr="00B767AA" w:rsidRDefault="00B9521B" w:rsidP="00B9521B">
            <w:pPr>
              <w:rPr>
                <w:rFonts w:ascii="Garamond" w:hAnsi="Garamond"/>
                <w:sz w:val="12"/>
                <w:szCs w:val="12"/>
              </w:rPr>
            </w:pPr>
          </w:p>
        </w:tc>
      </w:tr>
      <w:tr w:rsidR="00B9521B" w:rsidRPr="00690C0B" w14:paraId="6B4627E4" w14:textId="77777777" w:rsidTr="002528C3">
        <w:trPr>
          <w:trHeight w:hRule="exact" w:val="737"/>
        </w:trPr>
        <w:tc>
          <w:tcPr>
            <w:tcW w:w="737" w:type="dxa"/>
            <w:vMerge/>
          </w:tcPr>
          <w:p w14:paraId="051DE757" w14:textId="77777777" w:rsidR="00B9521B" w:rsidRPr="00690C0B" w:rsidRDefault="00B9521B" w:rsidP="00B9521B">
            <w:pPr>
              <w:rPr>
                <w:rFonts w:ascii="Garamond" w:hAnsi="Garamond"/>
                <w:sz w:val="20"/>
                <w:szCs w:val="20"/>
              </w:rPr>
            </w:pPr>
          </w:p>
        </w:tc>
        <w:tc>
          <w:tcPr>
            <w:tcW w:w="794" w:type="dxa"/>
            <w:vMerge w:val="restart"/>
            <w:shd w:val="clear" w:color="auto" w:fill="929292"/>
            <w:tcMar>
              <w:top w:w="170" w:type="dxa"/>
              <w:bottom w:w="0" w:type="dxa"/>
              <w:right w:w="113" w:type="dxa"/>
            </w:tcMar>
            <w:textDirection w:val="tbRl"/>
          </w:tcPr>
          <w:p w14:paraId="6740AADA" w14:textId="432BB3FB" w:rsidR="00B9521B" w:rsidRPr="009D2114" w:rsidRDefault="00147385" w:rsidP="00B9521B">
            <w:pPr>
              <w:ind w:left="113" w:right="113"/>
              <w:rPr>
                <w:rFonts w:ascii="Garamond" w:hAnsi="Garamond"/>
                <w:b/>
                <w:smallCaps/>
                <w:color w:val="FFFFFF" w:themeColor="background1"/>
                <w:sz w:val="28"/>
                <w:szCs w:val="28"/>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36E75A84"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8</w:t>
            </w:r>
          </w:p>
        </w:tc>
        <w:tc>
          <w:tcPr>
            <w:tcW w:w="851" w:type="dxa"/>
            <w:vMerge w:val="restart"/>
            <w:shd w:val="clear" w:color="auto" w:fill="929292"/>
            <w:tcMar>
              <w:bottom w:w="0" w:type="dxa"/>
              <w:right w:w="113" w:type="dxa"/>
            </w:tcMar>
            <w:textDirection w:val="tbRl"/>
          </w:tcPr>
          <w:p w14:paraId="64885451" w14:textId="7EA48237" w:rsidR="00B9521B" w:rsidRPr="009D2114" w:rsidRDefault="00147385" w:rsidP="00B9521B">
            <w:pPr>
              <w:ind w:left="113" w:right="113"/>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5D178383"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9</w:t>
            </w:r>
          </w:p>
        </w:tc>
        <w:tc>
          <w:tcPr>
            <w:tcW w:w="851" w:type="dxa"/>
            <w:vMerge w:val="restart"/>
            <w:shd w:val="clear" w:color="auto" w:fill="929292"/>
            <w:tcMar>
              <w:bottom w:w="0" w:type="dxa"/>
              <w:right w:w="113" w:type="dxa"/>
            </w:tcMar>
            <w:textDirection w:val="tbRl"/>
          </w:tcPr>
          <w:p w14:paraId="6A1D1B7E" w14:textId="0824769D" w:rsidR="00B9521B" w:rsidRPr="009D2114" w:rsidRDefault="00147385" w:rsidP="00B9521B">
            <w:pPr>
              <w:ind w:left="113" w:right="113"/>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tcMar>
              <w:bottom w:w="0" w:type="dxa"/>
              <w:right w:w="284" w:type="dxa"/>
            </w:tcMar>
          </w:tcPr>
          <w:p w14:paraId="79B4A7FB" w14:textId="77777777" w:rsidR="00B9521B" w:rsidRPr="002528C3" w:rsidRDefault="00B9521B" w:rsidP="00B9521B">
            <w:pPr>
              <w:jc w:val="right"/>
              <w:rPr>
                <w:rFonts w:ascii="Garamond" w:hAnsi="Garamond"/>
                <w:b/>
                <w:color w:val="929292"/>
                <w:sz w:val="48"/>
                <w:szCs w:val="48"/>
              </w:rPr>
            </w:pPr>
            <w:r w:rsidRPr="002528C3">
              <w:rPr>
                <w:rFonts w:ascii="Garamond" w:hAnsi="Garamond"/>
                <w:b/>
                <w:color w:val="929292"/>
                <w:sz w:val="48"/>
                <w:szCs w:val="48"/>
              </w:rPr>
              <w:t>10</w:t>
            </w:r>
          </w:p>
        </w:tc>
        <w:tc>
          <w:tcPr>
            <w:tcW w:w="851" w:type="dxa"/>
            <w:vMerge w:val="restart"/>
            <w:shd w:val="clear" w:color="auto" w:fill="929292"/>
            <w:tcMar>
              <w:top w:w="0" w:type="dxa"/>
              <w:bottom w:w="0" w:type="dxa"/>
              <w:right w:w="113" w:type="dxa"/>
            </w:tcMar>
            <w:textDirection w:val="tbRl"/>
          </w:tcPr>
          <w:p w14:paraId="229D4803" w14:textId="79E7179C" w:rsidR="00B9521B" w:rsidRPr="009D2114" w:rsidRDefault="00147385" w:rsidP="003754D6">
            <w:pPr>
              <w:ind w:left="113" w:right="113"/>
              <w:jc w:val="both"/>
              <w:rPr>
                <w:rFonts w:ascii="Garamond" w:hAnsi="Garamond"/>
                <w:b/>
                <w:color w:val="FFFFFF" w:themeColor="background1"/>
                <w:sz w:val="20"/>
                <w:szCs w:val="20"/>
              </w:rPr>
            </w:pP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shd w:val="clear" w:color="auto" w:fill="BFBFBF"/>
            <w:tcMar>
              <w:bottom w:w="0" w:type="dxa"/>
              <w:right w:w="284" w:type="dxa"/>
            </w:tcMar>
          </w:tcPr>
          <w:p w14:paraId="06E07070"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B9521B" w:rsidRPr="00702272" w14:paraId="66E5DECD" w14:textId="77777777" w:rsidTr="002528C3">
        <w:trPr>
          <w:trHeight w:hRule="exact" w:val="2268"/>
        </w:trPr>
        <w:tc>
          <w:tcPr>
            <w:tcW w:w="737" w:type="dxa"/>
            <w:vMerge/>
          </w:tcPr>
          <w:p w14:paraId="7D75404C" w14:textId="77777777" w:rsidR="00B9521B" w:rsidRPr="00690C0B" w:rsidRDefault="00B9521B" w:rsidP="00B9521B">
            <w:pPr>
              <w:rPr>
                <w:rFonts w:ascii="Garamond" w:hAnsi="Garamond"/>
                <w:sz w:val="20"/>
                <w:szCs w:val="20"/>
              </w:rPr>
            </w:pPr>
          </w:p>
        </w:tc>
        <w:tc>
          <w:tcPr>
            <w:tcW w:w="794" w:type="dxa"/>
            <w:vMerge/>
            <w:shd w:val="clear" w:color="auto" w:fill="929292"/>
            <w:tcMar>
              <w:bottom w:w="0" w:type="dxa"/>
            </w:tcMar>
          </w:tcPr>
          <w:p w14:paraId="1630A829"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175BD5B2" w14:textId="11977808" w:rsidR="002763B4" w:rsidRPr="00B23B65" w:rsidRDefault="002763B4" w:rsidP="001F6251">
            <w:pPr>
              <w:jc w:val="both"/>
              <w:rPr>
                <w:rFonts w:ascii="Arial" w:hAnsi="Arial" w:cs="Arial"/>
                <w:sz w:val="14"/>
                <w:szCs w:val="15"/>
                <w:lang w:val="es-PE"/>
              </w:rPr>
            </w:pPr>
            <w:r w:rsidRPr="00B23B65">
              <w:rPr>
                <w:rFonts w:ascii="Arial" w:hAnsi="Arial" w:cs="Arial"/>
                <w:sz w:val="14"/>
                <w:szCs w:val="15"/>
                <w:lang w:val="es-PE"/>
              </w:rPr>
              <w:t xml:space="preserve">Sarah puede pasar por alto </w:t>
            </w:r>
            <w:r w:rsidR="006168BF">
              <w:rPr>
                <w:rFonts w:ascii="Arial" w:hAnsi="Arial" w:cs="Arial"/>
                <w:sz w:val="14"/>
                <w:szCs w:val="15"/>
                <w:lang w:val="es-PE"/>
              </w:rPr>
              <w:t xml:space="preserve">las rutinas de sanitización centralizadas </w:t>
            </w:r>
            <w:r w:rsidRPr="00B23B65">
              <w:rPr>
                <w:rFonts w:ascii="Arial" w:hAnsi="Arial" w:cs="Arial"/>
                <w:sz w:val="14"/>
                <w:szCs w:val="15"/>
                <w:lang w:val="es-PE"/>
              </w:rPr>
              <w:t xml:space="preserve">ya que </w:t>
            </w:r>
          </w:p>
          <w:p w14:paraId="3921D359" w14:textId="7AE47982" w:rsidR="002763B4" w:rsidRPr="00B23B65" w:rsidRDefault="002763B4" w:rsidP="00B23B65">
            <w:pPr>
              <w:jc w:val="both"/>
              <w:rPr>
                <w:rFonts w:ascii="Arial" w:hAnsi="Arial" w:cs="Arial"/>
                <w:sz w:val="14"/>
                <w:szCs w:val="15"/>
                <w:lang w:val="es-PE"/>
              </w:rPr>
            </w:pPr>
            <w:r w:rsidRPr="00B23B65">
              <w:rPr>
                <w:rFonts w:ascii="Arial" w:hAnsi="Arial" w:cs="Arial"/>
                <w:sz w:val="14"/>
                <w:szCs w:val="15"/>
                <w:lang w:val="es-PE"/>
              </w:rPr>
              <w:t>no están siendo utilizad</w:t>
            </w:r>
            <w:r w:rsidR="001F6251">
              <w:rPr>
                <w:rFonts w:ascii="Arial" w:hAnsi="Arial" w:cs="Arial"/>
                <w:sz w:val="14"/>
                <w:szCs w:val="15"/>
                <w:lang w:val="es-PE"/>
              </w:rPr>
              <w:t>a</w:t>
            </w:r>
            <w:r w:rsidRPr="00B23B65">
              <w:rPr>
                <w:rFonts w:ascii="Arial" w:hAnsi="Arial" w:cs="Arial"/>
                <w:sz w:val="14"/>
                <w:szCs w:val="15"/>
                <w:lang w:val="es-PE"/>
              </w:rPr>
              <w:t>s</w:t>
            </w:r>
          </w:p>
          <w:p w14:paraId="63AFECCE" w14:textId="3181ACD1" w:rsidR="00B9521B" w:rsidRPr="00B23B65" w:rsidRDefault="002763B4" w:rsidP="00B23B65">
            <w:pPr>
              <w:jc w:val="both"/>
              <w:rPr>
                <w:rFonts w:ascii="Garamond" w:hAnsi="Garamond"/>
                <w:sz w:val="15"/>
                <w:szCs w:val="15"/>
                <w:lang w:val="es-PE"/>
              </w:rPr>
            </w:pPr>
            <w:r w:rsidRPr="00B23B65">
              <w:rPr>
                <w:rFonts w:ascii="Arial" w:hAnsi="Arial" w:cs="Arial"/>
                <w:sz w:val="14"/>
                <w:szCs w:val="15"/>
                <w:lang w:val="es-PE"/>
              </w:rPr>
              <w:t xml:space="preserve"> exhaustivamente</w:t>
            </w:r>
          </w:p>
        </w:tc>
        <w:tc>
          <w:tcPr>
            <w:tcW w:w="851" w:type="dxa"/>
            <w:vMerge/>
            <w:shd w:val="clear" w:color="auto" w:fill="929292"/>
            <w:tcMar>
              <w:bottom w:w="0" w:type="dxa"/>
              <w:right w:w="113" w:type="dxa"/>
            </w:tcMar>
          </w:tcPr>
          <w:p w14:paraId="6F1C98B7" w14:textId="77777777" w:rsidR="00B9521B" w:rsidRPr="001F6251"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371B8451" w14:textId="1F60FD21" w:rsidR="00B9521B" w:rsidRPr="00B23B65" w:rsidRDefault="002763B4" w:rsidP="001F6251">
            <w:pPr>
              <w:jc w:val="both"/>
              <w:rPr>
                <w:rFonts w:ascii="Arial" w:hAnsi="Arial" w:cs="Arial"/>
                <w:sz w:val="14"/>
                <w:szCs w:val="15"/>
                <w:lang w:val="es-PE"/>
              </w:rPr>
            </w:pPr>
            <w:r w:rsidRPr="00B23B65">
              <w:rPr>
                <w:rFonts w:ascii="Arial" w:hAnsi="Arial" w:cs="Arial"/>
                <w:sz w:val="14"/>
                <w:szCs w:val="15"/>
                <w:lang w:val="es-PE"/>
              </w:rPr>
              <w:t xml:space="preserve">Shamun puede pasar por alto </w:t>
            </w:r>
            <w:r w:rsidR="001F6251">
              <w:rPr>
                <w:rFonts w:ascii="Arial" w:hAnsi="Arial" w:cs="Arial"/>
                <w:sz w:val="14"/>
                <w:szCs w:val="15"/>
                <w:lang w:val="es-PE"/>
              </w:rPr>
              <w:t xml:space="preserve">los checks de validaciones de entrada o salida </w:t>
            </w:r>
            <w:r w:rsidRPr="00B23B65">
              <w:rPr>
                <w:rFonts w:ascii="Arial" w:hAnsi="Arial" w:cs="Arial"/>
                <w:sz w:val="14"/>
                <w:szCs w:val="15"/>
                <w:lang w:val="es-PE"/>
              </w:rPr>
              <w:t xml:space="preserve">porque </w:t>
            </w:r>
            <w:r w:rsidR="001F6251">
              <w:rPr>
                <w:rFonts w:ascii="Arial" w:hAnsi="Arial" w:cs="Arial"/>
                <w:sz w:val="14"/>
                <w:szCs w:val="15"/>
                <w:lang w:val="es-PE"/>
              </w:rPr>
              <w:t>los fallos en las validaciones no son rechazados y/o sanitizados.</w:t>
            </w:r>
          </w:p>
        </w:tc>
        <w:tc>
          <w:tcPr>
            <w:tcW w:w="851" w:type="dxa"/>
            <w:vMerge/>
            <w:shd w:val="clear" w:color="auto" w:fill="929292"/>
            <w:tcMar>
              <w:bottom w:w="0" w:type="dxa"/>
              <w:right w:w="113" w:type="dxa"/>
            </w:tcMar>
          </w:tcPr>
          <w:p w14:paraId="35AFD731"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47AF2AE" w14:textId="31E3E6E5" w:rsidR="00FA4B01" w:rsidRPr="00FA4B01" w:rsidRDefault="00FA4B01" w:rsidP="00FA4B01">
            <w:pPr>
              <w:pStyle w:val="HTMLconformatoprevio"/>
              <w:shd w:val="clear" w:color="auto" w:fill="FFFFFF"/>
              <w:rPr>
                <w:rFonts w:ascii="Arial" w:hAnsi="Arial" w:cs="Arial"/>
                <w:sz w:val="14"/>
                <w:szCs w:val="15"/>
              </w:rPr>
            </w:pPr>
            <w:r w:rsidRPr="00FA4B01">
              <w:rPr>
                <w:rFonts w:ascii="Arial" w:hAnsi="Arial" w:cs="Arial"/>
                <w:sz w:val="14"/>
                <w:szCs w:val="15"/>
              </w:rPr>
              <w:t>Darío puede explotar la confianza que la aplicación deposita en una fuente de datos (por ejemplo, datos definibles por el usuario, manipulación de datos almacenados localmente, alteración de los datos del estado en un dispositivo cliente, falta de verificación de identidad durante la validación de datos, como Darío puede pretender ser). Colin)</w:t>
            </w:r>
          </w:p>
          <w:p w14:paraId="35DF3C62" w14:textId="0C7A0DAE" w:rsidR="00B9521B" w:rsidRPr="00FA4B01" w:rsidRDefault="00B9521B" w:rsidP="00B23B65">
            <w:pPr>
              <w:jc w:val="both"/>
              <w:rPr>
                <w:rFonts w:ascii="Arial" w:eastAsia="Times New Roman" w:hAnsi="Arial" w:cs="Arial"/>
                <w:sz w:val="14"/>
                <w:szCs w:val="15"/>
                <w:lang w:val="es-PE" w:eastAsia="es-PE"/>
              </w:rPr>
            </w:pPr>
          </w:p>
        </w:tc>
        <w:tc>
          <w:tcPr>
            <w:tcW w:w="851" w:type="dxa"/>
            <w:vMerge/>
            <w:shd w:val="clear" w:color="auto" w:fill="929292"/>
            <w:tcMar>
              <w:top w:w="0" w:type="dxa"/>
              <w:bottom w:w="0" w:type="dxa"/>
              <w:right w:w="113" w:type="dxa"/>
            </w:tcMar>
          </w:tcPr>
          <w:p w14:paraId="501C3D50"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BFBFBF"/>
            <w:tcMar>
              <w:left w:w="170" w:type="dxa"/>
              <w:right w:w="284" w:type="dxa"/>
            </w:tcMar>
          </w:tcPr>
          <w:p w14:paraId="10A20CCB" w14:textId="77777777" w:rsidR="00700D84" w:rsidRPr="00B23B65" w:rsidRDefault="00700D84" w:rsidP="00B23B65">
            <w:pPr>
              <w:jc w:val="both"/>
              <w:rPr>
                <w:rFonts w:ascii="Arial" w:hAnsi="Arial" w:cs="Arial"/>
                <w:sz w:val="14"/>
                <w:szCs w:val="15"/>
                <w:lang w:val="es-PE"/>
              </w:rPr>
            </w:pPr>
            <w:r w:rsidRPr="00B23B65">
              <w:rPr>
                <w:rFonts w:ascii="Arial" w:hAnsi="Arial" w:cs="Arial"/>
                <w:sz w:val="14"/>
                <w:szCs w:val="15"/>
                <w:lang w:val="es-PE"/>
              </w:rPr>
              <w:t xml:space="preserve">Dennis tiene control sobre la </w:t>
            </w:r>
          </w:p>
          <w:p w14:paraId="66690B5D" w14:textId="4CD4EB95" w:rsidR="00B9521B" w:rsidRPr="00B23B65" w:rsidRDefault="00700D84" w:rsidP="00B23B65">
            <w:pPr>
              <w:jc w:val="both"/>
              <w:rPr>
                <w:rFonts w:ascii="Garamond" w:hAnsi="Garamond"/>
                <w:sz w:val="20"/>
                <w:szCs w:val="20"/>
                <w:lang w:val="es-PE"/>
              </w:rPr>
            </w:pPr>
            <w:r w:rsidRPr="00B23B65">
              <w:rPr>
                <w:rFonts w:ascii="Arial" w:hAnsi="Arial" w:cs="Arial"/>
                <w:sz w:val="14"/>
                <w:szCs w:val="15"/>
                <w:lang w:val="es-PE"/>
              </w:rPr>
              <w:t>validación de entrada,</w:t>
            </w:r>
            <w:r w:rsidR="00FA4B01">
              <w:rPr>
                <w:rFonts w:ascii="Arial" w:hAnsi="Arial" w:cs="Arial"/>
                <w:sz w:val="14"/>
                <w:szCs w:val="15"/>
                <w:lang w:val="es-PE"/>
              </w:rPr>
              <w:t xml:space="preserve"> la </w:t>
            </w:r>
            <w:r w:rsidRPr="00B23B65">
              <w:rPr>
                <w:rFonts w:ascii="Arial" w:hAnsi="Arial" w:cs="Arial"/>
                <w:sz w:val="14"/>
                <w:szCs w:val="15"/>
                <w:lang w:val="es-PE"/>
              </w:rPr>
              <w:t>validación de salida o</w:t>
            </w:r>
            <w:r w:rsidR="00FA4B01">
              <w:rPr>
                <w:rFonts w:ascii="Arial" w:hAnsi="Arial" w:cs="Arial"/>
                <w:sz w:val="14"/>
                <w:szCs w:val="15"/>
                <w:lang w:val="es-PE"/>
              </w:rPr>
              <w:t xml:space="preserve"> c</w:t>
            </w:r>
            <w:r w:rsidRPr="00B23B65">
              <w:rPr>
                <w:rFonts w:ascii="Arial" w:hAnsi="Arial" w:cs="Arial"/>
                <w:sz w:val="14"/>
                <w:szCs w:val="15"/>
                <w:lang w:val="es-PE"/>
              </w:rPr>
              <w:t>ódigo de codificación de salida o rutinas</w:t>
            </w:r>
            <w:r w:rsidR="00FA4B01">
              <w:rPr>
                <w:rFonts w:ascii="Arial" w:hAnsi="Arial" w:cs="Arial"/>
                <w:sz w:val="14"/>
                <w:szCs w:val="15"/>
                <w:lang w:val="es-PE"/>
              </w:rPr>
              <w:t xml:space="preserve"> </w:t>
            </w:r>
            <w:r w:rsidRPr="00B23B65">
              <w:rPr>
                <w:rFonts w:ascii="Arial" w:hAnsi="Arial" w:cs="Arial"/>
                <w:sz w:val="14"/>
                <w:szCs w:val="15"/>
                <w:lang w:val="es-PE"/>
              </w:rPr>
              <w:t>para que puedan ser evitados</w:t>
            </w:r>
          </w:p>
        </w:tc>
      </w:tr>
      <w:tr w:rsidR="00B9521B" w:rsidRPr="00690C0B" w14:paraId="6AAFE0FA" w14:textId="77777777" w:rsidTr="002528C3">
        <w:trPr>
          <w:trHeight w:hRule="exact" w:val="2041"/>
        </w:trPr>
        <w:tc>
          <w:tcPr>
            <w:tcW w:w="737" w:type="dxa"/>
            <w:vMerge/>
          </w:tcPr>
          <w:p w14:paraId="1BA14D85" w14:textId="77777777" w:rsidR="00B9521B" w:rsidRPr="00B23B65" w:rsidRDefault="00B9521B" w:rsidP="00B9521B">
            <w:pPr>
              <w:rPr>
                <w:rFonts w:ascii="Garamond" w:hAnsi="Garamond"/>
                <w:sz w:val="20"/>
                <w:szCs w:val="20"/>
                <w:lang w:val="es-PE"/>
              </w:rPr>
            </w:pPr>
          </w:p>
        </w:tc>
        <w:tc>
          <w:tcPr>
            <w:tcW w:w="794" w:type="dxa"/>
            <w:vMerge/>
            <w:shd w:val="clear" w:color="auto" w:fill="929292"/>
            <w:tcMar>
              <w:bottom w:w="0" w:type="dxa"/>
            </w:tcMar>
          </w:tcPr>
          <w:p w14:paraId="1627A223"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315561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9D6454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C2C1B04" w14:textId="554F274E"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15, 169</w:t>
                  </w:r>
                </w:p>
              </w:tc>
            </w:tr>
            <w:tr w:rsidR="00A03FD7" w:rsidRPr="004308E8" w14:paraId="2FE5D49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493E6C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9092BE5" w14:textId="6F534B8D" w:rsidR="00A03FD7" w:rsidRPr="006C434A" w:rsidRDefault="00C775C7"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1.7, </w:t>
                  </w:r>
                  <w:r w:rsidR="002D43D7">
                    <w:rPr>
                      <w:rFonts w:ascii="Garamond" w:hAnsi="Garamond"/>
                      <w:color w:val="595959" w:themeColor="text1" w:themeTint="A6"/>
                      <w:sz w:val="12"/>
                      <w:szCs w:val="12"/>
                    </w:rPr>
                    <w:t>5.21, 5.23</w:t>
                  </w:r>
                </w:p>
              </w:tc>
            </w:tr>
            <w:tr w:rsidR="00A03FD7" w:rsidRPr="004308E8" w14:paraId="01209A5A" w14:textId="77777777" w:rsidTr="002B7D6A">
              <w:tc>
                <w:tcPr>
                  <w:tcW w:w="2410" w:type="dxa"/>
                  <w:tcBorders>
                    <w:top w:val="nil"/>
                  </w:tcBorders>
                  <w:tcMar>
                    <w:right w:w="397" w:type="dxa"/>
                  </w:tcMar>
                </w:tcPr>
                <w:p w14:paraId="1F19B45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82867BD"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2E002445" w14:textId="77777777" w:rsidTr="002B7D6A">
              <w:tc>
                <w:tcPr>
                  <w:tcW w:w="2410" w:type="dxa"/>
                  <w:tcBorders>
                    <w:top w:val="nil"/>
                    <w:bottom w:val="single" w:sz="4" w:space="0" w:color="7F7F7F" w:themeColor="text1" w:themeTint="80"/>
                  </w:tcBorders>
                  <w:tcMar>
                    <w:right w:w="397" w:type="dxa"/>
                  </w:tcMar>
                </w:tcPr>
                <w:p w14:paraId="5ACE164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F38B839" w14:textId="4EE513B2"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28, 31, 152, 160, 468</w:t>
                  </w:r>
                </w:p>
              </w:tc>
            </w:tr>
            <w:tr w:rsidR="00A03FD7" w:rsidRPr="004308E8" w14:paraId="364A48A4" w14:textId="77777777" w:rsidTr="002B7D6A">
              <w:tc>
                <w:tcPr>
                  <w:tcW w:w="2410" w:type="dxa"/>
                  <w:tcBorders>
                    <w:top w:val="nil"/>
                    <w:bottom w:val="single" w:sz="4" w:space="0" w:color="7F7F7F" w:themeColor="text1" w:themeTint="80"/>
                  </w:tcBorders>
                  <w:tcMar>
                    <w:right w:w="397" w:type="dxa"/>
                  </w:tcMar>
                </w:tcPr>
                <w:p w14:paraId="567C426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80D6E38" w14:textId="2F833247"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2, 17</w:t>
                  </w:r>
                </w:p>
              </w:tc>
            </w:tr>
            <w:tr w:rsidR="00A03FD7" w:rsidRPr="00611E85" w14:paraId="31C624EE" w14:textId="77777777" w:rsidTr="002B7D6A">
              <w:tc>
                <w:tcPr>
                  <w:tcW w:w="2410" w:type="dxa"/>
                  <w:tcBorders>
                    <w:bottom w:val="nil"/>
                  </w:tcBorders>
                  <w:tcMar>
                    <w:right w:w="397" w:type="dxa"/>
                  </w:tcMar>
                </w:tcPr>
                <w:p w14:paraId="5AD17D70" w14:textId="6EB85D7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A87A465" w14:textId="77777777" w:rsidR="00B9521B" w:rsidRPr="00180460" w:rsidRDefault="00B9521B" w:rsidP="00B9521B">
            <w:pPr>
              <w:rPr>
                <w:rFonts w:ascii="Garamond" w:hAnsi="Garamond"/>
                <w:sz w:val="16"/>
                <w:szCs w:val="16"/>
              </w:rPr>
            </w:pPr>
          </w:p>
        </w:tc>
        <w:tc>
          <w:tcPr>
            <w:tcW w:w="851" w:type="dxa"/>
            <w:vMerge/>
            <w:shd w:val="clear" w:color="auto" w:fill="929292"/>
            <w:tcMar>
              <w:bottom w:w="0" w:type="dxa"/>
              <w:right w:w="113" w:type="dxa"/>
            </w:tcMar>
          </w:tcPr>
          <w:p w14:paraId="60BA6A17"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A6021F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9837FE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4CD7DCE" w14:textId="7E4035CE"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 xml:space="preserve">6, </w:t>
                  </w:r>
                  <w:r w:rsidR="00475524">
                    <w:rPr>
                      <w:rFonts w:ascii="Garamond" w:hAnsi="Garamond"/>
                      <w:color w:val="595959" w:themeColor="text1" w:themeTint="A6"/>
                      <w:sz w:val="12"/>
                      <w:szCs w:val="12"/>
                    </w:rPr>
                    <w:t xml:space="preserve">21, 22, </w:t>
                  </w:r>
                  <w:r w:rsidRPr="00340A4A">
                    <w:rPr>
                      <w:rFonts w:ascii="Garamond" w:hAnsi="Garamond"/>
                      <w:color w:val="595959" w:themeColor="text1" w:themeTint="A6"/>
                      <w:sz w:val="12"/>
                      <w:szCs w:val="12"/>
                    </w:rPr>
                    <w:t>168</w:t>
                  </w:r>
                </w:p>
              </w:tc>
            </w:tr>
            <w:tr w:rsidR="00A03FD7" w:rsidRPr="004308E8" w14:paraId="7F254CC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5043B0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E585E44" w14:textId="42E67C80"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5.3</w:t>
                  </w:r>
                </w:p>
              </w:tc>
            </w:tr>
            <w:tr w:rsidR="00A03FD7" w:rsidRPr="004308E8" w14:paraId="41C9C2A1" w14:textId="77777777" w:rsidTr="002B7D6A">
              <w:tc>
                <w:tcPr>
                  <w:tcW w:w="2410" w:type="dxa"/>
                  <w:tcBorders>
                    <w:top w:val="nil"/>
                  </w:tcBorders>
                  <w:tcMar>
                    <w:right w:w="397" w:type="dxa"/>
                  </w:tcMar>
                </w:tcPr>
                <w:p w14:paraId="54FFC56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34539DD" w14:textId="7407FC07"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IE2-3</w:t>
                  </w:r>
                </w:p>
              </w:tc>
            </w:tr>
            <w:tr w:rsidR="00A03FD7" w:rsidRPr="004308E8" w14:paraId="6ED95B59" w14:textId="77777777" w:rsidTr="002B7D6A">
              <w:tc>
                <w:tcPr>
                  <w:tcW w:w="2410" w:type="dxa"/>
                  <w:tcBorders>
                    <w:top w:val="nil"/>
                    <w:bottom w:val="single" w:sz="4" w:space="0" w:color="7F7F7F" w:themeColor="text1" w:themeTint="80"/>
                  </w:tcBorders>
                  <w:tcMar>
                    <w:right w:w="397" w:type="dxa"/>
                  </w:tcMar>
                </w:tcPr>
                <w:p w14:paraId="743C715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DD4915C" w14:textId="28C47501"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28</w:t>
                  </w:r>
                </w:p>
              </w:tc>
            </w:tr>
            <w:tr w:rsidR="00A03FD7" w:rsidRPr="004308E8" w14:paraId="7A7D42A8" w14:textId="77777777" w:rsidTr="002B7D6A">
              <w:tc>
                <w:tcPr>
                  <w:tcW w:w="2410" w:type="dxa"/>
                  <w:tcBorders>
                    <w:top w:val="nil"/>
                    <w:bottom w:val="single" w:sz="4" w:space="0" w:color="7F7F7F" w:themeColor="text1" w:themeTint="80"/>
                  </w:tcBorders>
                  <w:tcMar>
                    <w:right w:w="397" w:type="dxa"/>
                  </w:tcMar>
                </w:tcPr>
                <w:p w14:paraId="239258E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40684073" w14:textId="12F52A9B"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3, 16, 24</w:t>
                  </w:r>
                </w:p>
              </w:tc>
            </w:tr>
            <w:tr w:rsidR="00A03FD7" w:rsidRPr="00611E85" w14:paraId="05BDC5AB" w14:textId="77777777" w:rsidTr="002B7D6A">
              <w:tc>
                <w:tcPr>
                  <w:tcW w:w="2410" w:type="dxa"/>
                  <w:tcBorders>
                    <w:bottom w:val="nil"/>
                  </w:tcBorders>
                  <w:tcMar>
                    <w:right w:w="397" w:type="dxa"/>
                  </w:tcMar>
                </w:tcPr>
                <w:p w14:paraId="327320CA" w14:textId="3754550C"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F2262B5" w14:textId="77777777" w:rsidR="00B9521B" w:rsidRPr="00690C0B" w:rsidRDefault="00B9521B" w:rsidP="00B9521B">
            <w:pPr>
              <w:rPr>
                <w:rFonts w:ascii="Garamond" w:hAnsi="Garamond"/>
                <w:sz w:val="20"/>
                <w:szCs w:val="20"/>
              </w:rPr>
            </w:pPr>
          </w:p>
        </w:tc>
        <w:tc>
          <w:tcPr>
            <w:tcW w:w="851" w:type="dxa"/>
            <w:vMerge/>
            <w:shd w:val="clear" w:color="auto" w:fill="929292"/>
            <w:tcMar>
              <w:bottom w:w="0" w:type="dxa"/>
              <w:right w:w="113" w:type="dxa"/>
            </w:tcMar>
          </w:tcPr>
          <w:p w14:paraId="35316357" w14:textId="77777777" w:rsidR="00B9521B" w:rsidRPr="009D2114"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3E4712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54F44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22B583A" w14:textId="637FC9C1"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2, 19, 92, 95, 180</w:t>
                  </w:r>
                </w:p>
              </w:tc>
            </w:tr>
            <w:tr w:rsidR="00A03FD7" w:rsidRPr="004308E8" w14:paraId="044E921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DD5B4F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A8C52BA" w14:textId="642BB2FD" w:rsidR="00A03FD7" w:rsidRPr="006C434A" w:rsidRDefault="009E148E"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5.19, </w:t>
                  </w:r>
                  <w:r w:rsidR="00340A4A" w:rsidRPr="00340A4A">
                    <w:rPr>
                      <w:rFonts w:ascii="Garamond" w:hAnsi="Garamond"/>
                      <w:color w:val="595959" w:themeColor="text1" w:themeTint="A6"/>
                      <w:sz w:val="12"/>
                      <w:szCs w:val="12"/>
                    </w:rPr>
                    <w:t>10.6</w:t>
                  </w:r>
                  <w:r>
                    <w:rPr>
                      <w:rFonts w:ascii="Garamond" w:hAnsi="Garamond"/>
                      <w:color w:val="595959" w:themeColor="text1" w:themeTint="A6"/>
                      <w:sz w:val="12"/>
                      <w:szCs w:val="12"/>
                    </w:rPr>
                    <w:t xml:space="preserve">, 16.2, </w:t>
                  </w:r>
                  <w:r w:rsidR="0039012D">
                    <w:rPr>
                      <w:rFonts w:ascii="Garamond" w:hAnsi="Garamond"/>
                      <w:color w:val="595959" w:themeColor="text1" w:themeTint="A6"/>
                      <w:sz w:val="12"/>
                      <w:szCs w:val="12"/>
                    </w:rPr>
                    <w:t xml:space="preserve">16.3, </w:t>
                  </w:r>
                  <w:r>
                    <w:rPr>
                      <w:rFonts w:ascii="Garamond" w:hAnsi="Garamond"/>
                      <w:color w:val="595959" w:themeColor="text1" w:themeTint="A6"/>
                      <w:sz w:val="12"/>
                      <w:szCs w:val="12"/>
                    </w:rPr>
                    <w:t>16.4</w:t>
                  </w:r>
                  <w:r w:rsidR="0039012D">
                    <w:rPr>
                      <w:rFonts w:ascii="Garamond" w:hAnsi="Garamond"/>
                      <w:color w:val="595959" w:themeColor="text1" w:themeTint="A6"/>
                      <w:sz w:val="12"/>
                      <w:szCs w:val="12"/>
                    </w:rPr>
                    <w:t>, 16.5, 16.8</w:t>
                  </w:r>
                </w:p>
              </w:tc>
            </w:tr>
            <w:tr w:rsidR="00A03FD7" w:rsidRPr="004308E8" w14:paraId="04583C66" w14:textId="77777777" w:rsidTr="002B7D6A">
              <w:tc>
                <w:tcPr>
                  <w:tcW w:w="2410" w:type="dxa"/>
                  <w:tcBorders>
                    <w:top w:val="nil"/>
                  </w:tcBorders>
                  <w:tcMar>
                    <w:right w:w="397" w:type="dxa"/>
                  </w:tcMar>
                </w:tcPr>
                <w:p w14:paraId="55478B7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4BE51E3" w14:textId="673F5370"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IE4, IE5</w:t>
                  </w:r>
                </w:p>
              </w:tc>
            </w:tr>
            <w:tr w:rsidR="00A03FD7" w:rsidRPr="004308E8" w14:paraId="0FB34BC7" w14:textId="77777777" w:rsidTr="002B7D6A">
              <w:tc>
                <w:tcPr>
                  <w:tcW w:w="2410" w:type="dxa"/>
                  <w:tcBorders>
                    <w:top w:val="nil"/>
                    <w:bottom w:val="single" w:sz="4" w:space="0" w:color="7F7F7F" w:themeColor="text1" w:themeTint="80"/>
                  </w:tcBorders>
                  <w:tcMar>
                    <w:right w:w="397" w:type="dxa"/>
                  </w:tcMar>
                </w:tcPr>
                <w:p w14:paraId="4811BAB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B35F2DF" w14:textId="186430DE"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12, 51, 57, 90</w:t>
                  </w:r>
                  <w:r>
                    <w:rPr>
                      <w:rFonts w:ascii="Garamond" w:hAnsi="Garamond"/>
                      <w:color w:val="595959" w:themeColor="text1" w:themeTint="A6"/>
                      <w:sz w:val="12"/>
                      <w:szCs w:val="12"/>
                    </w:rPr>
                    <w:t>,111,145,194,195,202,218,</w:t>
                  </w:r>
                  <w:r w:rsidRPr="00340A4A">
                    <w:rPr>
                      <w:rFonts w:ascii="Garamond" w:hAnsi="Garamond"/>
                      <w:color w:val="595959" w:themeColor="text1" w:themeTint="A6"/>
                      <w:sz w:val="12"/>
                      <w:szCs w:val="12"/>
                    </w:rPr>
                    <w:t>463</w:t>
                  </w:r>
                </w:p>
              </w:tc>
            </w:tr>
            <w:tr w:rsidR="00A03FD7" w:rsidRPr="004308E8" w14:paraId="5E4CCE04" w14:textId="77777777" w:rsidTr="002B7D6A">
              <w:tc>
                <w:tcPr>
                  <w:tcW w:w="2410" w:type="dxa"/>
                  <w:tcBorders>
                    <w:top w:val="nil"/>
                    <w:bottom w:val="single" w:sz="4" w:space="0" w:color="7F7F7F" w:themeColor="text1" w:themeTint="80"/>
                  </w:tcBorders>
                  <w:tcMar>
                    <w:right w:w="397" w:type="dxa"/>
                  </w:tcMar>
                </w:tcPr>
                <w:p w14:paraId="6C6EC10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FEFD1B4" w14:textId="391386EA"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14</w:t>
                  </w:r>
                </w:p>
              </w:tc>
            </w:tr>
            <w:tr w:rsidR="00A03FD7" w:rsidRPr="00611E85" w14:paraId="5FA705F3" w14:textId="77777777" w:rsidTr="002B7D6A">
              <w:tc>
                <w:tcPr>
                  <w:tcW w:w="2410" w:type="dxa"/>
                  <w:tcBorders>
                    <w:bottom w:val="nil"/>
                  </w:tcBorders>
                  <w:tcMar>
                    <w:right w:w="397" w:type="dxa"/>
                  </w:tcMar>
                </w:tcPr>
                <w:p w14:paraId="43885162" w14:textId="31E6CA3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E92B4D4" w14:textId="77777777" w:rsidR="00B9521B" w:rsidRPr="00690C0B" w:rsidRDefault="00B9521B" w:rsidP="00B9521B">
            <w:pPr>
              <w:rPr>
                <w:rFonts w:ascii="Garamond" w:hAnsi="Garamond"/>
                <w:sz w:val="20"/>
                <w:szCs w:val="20"/>
              </w:rPr>
            </w:pPr>
          </w:p>
        </w:tc>
        <w:tc>
          <w:tcPr>
            <w:tcW w:w="851" w:type="dxa"/>
            <w:vMerge/>
            <w:shd w:val="clear" w:color="auto" w:fill="929292"/>
            <w:tcMar>
              <w:top w:w="0" w:type="dxa"/>
              <w:bottom w:w="0" w:type="dxa"/>
              <w:right w:w="113" w:type="dxa"/>
            </w:tcMar>
          </w:tcPr>
          <w:p w14:paraId="0D3029E5"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BFBFBF"/>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AD02DC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59C23F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21C17F6" w14:textId="00F5120A"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1, 17</w:t>
                  </w:r>
                </w:p>
              </w:tc>
            </w:tr>
            <w:tr w:rsidR="00A03FD7" w:rsidRPr="004308E8" w14:paraId="341FB32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F791D6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46A111F" w14:textId="7D9AA08A" w:rsidR="00A03FD7" w:rsidRPr="006C434A" w:rsidRDefault="00340A4A" w:rsidP="002B7D6A">
                  <w:pPr>
                    <w:rPr>
                      <w:rFonts w:ascii="Garamond" w:hAnsi="Garamond"/>
                      <w:color w:val="595959" w:themeColor="text1" w:themeTint="A6"/>
                      <w:sz w:val="12"/>
                      <w:szCs w:val="12"/>
                    </w:rPr>
                  </w:pPr>
                  <w:r>
                    <w:rPr>
                      <w:rFonts w:ascii="Garamond" w:hAnsi="Garamond"/>
                      <w:color w:val="595959" w:themeColor="text1" w:themeTint="A6"/>
                      <w:sz w:val="12"/>
                      <w:szCs w:val="12"/>
                    </w:rPr>
                    <w:t>5.5</w:t>
                  </w:r>
                  <w:r w:rsidR="009E148E">
                    <w:rPr>
                      <w:rFonts w:ascii="Garamond" w:hAnsi="Garamond"/>
                      <w:color w:val="595959" w:themeColor="text1" w:themeTint="A6"/>
                      <w:sz w:val="12"/>
                      <w:szCs w:val="12"/>
                    </w:rPr>
                    <w:t>, 5.18</w:t>
                  </w:r>
                </w:p>
              </w:tc>
            </w:tr>
            <w:tr w:rsidR="00A03FD7" w:rsidRPr="004308E8" w14:paraId="60B35B2B" w14:textId="77777777" w:rsidTr="002B7D6A">
              <w:tc>
                <w:tcPr>
                  <w:tcW w:w="2410" w:type="dxa"/>
                  <w:tcBorders>
                    <w:top w:val="nil"/>
                  </w:tcBorders>
                  <w:tcMar>
                    <w:right w:w="397" w:type="dxa"/>
                  </w:tcMar>
                </w:tcPr>
                <w:p w14:paraId="3F2866F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C02C104" w14:textId="71D08627"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RE3, RE4</w:t>
                  </w:r>
                </w:p>
              </w:tc>
            </w:tr>
            <w:tr w:rsidR="00A03FD7" w:rsidRPr="004308E8" w14:paraId="51E0854E" w14:textId="77777777" w:rsidTr="002528C3">
              <w:tc>
                <w:tcPr>
                  <w:tcW w:w="2410" w:type="dxa"/>
                  <w:tcBorders>
                    <w:top w:val="nil"/>
                    <w:bottom w:val="single" w:sz="4" w:space="0" w:color="7F7F7F" w:themeColor="text1" w:themeTint="80"/>
                  </w:tcBorders>
                  <w:shd w:val="clear" w:color="auto" w:fill="BFBFBF"/>
                  <w:tcMar>
                    <w:right w:w="397" w:type="dxa"/>
                  </w:tcMar>
                </w:tcPr>
                <w:p w14:paraId="5BBD5A9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A49F249" w14:textId="6986582E"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87, 207</w:t>
                  </w:r>
                  <w:r w:rsidR="00B77C1F">
                    <w:rPr>
                      <w:rFonts w:ascii="Garamond" w:hAnsi="Garamond"/>
                      <w:color w:val="595959" w:themeColor="text1" w:themeTint="A6"/>
                      <w:sz w:val="12"/>
                      <w:szCs w:val="12"/>
                    </w:rPr>
                    <w:t>, 554</w:t>
                  </w:r>
                </w:p>
              </w:tc>
            </w:tr>
            <w:tr w:rsidR="00A03FD7" w:rsidRPr="004308E8" w14:paraId="5D17E20F" w14:textId="77777777" w:rsidTr="002B7D6A">
              <w:tc>
                <w:tcPr>
                  <w:tcW w:w="2410" w:type="dxa"/>
                  <w:tcBorders>
                    <w:top w:val="nil"/>
                    <w:bottom w:val="single" w:sz="4" w:space="0" w:color="7F7F7F" w:themeColor="text1" w:themeTint="80"/>
                  </w:tcBorders>
                  <w:tcMar>
                    <w:right w:w="397" w:type="dxa"/>
                  </w:tcMar>
                </w:tcPr>
                <w:p w14:paraId="2D66D05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C5251C5" w14:textId="545BD4B6"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2, 17</w:t>
                  </w:r>
                </w:p>
              </w:tc>
            </w:tr>
            <w:tr w:rsidR="00A03FD7" w:rsidRPr="00611E85" w14:paraId="06825CF0" w14:textId="77777777" w:rsidTr="002B7D6A">
              <w:tc>
                <w:tcPr>
                  <w:tcW w:w="2410" w:type="dxa"/>
                  <w:tcBorders>
                    <w:bottom w:val="nil"/>
                  </w:tcBorders>
                  <w:tcMar>
                    <w:right w:w="397" w:type="dxa"/>
                  </w:tcMar>
                </w:tcPr>
                <w:p w14:paraId="78483E13" w14:textId="7DE78E8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B2AF96E" w14:textId="77777777" w:rsidR="00B9521B" w:rsidRPr="00690C0B" w:rsidRDefault="00B9521B" w:rsidP="00B9521B">
            <w:pPr>
              <w:rPr>
                <w:rFonts w:ascii="Garamond" w:hAnsi="Garamond"/>
                <w:sz w:val="20"/>
                <w:szCs w:val="20"/>
              </w:rPr>
            </w:pPr>
          </w:p>
        </w:tc>
      </w:tr>
      <w:tr w:rsidR="00B9521B" w:rsidRPr="00690C0B" w14:paraId="7E50200E" w14:textId="77777777" w:rsidTr="002528C3">
        <w:trPr>
          <w:trHeight w:hRule="exact" w:val="737"/>
        </w:trPr>
        <w:tc>
          <w:tcPr>
            <w:tcW w:w="737" w:type="dxa"/>
            <w:vMerge/>
          </w:tcPr>
          <w:p w14:paraId="7856C5F0" w14:textId="77777777" w:rsidR="00B9521B" w:rsidRPr="00690C0B" w:rsidRDefault="00B9521B" w:rsidP="00B9521B">
            <w:pPr>
              <w:rPr>
                <w:rFonts w:ascii="Garamond" w:hAnsi="Garamond"/>
                <w:sz w:val="20"/>
                <w:szCs w:val="20"/>
              </w:rPr>
            </w:pPr>
          </w:p>
        </w:tc>
        <w:tc>
          <w:tcPr>
            <w:tcW w:w="794" w:type="dxa"/>
            <w:vMerge w:val="restart"/>
            <w:shd w:val="clear" w:color="auto" w:fill="929292"/>
            <w:tcMar>
              <w:top w:w="170" w:type="dxa"/>
              <w:bottom w:w="0" w:type="dxa"/>
              <w:right w:w="113" w:type="dxa"/>
            </w:tcMar>
            <w:textDirection w:val="tbRl"/>
          </w:tcPr>
          <w:p w14:paraId="33F47057" w14:textId="50915D22"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shd w:val="clear" w:color="auto" w:fill="BFBFBF"/>
            <w:tcMar>
              <w:bottom w:w="0" w:type="dxa"/>
              <w:right w:w="284" w:type="dxa"/>
            </w:tcMar>
          </w:tcPr>
          <w:p w14:paraId="43867FAA"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929292"/>
            <w:tcMar>
              <w:bottom w:w="0" w:type="dxa"/>
              <w:right w:w="113" w:type="dxa"/>
            </w:tcMar>
            <w:textDirection w:val="tbRl"/>
          </w:tcPr>
          <w:p w14:paraId="19DC703B" w14:textId="73AEBDF6" w:rsidR="00B9521B" w:rsidRPr="009D2114"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 </w:t>
            </w:r>
            <w:r w:rsidRPr="009D2114">
              <w:rPr>
                <w:rFonts w:ascii="Garamond" w:hAnsi="Garamond"/>
                <w:b/>
                <w:smallCaps/>
                <w:color w:val="FFFFFF" w:themeColor="background1"/>
                <w:sz w:val="28"/>
                <w:szCs w:val="28"/>
              </w:rPr>
              <w:t>Valida</w:t>
            </w:r>
            <w:r>
              <w:rPr>
                <w:rFonts w:ascii="Garamond" w:hAnsi="Garamond"/>
                <w:b/>
                <w:smallCaps/>
                <w:color w:val="FFFFFF" w:themeColor="background1"/>
                <w:sz w:val="28"/>
                <w:szCs w:val="28"/>
              </w:rPr>
              <w:t>c</w:t>
            </w:r>
            <w:r w:rsidRPr="009D2114">
              <w:rPr>
                <w:rFonts w:ascii="Garamond" w:hAnsi="Garamond"/>
                <w:b/>
                <w:smallCaps/>
                <w:color w:val="FFFFFF" w:themeColor="background1"/>
                <w:sz w:val="28"/>
                <w:szCs w:val="28"/>
              </w:rPr>
              <w:t>ión</w:t>
            </w:r>
            <w:r>
              <w:rPr>
                <w:rFonts w:ascii="Garamond" w:hAnsi="Garamond"/>
                <w:b/>
                <w:smallCaps/>
                <w:color w:val="FFFFFF" w:themeColor="background1"/>
                <w:sz w:val="28"/>
                <w:szCs w:val="28"/>
              </w:rPr>
              <w:t xml:space="preserve"> de datos</w:t>
            </w:r>
            <w:r w:rsidRPr="009D2114">
              <w:rPr>
                <w:rFonts w:ascii="Garamond" w:hAnsi="Garamond"/>
                <w:b/>
                <w:smallCaps/>
                <w:color w:val="FFFFFF" w:themeColor="background1"/>
                <w:sz w:val="28"/>
                <w:szCs w:val="28"/>
              </w:rPr>
              <w:t xml:space="preserve"> &amp; </w:t>
            </w:r>
            <w:r>
              <w:rPr>
                <w:rFonts w:ascii="Garamond" w:hAnsi="Garamond"/>
                <w:b/>
                <w:smallCaps/>
                <w:color w:val="FFFFFF" w:themeColor="background1"/>
                <w:sz w:val="28"/>
                <w:szCs w:val="28"/>
              </w:rPr>
              <w:t>Codificación</w:t>
            </w:r>
          </w:p>
        </w:tc>
        <w:tc>
          <w:tcPr>
            <w:tcW w:w="2552" w:type="dxa"/>
            <w:shd w:val="clear" w:color="auto" w:fill="BFBFBF"/>
            <w:tcMar>
              <w:bottom w:w="0" w:type="dxa"/>
              <w:right w:w="284" w:type="dxa"/>
            </w:tcMar>
          </w:tcPr>
          <w:p w14:paraId="38CA483F"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auto"/>
            <w:tcMar>
              <w:bottom w:w="0" w:type="dxa"/>
              <w:right w:w="113" w:type="dxa"/>
            </w:tcMar>
            <w:textDirection w:val="tbRl"/>
          </w:tcPr>
          <w:p w14:paraId="4342774C" w14:textId="52A94844" w:rsidR="00B9521B" w:rsidRPr="009D2114"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67E7735A" w14:textId="77777777" w:rsidR="00B9521B" w:rsidRPr="00073685" w:rsidRDefault="00B9521B" w:rsidP="00B9521B">
            <w:pPr>
              <w:jc w:val="right"/>
              <w:rPr>
                <w:rFonts w:ascii="Garamond" w:hAnsi="Garamond"/>
                <w:b/>
                <w:color w:val="95B3D7" w:themeColor="accent1" w:themeTint="99"/>
                <w:sz w:val="48"/>
                <w:szCs w:val="48"/>
              </w:rPr>
            </w:pPr>
          </w:p>
        </w:tc>
        <w:tc>
          <w:tcPr>
            <w:tcW w:w="851" w:type="dxa"/>
            <w:vMerge w:val="restart"/>
            <w:shd w:val="clear" w:color="auto" w:fill="auto"/>
            <w:tcMar>
              <w:top w:w="0" w:type="dxa"/>
              <w:bottom w:w="0" w:type="dxa"/>
              <w:right w:w="113" w:type="dxa"/>
            </w:tcMar>
            <w:textDirection w:val="tbRl"/>
          </w:tcPr>
          <w:p w14:paraId="35412E3F" w14:textId="77777777" w:rsidR="00B9521B" w:rsidRPr="009D2114"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2097E59B" w14:textId="77777777" w:rsidR="00B9521B" w:rsidRPr="00073685" w:rsidRDefault="00B9521B" w:rsidP="00B9521B">
            <w:pPr>
              <w:jc w:val="right"/>
              <w:rPr>
                <w:rFonts w:ascii="Garamond" w:hAnsi="Garamond"/>
                <w:b/>
                <w:color w:val="95B3D7" w:themeColor="accent1" w:themeTint="99"/>
                <w:sz w:val="48"/>
                <w:szCs w:val="48"/>
              </w:rPr>
            </w:pPr>
          </w:p>
        </w:tc>
      </w:tr>
      <w:tr w:rsidR="00B9521B" w:rsidRPr="00690C0B" w14:paraId="53693F46" w14:textId="77777777" w:rsidTr="002528C3">
        <w:trPr>
          <w:trHeight w:hRule="exact" w:val="2268"/>
        </w:trPr>
        <w:tc>
          <w:tcPr>
            <w:tcW w:w="737" w:type="dxa"/>
            <w:vMerge/>
          </w:tcPr>
          <w:p w14:paraId="62EAB47E" w14:textId="77777777" w:rsidR="00B9521B" w:rsidRPr="00690C0B" w:rsidRDefault="00B9521B" w:rsidP="00B9521B">
            <w:pPr>
              <w:rPr>
                <w:rFonts w:ascii="Garamond" w:hAnsi="Garamond"/>
                <w:sz w:val="20"/>
                <w:szCs w:val="20"/>
              </w:rPr>
            </w:pPr>
          </w:p>
        </w:tc>
        <w:tc>
          <w:tcPr>
            <w:tcW w:w="794" w:type="dxa"/>
            <w:vMerge/>
            <w:shd w:val="clear" w:color="auto" w:fill="929292"/>
          </w:tcPr>
          <w:p w14:paraId="611B25E8"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BFBFBF"/>
            <w:tcMar>
              <w:left w:w="170" w:type="dxa"/>
              <w:right w:w="284" w:type="dxa"/>
            </w:tcMar>
          </w:tcPr>
          <w:p w14:paraId="698A10D7" w14:textId="1C640C77" w:rsidR="00B9521B" w:rsidRPr="00B23B65" w:rsidRDefault="00700D84" w:rsidP="00B23B65">
            <w:pPr>
              <w:jc w:val="both"/>
              <w:rPr>
                <w:rFonts w:ascii="Garamond" w:hAnsi="Garamond"/>
                <w:sz w:val="15"/>
                <w:szCs w:val="15"/>
                <w:lang w:val="es-PE"/>
              </w:rPr>
            </w:pPr>
            <w:r w:rsidRPr="00B23B65">
              <w:rPr>
                <w:rFonts w:ascii="Arial" w:hAnsi="Arial" w:cs="Arial"/>
                <w:sz w:val="14"/>
                <w:szCs w:val="15"/>
                <w:lang w:val="es-PE"/>
              </w:rPr>
              <w:t xml:space="preserve">Geoff puede inyectar datos </w:t>
            </w:r>
            <w:r w:rsidR="002B0C92">
              <w:rPr>
                <w:rFonts w:ascii="Arial" w:hAnsi="Arial" w:cs="Arial"/>
                <w:sz w:val="14"/>
                <w:szCs w:val="15"/>
                <w:lang w:val="es-PE"/>
              </w:rPr>
              <w:t>en el lado del cliente o en el dispositivo</w:t>
            </w:r>
            <w:r w:rsidRPr="00B23B65">
              <w:rPr>
                <w:rFonts w:ascii="Arial" w:hAnsi="Arial" w:cs="Arial"/>
                <w:sz w:val="14"/>
                <w:szCs w:val="15"/>
                <w:lang w:val="es-PE"/>
              </w:rPr>
              <w:t xml:space="preserve"> porque </w:t>
            </w:r>
            <w:r w:rsidR="000F31CA">
              <w:rPr>
                <w:rFonts w:ascii="Arial" w:hAnsi="Arial" w:cs="Arial"/>
                <w:sz w:val="14"/>
                <w:szCs w:val="15"/>
                <w:lang w:val="es-PE"/>
              </w:rPr>
              <w:t>no se está utilizando una interfaz parametrizada</w:t>
            </w:r>
            <w:r w:rsidRPr="00B23B65">
              <w:rPr>
                <w:rFonts w:ascii="Arial" w:hAnsi="Arial" w:cs="Arial"/>
                <w:sz w:val="14"/>
                <w:szCs w:val="15"/>
                <w:lang w:val="es-PE"/>
              </w:rPr>
              <w:t>, o no ha sido</w:t>
            </w:r>
            <w:r w:rsidR="000F31CA">
              <w:rPr>
                <w:rFonts w:ascii="Arial" w:hAnsi="Arial" w:cs="Arial"/>
                <w:sz w:val="14"/>
                <w:szCs w:val="15"/>
                <w:lang w:val="es-PE"/>
              </w:rPr>
              <w:t xml:space="preserve"> </w:t>
            </w:r>
            <w:r w:rsidRPr="00B23B65">
              <w:rPr>
                <w:rFonts w:ascii="Arial" w:hAnsi="Arial" w:cs="Arial"/>
                <w:sz w:val="14"/>
                <w:szCs w:val="15"/>
                <w:lang w:val="es-PE"/>
              </w:rPr>
              <w:t>implementad</w:t>
            </w:r>
            <w:r w:rsidR="000F31CA">
              <w:rPr>
                <w:rFonts w:ascii="Arial" w:hAnsi="Arial" w:cs="Arial"/>
                <w:sz w:val="14"/>
                <w:szCs w:val="15"/>
                <w:lang w:val="es-PE"/>
              </w:rPr>
              <w:t>a</w:t>
            </w:r>
            <w:r w:rsidRPr="00B23B65">
              <w:rPr>
                <w:rFonts w:ascii="Arial" w:hAnsi="Arial" w:cs="Arial"/>
                <w:sz w:val="14"/>
                <w:szCs w:val="15"/>
                <w:lang w:val="es-PE"/>
              </w:rPr>
              <w:t xml:space="preserve"> correctamente, o</w:t>
            </w:r>
            <w:r w:rsidR="000F31CA">
              <w:rPr>
                <w:rFonts w:ascii="Arial" w:hAnsi="Arial" w:cs="Arial"/>
                <w:sz w:val="14"/>
                <w:szCs w:val="15"/>
                <w:lang w:val="es-PE"/>
              </w:rPr>
              <w:t xml:space="preserve"> </w:t>
            </w:r>
            <w:r w:rsidRPr="00B23B65">
              <w:rPr>
                <w:rFonts w:ascii="Arial" w:hAnsi="Arial" w:cs="Arial"/>
                <w:sz w:val="14"/>
                <w:szCs w:val="15"/>
                <w:lang w:val="es-PE"/>
              </w:rPr>
              <w:t>los datos no han sido codificados</w:t>
            </w:r>
            <w:r w:rsidR="000F31CA">
              <w:rPr>
                <w:rFonts w:ascii="Arial" w:hAnsi="Arial" w:cs="Arial"/>
                <w:sz w:val="14"/>
                <w:szCs w:val="15"/>
                <w:lang w:val="es-PE"/>
              </w:rPr>
              <w:t xml:space="preserve"> </w:t>
            </w:r>
            <w:r w:rsidRPr="00B23B65">
              <w:rPr>
                <w:rFonts w:ascii="Arial" w:hAnsi="Arial" w:cs="Arial"/>
                <w:sz w:val="14"/>
                <w:szCs w:val="15"/>
                <w:lang w:val="es-PE"/>
              </w:rPr>
              <w:t xml:space="preserve">correctamente, o no hay una política restrictiva en el código o los datos </w:t>
            </w:r>
            <w:r w:rsidR="000F31CA">
              <w:rPr>
                <w:rFonts w:ascii="Arial" w:hAnsi="Arial" w:cs="Arial"/>
                <w:sz w:val="14"/>
                <w:szCs w:val="15"/>
                <w:lang w:val="es-PE"/>
              </w:rPr>
              <w:t>incluidos</w:t>
            </w:r>
          </w:p>
        </w:tc>
        <w:tc>
          <w:tcPr>
            <w:tcW w:w="851" w:type="dxa"/>
            <w:vMerge/>
            <w:shd w:val="clear" w:color="auto" w:fill="929292"/>
          </w:tcPr>
          <w:p w14:paraId="70B506F5"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BFBFBF"/>
            <w:tcMar>
              <w:left w:w="170" w:type="dxa"/>
              <w:right w:w="284" w:type="dxa"/>
            </w:tcMar>
          </w:tcPr>
          <w:p w14:paraId="6BD8D2B2" w14:textId="13A0082E" w:rsidR="00B9521B" w:rsidRPr="000F31CA" w:rsidRDefault="000F31CA" w:rsidP="000F31CA">
            <w:pPr>
              <w:jc w:val="both"/>
              <w:rPr>
                <w:rFonts w:ascii="Arial" w:hAnsi="Arial" w:cs="Arial"/>
                <w:sz w:val="14"/>
                <w:szCs w:val="15"/>
                <w:lang w:val="es-PE"/>
              </w:rPr>
            </w:pPr>
            <w:r w:rsidRPr="000F31CA">
              <w:rPr>
                <w:rFonts w:ascii="Arial" w:hAnsi="Arial" w:cs="Arial"/>
                <w:sz w:val="14"/>
                <w:szCs w:val="15"/>
                <w:lang w:val="es-PE"/>
              </w:rPr>
              <w:t>Gabe puede inyectar datos en un intérprete del lado del servidor (por ejemplo, SQL, comandos del sistema operativo, Xpath, servidor JavaScript, SMTP) porque no se está utilizando una interfaz parametrizada fuertemente tipificada o no se ha implementado correctamente</w:t>
            </w:r>
          </w:p>
        </w:tc>
        <w:tc>
          <w:tcPr>
            <w:tcW w:w="851" w:type="dxa"/>
            <w:vMerge/>
            <w:shd w:val="clear" w:color="auto" w:fill="auto"/>
          </w:tcPr>
          <w:p w14:paraId="7817F3DE"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auto"/>
            <w:tcMar>
              <w:left w:w="170" w:type="dxa"/>
              <w:right w:w="284" w:type="dxa"/>
            </w:tcMar>
          </w:tcPr>
          <w:p w14:paraId="49F37991" w14:textId="09BEE0DE"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uto"/>
          </w:tcPr>
          <w:p w14:paraId="1C8B9B80"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auto"/>
            <w:tcMar>
              <w:left w:w="170" w:type="dxa"/>
              <w:right w:w="284" w:type="dxa"/>
            </w:tcMar>
          </w:tcPr>
          <w:p w14:paraId="32D93F96" w14:textId="7AC553B3"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r>
      <w:tr w:rsidR="00B9521B" w:rsidRPr="00690C0B" w14:paraId="102E62F5" w14:textId="77777777" w:rsidTr="002528C3">
        <w:trPr>
          <w:trHeight w:hRule="exact" w:val="2155"/>
        </w:trPr>
        <w:tc>
          <w:tcPr>
            <w:tcW w:w="737" w:type="dxa"/>
            <w:vMerge/>
          </w:tcPr>
          <w:p w14:paraId="07AD3BD9" w14:textId="77777777" w:rsidR="00B9521B" w:rsidRPr="00690C0B" w:rsidRDefault="00B9521B" w:rsidP="00B9521B">
            <w:pPr>
              <w:rPr>
                <w:rFonts w:ascii="Garamond" w:hAnsi="Garamond"/>
                <w:sz w:val="20"/>
                <w:szCs w:val="20"/>
              </w:rPr>
            </w:pPr>
          </w:p>
        </w:tc>
        <w:tc>
          <w:tcPr>
            <w:tcW w:w="794" w:type="dxa"/>
            <w:vMerge/>
            <w:shd w:val="clear" w:color="auto" w:fill="929292"/>
          </w:tcPr>
          <w:p w14:paraId="1BDD9806"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BFBFBF"/>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F815C8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292578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3347BE1" w14:textId="7CC3B680"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10, 15, 16, 19, 20</w:t>
                  </w:r>
                </w:p>
              </w:tc>
            </w:tr>
            <w:tr w:rsidR="00A03FD7" w:rsidRPr="004308E8" w14:paraId="7656D9F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0C76F3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E01CE5F" w14:textId="61F1D592" w:rsidR="00A03FD7" w:rsidRPr="006C434A" w:rsidRDefault="009E148E" w:rsidP="001A18C4">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5.15, 5.22</w:t>
                  </w:r>
                  <w:r w:rsidR="00644AD2">
                    <w:rPr>
                      <w:rFonts w:ascii="Garamond" w:hAnsi="Garamond"/>
                      <w:color w:val="595959" w:themeColor="text1" w:themeTint="A6"/>
                      <w:sz w:val="12"/>
                      <w:szCs w:val="12"/>
                    </w:rPr>
                    <w:t>, 5.23, 5.24, 5.25</w:t>
                  </w:r>
                </w:p>
              </w:tc>
            </w:tr>
            <w:tr w:rsidR="00A03FD7" w:rsidRPr="004308E8" w14:paraId="6CAE47A0" w14:textId="77777777" w:rsidTr="002B7D6A">
              <w:tc>
                <w:tcPr>
                  <w:tcW w:w="2410" w:type="dxa"/>
                  <w:tcBorders>
                    <w:top w:val="nil"/>
                  </w:tcBorders>
                  <w:tcMar>
                    <w:right w:w="397" w:type="dxa"/>
                  </w:tcMar>
                </w:tcPr>
                <w:p w14:paraId="7CF5CA0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C553A66" w14:textId="300C7E4D"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IE1, RP3</w:t>
                  </w:r>
                </w:p>
              </w:tc>
            </w:tr>
            <w:tr w:rsidR="00A03FD7" w:rsidRPr="004308E8" w14:paraId="0A75C89B" w14:textId="77777777" w:rsidTr="002B7D6A">
              <w:tc>
                <w:tcPr>
                  <w:tcW w:w="2410" w:type="dxa"/>
                  <w:tcBorders>
                    <w:top w:val="nil"/>
                    <w:bottom w:val="single" w:sz="4" w:space="0" w:color="7F7F7F" w:themeColor="text1" w:themeTint="80"/>
                  </w:tcBorders>
                  <w:tcMar>
                    <w:right w:w="397" w:type="dxa"/>
                  </w:tcMar>
                </w:tcPr>
                <w:p w14:paraId="74FEA69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84A6E49" w14:textId="53D8854E"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28, 31, 152, 160, 468</w:t>
                  </w:r>
                </w:p>
              </w:tc>
            </w:tr>
            <w:tr w:rsidR="00A03FD7" w:rsidRPr="004308E8" w14:paraId="4F6053B3" w14:textId="77777777" w:rsidTr="002B7D6A">
              <w:tc>
                <w:tcPr>
                  <w:tcW w:w="2410" w:type="dxa"/>
                  <w:tcBorders>
                    <w:top w:val="nil"/>
                    <w:bottom w:val="single" w:sz="4" w:space="0" w:color="7F7F7F" w:themeColor="text1" w:themeTint="80"/>
                  </w:tcBorders>
                  <w:tcMar>
                    <w:right w:w="397" w:type="dxa"/>
                  </w:tcMar>
                </w:tcPr>
                <w:p w14:paraId="639D8CD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E320115" w14:textId="439DBF14"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2, 17</w:t>
                  </w:r>
                </w:p>
              </w:tc>
            </w:tr>
            <w:tr w:rsidR="00A03FD7" w:rsidRPr="00611E85" w14:paraId="3C1B59E3" w14:textId="77777777" w:rsidTr="002B7D6A">
              <w:tc>
                <w:tcPr>
                  <w:tcW w:w="2410" w:type="dxa"/>
                  <w:tcBorders>
                    <w:bottom w:val="nil"/>
                  </w:tcBorders>
                  <w:tcMar>
                    <w:right w:w="397" w:type="dxa"/>
                  </w:tcMar>
                </w:tcPr>
                <w:p w14:paraId="3D77E866" w14:textId="394F6C3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E22EBD1" w14:textId="77777777" w:rsidR="00B9521B" w:rsidRPr="00690C0B" w:rsidRDefault="00B9521B" w:rsidP="00B9521B">
            <w:pPr>
              <w:rPr>
                <w:rFonts w:ascii="Garamond" w:hAnsi="Garamond"/>
                <w:sz w:val="20"/>
                <w:szCs w:val="20"/>
              </w:rPr>
            </w:pPr>
          </w:p>
        </w:tc>
        <w:tc>
          <w:tcPr>
            <w:tcW w:w="851" w:type="dxa"/>
            <w:vMerge/>
            <w:shd w:val="clear" w:color="auto" w:fill="929292"/>
          </w:tcPr>
          <w:p w14:paraId="3CBD6706"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BFBFBF"/>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52EED0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34046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098E8FD" w14:textId="42B76DF7"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15, 19-22, 167, 180, 20</w:t>
                  </w:r>
                  <w:r w:rsidR="00B800EC">
                    <w:rPr>
                      <w:rFonts w:ascii="Garamond" w:hAnsi="Garamond"/>
                      <w:color w:val="595959" w:themeColor="text1" w:themeTint="A6"/>
                      <w:sz w:val="12"/>
                      <w:szCs w:val="12"/>
                    </w:rPr>
                    <w:t>4</w:t>
                  </w:r>
                  <w:r w:rsidRPr="00340A4A">
                    <w:rPr>
                      <w:rFonts w:ascii="Garamond" w:hAnsi="Garamond"/>
                      <w:color w:val="595959" w:themeColor="text1" w:themeTint="A6"/>
                      <w:sz w:val="12"/>
                      <w:szCs w:val="12"/>
                    </w:rPr>
                    <w:t>, 21</w:t>
                  </w:r>
                  <w:r w:rsidR="00B800EC">
                    <w:rPr>
                      <w:rFonts w:ascii="Garamond" w:hAnsi="Garamond"/>
                      <w:color w:val="595959" w:themeColor="text1" w:themeTint="A6"/>
                      <w:sz w:val="12"/>
                      <w:szCs w:val="12"/>
                    </w:rPr>
                    <w:t>1</w:t>
                  </w:r>
                  <w:r w:rsidRPr="00340A4A">
                    <w:rPr>
                      <w:rFonts w:ascii="Garamond" w:hAnsi="Garamond"/>
                      <w:color w:val="595959" w:themeColor="text1" w:themeTint="A6"/>
                      <w:sz w:val="12"/>
                      <w:szCs w:val="12"/>
                    </w:rPr>
                    <w:t>, 21</w:t>
                  </w:r>
                  <w:r w:rsidR="00B800EC">
                    <w:rPr>
                      <w:rFonts w:ascii="Garamond" w:hAnsi="Garamond"/>
                      <w:color w:val="595959" w:themeColor="text1" w:themeTint="A6"/>
                      <w:sz w:val="12"/>
                      <w:szCs w:val="12"/>
                    </w:rPr>
                    <w:t>2</w:t>
                  </w:r>
                </w:p>
              </w:tc>
            </w:tr>
            <w:tr w:rsidR="00A03FD7" w:rsidRPr="004308E8" w14:paraId="484E033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4480B7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AEBEF73" w14:textId="3D3326D5" w:rsidR="00A03FD7" w:rsidRPr="006C434A" w:rsidRDefault="001A18C4" w:rsidP="002B7D6A">
                  <w:pPr>
                    <w:rPr>
                      <w:rFonts w:ascii="Garamond" w:hAnsi="Garamond"/>
                      <w:color w:val="595959" w:themeColor="text1" w:themeTint="A6"/>
                      <w:sz w:val="12"/>
                      <w:szCs w:val="12"/>
                    </w:rPr>
                  </w:pPr>
                  <w:r>
                    <w:rPr>
                      <w:rFonts w:ascii="Garamond" w:hAnsi="Garamond"/>
                      <w:color w:val="595959" w:themeColor="text1" w:themeTint="A6"/>
                      <w:sz w:val="12"/>
                      <w:szCs w:val="12"/>
                    </w:rPr>
                    <w:t>5.10, 5.11, 5.12, 5.13, 5.14, 5.16</w:t>
                  </w:r>
                  <w:r w:rsidR="009E148E">
                    <w:rPr>
                      <w:rFonts w:ascii="Garamond" w:hAnsi="Garamond"/>
                      <w:color w:val="595959" w:themeColor="text1" w:themeTint="A6"/>
                      <w:sz w:val="12"/>
                      <w:szCs w:val="12"/>
                    </w:rPr>
                    <w:t>, 5.21</w:t>
                  </w:r>
                </w:p>
              </w:tc>
            </w:tr>
            <w:tr w:rsidR="00A03FD7" w:rsidRPr="004308E8" w14:paraId="2F08429A" w14:textId="77777777" w:rsidTr="002B7D6A">
              <w:tc>
                <w:tcPr>
                  <w:tcW w:w="2410" w:type="dxa"/>
                  <w:tcBorders>
                    <w:top w:val="nil"/>
                  </w:tcBorders>
                  <w:tcMar>
                    <w:right w:w="397" w:type="dxa"/>
                  </w:tcMar>
                </w:tcPr>
                <w:p w14:paraId="73DE394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F496DDB" w14:textId="1BABA388"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CIE1-2</w:t>
                  </w:r>
                </w:p>
              </w:tc>
            </w:tr>
            <w:tr w:rsidR="00A03FD7" w:rsidRPr="004308E8" w14:paraId="0FB0BCCE" w14:textId="77777777" w:rsidTr="002B7D6A">
              <w:tc>
                <w:tcPr>
                  <w:tcW w:w="2410" w:type="dxa"/>
                  <w:tcBorders>
                    <w:top w:val="nil"/>
                    <w:bottom w:val="single" w:sz="4" w:space="0" w:color="7F7F7F" w:themeColor="text1" w:themeTint="80"/>
                  </w:tcBorders>
                  <w:tcMar>
                    <w:right w:w="397" w:type="dxa"/>
                  </w:tcMar>
                </w:tcPr>
                <w:p w14:paraId="6AEFD1D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D51A196" w14:textId="264603C3"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23, 28, 76, 152, 160, 261</w:t>
                  </w:r>
                </w:p>
              </w:tc>
            </w:tr>
            <w:tr w:rsidR="00A03FD7" w:rsidRPr="004308E8" w14:paraId="458CE2B4" w14:textId="77777777" w:rsidTr="002B7D6A">
              <w:tc>
                <w:tcPr>
                  <w:tcW w:w="2410" w:type="dxa"/>
                  <w:tcBorders>
                    <w:top w:val="nil"/>
                    <w:bottom w:val="single" w:sz="4" w:space="0" w:color="7F7F7F" w:themeColor="text1" w:themeTint="80"/>
                  </w:tcBorders>
                  <w:tcMar>
                    <w:right w:w="397" w:type="dxa"/>
                  </w:tcMar>
                </w:tcPr>
                <w:p w14:paraId="0A47DEF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02425393" w14:textId="2187A352" w:rsidR="00A03FD7" w:rsidRPr="006C434A" w:rsidRDefault="00340A4A" w:rsidP="002B7D6A">
                  <w:pPr>
                    <w:rPr>
                      <w:rFonts w:ascii="Garamond" w:hAnsi="Garamond"/>
                      <w:color w:val="595959" w:themeColor="text1" w:themeTint="A6"/>
                      <w:sz w:val="12"/>
                      <w:szCs w:val="12"/>
                    </w:rPr>
                  </w:pPr>
                  <w:r w:rsidRPr="00340A4A">
                    <w:rPr>
                      <w:rFonts w:ascii="Garamond" w:hAnsi="Garamond"/>
                      <w:color w:val="595959" w:themeColor="text1" w:themeTint="A6"/>
                      <w:sz w:val="12"/>
                      <w:szCs w:val="12"/>
                    </w:rPr>
                    <w:t>2, 19, 20</w:t>
                  </w:r>
                </w:p>
              </w:tc>
            </w:tr>
            <w:tr w:rsidR="00A03FD7" w:rsidRPr="00611E85" w14:paraId="1D1AA756" w14:textId="77777777" w:rsidTr="002B7D6A">
              <w:tc>
                <w:tcPr>
                  <w:tcW w:w="2410" w:type="dxa"/>
                  <w:tcBorders>
                    <w:bottom w:val="nil"/>
                  </w:tcBorders>
                  <w:tcMar>
                    <w:right w:w="397" w:type="dxa"/>
                  </w:tcMar>
                </w:tcPr>
                <w:p w14:paraId="48E1E4FD" w14:textId="36F7AFC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BC325FA" w14:textId="77777777" w:rsidR="00B9521B" w:rsidRPr="00690C0B" w:rsidRDefault="00B9521B" w:rsidP="00B9521B">
            <w:pPr>
              <w:rPr>
                <w:rFonts w:ascii="Garamond" w:hAnsi="Garamond"/>
                <w:sz w:val="20"/>
                <w:szCs w:val="20"/>
              </w:rPr>
            </w:pPr>
          </w:p>
        </w:tc>
        <w:tc>
          <w:tcPr>
            <w:tcW w:w="851" w:type="dxa"/>
            <w:vMerge/>
            <w:shd w:val="clear" w:color="auto" w:fill="auto"/>
          </w:tcPr>
          <w:p w14:paraId="2894A20B"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691938A4" w14:textId="77777777" w:rsidR="00B9521B" w:rsidRPr="00690C0B" w:rsidRDefault="00B9521B" w:rsidP="00B9521B">
            <w:pPr>
              <w:rPr>
                <w:rFonts w:ascii="Garamond" w:hAnsi="Garamond"/>
                <w:sz w:val="20"/>
                <w:szCs w:val="20"/>
              </w:rPr>
            </w:pPr>
          </w:p>
        </w:tc>
        <w:tc>
          <w:tcPr>
            <w:tcW w:w="851" w:type="dxa"/>
            <w:vMerge/>
            <w:shd w:val="clear" w:color="auto" w:fill="auto"/>
          </w:tcPr>
          <w:p w14:paraId="079ED1B6" w14:textId="77777777" w:rsidR="00B9521B" w:rsidRPr="009D2114"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72DFD655" w14:textId="77777777" w:rsidR="00B9521B" w:rsidRPr="00690C0B" w:rsidRDefault="00B9521B" w:rsidP="00B9521B">
            <w:pPr>
              <w:rPr>
                <w:rFonts w:ascii="Garamond" w:hAnsi="Garamond"/>
                <w:sz w:val="20"/>
                <w:szCs w:val="20"/>
              </w:rPr>
            </w:pPr>
          </w:p>
        </w:tc>
      </w:tr>
    </w:tbl>
    <w:p w14:paraId="505DFF18" w14:textId="5BE38AC0" w:rsidR="00B767AA" w:rsidRDefault="00B767AA">
      <w:pPr>
        <w:rPr>
          <w:rFonts w:ascii="Garamond" w:hAnsi="Garamond"/>
          <w:sz w:val="20"/>
          <w:szCs w:val="20"/>
        </w:rPr>
      </w:pPr>
      <w:r>
        <w:rPr>
          <w:rFonts w:ascii="Garamond" w:hAnsi="Garamond"/>
          <w:sz w:val="20"/>
          <w:szCs w:val="20"/>
        </w:rPr>
        <w:lastRenderedPageBreak/>
        <w:br w:type="page"/>
      </w:r>
    </w:p>
    <w:p w14:paraId="434ED718" w14:textId="77777777" w:rsidR="00861C91" w:rsidRPr="009C6EDD" w:rsidRDefault="00861C91" w:rsidP="00861C91">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861C91" w:rsidRPr="007570A6" w14:paraId="4DD98085" w14:textId="77777777" w:rsidTr="00381B3C">
        <w:tc>
          <w:tcPr>
            <w:tcW w:w="737" w:type="dxa"/>
            <w:vMerge w:val="restart"/>
            <w:tcMar>
              <w:top w:w="0" w:type="dxa"/>
              <w:left w:w="0" w:type="dxa"/>
              <w:bottom w:w="0" w:type="dxa"/>
              <w:right w:w="0" w:type="dxa"/>
            </w:tcMar>
          </w:tcPr>
          <w:p w14:paraId="41101CD3" w14:textId="77777777" w:rsidR="00861C91" w:rsidRPr="00690C0B" w:rsidRDefault="00861C91" w:rsidP="00003C3A">
            <w:pPr>
              <w:rPr>
                <w:rFonts w:ascii="Garamond" w:hAnsi="Garamond"/>
                <w:sz w:val="20"/>
                <w:szCs w:val="20"/>
              </w:rPr>
            </w:pPr>
          </w:p>
        </w:tc>
        <w:tc>
          <w:tcPr>
            <w:tcW w:w="794" w:type="dxa"/>
            <w:shd w:val="clear" w:color="auto" w:fill="73ABCC"/>
            <w:tcMar>
              <w:top w:w="0" w:type="dxa"/>
              <w:left w:w="0" w:type="dxa"/>
              <w:bottom w:w="0" w:type="dxa"/>
              <w:right w:w="0" w:type="dxa"/>
            </w:tcMar>
          </w:tcPr>
          <w:p w14:paraId="222EB414" w14:textId="77777777" w:rsidR="00861C91" w:rsidRPr="007570A6" w:rsidRDefault="00861C91" w:rsidP="00003C3A">
            <w:pPr>
              <w:rPr>
                <w:rFonts w:ascii="Garamond" w:hAnsi="Garamond"/>
                <w:b/>
                <w:color w:val="FFFFFF" w:themeColor="background1"/>
                <w:sz w:val="12"/>
                <w:szCs w:val="12"/>
              </w:rPr>
            </w:pPr>
          </w:p>
        </w:tc>
        <w:tc>
          <w:tcPr>
            <w:tcW w:w="2552" w:type="dxa"/>
          </w:tcPr>
          <w:p w14:paraId="74BF2C8B" w14:textId="77777777" w:rsidR="00861C91" w:rsidRPr="007570A6" w:rsidRDefault="00861C91" w:rsidP="00003C3A">
            <w:pPr>
              <w:rPr>
                <w:rFonts w:ascii="Garamond" w:hAnsi="Garamond"/>
                <w:sz w:val="12"/>
                <w:szCs w:val="12"/>
              </w:rPr>
            </w:pPr>
          </w:p>
        </w:tc>
        <w:tc>
          <w:tcPr>
            <w:tcW w:w="851" w:type="dxa"/>
            <w:shd w:val="clear" w:color="auto" w:fill="73ABCC"/>
          </w:tcPr>
          <w:p w14:paraId="651CC30F" w14:textId="77777777" w:rsidR="00861C91" w:rsidRPr="007570A6" w:rsidRDefault="00861C91" w:rsidP="00003C3A">
            <w:pPr>
              <w:rPr>
                <w:rFonts w:ascii="Garamond" w:hAnsi="Garamond"/>
                <w:b/>
                <w:color w:val="FFFFFF" w:themeColor="background1"/>
                <w:sz w:val="12"/>
                <w:szCs w:val="12"/>
              </w:rPr>
            </w:pPr>
          </w:p>
        </w:tc>
        <w:tc>
          <w:tcPr>
            <w:tcW w:w="2552" w:type="dxa"/>
          </w:tcPr>
          <w:p w14:paraId="1B740C50" w14:textId="77777777" w:rsidR="00861C91" w:rsidRPr="007570A6" w:rsidRDefault="00861C91" w:rsidP="00003C3A">
            <w:pPr>
              <w:rPr>
                <w:rFonts w:ascii="Garamond" w:hAnsi="Garamond"/>
                <w:sz w:val="12"/>
                <w:szCs w:val="12"/>
              </w:rPr>
            </w:pPr>
          </w:p>
        </w:tc>
        <w:tc>
          <w:tcPr>
            <w:tcW w:w="851" w:type="dxa"/>
            <w:shd w:val="clear" w:color="auto" w:fill="73ABCC"/>
          </w:tcPr>
          <w:p w14:paraId="4E092830" w14:textId="77777777" w:rsidR="00861C91" w:rsidRPr="007570A6" w:rsidRDefault="00861C91" w:rsidP="00003C3A">
            <w:pPr>
              <w:rPr>
                <w:rFonts w:ascii="Garamond" w:hAnsi="Garamond"/>
                <w:b/>
                <w:color w:val="FFFFFF" w:themeColor="background1"/>
                <w:sz w:val="12"/>
                <w:szCs w:val="12"/>
              </w:rPr>
            </w:pPr>
          </w:p>
        </w:tc>
        <w:tc>
          <w:tcPr>
            <w:tcW w:w="2552" w:type="dxa"/>
          </w:tcPr>
          <w:p w14:paraId="50578C15" w14:textId="77777777" w:rsidR="00861C91" w:rsidRPr="007570A6" w:rsidRDefault="00861C91" w:rsidP="00003C3A">
            <w:pPr>
              <w:rPr>
                <w:rFonts w:ascii="Garamond" w:hAnsi="Garamond"/>
                <w:sz w:val="12"/>
                <w:szCs w:val="12"/>
              </w:rPr>
            </w:pPr>
          </w:p>
        </w:tc>
        <w:tc>
          <w:tcPr>
            <w:tcW w:w="851" w:type="dxa"/>
            <w:shd w:val="clear" w:color="auto" w:fill="73ABCC"/>
          </w:tcPr>
          <w:p w14:paraId="49A5E8E1" w14:textId="77777777" w:rsidR="00861C91" w:rsidRPr="007570A6" w:rsidRDefault="00861C91" w:rsidP="00003C3A">
            <w:pPr>
              <w:rPr>
                <w:rFonts w:ascii="Garamond" w:hAnsi="Garamond"/>
                <w:b/>
                <w:color w:val="FFFFFF" w:themeColor="background1"/>
                <w:sz w:val="12"/>
                <w:szCs w:val="12"/>
              </w:rPr>
            </w:pPr>
          </w:p>
        </w:tc>
        <w:tc>
          <w:tcPr>
            <w:tcW w:w="2552" w:type="dxa"/>
          </w:tcPr>
          <w:p w14:paraId="7CE3E51D" w14:textId="77777777" w:rsidR="00861C91" w:rsidRPr="007570A6" w:rsidRDefault="00861C91" w:rsidP="00003C3A">
            <w:pPr>
              <w:rPr>
                <w:rFonts w:ascii="Garamond" w:hAnsi="Garamond"/>
                <w:sz w:val="12"/>
                <w:szCs w:val="12"/>
              </w:rPr>
            </w:pPr>
          </w:p>
        </w:tc>
      </w:tr>
      <w:tr w:rsidR="00861C91" w:rsidRPr="00690C0B" w14:paraId="149B48E9" w14:textId="77777777" w:rsidTr="00381B3C">
        <w:trPr>
          <w:trHeight w:hRule="exact" w:val="737"/>
        </w:trPr>
        <w:tc>
          <w:tcPr>
            <w:tcW w:w="737" w:type="dxa"/>
            <w:vMerge/>
          </w:tcPr>
          <w:p w14:paraId="2C24593E" w14:textId="77777777" w:rsidR="00861C91" w:rsidRPr="00690C0B" w:rsidRDefault="00861C91" w:rsidP="00003C3A">
            <w:pPr>
              <w:rPr>
                <w:rFonts w:ascii="Garamond" w:hAnsi="Garamond"/>
                <w:sz w:val="20"/>
                <w:szCs w:val="20"/>
              </w:rPr>
            </w:pPr>
          </w:p>
        </w:tc>
        <w:tc>
          <w:tcPr>
            <w:tcW w:w="794" w:type="dxa"/>
            <w:vMerge w:val="restart"/>
            <w:shd w:val="clear" w:color="auto" w:fill="73ABCC"/>
            <w:tcMar>
              <w:top w:w="170" w:type="dxa"/>
              <w:bottom w:w="0" w:type="dxa"/>
              <w:right w:w="113" w:type="dxa"/>
            </w:tcMar>
            <w:textDirection w:val="tbRl"/>
          </w:tcPr>
          <w:p w14:paraId="09805AB8" w14:textId="2A8A7802" w:rsidR="00861C91" w:rsidRPr="009D54AF" w:rsidRDefault="00861C91" w:rsidP="00003C3A">
            <w:pPr>
              <w:ind w:left="113" w:right="113"/>
              <w:rPr>
                <w:rFonts w:ascii="Garamond" w:hAnsi="Garamond"/>
                <w:b/>
                <w:smallCaps/>
                <w:color w:val="FFFFFF" w:themeColor="background1"/>
                <w:sz w:val="28"/>
                <w:szCs w:val="28"/>
              </w:rPr>
            </w:pPr>
            <w:r w:rsidRPr="009D54AF">
              <w:rPr>
                <w:rFonts w:ascii="Garamond" w:hAnsi="Garamond"/>
                <w:b/>
                <w:smallCaps/>
                <w:color w:val="FFFFFF" w:themeColor="background1"/>
                <w:sz w:val="28"/>
                <w:szCs w:val="28"/>
              </w:rPr>
              <w:t>Autentica</w:t>
            </w:r>
            <w:r w:rsidR="00147385">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sidR="00147385">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1C250B5B"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A</w:t>
            </w:r>
          </w:p>
        </w:tc>
        <w:tc>
          <w:tcPr>
            <w:tcW w:w="851" w:type="dxa"/>
            <w:vMerge w:val="restart"/>
            <w:shd w:val="clear" w:color="auto" w:fill="73ABCC"/>
            <w:tcMar>
              <w:bottom w:w="0" w:type="dxa"/>
              <w:right w:w="113" w:type="dxa"/>
            </w:tcMar>
            <w:textDirection w:val="tbRl"/>
          </w:tcPr>
          <w:p w14:paraId="5431529C" w14:textId="1D2AA82A"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033B1F7D" w14:textId="0A9B3E34" w:rsidR="00861C91" w:rsidRPr="00073685" w:rsidRDefault="00861C91" w:rsidP="00003C3A">
            <w:pPr>
              <w:jc w:val="right"/>
              <w:rPr>
                <w:rFonts w:ascii="Garamond" w:hAnsi="Garamond"/>
                <w:b/>
                <w:color w:val="95B3D7" w:themeColor="accent1" w:themeTint="99"/>
                <w:sz w:val="48"/>
                <w:szCs w:val="48"/>
              </w:rPr>
            </w:pPr>
          </w:p>
        </w:tc>
        <w:tc>
          <w:tcPr>
            <w:tcW w:w="851" w:type="dxa"/>
            <w:vMerge w:val="restart"/>
            <w:shd w:val="clear" w:color="auto" w:fill="73ABCC"/>
            <w:tcMar>
              <w:bottom w:w="0" w:type="dxa"/>
              <w:right w:w="113" w:type="dxa"/>
            </w:tcMar>
            <w:textDirection w:val="tbRl"/>
          </w:tcPr>
          <w:p w14:paraId="0E33B8B5" w14:textId="08821905"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7141B75E"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2</w:t>
            </w:r>
          </w:p>
        </w:tc>
        <w:tc>
          <w:tcPr>
            <w:tcW w:w="851" w:type="dxa"/>
            <w:vMerge w:val="restart"/>
            <w:shd w:val="clear" w:color="auto" w:fill="73ABCC"/>
            <w:tcMar>
              <w:top w:w="0" w:type="dxa"/>
              <w:bottom w:w="0" w:type="dxa"/>
              <w:right w:w="113" w:type="dxa"/>
            </w:tcMar>
            <w:textDirection w:val="tbRl"/>
          </w:tcPr>
          <w:p w14:paraId="01248A29" w14:textId="02068C6B"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71D507DB" w14:textId="77777777" w:rsidR="00861C91" w:rsidRPr="00381B3C" w:rsidRDefault="00861C91" w:rsidP="00003C3A">
            <w:pPr>
              <w:jc w:val="right"/>
              <w:rPr>
                <w:rFonts w:ascii="Garamond" w:hAnsi="Garamond"/>
                <w:b/>
                <w:color w:val="73ABCC"/>
                <w:sz w:val="48"/>
                <w:szCs w:val="48"/>
              </w:rPr>
            </w:pPr>
            <w:r w:rsidRPr="00073685">
              <w:rPr>
                <w:rFonts w:ascii="Garamond" w:hAnsi="Garamond"/>
                <w:b/>
                <w:color w:val="95B3D7" w:themeColor="accent1" w:themeTint="99"/>
                <w:sz w:val="48"/>
                <w:szCs w:val="48"/>
              </w:rPr>
              <w:t>3</w:t>
            </w:r>
          </w:p>
        </w:tc>
      </w:tr>
      <w:tr w:rsidR="00861C91" w:rsidRPr="00702272" w14:paraId="40434E67" w14:textId="77777777" w:rsidTr="00381B3C">
        <w:trPr>
          <w:trHeight w:hRule="exact" w:val="2268"/>
        </w:trPr>
        <w:tc>
          <w:tcPr>
            <w:tcW w:w="737" w:type="dxa"/>
            <w:vMerge/>
          </w:tcPr>
          <w:p w14:paraId="2448C453" w14:textId="77777777" w:rsidR="00861C91" w:rsidRPr="00690C0B" w:rsidRDefault="00861C91" w:rsidP="00003C3A">
            <w:pPr>
              <w:rPr>
                <w:rFonts w:ascii="Garamond" w:hAnsi="Garamond"/>
                <w:sz w:val="20"/>
                <w:szCs w:val="20"/>
              </w:rPr>
            </w:pPr>
          </w:p>
        </w:tc>
        <w:tc>
          <w:tcPr>
            <w:tcW w:w="794" w:type="dxa"/>
            <w:vMerge/>
            <w:shd w:val="clear" w:color="auto" w:fill="73ABCC"/>
            <w:tcMar>
              <w:bottom w:w="0" w:type="dxa"/>
            </w:tcMar>
          </w:tcPr>
          <w:p w14:paraId="16A0680A" w14:textId="77777777" w:rsidR="00861C91" w:rsidRPr="009D54AF" w:rsidRDefault="00861C91" w:rsidP="00003C3A">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22C410D7" w14:textId="50458FCE" w:rsidR="00861C91" w:rsidRPr="00B23B65" w:rsidRDefault="00D12659" w:rsidP="00B23B65">
            <w:pPr>
              <w:jc w:val="both"/>
              <w:rPr>
                <w:rFonts w:ascii="Garamond" w:hAnsi="Garamond"/>
                <w:sz w:val="16"/>
                <w:szCs w:val="16"/>
                <w:lang w:val="es-PE"/>
              </w:rPr>
            </w:pPr>
            <w:r w:rsidRPr="00B23B65">
              <w:rPr>
                <w:rFonts w:ascii="Arial" w:hAnsi="Arial" w:cs="Arial"/>
                <w:sz w:val="14"/>
                <w:szCs w:val="15"/>
                <w:lang w:val="es-PE"/>
              </w:rPr>
              <w:t>Usted tiene inventado un nuevo ataque contra la autenticación</w:t>
            </w:r>
          </w:p>
        </w:tc>
        <w:tc>
          <w:tcPr>
            <w:tcW w:w="851" w:type="dxa"/>
            <w:vMerge/>
            <w:shd w:val="clear" w:color="auto" w:fill="73ABCC"/>
            <w:tcMar>
              <w:bottom w:w="0" w:type="dxa"/>
              <w:right w:w="113" w:type="dxa"/>
            </w:tcMar>
          </w:tcPr>
          <w:p w14:paraId="56C6CD57" w14:textId="77777777" w:rsidR="00861C91" w:rsidRPr="00B23B65" w:rsidRDefault="00861C91" w:rsidP="00003C3A">
            <w:pPr>
              <w:rPr>
                <w:rFonts w:ascii="Garamond" w:hAnsi="Garamond"/>
                <w:b/>
                <w:color w:val="FFFFFF" w:themeColor="background1"/>
                <w:sz w:val="20"/>
                <w:szCs w:val="20"/>
                <w:lang w:val="es-PE"/>
              </w:rPr>
            </w:pPr>
          </w:p>
        </w:tc>
        <w:tc>
          <w:tcPr>
            <w:tcW w:w="2552" w:type="dxa"/>
            <w:tcMar>
              <w:left w:w="170" w:type="dxa"/>
              <w:right w:w="284" w:type="dxa"/>
            </w:tcMar>
          </w:tcPr>
          <w:p w14:paraId="23C05627" w14:textId="554F7EC0" w:rsidR="00861C91" w:rsidRPr="008A281A" w:rsidRDefault="0034110F" w:rsidP="00003C3A">
            <w:pPr>
              <w:rPr>
                <w:rFonts w:ascii="Garamond" w:hAnsi="Garamond"/>
                <w:color w:val="404040" w:themeColor="text1" w:themeTint="BF"/>
                <w:sz w:val="20"/>
                <w:szCs w:val="20"/>
              </w:rPr>
            </w:pPr>
            <w:r w:rsidRPr="00B23B65">
              <w:rPr>
                <w:rFonts w:ascii="Arial" w:hAnsi="Arial" w:cs="Arial"/>
                <w:sz w:val="14"/>
                <w:szCs w:val="15"/>
                <w:lang w:val="es-PE"/>
              </w:rPr>
              <w:t>(no card)</w:t>
            </w:r>
          </w:p>
        </w:tc>
        <w:tc>
          <w:tcPr>
            <w:tcW w:w="851" w:type="dxa"/>
            <w:vMerge/>
            <w:shd w:val="clear" w:color="auto" w:fill="73ABCC"/>
            <w:tcMar>
              <w:bottom w:w="0" w:type="dxa"/>
              <w:right w:w="113" w:type="dxa"/>
            </w:tcMar>
          </w:tcPr>
          <w:p w14:paraId="24B5DDF4"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284" w:type="dxa"/>
            </w:tcMar>
          </w:tcPr>
          <w:p w14:paraId="5FAE655C" w14:textId="77777777" w:rsidR="00F66338"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James puede emprender</w:t>
            </w:r>
          </w:p>
          <w:p w14:paraId="70108D90" w14:textId="01AD4F5E" w:rsidR="00861C91" w:rsidRPr="00412382" w:rsidRDefault="00F66338" w:rsidP="00B23B65">
            <w:pPr>
              <w:jc w:val="both"/>
              <w:rPr>
                <w:rFonts w:ascii="Garamond" w:hAnsi="Garamond"/>
                <w:sz w:val="20"/>
                <w:szCs w:val="20"/>
                <w:lang w:val="es-PE"/>
              </w:rPr>
            </w:pPr>
            <w:r w:rsidRPr="00B23B65">
              <w:rPr>
                <w:rFonts w:ascii="Arial" w:hAnsi="Arial" w:cs="Arial"/>
                <w:sz w:val="14"/>
                <w:szCs w:val="15"/>
                <w:lang w:val="es-PE"/>
              </w:rPr>
              <w:t>funciones de autenticación sin</w:t>
            </w:r>
            <w:r w:rsidR="0035215F">
              <w:rPr>
                <w:rFonts w:ascii="Arial" w:hAnsi="Arial" w:cs="Arial"/>
                <w:sz w:val="14"/>
                <w:szCs w:val="15"/>
                <w:lang w:val="es-PE"/>
              </w:rPr>
              <w:t xml:space="preserve"> que </w:t>
            </w:r>
            <w:r w:rsidRPr="00B23B65">
              <w:rPr>
                <w:rFonts w:ascii="Arial" w:hAnsi="Arial" w:cs="Arial"/>
                <w:sz w:val="14"/>
                <w:szCs w:val="15"/>
                <w:lang w:val="es-PE"/>
              </w:rPr>
              <w:t xml:space="preserve">el usuario real </w:t>
            </w:r>
            <w:r w:rsidR="00412382">
              <w:rPr>
                <w:rFonts w:ascii="Arial" w:hAnsi="Arial" w:cs="Arial"/>
                <w:sz w:val="14"/>
                <w:szCs w:val="15"/>
                <w:lang w:val="es-PE"/>
              </w:rPr>
              <w:t>se dé cuenta alguna vez de lo ocurrido</w:t>
            </w:r>
            <w:r w:rsidRPr="00B23B65">
              <w:rPr>
                <w:rFonts w:ascii="Arial" w:hAnsi="Arial" w:cs="Arial"/>
                <w:sz w:val="14"/>
                <w:szCs w:val="15"/>
                <w:lang w:val="es-PE"/>
              </w:rPr>
              <w:t xml:space="preserve"> (por ejemplo, intento de logueo, inici</w:t>
            </w:r>
            <w:r w:rsidR="00412382">
              <w:rPr>
                <w:rFonts w:ascii="Arial" w:hAnsi="Arial" w:cs="Arial"/>
                <w:sz w:val="14"/>
                <w:szCs w:val="15"/>
                <w:lang w:val="es-PE"/>
              </w:rPr>
              <w:t>o de</w:t>
            </w:r>
            <w:r w:rsidRPr="00B23B65">
              <w:rPr>
                <w:rFonts w:ascii="Arial" w:hAnsi="Arial" w:cs="Arial"/>
                <w:sz w:val="14"/>
                <w:szCs w:val="15"/>
                <w:lang w:val="es-PE"/>
              </w:rPr>
              <w:t xml:space="preserve"> sesión con credenciales robadas</w:t>
            </w:r>
            <w:r w:rsidR="00412382">
              <w:rPr>
                <w:rFonts w:ascii="Arial" w:hAnsi="Arial" w:cs="Arial"/>
                <w:sz w:val="14"/>
                <w:szCs w:val="15"/>
                <w:lang w:val="es-PE"/>
              </w:rPr>
              <w:t xml:space="preserve">, </w:t>
            </w:r>
            <w:r w:rsidRPr="00B23B65">
              <w:rPr>
                <w:rFonts w:ascii="Arial" w:hAnsi="Arial" w:cs="Arial"/>
                <w:sz w:val="14"/>
                <w:szCs w:val="15"/>
                <w:lang w:val="es-PE"/>
              </w:rPr>
              <w:t>restablec</w:t>
            </w:r>
            <w:r w:rsidR="00412382">
              <w:rPr>
                <w:rFonts w:ascii="Arial" w:hAnsi="Arial" w:cs="Arial"/>
                <w:sz w:val="14"/>
                <w:szCs w:val="15"/>
                <w:lang w:val="es-PE"/>
              </w:rPr>
              <w:t>imiento de</w:t>
            </w:r>
            <w:r w:rsidRPr="00B23B65">
              <w:rPr>
                <w:rFonts w:ascii="Arial" w:hAnsi="Arial" w:cs="Arial"/>
                <w:sz w:val="14"/>
                <w:szCs w:val="15"/>
                <w:lang w:val="es-PE"/>
              </w:rPr>
              <w:t xml:space="preserve"> la contraseña)</w:t>
            </w:r>
          </w:p>
        </w:tc>
        <w:tc>
          <w:tcPr>
            <w:tcW w:w="851" w:type="dxa"/>
            <w:vMerge/>
            <w:shd w:val="clear" w:color="auto" w:fill="73ABCC"/>
            <w:tcMar>
              <w:top w:w="0" w:type="dxa"/>
              <w:bottom w:w="0" w:type="dxa"/>
              <w:right w:w="113" w:type="dxa"/>
            </w:tcMar>
          </w:tcPr>
          <w:p w14:paraId="4613C8CB" w14:textId="77777777" w:rsidR="00861C91" w:rsidRPr="00412382" w:rsidRDefault="00861C91" w:rsidP="00003C3A">
            <w:pPr>
              <w:rPr>
                <w:rFonts w:ascii="Garamond" w:hAnsi="Garamond"/>
                <w:b/>
                <w:color w:val="FFFFFF" w:themeColor="background1"/>
                <w:sz w:val="20"/>
                <w:szCs w:val="20"/>
                <w:lang w:val="es-PE"/>
              </w:rPr>
            </w:pPr>
          </w:p>
        </w:tc>
        <w:tc>
          <w:tcPr>
            <w:tcW w:w="2552" w:type="dxa"/>
            <w:tcMar>
              <w:left w:w="170" w:type="dxa"/>
              <w:right w:w="284" w:type="dxa"/>
            </w:tcMar>
          </w:tcPr>
          <w:p w14:paraId="45AC6C98" w14:textId="70CA643D" w:rsidR="00F66338"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Muhammad puede obtener una contraseña de usuario u otros secretos tales como</w:t>
            </w:r>
            <w:r>
              <w:rPr>
                <w:rFonts w:ascii="Arial" w:hAnsi="Arial" w:cs="Arial"/>
                <w:sz w:val="14"/>
                <w:szCs w:val="15"/>
                <w:lang w:val="es-PE"/>
              </w:rPr>
              <w:t xml:space="preserve"> </w:t>
            </w:r>
            <w:r w:rsidRPr="00B23B65">
              <w:rPr>
                <w:rFonts w:ascii="Arial" w:hAnsi="Arial" w:cs="Arial"/>
                <w:sz w:val="14"/>
                <w:szCs w:val="15"/>
                <w:lang w:val="es-PE"/>
              </w:rPr>
              <w:t>preguntas de seguridad, por observación</w:t>
            </w:r>
            <w:r>
              <w:rPr>
                <w:rFonts w:ascii="Arial" w:hAnsi="Arial" w:cs="Arial"/>
                <w:sz w:val="14"/>
                <w:szCs w:val="15"/>
                <w:lang w:val="es-PE"/>
              </w:rPr>
              <w:t xml:space="preserve"> </w:t>
            </w:r>
            <w:r w:rsidRPr="00B23B65">
              <w:rPr>
                <w:rFonts w:ascii="Arial" w:hAnsi="Arial" w:cs="Arial"/>
                <w:sz w:val="14"/>
                <w:szCs w:val="15"/>
                <w:lang w:val="es-PE"/>
              </w:rPr>
              <w:t>durante el ingreso o desde el cache, o desde la memoria, o en</w:t>
            </w:r>
          </w:p>
          <w:p w14:paraId="000AFAC7" w14:textId="20CFC6DD" w:rsidR="00861C91"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tránsito, o leyéndolo de</w:t>
            </w:r>
            <w:r>
              <w:rPr>
                <w:rFonts w:ascii="Arial" w:hAnsi="Arial" w:cs="Arial"/>
                <w:sz w:val="14"/>
                <w:szCs w:val="15"/>
                <w:lang w:val="es-PE"/>
              </w:rPr>
              <w:t xml:space="preserve"> </w:t>
            </w:r>
            <w:r w:rsidRPr="00B23B65">
              <w:rPr>
                <w:rFonts w:ascii="Arial" w:hAnsi="Arial" w:cs="Arial"/>
                <w:sz w:val="14"/>
                <w:szCs w:val="15"/>
                <w:lang w:val="es-PE"/>
              </w:rPr>
              <w:t>alguna ubicación desprotegida, o</w:t>
            </w:r>
            <w:r>
              <w:rPr>
                <w:rFonts w:ascii="Arial" w:hAnsi="Arial" w:cs="Arial"/>
                <w:sz w:val="14"/>
                <w:szCs w:val="15"/>
                <w:lang w:val="es-PE"/>
              </w:rPr>
              <w:t xml:space="preserve"> </w:t>
            </w:r>
            <w:r w:rsidRPr="00B23B65">
              <w:rPr>
                <w:rFonts w:ascii="Arial" w:hAnsi="Arial" w:cs="Arial"/>
                <w:sz w:val="14"/>
                <w:szCs w:val="15"/>
                <w:lang w:val="es-PE"/>
              </w:rPr>
              <w:t>porque es ampliamente conocido, o</w:t>
            </w:r>
            <w:r>
              <w:rPr>
                <w:rFonts w:ascii="Arial" w:hAnsi="Arial" w:cs="Arial"/>
                <w:sz w:val="14"/>
                <w:szCs w:val="15"/>
                <w:lang w:val="es-PE"/>
              </w:rPr>
              <w:t xml:space="preserve"> </w:t>
            </w:r>
            <w:r w:rsidRPr="00B23B65">
              <w:rPr>
                <w:rFonts w:ascii="Arial" w:hAnsi="Arial" w:cs="Arial"/>
                <w:sz w:val="14"/>
                <w:szCs w:val="15"/>
                <w:lang w:val="es-PE"/>
              </w:rPr>
              <w:t>porque nunca caduca, o</w:t>
            </w:r>
            <w:r>
              <w:rPr>
                <w:rFonts w:ascii="Arial" w:hAnsi="Arial" w:cs="Arial"/>
                <w:sz w:val="14"/>
                <w:szCs w:val="15"/>
                <w:lang w:val="es-PE"/>
              </w:rPr>
              <w:t xml:space="preserve"> </w:t>
            </w:r>
            <w:r w:rsidRPr="00B23B65">
              <w:rPr>
                <w:rFonts w:ascii="Arial" w:hAnsi="Arial" w:cs="Arial"/>
                <w:sz w:val="14"/>
                <w:szCs w:val="15"/>
                <w:lang w:val="es-PE"/>
              </w:rPr>
              <w:t>porque el usuario no puede cambiar</w:t>
            </w:r>
            <w:r>
              <w:rPr>
                <w:rFonts w:ascii="Arial" w:hAnsi="Arial" w:cs="Arial"/>
                <w:sz w:val="14"/>
                <w:szCs w:val="15"/>
                <w:lang w:val="es-PE"/>
              </w:rPr>
              <w:t xml:space="preserve"> </w:t>
            </w:r>
            <w:r w:rsidRPr="00B23B65">
              <w:rPr>
                <w:rFonts w:ascii="Arial" w:hAnsi="Arial" w:cs="Arial"/>
                <w:sz w:val="14"/>
                <w:szCs w:val="15"/>
                <w:lang w:val="es-PE"/>
              </w:rPr>
              <w:t>su propia contraseña</w:t>
            </w:r>
          </w:p>
        </w:tc>
      </w:tr>
      <w:tr w:rsidR="00861C91" w:rsidRPr="00690C0B" w14:paraId="3A14B435" w14:textId="77777777" w:rsidTr="00381B3C">
        <w:trPr>
          <w:trHeight w:hRule="exact" w:val="2041"/>
        </w:trPr>
        <w:tc>
          <w:tcPr>
            <w:tcW w:w="737" w:type="dxa"/>
            <w:vMerge/>
          </w:tcPr>
          <w:p w14:paraId="7123A267" w14:textId="77777777" w:rsidR="00861C91" w:rsidRPr="00B23B65" w:rsidRDefault="00861C91" w:rsidP="00003C3A">
            <w:pPr>
              <w:rPr>
                <w:rFonts w:ascii="Garamond" w:hAnsi="Garamond"/>
                <w:sz w:val="20"/>
                <w:szCs w:val="20"/>
                <w:lang w:val="es-PE"/>
              </w:rPr>
            </w:pPr>
          </w:p>
        </w:tc>
        <w:tc>
          <w:tcPr>
            <w:tcW w:w="794" w:type="dxa"/>
            <w:vMerge/>
            <w:shd w:val="clear" w:color="auto" w:fill="73ABCC"/>
            <w:tcMar>
              <w:bottom w:w="0" w:type="dxa"/>
            </w:tcMar>
          </w:tcPr>
          <w:p w14:paraId="7F1A40DA" w14:textId="77777777" w:rsidR="00861C91" w:rsidRPr="00B23B65" w:rsidRDefault="00861C91" w:rsidP="00003C3A">
            <w:pPr>
              <w:rPr>
                <w:rFonts w:ascii="Garamond" w:hAnsi="Garamond"/>
                <w:b/>
                <w:color w:val="FFFFFF" w:themeColor="background1"/>
                <w:sz w:val="20"/>
                <w:szCs w:val="20"/>
                <w:lang w:val="es-PE"/>
              </w:rPr>
            </w:pPr>
          </w:p>
        </w:tc>
        <w:tc>
          <w:tcPr>
            <w:tcW w:w="2552" w:type="dxa"/>
            <w:tcMar>
              <w:left w:w="170" w:type="dxa"/>
              <w:right w:w="397" w:type="dxa"/>
            </w:tcMar>
          </w:tcPr>
          <w:p w14:paraId="2D36D9B7" w14:textId="5E0CE154" w:rsidR="00861C91" w:rsidRPr="00B23B65" w:rsidRDefault="00D12659" w:rsidP="00003C3A">
            <w:pPr>
              <w:rPr>
                <w:rFonts w:ascii="Garamond" w:hAnsi="Garamond"/>
                <w:i/>
                <w:color w:val="7F7F7F" w:themeColor="text1" w:themeTint="80"/>
                <w:sz w:val="20"/>
                <w:szCs w:val="20"/>
                <w:lang w:val="es-PE"/>
              </w:rPr>
            </w:pPr>
            <w:r w:rsidRPr="00B23B65">
              <w:rPr>
                <w:rFonts w:ascii="Garamond" w:hAnsi="Garamond"/>
                <w:i/>
                <w:color w:val="7F7F7F" w:themeColor="text1" w:themeTint="80"/>
                <w:sz w:val="20"/>
                <w:szCs w:val="20"/>
                <w:lang w:val="es-PE"/>
              </w:rPr>
              <w:t>Leer mas sobre este tema en</w:t>
            </w:r>
            <w:r w:rsidR="00861C91" w:rsidRPr="00B23B65">
              <w:rPr>
                <w:rFonts w:ascii="Garamond" w:hAnsi="Garamond"/>
                <w:i/>
                <w:color w:val="7F7F7F" w:themeColor="text1" w:themeTint="80"/>
                <w:sz w:val="20"/>
                <w:szCs w:val="20"/>
                <w:lang w:val="es-PE"/>
              </w:rPr>
              <w:t xml:space="preserve"> OWASP’s free</w:t>
            </w:r>
          </w:p>
          <w:p w14:paraId="2C4B1853" w14:textId="77777777" w:rsidR="00861C91" w:rsidRPr="00AF0B0A" w:rsidRDefault="00861C91" w:rsidP="00003C3A">
            <w:pPr>
              <w:rPr>
                <w:rFonts w:ascii="Garamond" w:hAnsi="Garamond"/>
                <w:i/>
                <w:color w:val="7F7F7F" w:themeColor="text1" w:themeTint="80"/>
                <w:sz w:val="20"/>
                <w:szCs w:val="20"/>
              </w:rPr>
            </w:pPr>
            <w:r w:rsidRPr="00AF0B0A">
              <w:rPr>
                <w:rFonts w:ascii="Garamond" w:hAnsi="Garamond"/>
                <w:i/>
                <w:color w:val="7F7F7F" w:themeColor="text1" w:themeTint="80"/>
                <w:sz w:val="20"/>
                <w:szCs w:val="20"/>
              </w:rPr>
              <w:t>Authentication Cheat Sheet</w:t>
            </w:r>
          </w:p>
        </w:tc>
        <w:tc>
          <w:tcPr>
            <w:tcW w:w="851" w:type="dxa"/>
            <w:vMerge/>
            <w:shd w:val="clear" w:color="auto" w:fill="73ABCC"/>
            <w:tcMar>
              <w:bottom w:w="0" w:type="dxa"/>
              <w:right w:w="113" w:type="dxa"/>
            </w:tcMar>
          </w:tcPr>
          <w:p w14:paraId="57F0EFA2"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0" w:type="dxa"/>
            </w:tcMar>
          </w:tcPr>
          <w:p w14:paraId="5125FEA1" w14:textId="77777777" w:rsidR="00861C91" w:rsidRPr="00690C0B" w:rsidRDefault="00861C91" w:rsidP="00003C3A">
            <w:pPr>
              <w:rPr>
                <w:rFonts w:ascii="Garamond" w:hAnsi="Garamond"/>
                <w:sz w:val="20"/>
                <w:szCs w:val="20"/>
              </w:rPr>
            </w:pPr>
          </w:p>
        </w:tc>
        <w:tc>
          <w:tcPr>
            <w:tcW w:w="851" w:type="dxa"/>
            <w:vMerge/>
            <w:shd w:val="clear" w:color="auto" w:fill="73ABCC"/>
            <w:tcMar>
              <w:bottom w:w="0" w:type="dxa"/>
              <w:right w:w="113" w:type="dxa"/>
            </w:tcMar>
          </w:tcPr>
          <w:p w14:paraId="39A64C17"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84D1C0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054223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6B1A67F" w14:textId="612EC7CA"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47, 52</w:t>
                  </w:r>
                </w:p>
              </w:tc>
            </w:tr>
            <w:tr w:rsidR="00A03FD7" w:rsidRPr="004308E8" w14:paraId="67BC908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139CC4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15EAA6B" w14:textId="39F2ADCD"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2.12</w:t>
                  </w:r>
                  <w:r w:rsidR="00772BEF">
                    <w:rPr>
                      <w:rFonts w:ascii="Garamond" w:hAnsi="Garamond"/>
                      <w:color w:val="595959" w:themeColor="text1" w:themeTint="A6"/>
                      <w:sz w:val="12"/>
                      <w:szCs w:val="12"/>
                    </w:rPr>
                    <w:t>, 8.4, 8.10</w:t>
                  </w:r>
                </w:p>
              </w:tc>
            </w:tr>
            <w:tr w:rsidR="00A03FD7" w:rsidRPr="004308E8" w14:paraId="105C5C9D" w14:textId="77777777" w:rsidTr="002B7D6A">
              <w:tc>
                <w:tcPr>
                  <w:tcW w:w="2410" w:type="dxa"/>
                  <w:tcBorders>
                    <w:top w:val="nil"/>
                  </w:tcBorders>
                  <w:tcMar>
                    <w:right w:w="397" w:type="dxa"/>
                  </w:tcMar>
                </w:tcPr>
                <w:p w14:paraId="48026E9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058F930" w14:textId="5F96CE65"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UT1</w:t>
                  </w:r>
                </w:p>
              </w:tc>
            </w:tr>
            <w:tr w:rsidR="00A03FD7" w:rsidRPr="004308E8" w14:paraId="58D31478" w14:textId="77777777" w:rsidTr="002B7D6A">
              <w:tc>
                <w:tcPr>
                  <w:tcW w:w="2410" w:type="dxa"/>
                  <w:tcBorders>
                    <w:top w:val="nil"/>
                    <w:bottom w:val="single" w:sz="4" w:space="0" w:color="7F7F7F" w:themeColor="text1" w:themeTint="80"/>
                  </w:tcBorders>
                  <w:tcMar>
                    <w:right w:w="397" w:type="dxa"/>
                  </w:tcMar>
                </w:tcPr>
                <w:p w14:paraId="4259B30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635CBAB"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B62F5A8" w14:textId="77777777" w:rsidTr="002B7D6A">
              <w:tc>
                <w:tcPr>
                  <w:tcW w:w="2410" w:type="dxa"/>
                  <w:tcBorders>
                    <w:top w:val="nil"/>
                    <w:bottom w:val="single" w:sz="4" w:space="0" w:color="7F7F7F" w:themeColor="text1" w:themeTint="80"/>
                  </w:tcBorders>
                  <w:tcMar>
                    <w:right w:w="397" w:type="dxa"/>
                  </w:tcMar>
                </w:tcPr>
                <w:p w14:paraId="34C5260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0A507346" w14:textId="647703EA"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28</w:t>
                  </w:r>
                </w:p>
              </w:tc>
            </w:tr>
            <w:tr w:rsidR="00A03FD7" w:rsidRPr="00611E85" w14:paraId="29671150" w14:textId="77777777" w:rsidTr="002B7D6A">
              <w:tc>
                <w:tcPr>
                  <w:tcW w:w="2410" w:type="dxa"/>
                  <w:tcBorders>
                    <w:bottom w:val="nil"/>
                  </w:tcBorders>
                  <w:tcMar>
                    <w:right w:w="397" w:type="dxa"/>
                  </w:tcMar>
                </w:tcPr>
                <w:p w14:paraId="2E7714D6" w14:textId="571E7247"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BC1F3E2" w14:textId="77777777" w:rsidR="00861C91" w:rsidRPr="00690C0B" w:rsidRDefault="00861C91" w:rsidP="00003C3A">
            <w:pPr>
              <w:rPr>
                <w:rFonts w:ascii="Garamond" w:hAnsi="Garamond"/>
                <w:sz w:val="20"/>
                <w:szCs w:val="20"/>
              </w:rPr>
            </w:pPr>
          </w:p>
        </w:tc>
        <w:tc>
          <w:tcPr>
            <w:tcW w:w="851" w:type="dxa"/>
            <w:vMerge/>
            <w:shd w:val="clear" w:color="auto" w:fill="73ABCC"/>
            <w:tcMar>
              <w:top w:w="0" w:type="dxa"/>
              <w:bottom w:w="0" w:type="dxa"/>
              <w:right w:w="113" w:type="dxa"/>
            </w:tcMar>
          </w:tcPr>
          <w:p w14:paraId="1AB603AA"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1BDFFA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20FED0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805CE08" w14:textId="1AEC523E"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36-7, 40, 43, 48, 51, 119, 139-40, 146</w:t>
                  </w:r>
                </w:p>
              </w:tc>
            </w:tr>
            <w:tr w:rsidR="00A03FD7" w:rsidRPr="004308E8" w14:paraId="4885CF9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106192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1FF41A2" w14:textId="7E24A84C" w:rsidR="00A03FD7" w:rsidRPr="006C434A" w:rsidRDefault="00D90CAF"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2.2, </w:t>
                  </w:r>
                  <w:r w:rsidR="00C775C7">
                    <w:rPr>
                      <w:rFonts w:ascii="Garamond" w:hAnsi="Garamond"/>
                      <w:color w:val="595959" w:themeColor="text1" w:themeTint="A6"/>
                      <w:sz w:val="12"/>
                      <w:szCs w:val="12"/>
                    </w:rPr>
                    <w:t xml:space="preserve">2.17, </w:t>
                  </w:r>
                  <w:r w:rsidR="00012B5A">
                    <w:rPr>
                      <w:rFonts w:ascii="Garamond" w:hAnsi="Garamond"/>
                      <w:color w:val="595959" w:themeColor="text1" w:themeTint="A6"/>
                      <w:sz w:val="12"/>
                      <w:szCs w:val="12"/>
                    </w:rPr>
                    <w:t>2.24, 8.7,</w:t>
                  </w:r>
                  <w:r>
                    <w:rPr>
                      <w:rFonts w:ascii="Garamond" w:hAnsi="Garamond"/>
                      <w:color w:val="595959" w:themeColor="text1" w:themeTint="A6"/>
                      <w:sz w:val="12"/>
                      <w:szCs w:val="12"/>
                    </w:rPr>
                    <w:t xml:space="preserve"> </w:t>
                  </w:r>
                  <w:r w:rsidR="001A6E3D" w:rsidRPr="001A6E3D">
                    <w:rPr>
                      <w:rFonts w:ascii="Garamond" w:hAnsi="Garamond"/>
                      <w:color w:val="595959" w:themeColor="text1" w:themeTint="A6"/>
                      <w:sz w:val="12"/>
                      <w:szCs w:val="12"/>
                    </w:rPr>
                    <w:t>9.1</w:t>
                  </w:r>
                  <w:r w:rsidR="0034419C">
                    <w:rPr>
                      <w:rFonts w:ascii="Garamond" w:hAnsi="Garamond"/>
                      <w:color w:val="595959" w:themeColor="text1" w:themeTint="A6"/>
                      <w:sz w:val="12"/>
                      <w:szCs w:val="12"/>
                    </w:rPr>
                    <w:t>, 9.4</w:t>
                  </w:r>
                  <w:r w:rsidR="00EA49FF">
                    <w:rPr>
                      <w:rFonts w:ascii="Garamond" w:hAnsi="Garamond"/>
                      <w:color w:val="595959" w:themeColor="text1" w:themeTint="A6"/>
                      <w:sz w:val="12"/>
                      <w:szCs w:val="12"/>
                    </w:rPr>
                    <w:t>, 9.5</w:t>
                  </w:r>
                  <w:r w:rsidR="00012B5A">
                    <w:rPr>
                      <w:rFonts w:ascii="Garamond" w:hAnsi="Garamond"/>
                      <w:color w:val="595959" w:themeColor="text1" w:themeTint="A6"/>
                      <w:sz w:val="12"/>
                      <w:szCs w:val="12"/>
                    </w:rPr>
                    <w:t>, 9.9</w:t>
                  </w:r>
                  <w:r w:rsidR="00357147">
                    <w:rPr>
                      <w:rFonts w:ascii="Garamond" w:hAnsi="Garamond"/>
                      <w:color w:val="595959" w:themeColor="text1" w:themeTint="A6"/>
                      <w:sz w:val="12"/>
                      <w:szCs w:val="12"/>
                    </w:rPr>
                    <w:t>, 9.11</w:t>
                  </w:r>
                </w:p>
              </w:tc>
            </w:tr>
            <w:tr w:rsidR="00A03FD7" w:rsidRPr="004308E8" w14:paraId="761E1884" w14:textId="77777777" w:rsidTr="002B7D6A">
              <w:tc>
                <w:tcPr>
                  <w:tcW w:w="2410" w:type="dxa"/>
                  <w:tcBorders>
                    <w:top w:val="nil"/>
                  </w:tcBorders>
                  <w:tcMar>
                    <w:right w:w="397" w:type="dxa"/>
                  </w:tcMar>
                </w:tcPr>
                <w:p w14:paraId="507A021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3AE05B6"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5AA00D48" w14:textId="77777777" w:rsidTr="002B7D6A">
              <w:tc>
                <w:tcPr>
                  <w:tcW w:w="2410" w:type="dxa"/>
                  <w:tcBorders>
                    <w:top w:val="nil"/>
                    <w:bottom w:val="single" w:sz="4" w:space="0" w:color="7F7F7F" w:themeColor="text1" w:themeTint="80"/>
                  </w:tcBorders>
                  <w:tcMar>
                    <w:right w:w="397" w:type="dxa"/>
                  </w:tcMar>
                </w:tcPr>
                <w:p w14:paraId="7B9F747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F43E474" w14:textId="26A4A0F9"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37</w:t>
                  </w:r>
                  <w:r w:rsidR="00560B06">
                    <w:rPr>
                      <w:rFonts w:ascii="Garamond" w:hAnsi="Garamond"/>
                      <w:color w:val="595959" w:themeColor="text1" w:themeTint="A6"/>
                      <w:sz w:val="12"/>
                      <w:szCs w:val="12"/>
                    </w:rPr>
                    <w:t>, 546</w:t>
                  </w:r>
                </w:p>
              </w:tc>
            </w:tr>
            <w:tr w:rsidR="00A03FD7" w:rsidRPr="004308E8" w14:paraId="20EF5C35" w14:textId="77777777" w:rsidTr="002B7D6A">
              <w:tc>
                <w:tcPr>
                  <w:tcW w:w="2410" w:type="dxa"/>
                  <w:tcBorders>
                    <w:top w:val="nil"/>
                    <w:bottom w:val="single" w:sz="4" w:space="0" w:color="7F7F7F" w:themeColor="text1" w:themeTint="80"/>
                  </w:tcBorders>
                  <w:tcMar>
                    <w:right w:w="397" w:type="dxa"/>
                  </w:tcMar>
                </w:tcPr>
                <w:p w14:paraId="492A668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AAB83E2" w14:textId="5BF3E2CF" w:rsidR="00A03FD7" w:rsidRPr="006C434A" w:rsidRDefault="001A6E3D" w:rsidP="001A6E3D">
                  <w:pPr>
                    <w:tabs>
                      <w:tab w:val="center" w:pos="1006"/>
                    </w:tabs>
                    <w:rPr>
                      <w:rFonts w:ascii="Garamond" w:hAnsi="Garamond"/>
                      <w:color w:val="595959" w:themeColor="text1" w:themeTint="A6"/>
                      <w:sz w:val="12"/>
                      <w:szCs w:val="12"/>
                    </w:rPr>
                  </w:pPr>
                  <w:r w:rsidRPr="001A6E3D">
                    <w:rPr>
                      <w:rFonts w:ascii="Garamond" w:hAnsi="Garamond"/>
                      <w:color w:val="595959" w:themeColor="text1" w:themeTint="A6"/>
                      <w:sz w:val="12"/>
                      <w:szCs w:val="12"/>
                    </w:rPr>
                    <w:t>28</w:t>
                  </w:r>
                </w:p>
              </w:tc>
            </w:tr>
            <w:tr w:rsidR="00A03FD7" w:rsidRPr="00611E85" w14:paraId="387FABBF" w14:textId="77777777" w:rsidTr="002B7D6A">
              <w:tc>
                <w:tcPr>
                  <w:tcW w:w="2410" w:type="dxa"/>
                  <w:tcBorders>
                    <w:bottom w:val="nil"/>
                  </w:tcBorders>
                  <w:tcMar>
                    <w:right w:w="397" w:type="dxa"/>
                  </w:tcMar>
                </w:tcPr>
                <w:p w14:paraId="19B10E56" w14:textId="4612EE9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3B74D13" w14:textId="77777777" w:rsidR="00861C91" w:rsidRPr="00690C0B" w:rsidRDefault="00861C91" w:rsidP="00003C3A">
            <w:pPr>
              <w:rPr>
                <w:rFonts w:ascii="Garamond" w:hAnsi="Garamond"/>
                <w:sz w:val="20"/>
                <w:szCs w:val="20"/>
              </w:rPr>
            </w:pPr>
          </w:p>
        </w:tc>
      </w:tr>
      <w:tr w:rsidR="00861C91" w:rsidRPr="00690C0B" w14:paraId="6D4116B3" w14:textId="77777777" w:rsidTr="00381B3C">
        <w:trPr>
          <w:trHeight w:hRule="exact" w:val="737"/>
        </w:trPr>
        <w:tc>
          <w:tcPr>
            <w:tcW w:w="737" w:type="dxa"/>
            <w:vMerge/>
          </w:tcPr>
          <w:p w14:paraId="47523B15" w14:textId="77777777" w:rsidR="00861C91" w:rsidRPr="00690C0B" w:rsidRDefault="00861C91" w:rsidP="00003C3A">
            <w:pPr>
              <w:rPr>
                <w:rFonts w:ascii="Garamond" w:hAnsi="Garamond"/>
                <w:sz w:val="20"/>
                <w:szCs w:val="20"/>
              </w:rPr>
            </w:pPr>
          </w:p>
        </w:tc>
        <w:tc>
          <w:tcPr>
            <w:tcW w:w="794" w:type="dxa"/>
            <w:vMerge w:val="restart"/>
            <w:shd w:val="clear" w:color="auto" w:fill="73ABCC"/>
            <w:tcMar>
              <w:top w:w="170" w:type="dxa"/>
              <w:bottom w:w="0" w:type="dxa"/>
              <w:right w:w="113" w:type="dxa"/>
            </w:tcMar>
            <w:textDirection w:val="tbRl"/>
          </w:tcPr>
          <w:p w14:paraId="38B168B3" w14:textId="2F2D3393"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090A6D3A"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4</w:t>
            </w:r>
          </w:p>
        </w:tc>
        <w:tc>
          <w:tcPr>
            <w:tcW w:w="851" w:type="dxa"/>
            <w:vMerge w:val="restart"/>
            <w:shd w:val="clear" w:color="auto" w:fill="73ABCC"/>
            <w:tcMar>
              <w:bottom w:w="0" w:type="dxa"/>
              <w:right w:w="113" w:type="dxa"/>
            </w:tcMar>
            <w:textDirection w:val="tbRl"/>
          </w:tcPr>
          <w:p w14:paraId="700D0782" w14:textId="742062FE"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3EE60455"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5</w:t>
            </w:r>
          </w:p>
        </w:tc>
        <w:tc>
          <w:tcPr>
            <w:tcW w:w="851" w:type="dxa"/>
            <w:vMerge w:val="restart"/>
            <w:shd w:val="clear" w:color="auto" w:fill="73ABCC"/>
            <w:tcMar>
              <w:bottom w:w="0" w:type="dxa"/>
              <w:right w:w="113" w:type="dxa"/>
            </w:tcMar>
            <w:textDirection w:val="tbRl"/>
          </w:tcPr>
          <w:p w14:paraId="1940FF55" w14:textId="1982AD40"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6D901A2C"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6</w:t>
            </w:r>
          </w:p>
        </w:tc>
        <w:tc>
          <w:tcPr>
            <w:tcW w:w="851" w:type="dxa"/>
            <w:vMerge w:val="restart"/>
            <w:shd w:val="clear" w:color="auto" w:fill="73ABCC"/>
            <w:tcMar>
              <w:top w:w="0" w:type="dxa"/>
              <w:bottom w:w="0" w:type="dxa"/>
              <w:right w:w="113" w:type="dxa"/>
            </w:tcMar>
            <w:textDirection w:val="tbRl"/>
          </w:tcPr>
          <w:p w14:paraId="4C48EFF6" w14:textId="453D3735"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252A9273"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7</w:t>
            </w:r>
          </w:p>
        </w:tc>
      </w:tr>
      <w:tr w:rsidR="00861C91" w:rsidRPr="009B3BE7" w14:paraId="665E26DE" w14:textId="77777777" w:rsidTr="00381B3C">
        <w:trPr>
          <w:trHeight w:hRule="exact" w:val="2268"/>
        </w:trPr>
        <w:tc>
          <w:tcPr>
            <w:tcW w:w="737" w:type="dxa"/>
            <w:vMerge/>
          </w:tcPr>
          <w:p w14:paraId="7510B175" w14:textId="77777777" w:rsidR="00861C91" w:rsidRPr="00690C0B" w:rsidRDefault="00861C91" w:rsidP="00003C3A">
            <w:pPr>
              <w:rPr>
                <w:rFonts w:ascii="Garamond" w:hAnsi="Garamond"/>
                <w:sz w:val="20"/>
                <w:szCs w:val="20"/>
              </w:rPr>
            </w:pPr>
          </w:p>
        </w:tc>
        <w:tc>
          <w:tcPr>
            <w:tcW w:w="794" w:type="dxa"/>
            <w:vMerge/>
            <w:shd w:val="clear" w:color="auto" w:fill="73ABCC"/>
          </w:tcPr>
          <w:p w14:paraId="1C74CD04" w14:textId="77777777" w:rsidR="00861C91" w:rsidRPr="009D54AF" w:rsidRDefault="00861C91" w:rsidP="00003C3A">
            <w:pPr>
              <w:rPr>
                <w:rFonts w:ascii="Garamond" w:hAnsi="Garamond"/>
                <w:b/>
                <w:sz w:val="20"/>
                <w:szCs w:val="20"/>
              </w:rPr>
            </w:pPr>
          </w:p>
        </w:tc>
        <w:tc>
          <w:tcPr>
            <w:tcW w:w="2552" w:type="dxa"/>
            <w:tcMar>
              <w:left w:w="170" w:type="dxa"/>
              <w:right w:w="284" w:type="dxa"/>
            </w:tcMar>
          </w:tcPr>
          <w:p w14:paraId="272094A1" w14:textId="470B8279" w:rsidR="00F66338"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Sebastien puede fácilmente identificar nombre</w:t>
            </w:r>
            <w:r w:rsidR="00412382">
              <w:rPr>
                <w:rFonts w:ascii="Arial" w:hAnsi="Arial" w:cs="Arial"/>
                <w:sz w:val="14"/>
                <w:szCs w:val="15"/>
                <w:lang w:val="es-PE"/>
              </w:rPr>
              <w:t>s</w:t>
            </w:r>
            <w:r w:rsidRPr="00B23B65">
              <w:rPr>
                <w:rFonts w:ascii="Arial" w:hAnsi="Arial" w:cs="Arial"/>
                <w:sz w:val="14"/>
                <w:szCs w:val="15"/>
                <w:lang w:val="es-PE"/>
              </w:rPr>
              <w:t xml:space="preserve"> de usuario</w:t>
            </w:r>
          </w:p>
          <w:p w14:paraId="47E9E181" w14:textId="587BC69E" w:rsidR="00861C91" w:rsidRPr="002528C3" w:rsidRDefault="00F66338" w:rsidP="00B23B65">
            <w:pPr>
              <w:jc w:val="both"/>
              <w:rPr>
                <w:rFonts w:ascii="Garamond" w:hAnsi="Garamond"/>
                <w:sz w:val="20"/>
                <w:szCs w:val="20"/>
              </w:rPr>
            </w:pPr>
            <w:r w:rsidRPr="00B23B65">
              <w:rPr>
                <w:rFonts w:ascii="Arial" w:hAnsi="Arial" w:cs="Arial"/>
                <w:sz w:val="14"/>
                <w:szCs w:val="15"/>
                <w:lang w:val="es-PE"/>
              </w:rPr>
              <w:t>o puede enumerarlos</w:t>
            </w:r>
          </w:p>
        </w:tc>
        <w:tc>
          <w:tcPr>
            <w:tcW w:w="851" w:type="dxa"/>
            <w:vMerge/>
            <w:shd w:val="clear" w:color="auto" w:fill="73ABCC"/>
          </w:tcPr>
          <w:p w14:paraId="727CDD8A" w14:textId="77777777" w:rsidR="00861C91" w:rsidRPr="009D54AF" w:rsidRDefault="00861C91" w:rsidP="00003C3A">
            <w:pPr>
              <w:rPr>
                <w:rFonts w:ascii="Garamond" w:hAnsi="Garamond"/>
                <w:b/>
                <w:sz w:val="20"/>
                <w:szCs w:val="20"/>
              </w:rPr>
            </w:pPr>
          </w:p>
        </w:tc>
        <w:tc>
          <w:tcPr>
            <w:tcW w:w="2552" w:type="dxa"/>
            <w:tcMar>
              <w:left w:w="170" w:type="dxa"/>
              <w:right w:w="284" w:type="dxa"/>
            </w:tcMar>
          </w:tcPr>
          <w:p w14:paraId="3B4BE281" w14:textId="37EB2A95" w:rsidR="00861C91"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 xml:space="preserve">Javier puede usar </w:t>
            </w:r>
            <w:r w:rsidR="00412382">
              <w:rPr>
                <w:rFonts w:ascii="Arial" w:hAnsi="Arial" w:cs="Arial"/>
                <w:sz w:val="14"/>
                <w:szCs w:val="15"/>
                <w:lang w:val="es-PE"/>
              </w:rPr>
              <w:t xml:space="preserve">credenciales </w:t>
            </w:r>
            <w:r w:rsidRPr="00B23B65">
              <w:rPr>
                <w:rFonts w:ascii="Arial" w:hAnsi="Arial" w:cs="Arial"/>
                <w:sz w:val="14"/>
                <w:szCs w:val="15"/>
                <w:lang w:val="es-PE"/>
              </w:rPr>
              <w:t>por defecto,</w:t>
            </w:r>
            <w:r w:rsidR="00412382">
              <w:rPr>
                <w:rFonts w:ascii="Arial" w:hAnsi="Arial" w:cs="Arial"/>
                <w:sz w:val="14"/>
                <w:szCs w:val="15"/>
                <w:lang w:val="es-PE"/>
              </w:rPr>
              <w:t xml:space="preserve"> de</w:t>
            </w:r>
            <w:r w:rsidRPr="00B23B65">
              <w:rPr>
                <w:rFonts w:ascii="Arial" w:hAnsi="Arial" w:cs="Arial"/>
                <w:sz w:val="14"/>
                <w:szCs w:val="15"/>
                <w:lang w:val="es-PE"/>
              </w:rPr>
              <w:t xml:space="preserve"> prueba </w:t>
            </w:r>
            <w:r w:rsidR="00412382">
              <w:rPr>
                <w:rFonts w:ascii="Arial" w:hAnsi="Arial" w:cs="Arial"/>
                <w:sz w:val="14"/>
                <w:szCs w:val="15"/>
                <w:lang w:val="es-PE"/>
              </w:rPr>
              <w:t xml:space="preserve">o </w:t>
            </w:r>
            <w:r w:rsidRPr="00B23B65">
              <w:rPr>
                <w:rFonts w:ascii="Arial" w:hAnsi="Arial" w:cs="Arial"/>
                <w:sz w:val="14"/>
                <w:szCs w:val="15"/>
                <w:lang w:val="es-PE"/>
              </w:rPr>
              <w:t>fáciles de adivinar para</w:t>
            </w:r>
            <w:r>
              <w:rPr>
                <w:rFonts w:ascii="Arial" w:hAnsi="Arial" w:cs="Arial"/>
                <w:sz w:val="14"/>
                <w:szCs w:val="15"/>
                <w:lang w:val="es-PE"/>
              </w:rPr>
              <w:t xml:space="preserve"> </w:t>
            </w:r>
            <w:r w:rsidRPr="00B23B65">
              <w:rPr>
                <w:rFonts w:ascii="Arial" w:hAnsi="Arial" w:cs="Arial"/>
                <w:sz w:val="14"/>
                <w:szCs w:val="15"/>
                <w:lang w:val="es-PE"/>
              </w:rPr>
              <w:t>autenticar, o puede usar un</w:t>
            </w:r>
            <w:r w:rsidR="00412382">
              <w:rPr>
                <w:rFonts w:ascii="Arial" w:hAnsi="Arial" w:cs="Arial"/>
                <w:sz w:val="14"/>
                <w:szCs w:val="15"/>
                <w:lang w:val="es-PE"/>
              </w:rPr>
              <w:t xml:space="preserve">a cuenta antigua </w:t>
            </w:r>
            <w:r w:rsidRPr="00B23B65">
              <w:rPr>
                <w:rFonts w:ascii="Arial" w:hAnsi="Arial" w:cs="Arial"/>
                <w:sz w:val="14"/>
                <w:szCs w:val="15"/>
                <w:lang w:val="es-PE"/>
              </w:rPr>
              <w:t>o una cuenta no</w:t>
            </w:r>
            <w:r>
              <w:rPr>
                <w:rFonts w:ascii="Arial" w:hAnsi="Arial" w:cs="Arial"/>
                <w:sz w:val="14"/>
                <w:szCs w:val="15"/>
                <w:lang w:val="es-PE"/>
              </w:rPr>
              <w:t xml:space="preserve"> </w:t>
            </w:r>
            <w:r w:rsidRPr="00B23B65">
              <w:rPr>
                <w:rFonts w:ascii="Arial" w:hAnsi="Arial" w:cs="Arial"/>
                <w:sz w:val="14"/>
                <w:szCs w:val="15"/>
                <w:lang w:val="es-PE"/>
              </w:rPr>
              <w:t>necesari</w:t>
            </w:r>
            <w:r w:rsidR="00412382">
              <w:rPr>
                <w:rFonts w:ascii="Arial" w:hAnsi="Arial" w:cs="Arial"/>
                <w:sz w:val="14"/>
                <w:szCs w:val="15"/>
                <w:lang w:val="es-PE"/>
              </w:rPr>
              <w:t>a</w:t>
            </w:r>
            <w:r w:rsidRPr="00B23B65">
              <w:rPr>
                <w:rFonts w:ascii="Arial" w:hAnsi="Arial" w:cs="Arial"/>
                <w:sz w:val="14"/>
                <w:szCs w:val="15"/>
                <w:lang w:val="es-PE"/>
              </w:rPr>
              <w:t xml:space="preserve"> para la aplicación</w:t>
            </w:r>
          </w:p>
        </w:tc>
        <w:tc>
          <w:tcPr>
            <w:tcW w:w="851" w:type="dxa"/>
            <w:vMerge/>
            <w:shd w:val="clear" w:color="auto" w:fill="73ABCC"/>
          </w:tcPr>
          <w:p w14:paraId="693D53F0" w14:textId="77777777" w:rsidR="00861C91" w:rsidRPr="00B23B65" w:rsidRDefault="00861C91" w:rsidP="00003C3A">
            <w:pPr>
              <w:rPr>
                <w:rFonts w:ascii="Garamond" w:hAnsi="Garamond"/>
                <w:b/>
                <w:sz w:val="20"/>
                <w:szCs w:val="20"/>
                <w:lang w:val="es-PE"/>
              </w:rPr>
            </w:pPr>
          </w:p>
        </w:tc>
        <w:tc>
          <w:tcPr>
            <w:tcW w:w="2552" w:type="dxa"/>
            <w:tcMar>
              <w:left w:w="170" w:type="dxa"/>
              <w:right w:w="284" w:type="dxa"/>
            </w:tcMar>
          </w:tcPr>
          <w:p w14:paraId="70CA1FA9" w14:textId="3F3134F8" w:rsidR="00861C91" w:rsidRPr="00B23B65" w:rsidRDefault="00F66338" w:rsidP="00B23B65">
            <w:pPr>
              <w:jc w:val="both"/>
              <w:rPr>
                <w:rFonts w:ascii="Garamond" w:hAnsi="Garamond"/>
                <w:sz w:val="20"/>
                <w:szCs w:val="20"/>
                <w:lang w:val="es-PE"/>
              </w:rPr>
            </w:pPr>
            <w:r w:rsidRPr="00B23B65">
              <w:rPr>
                <w:rFonts w:ascii="Arial" w:hAnsi="Arial" w:cs="Arial"/>
                <w:sz w:val="14"/>
                <w:szCs w:val="15"/>
                <w:lang w:val="es-PE"/>
              </w:rPr>
              <w:t>Sven puede reutilizar</w:t>
            </w:r>
            <w:r w:rsidR="00412382">
              <w:rPr>
                <w:rFonts w:ascii="Arial" w:hAnsi="Arial" w:cs="Arial"/>
                <w:sz w:val="14"/>
                <w:szCs w:val="15"/>
                <w:lang w:val="es-PE"/>
              </w:rPr>
              <w:t xml:space="preserve"> contraseñas temporales</w:t>
            </w:r>
            <w:r w:rsidR="001456BD">
              <w:rPr>
                <w:rFonts w:ascii="Arial" w:hAnsi="Arial" w:cs="Arial"/>
                <w:sz w:val="14"/>
                <w:szCs w:val="15"/>
                <w:lang w:val="es-PE"/>
              </w:rPr>
              <w:t xml:space="preserve"> </w:t>
            </w:r>
            <w:r w:rsidRPr="00B23B65">
              <w:rPr>
                <w:rFonts w:ascii="Arial" w:hAnsi="Arial" w:cs="Arial"/>
                <w:sz w:val="14"/>
                <w:szCs w:val="15"/>
                <w:lang w:val="es-PE"/>
              </w:rPr>
              <w:t>porque el usuario no</w:t>
            </w:r>
            <w:r>
              <w:rPr>
                <w:rFonts w:ascii="Arial" w:hAnsi="Arial" w:cs="Arial"/>
                <w:sz w:val="14"/>
                <w:szCs w:val="15"/>
                <w:lang w:val="es-PE"/>
              </w:rPr>
              <w:t xml:space="preserve"> </w:t>
            </w:r>
            <w:r w:rsidRPr="00B23B65">
              <w:rPr>
                <w:rFonts w:ascii="Arial" w:hAnsi="Arial" w:cs="Arial"/>
                <w:sz w:val="14"/>
                <w:szCs w:val="15"/>
                <w:lang w:val="es-PE"/>
              </w:rPr>
              <w:t>realizó el cambio en el primer log</w:t>
            </w:r>
            <w:r w:rsidR="001456BD">
              <w:rPr>
                <w:rFonts w:ascii="Arial" w:hAnsi="Arial" w:cs="Arial"/>
                <w:sz w:val="14"/>
                <w:szCs w:val="15"/>
                <w:lang w:val="es-PE"/>
              </w:rPr>
              <w:t>u</w:t>
            </w:r>
            <w:r w:rsidRPr="00B23B65">
              <w:rPr>
                <w:rFonts w:ascii="Arial" w:hAnsi="Arial" w:cs="Arial"/>
                <w:sz w:val="14"/>
                <w:szCs w:val="15"/>
                <w:lang w:val="es-PE"/>
              </w:rPr>
              <w:t>eo.</w:t>
            </w:r>
            <w:r>
              <w:rPr>
                <w:rFonts w:ascii="Arial" w:hAnsi="Arial" w:cs="Arial"/>
                <w:sz w:val="14"/>
                <w:szCs w:val="15"/>
                <w:lang w:val="es-PE"/>
              </w:rPr>
              <w:t xml:space="preserve"> </w:t>
            </w:r>
            <w:r w:rsidRPr="00B23B65">
              <w:rPr>
                <w:rFonts w:ascii="Arial" w:hAnsi="Arial" w:cs="Arial"/>
                <w:sz w:val="14"/>
                <w:szCs w:val="15"/>
                <w:lang w:val="es-PE"/>
              </w:rPr>
              <w:t>o tiene demasiado tiempo y no tiene vencimiento, o</w:t>
            </w:r>
            <w:r>
              <w:rPr>
                <w:rFonts w:ascii="Arial" w:hAnsi="Arial" w:cs="Arial"/>
                <w:sz w:val="14"/>
                <w:szCs w:val="15"/>
                <w:lang w:val="es-PE"/>
              </w:rPr>
              <w:t xml:space="preserve"> </w:t>
            </w:r>
            <w:r w:rsidRPr="00B23B65">
              <w:rPr>
                <w:rFonts w:ascii="Arial" w:hAnsi="Arial" w:cs="Arial"/>
                <w:sz w:val="14"/>
                <w:szCs w:val="15"/>
                <w:lang w:val="es-PE"/>
              </w:rPr>
              <w:t>no usa un método correcto de entrega</w:t>
            </w:r>
            <w:r>
              <w:rPr>
                <w:rFonts w:ascii="Arial" w:hAnsi="Arial" w:cs="Arial"/>
                <w:sz w:val="14"/>
                <w:szCs w:val="15"/>
                <w:lang w:val="es-PE"/>
              </w:rPr>
              <w:t xml:space="preserve"> </w:t>
            </w:r>
            <w:r w:rsidRPr="00B23B65">
              <w:rPr>
                <w:rFonts w:ascii="Arial" w:hAnsi="Arial" w:cs="Arial"/>
                <w:sz w:val="14"/>
                <w:szCs w:val="15"/>
                <w:lang w:val="es-PE"/>
              </w:rPr>
              <w:t xml:space="preserve"> (por ejemplo, publicación,</w:t>
            </w:r>
            <w:r>
              <w:rPr>
                <w:rFonts w:ascii="Arial" w:hAnsi="Arial" w:cs="Arial"/>
                <w:sz w:val="14"/>
                <w:szCs w:val="15"/>
                <w:lang w:val="es-PE"/>
              </w:rPr>
              <w:t xml:space="preserve"> </w:t>
            </w:r>
            <w:r w:rsidRPr="00B23B65">
              <w:rPr>
                <w:rFonts w:ascii="Arial" w:hAnsi="Arial" w:cs="Arial"/>
                <w:sz w:val="14"/>
                <w:szCs w:val="15"/>
                <w:lang w:val="es-PE"/>
              </w:rPr>
              <w:t>aplicación móvil, SMS)</w:t>
            </w:r>
          </w:p>
        </w:tc>
        <w:tc>
          <w:tcPr>
            <w:tcW w:w="851" w:type="dxa"/>
            <w:vMerge/>
            <w:shd w:val="clear" w:color="auto" w:fill="73ABCC"/>
          </w:tcPr>
          <w:p w14:paraId="152D91CE" w14:textId="77777777" w:rsidR="00861C91" w:rsidRPr="00B23B65" w:rsidRDefault="00861C91" w:rsidP="00003C3A">
            <w:pPr>
              <w:rPr>
                <w:rFonts w:ascii="Garamond" w:hAnsi="Garamond"/>
                <w:b/>
                <w:sz w:val="20"/>
                <w:szCs w:val="20"/>
                <w:lang w:val="es-PE"/>
              </w:rPr>
            </w:pPr>
          </w:p>
        </w:tc>
        <w:tc>
          <w:tcPr>
            <w:tcW w:w="2552" w:type="dxa"/>
            <w:tcMar>
              <w:left w:w="170" w:type="dxa"/>
              <w:right w:w="284" w:type="dxa"/>
            </w:tcMar>
          </w:tcPr>
          <w:p w14:paraId="103F459C" w14:textId="181738DE" w:rsidR="00861C91" w:rsidRPr="00B23B65" w:rsidRDefault="00F66338" w:rsidP="00B23B65">
            <w:pPr>
              <w:jc w:val="both"/>
              <w:rPr>
                <w:rFonts w:ascii="Garamond" w:hAnsi="Garamond"/>
                <w:sz w:val="20"/>
                <w:szCs w:val="20"/>
                <w:lang w:val="es-PE"/>
              </w:rPr>
            </w:pPr>
            <w:r w:rsidRPr="00B23B65">
              <w:rPr>
                <w:rFonts w:ascii="Arial" w:hAnsi="Arial" w:cs="Arial"/>
                <w:sz w:val="14"/>
                <w:szCs w:val="15"/>
                <w:lang w:val="es-PE"/>
              </w:rPr>
              <w:t xml:space="preserve">Cecilia puede usar </w:t>
            </w:r>
            <w:r w:rsidR="001456BD">
              <w:rPr>
                <w:rFonts w:ascii="Arial" w:hAnsi="Arial" w:cs="Arial"/>
                <w:sz w:val="14"/>
                <w:szCs w:val="15"/>
                <w:lang w:val="es-PE"/>
              </w:rPr>
              <w:t>ataques de  f</w:t>
            </w:r>
            <w:r w:rsidRPr="00B23B65">
              <w:rPr>
                <w:rFonts w:ascii="Arial" w:hAnsi="Arial" w:cs="Arial"/>
                <w:sz w:val="14"/>
                <w:szCs w:val="15"/>
                <w:lang w:val="es-PE"/>
              </w:rPr>
              <w:t>uerza bruta</w:t>
            </w:r>
            <w:r w:rsidR="001456BD">
              <w:rPr>
                <w:rFonts w:ascii="Arial" w:hAnsi="Arial" w:cs="Arial"/>
                <w:sz w:val="14"/>
                <w:szCs w:val="15"/>
                <w:lang w:val="es-PE"/>
              </w:rPr>
              <w:t xml:space="preserve"> </w:t>
            </w:r>
            <w:r w:rsidRPr="00B23B65">
              <w:rPr>
                <w:rFonts w:ascii="Arial" w:hAnsi="Arial" w:cs="Arial"/>
                <w:sz w:val="14"/>
                <w:szCs w:val="15"/>
                <w:lang w:val="es-PE"/>
              </w:rPr>
              <w:t>y</w:t>
            </w:r>
            <w:r w:rsidR="001456BD">
              <w:rPr>
                <w:rFonts w:ascii="Arial" w:hAnsi="Arial" w:cs="Arial"/>
                <w:sz w:val="14"/>
                <w:szCs w:val="15"/>
                <w:lang w:val="es-PE"/>
              </w:rPr>
              <w:t xml:space="preserve"> </w:t>
            </w:r>
            <w:r w:rsidRPr="00B23B65">
              <w:rPr>
                <w:rFonts w:ascii="Arial" w:hAnsi="Arial" w:cs="Arial"/>
                <w:sz w:val="14"/>
                <w:szCs w:val="15"/>
                <w:lang w:val="es-PE"/>
              </w:rPr>
              <w:t>ataques de diccionario</w:t>
            </w:r>
            <w:r w:rsidR="001456BD">
              <w:rPr>
                <w:rFonts w:ascii="Arial" w:hAnsi="Arial" w:cs="Arial"/>
                <w:sz w:val="14"/>
                <w:szCs w:val="15"/>
                <w:lang w:val="es-PE"/>
              </w:rPr>
              <w:t xml:space="preserve"> sin límites</w:t>
            </w:r>
            <w:r w:rsidRPr="00B23B65">
              <w:rPr>
                <w:rFonts w:ascii="Arial" w:hAnsi="Arial" w:cs="Arial"/>
                <w:sz w:val="14"/>
                <w:szCs w:val="15"/>
                <w:lang w:val="es-PE"/>
              </w:rPr>
              <w:t xml:space="preserve"> contra uno o</w:t>
            </w:r>
            <w:r>
              <w:rPr>
                <w:rFonts w:ascii="Arial" w:hAnsi="Arial" w:cs="Arial"/>
                <w:sz w:val="14"/>
                <w:szCs w:val="15"/>
                <w:lang w:val="es-PE"/>
              </w:rPr>
              <w:t xml:space="preserve"> </w:t>
            </w:r>
            <w:r w:rsidRPr="00B23B65">
              <w:rPr>
                <w:rFonts w:ascii="Arial" w:hAnsi="Arial" w:cs="Arial"/>
                <w:sz w:val="14"/>
                <w:szCs w:val="15"/>
                <w:lang w:val="es-PE"/>
              </w:rPr>
              <w:t>muchas cuentas, o</w:t>
            </w:r>
            <w:r>
              <w:rPr>
                <w:rFonts w:ascii="Arial" w:hAnsi="Arial" w:cs="Arial"/>
                <w:sz w:val="14"/>
                <w:szCs w:val="15"/>
                <w:lang w:val="es-PE"/>
              </w:rPr>
              <w:t xml:space="preserve"> </w:t>
            </w:r>
            <w:r w:rsidR="001456BD">
              <w:rPr>
                <w:rFonts w:ascii="Arial" w:hAnsi="Arial" w:cs="Arial"/>
                <w:sz w:val="14"/>
                <w:szCs w:val="15"/>
                <w:lang w:val="es-PE"/>
              </w:rPr>
              <w:t>e</w:t>
            </w:r>
            <w:r w:rsidRPr="00B23B65">
              <w:rPr>
                <w:rFonts w:ascii="Arial" w:hAnsi="Arial" w:cs="Arial"/>
                <w:sz w:val="14"/>
                <w:szCs w:val="15"/>
                <w:lang w:val="es-PE"/>
              </w:rPr>
              <w:t>stos ataques se simplifican debido a una</w:t>
            </w:r>
            <w:r>
              <w:rPr>
                <w:rFonts w:ascii="Arial" w:hAnsi="Arial" w:cs="Arial"/>
                <w:sz w:val="14"/>
                <w:szCs w:val="15"/>
                <w:lang w:val="es-PE"/>
              </w:rPr>
              <w:t xml:space="preserve"> </w:t>
            </w:r>
            <w:r w:rsidRPr="00B23B65">
              <w:rPr>
                <w:rFonts w:ascii="Arial" w:hAnsi="Arial" w:cs="Arial"/>
                <w:sz w:val="14"/>
                <w:szCs w:val="15"/>
                <w:lang w:val="es-PE"/>
              </w:rPr>
              <w:t>complejidad insuficiente, longitud,</w:t>
            </w:r>
            <w:r>
              <w:rPr>
                <w:rFonts w:ascii="Arial" w:hAnsi="Arial" w:cs="Arial"/>
                <w:sz w:val="14"/>
                <w:szCs w:val="15"/>
                <w:lang w:val="es-PE"/>
              </w:rPr>
              <w:t xml:space="preserve"> </w:t>
            </w:r>
            <w:r w:rsidRPr="00B23B65">
              <w:rPr>
                <w:rFonts w:ascii="Arial" w:hAnsi="Arial" w:cs="Arial"/>
                <w:sz w:val="14"/>
                <w:szCs w:val="15"/>
                <w:lang w:val="es-PE"/>
              </w:rPr>
              <w:t>caducidad</w:t>
            </w:r>
            <w:r w:rsidR="001456BD">
              <w:rPr>
                <w:rFonts w:ascii="Arial" w:hAnsi="Arial" w:cs="Arial"/>
                <w:sz w:val="14"/>
                <w:szCs w:val="15"/>
                <w:lang w:val="es-PE"/>
              </w:rPr>
              <w:t xml:space="preserve"> inadecuada </w:t>
            </w:r>
            <w:r w:rsidRPr="00B23B65">
              <w:rPr>
                <w:rFonts w:ascii="Arial" w:hAnsi="Arial" w:cs="Arial"/>
                <w:sz w:val="14"/>
                <w:szCs w:val="15"/>
                <w:lang w:val="es-PE"/>
              </w:rPr>
              <w:t>y reutilización</w:t>
            </w:r>
            <w:r w:rsidR="001456BD">
              <w:rPr>
                <w:rFonts w:ascii="Arial" w:hAnsi="Arial" w:cs="Arial"/>
                <w:sz w:val="14"/>
                <w:szCs w:val="15"/>
                <w:lang w:val="es-PE"/>
              </w:rPr>
              <w:t xml:space="preserve"> de </w:t>
            </w:r>
            <w:r w:rsidRPr="00B23B65">
              <w:rPr>
                <w:rFonts w:ascii="Arial" w:hAnsi="Arial" w:cs="Arial"/>
                <w:sz w:val="14"/>
                <w:szCs w:val="15"/>
                <w:lang w:val="es-PE"/>
              </w:rPr>
              <w:t>requisitos para las contraseñas</w:t>
            </w:r>
          </w:p>
        </w:tc>
      </w:tr>
      <w:tr w:rsidR="00861C91" w:rsidRPr="00690C0B" w14:paraId="7B516FEE" w14:textId="77777777" w:rsidTr="00381B3C">
        <w:trPr>
          <w:trHeight w:hRule="exact" w:val="2155"/>
        </w:trPr>
        <w:tc>
          <w:tcPr>
            <w:tcW w:w="737" w:type="dxa"/>
            <w:vMerge/>
          </w:tcPr>
          <w:p w14:paraId="45061181" w14:textId="77777777" w:rsidR="00861C91" w:rsidRPr="00B23B65" w:rsidRDefault="00861C91" w:rsidP="00003C3A">
            <w:pPr>
              <w:rPr>
                <w:rFonts w:ascii="Garamond" w:hAnsi="Garamond"/>
                <w:sz w:val="20"/>
                <w:szCs w:val="20"/>
                <w:lang w:val="es-PE"/>
              </w:rPr>
            </w:pPr>
          </w:p>
        </w:tc>
        <w:tc>
          <w:tcPr>
            <w:tcW w:w="794" w:type="dxa"/>
            <w:vMerge/>
            <w:shd w:val="clear" w:color="auto" w:fill="73ABCC"/>
          </w:tcPr>
          <w:p w14:paraId="14DA4933" w14:textId="77777777" w:rsidR="00861C91" w:rsidRPr="00B23B65" w:rsidRDefault="00861C91" w:rsidP="00003C3A">
            <w:pPr>
              <w:rPr>
                <w:rFonts w:ascii="Garamond" w:hAnsi="Garamond"/>
                <w:b/>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6923AA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FF32D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04F202E" w14:textId="61D5574D"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33, 53</w:t>
                  </w:r>
                </w:p>
              </w:tc>
            </w:tr>
            <w:tr w:rsidR="00A03FD7" w:rsidRPr="004308E8" w14:paraId="617EF24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2E136D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501CF69" w14:textId="026D74A0" w:rsidR="00A03FD7" w:rsidRPr="006C434A" w:rsidRDefault="00EA49FF" w:rsidP="002B7D6A">
                  <w:pPr>
                    <w:rPr>
                      <w:rFonts w:ascii="Garamond" w:hAnsi="Garamond"/>
                      <w:color w:val="595959" w:themeColor="text1" w:themeTint="A6"/>
                      <w:sz w:val="12"/>
                      <w:szCs w:val="12"/>
                    </w:rPr>
                  </w:pPr>
                  <w:r>
                    <w:rPr>
                      <w:rFonts w:ascii="Garamond" w:hAnsi="Garamond"/>
                      <w:color w:val="595959" w:themeColor="text1" w:themeTint="A6"/>
                      <w:sz w:val="12"/>
                      <w:szCs w:val="12"/>
                    </w:rPr>
                    <w:t>2.18</w:t>
                  </w:r>
                  <w:r w:rsidR="007136E4">
                    <w:rPr>
                      <w:rFonts w:ascii="Garamond" w:hAnsi="Garamond"/>
                      <w:color w:val="595959" w:themeColor="text1" w:themeTint="A6"/>
                      <w:sz w:val="12"/>
                      <w:szCs w:val="12"/>
                    </w:rPr>
                    <w:t>, 2.28</w:t>
                  </w:r>
                </w:p>
              </w:tc>
            </w:tr>
            <w:tr w:rsidR="00A03FD7" w:rsidRPr="004308E8" w14:paraId="382D7C07" w14:textId="77777777" w:rsidTr="002B7D6A">
              <w:tc>
                <w:tcPr>
                  <w:tcW w:w="2410" w:type="dxa"/>
                  <w:tcBorders>
                    <w:top w:val="nil"/>
                  </w:tcBorders>
                  <w:tcMar>
                    <w:right w:w="397" w:type="dxa"/>
                  </w:tcMar>
                </w:tcPr>
                <w:p w14:paraId="5E21161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65A103B" w14:textId="63AF4328"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AE1</w:t>
                  </w:r>
                </w:p>
              </w:tc>
            </w:tr>
            <w:tr w:rsidR="00A03FD7" w:rsidRPr="004308E8" w14:paraId="69E383C5" w14:textId="77777777" w:rsidTr="002B7D6A">
              <w:tc>
                <w:tcPr>
                  <w:tcW w:w="2410" w:type="dxa"/>
                  <w:tcBorders>
                    <w:top w:val="nil"/>
                    <w:bottom w:val="single" w:sz="4" w:space="0" w:color="7F7F7F" w:themeColor="text1" w:themeTint="80"/>
                  </w:tcBorders>
                  <w:tcMar>
                    <w:right w:w="397" w:type="dxa"/>
                  </w:tcMar>
                </w:tcPr>
                <w:p w14:paraId="43FBF52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3F8C67D" w14:textId="4512C096"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383</w:t>
                  </w:r>
                </w:p>
              </w:tc>
            </w:tr>
            <w:tr w:rsidR="00A03FD7" w:rsidRPr="004308E8" w14:paraId="6AFEFD44" w14:textId="77777777" w:rsidTr="002B7D6A">
              <w:tc>
                <w:tcPr>
                  <w:tcW w:w="2410" w:type="dxa"/>
                  <w:tcBorders>
                    <w:top w:val="nil"/>
                    <w:bottom w:val="single" w:sz="4" w:space="0" w:color="7F7F7F" w:themeColor="text1" w:themeTint="80"/>
                  </w:tcBorders>
                  <w:tcMar>
                    <w:right w:w="397" w:type="dxa"/>
                  </w:tcMar>
                </w:tcPr>
                <w:p w14:paraId="58431F0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209BF5C" w14:textId="214BC163" w:rsidR="00A03FD7" w:rsidRPr="006C434A" w:rsidRDefault="001A6E3D" w:rsidP="001A6E3D">
                  <w:pPr>
                    <w:tabs>
                      <w:tab w:val="center" w:pos="1006"/>
                    </w:tabs>
                    <w:rPr>
                      <w:rFonts w:ascii="Garamond" w:hAnsi="Garamond"/>
                      <w:color w:val="595959" w:themeColor="text1" w:themeTint="A6"/>
                      <w:sz w:val="12"/>
                      <w:szCs w:val="12"/>
                    </w:rPr>
                  </w:pPr>
                  <w:r w:rsidRPr="001A6E3D">
                    <w:rPr>
                      <w:rFonts w:ascii="Garamond" w:hAnsi="Garamond"/>
                      <w:color w:val="595959" w:themeColor="text1" w:themeTint="A6"/>
                      <w:sz w:val="12"/>
                      <w:szCs w:val="12"/>
                    </w:rPr>
                    <w:t>28</w:t>
                  </w:r>
                </w:p>
              </w:tc>
            </w:tr>
            <w:tr w:rsidR="00A03FD7" w:rsidRPr="00611E85" w14:paraId="69AB4BBF" w14:textId="77777777" w:rsidTr="002B7D6A">
              <w:tc>
                <w:tcPr>
                  <w:tcW w:w="2410" w:type="dxa"/>
                  <w:tcBorders>
                    <w:bottom w:val="nil"/>
                  </w:tcBorders>
                  <w:tcMar>
                    <w:right w:w="397" w:type="dxa"/>
                  </w:tcMar>
                </w:tcPr>
                <w:p w14:paraId="53471988" w14:textId="5F58577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536DA02" w14:textId="77777777" w:rsidR="00861C91" w:rsidRPr="00690C0B" w:rsidRDefault="00861C91" w:rsidP="00003C3A">
            <w:pPr>
              <w:rPr>
                <w:rFonts w:ascii="Garamond" w:hAnsi="Garamond"/>
                <w:sz w:val="20"/>
                <w:szCs w:val="20"/>
              </w:rPr>
            </w:pPr>
          </w:p>
        </w:tc>
        <w:tc>
          <w:tcPr>
            <w:tcW w:w="851" w:type="dxa"/>
            <w:vMerge/>
            <w:shd w:val="clear" w:color="auto" w:fill="73ABCC"/>
          </w:tcPr>
          <w:p w14:paraId="74564635" w14:textId="77777777" w:rsidR="00861C91" w:rsidRPr="009D54AF" w:rsidRDefault="00861C91" w:rsidP="00003C3A">
            <w:pPr>
              <w:rPr>
                <w:rFonts w:ascii="Garamond" w:hAnsi="Garamond"/>
                <w:b/>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F7DB3E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10EFC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3CCB662" w14:textId="222533FC"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54, 175, 178</w:t>
                  </w:r>
                </w:p>
              </w:tc>
            </w:tr>
            <w:tr w:rsidR="00A03FD7" w:rsidRPr="004308E8" w14:paraId="2010CA7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46A964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8131B72" w14:textId="49A8CF81" w:rsidR="00A03FD7" w:rsidRPr="006C434A" w:rsidRDefault="00BB2065" w:rsidP="002B7D6A">
                  <w:pPr>
                    <w:rPr>
                      <w:rFonts w:ascii="Garamond" w:hAnsi="Garamond"/>
                      <w:color w:val="595959" w:themeColor="text1" w:themeTint="A6"/>
                      <w:sz w:val="12"/>
                      <w:szCs w:val="12"/>
                    </w:rPr>
                  </w:pPr>
                  <w:r>
                    <w:rPr>
                      <w:rFonts w:ascii="Garamond" w:hAnsi="Garamond"/>
                      <w:color w:val="595959" w:themeColor="text1" w:themeTint="A6"/>
                      <w:sz w:val="12"/>
                      <w:szCs w:val="12"/>
                    </w:rPr>
                    <w:t>2.19</w:t>
                  </w:r>
                </w:p>
              </w:tc>
            </w:tr>
            <w:tr w:rsidR="00A03FD7" w:rsidRPr="004308E8" w14:paraId="004DCBED" w14:textId="77777777" w:rsidTr="002B7D6A">
              <w:tc>
                <w:tcPr>
                  <w:tcW w:w="2410" w:type="dxa"/>
                  <w:tcBorders>
                    <w:top w:val="nil"/>
                  </w:tcBorders>
                  <w:tcMar>
                    <w:right w:w="397" w:type="dxa"/>
                  </w:tcMar>
                </w:tcPr>
                <w:p w14:paraId="3F34203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DC45716" w14:textId="08C62B44"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AE12, HT3</w:t>
                  </w:r>
                </w:p>
              </w:tc>
            </w:tr>
            <w:tr w:rsidR="00A03FD7" w:rsidRPr="004308E8" w14:paraId="6A05D427" w14:textId="77777777" w:rsidTr="002B7D6A">
              <w:tc>
                <w:tcPr>
                  <w:tcW w:w="2410" w:type="dxa"/>
                  <w:tcBorders>
                    <w:top w:val="nil"/>
                    <w:bottom w:val="single" w:sz="4" w:space="0" w:color="7F7F7F" w:themeColor="text1" w:themeTint="80"/>
                  </w:tcBorders>
                  <w:tcMar>
                    <w:right w:w="397" w:type="dxa"/>
                  </w:tcMar>
                </w:tcPr>
                <w:p w14:paraId="4394E9E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2DE6CEF" w14:textId="58FC5C6E"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70</w:t>
                  </w:r>
                </w:p>
              </w:tc>
            </w:tr>
            <w:tr w:rsidR="00A03FD7" w:rsidRPr="004308E8" w14:paraId="6BFC2AFC" w14:textId="77777777" w:rsidTr="002B7D6A">
              <w:tc>
                <w:tcPr>
                  <w:tcW w:w="2410" w:type="dxa"/>
                  <w:tcBorders>
                    <w:top w:val="nil"/>
                    <w:bottom w:val="single" w:sz="4" w:space="0" w:color="7F7F7F" w:themeColor="text1" w:themeTint="80"/>
                  </w:tcBorders>
                  <w:tcMar>
                    <w:right w:w="397" w:type="dxa"/>
                  </w:tcMar>
                </w:tcPr>
                <w:p w14:paraId="7CA8D95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4A7FF5B" w14:textId="5C4EBB5C"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28</w:t>
                  </w:r>
                </w:p>
              </w:tc>
            </w:tr>
            <w:tr w:rsidR="00A03FD7" w:rsidRPr="00611E85" w14:paraId="4DA87E39" w14:textId="77777777" w:rsidTr="002B7D6A">
              <w:tc>
                <w:tcPr>
                  <w:tcW w:w="2410" w:type="dxa"/>
                  <w:tcBorders>
                    <w:bottom w:val="nil"/>
                  </w:tcBorders>
                  <w:tcMar>
                    <w:right w:w="397" w:type="dxa"/>
                  </w:tcMar>
                </w:tcPr>
                <w:p w14:paraId="4409F929" w14:textId="5B217CE6"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2CD04409" w14:textId="77777777" w:rsidR="00861C91" w:rsidRPr="00690C0B" w:rsidRDefault="00861C91" w:rsidP="00003C3A">
            <w:pPr>
              <w:rPr>
                <w:rFonts w:ascii="Garamond" w:hAnsi="Garamond"/>
                <w:sz w:val="20"/>
                <w:szCs w:val="20"/>
              </w:rPr>
            </w:pPr>
          </w:p>
        </w:tc>
        <w:tc>
          <w:tcPr>
            <w:tcW w:w="851" w:type="dxa"/>
            <w:vMerge/>
            <w:shd w:val="clear" w:color="auto" w:fill="73ABCC"/>
          </w:tcPr>
          <w:p w14:paraId="4CCECC95" w14:textId="77777777" w:rsidR="00861C91" w:rsidRPr="009D54AF" w:rsidRDefault="00861C91" w:rsidP="00003C3A">
            <w:pPr>
              <w:rPr>
                <w:rFonts w:ascii="Garamond" w:hAnsi="Garamond"/>
                <w:b/>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90E720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BF50D3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309C66F" w14:textId="499F4A96"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37, 45, 46, 178</w:t>
                  </w:r>
                </w:p>
              </w:tc>
            </w:tr>
            <w:tr w:rsidR="00A03FD7" w:rsidRPr="004308E8" w14:paraId="195103B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A39715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8BE585E" w14:textId="57D08459" w:rsidR="00A03FD7" w:rsidRPr="006C434A" w:rsidRDefault="00BB2065" w:rsidP="002B7D6A">
                  <w:pPr>
                    <w:rPr>
                      <w:rFonts w:ascii="Garamond" w:hAnsi="Garamond"/>
                      <w:color w:val="595959" w:themeColor="text1" w:themeTint="A6"/>
                      <w:sz w:val="12"/>
                      <w:szCs w:val="12"/>
                    </w:rPr>
                  </w:pPr>
                  <w:r>
                    <w:rPr>
                      <w:rFonts w:ascii="Garamond" w:hAnsi="Garamond"/>
                      <w:color w:val="595959" w:themeColor="text1" w:themeTint="A6"/>
                      <w:sz w:val="12"/>
                      <w:szCs w:val="12"/>
                    </w:rPr>
                    <w:t>2.22</w:t>
                  </w:r>
                </w:p>
              </w:tc>
            </w:tr>
            <w:tr w:rsidR="00A03FD7" w:rsidRPr="004308E8" w14:paraId="5FD25690" w14:textId="77777777" w:rsidTr="002B7D6A">
              <w:tc>
                <w:tcPr>
                  <w:tcW w:w="2410" w:type="dxa"/>
                  <w:tcBorders>
                    <w:top w:val="nil"/>
                  </w:tcBorders>
                  <w:tcMar>
                    <w:right w:w="397" w:type="dxa"/>
                  </w:tcMar>
                </w:tcPr>
                <w:p w14:paraId="540836B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A288710"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7A5F91A" w14:textId="77777777" w:rsidTr="002B7D6A">
              <w:tc>
                <w:tcPr>
                  <w:tcW w:w="2410" w:type="dxa"/>
                  <w:tcBorders>
                    <w:top w:val="nil"/>
                    <w:bottom w:val="single" w:sz="4" w:space="0" w:color="7F7F7F" w:themeColor="text1" w:themeTint="80"/>
                  </w:tcBorders>
                  <w:tcMar>
                    <w:right w:w="397" w:type="dxa"/>
                  </w:tcMar>
                </w:tcPr>
                <w:p w14:paraId="234FC5C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663399C" w14:textId="557EFA76"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50</w:t>
                  </w:r>
                </w:p>
              </w:tc>
            </w:tr>
            <w:tr w:rsidR="00A03FD7" w:rsidRPr="004308E8" w14:paraId="32AA5B1D" w14:textId="77777777" w:rsidTr="002B7D6A">
              <w:tc>
                <w:tcPr>
                  <w:tcW w:w="2410" w:type="dxa"/>
                  <w:tcBorders>
                    <w:top w:val="nil"/>
                    <w:bottom w:val="single" w:sz="4" w:space="0" w:color="7F7F7F" w:themeColor="text1" w:themeTint="80"/>
                  </w:tcBorders>
                  <w:tcMar>
                    <w:right w:w="397" w:type="dxa"/>
                  </w:tcMar>
                </w:tcPr>
                <w:p w14:paraId="655235B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DE343BD" w14:textId="6564A562" w:rsidR="00A03FD7" w:rsidRPr="001A6E3D"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28</w:t>
                  </w:r>
                </w:p>
              </w:tc>
            </w:tr>
            <w:tr w:rsidR="00A03FD7" w:rsidRPr="00611E85" w14:paraId="6F0A594E" w14:textId="77777777" w:rsidTr="002B7D6A">
              <w:tc>
                <w:tcPr>
                  <w:tcW w:w="2410" w:type="dxa"/>
                  <w:tcBorders>
                    <w:bottom w:val="nil"/>
                  </w:tcBorders>
                  <w:tcMar>
                    <w:right w:w="397" w:type="dxa"/>
                  </w:tcMar>
                </w:tcPr>
                <w:p w14:paraId="4C763CE1" w14:textId="2EC1749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48B5CA0" w14:textId="77777777" w:rsidR="00861C91" w:rsidRPr="00690C0B" w:rsidRDefault="00861C91" w:rsidP="00003C3A">
            <w:pPr>
              <w:rPr>
                <w:rFonts w:ascii="Garamond" w:hAnsi="Garamond"/>
                <w:sz w:val="20"/>
                <w:szCs w:val="20"/>
              </w:rPr>
            </w:pPr>
          </w:p>
        </w:tc>
        <w:tc>
          <w:tcPr>
            <w:tcW w:w="851" w:type="dxa"/>
            <w:vMerge/>
            <w:shd w:val="clear" w:color="auto" w:fill="73ABCC"/>
          </w:tcPr>
          <w:p w14:paraId="616D4090" w14:textId="77777777" w:rsidR="00861C91" w:rsidRPr="009D54AF" w:rsidRDefault="00861C91" w:rsidP="00003C3A">
            <w:pPr>
              <w:rPr>
                <w:rFonts w:ascii="Garamond" w:hAnsi="Garamond"/>
                <w:b/>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063489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4EC823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04BA0C3" w14:textId="6EA85433"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33, 38, 39, 41, 50, 53</w:t>
                  </w:r>
                </w:p>
              </w:tc>
            </w:tr>
            <w:tr w:rsidR="00A03FD7" w:rsidRPr="004308E8" w14:paraId="082AB2A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E3691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E449591" w14:textId="59AADE50" w:rsidR="00A03FD7" w:rsidRPr="006C434A" w:rsidRDefault="00BB2065"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2.7, 2.20, </w:t>
                  </w:r>
                  <w:r w:rsidR="00544785">
                    <w:rPr>
                      <w:rFonts w:ascii="Garamond" w:hAnsi="Garamond"/>
                      <w:color w:val="595959" w:themeColor="text1" w:themeTint="A6"/>
                      <w:sz w:val="12"/>
                      <w:szCs w:val="12"/>
                    </w:rPr>
                    <w:t xml:space="preserve">2.23, </w:t>
                  </w:r>
                  <w:r>
                    <w:rPr>
                      <w:rFonts w:ascii="Garamond" w:hAnsi="Garamond"/>
                      <w:color w:val="595959" w:themeColor="text1" w:themeTint="A6"/>
                      <w:sz w:val="12"/>
                      <w:szCs w:val="12"/>
                    </w:rPr>
                    <w:t>2.25</w:t>
                  </w:r>
                  <w:r w:rsidR="00544785">
                    <w:rPr>
                      <w:rFonts w:ascii="Garamond" w:hAnsi="Garamond"/>
                      <w:color w:val="595959" w:themeColor="text1" w:themeTint="A6"/>
                      <w:sz w:val="12"/>
                      <w:szCs w:val="12"/>
                    </w:rPr>
                    <w:t>, 2.27</w:t>
                  </w:r>
                </w:p>
              </w:tc>
            </w:tr>
            <w:tr w:rsidR="00A03FD7" w:rsidRPr="004308E8" w14:paraId="2B49FF7A" w14:textId="77777777" w:rsidTr="002B7D6A">
              <w:tc>
                <w:tcPr>
                  <w:tcW w:w="2410" w:type="dxa"/>
                  <w:tcBorders>
                    <w:top w:val="nil"/>
                  </w:tcBorders>
                  <w:tcMar>
                    <w:right w:w="397" w:type="dxa"/>
                  </w:tcMar>
                </w:tcPr>
                <w:p w14:paraId="69151F8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A67CDAB" w14:textId="167C0658"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AE2, AE3</w:t>
                  </w:r>
                </w:p>
              </w:tc>
            </w:tr>
            <w:tr w:rsidR="00A03FD7" w:rsidRPr="004308E8" w14:paraId="63F97C44" w14:textId="77777777" w:rsidTr="002B7D6A">
              <w:tc>
                <w:tcPr>
                  <w:tcW w:w="2410" w:type="dxa"/>
                  <w:tcBorders>
                    <w:top w:val="nil"/>
                    <w:bottom w:val="single" w:sz="4" w:space="0" w:color="7F7F7F" w:themeColor="text1" w:themeTint="80"/>
                  </w:tcBorders>
                  <w:tcMar>
                    <w:right w:w="397" w:type="dxa"/>
                  </w:tcMar>
                </w:tcPr>
                <w:p w14:paraId="50DAA37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EBD01C3" w14:textId="776F90B0"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2, 16</w:t>
                  </w:r>
                </w:p>
              </w:tc>
            </w:tr>
            <w:tr w:rsidR="00A03FD7" w:rsidRPr="004308E8" w14:paraId="7611661A" w14:textId="77777777" w:rsidTr="002B7D6A">
              <w:tc>
                <w:tcPr>
                  <w:tcW w:w="2410" w:type="dxa"/>
                  <w:tcBorders>
                    <w:top w:val="nil"/>
                    <w:bottom w:val="single" w:sz="4" w:space="0" w:color="7F7F7F" w:themeColor="text1" w:themeTint="80"/>
                  </w:tcBorders>
                  <w:tcMar>
                    <w:right w:w="397" w:type="dxa"/>
                  </w:tcMar>
                </w:tcPr>
                <w:p w14:paraId="7521223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32B0FFF" w14:textId="15AB765C" w:rsidR="00A03FD7" w:rsidRPr="006C434A" w:rsidRDefault="001A6E3D" w:rsidP="002B7D6A">
                  <w:pPr>
                    <w:rPr>
                      <w:rFonts w:ascii="Garamond" w:hAnsi="Garamond"/>
                      <w:color w:val="595959" w:themeColor="text1" w:themeTint="A6"/>
                      <w:sz w:val="12"/>
                      <w:szCs w:val="12"/>
                    </w:rPr>
                  </w:pPr>
                  <w:r w:rsidRPr="001A6E3D">
                    <w:rPr>
                      <w:rFonts w:ascii="Garamond" w:hAnsi="Garamond"/>
                      <w:color w:val="595959" w:themeColor="text1" w:themeTint="A6"/>
                      <w:sz w:val="12"/>
                      <w:szCs w:val="12"/>
                    </w:rPr>
                    <w:t>27</w:t>
                  </w:r>
                </w:p>
              </w:tc>
            </w:tr>
            <w:tr w:rsidR="00A03FD7" w:rsidRPr="00611E85" w14:paraId="15D9B4AD" w14:textId="77777777" w:rsidTr="002B7D6A">
              <w:tc>
                <w:tcPr>
                  <w:tcW w:w="2410" w:type="dxa"/>
                  <w:tcBorders>
                    <w:bottom w:val="nil"/>
                  </w:tcBorders>
                  <w:tcMar>
                    <w:right w:w="397" w:type="dxa"/>
                  </w:tcMar>
                </w:tcPr>
                <w:p w14:paraId="1486E3B1" w14:textId="4EA3D546"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752B75E" w14:textId="77777777" w:rsidR="00861C91" w:rsidRPr="00690C0B" w:rsidRDefault="00861C91" w:rsidP="00003C3A">
            <w:pPr>
              <w:rPr>
                <w:rFonts w:ascii="Garamond" w:hAnsi="Garamond"/>
                <w:sz w:val="20"/>
                <w:szCs w:val="20"/>
              </w:rPr>
            </w:pPr>
          </w:p>
        </w:tc>
      </w:tr>
    </w:tbl>
    <w:p w14:paraId="76A8A34D" w14:textId="4E8F8E9E" w:rsidR="007570A6" w:rsidRDefault="007570A6">
      <w:pPr>
        <w:rPr>
          <w:rFonts w:ascii="Garamond" w:hAnsi="Garamond"/>
          <w:sz w:val="20"/>
          <w:szCs w:val="20"/>
        </w:rPr>
      </w:pPr>
      <w:r>
        <w:rPr>
          <w:rFonts w:ascii="Garamond" w:hAnsi="Garamond"/>
          <w:sz w:val="20"/>
          <w:szCs w:val="20"/>
        </w:rPr>
        <w:lastRenderedPageBreak/>
        <w:br w:type="page"/>
      </w:r>
    </w:p>
    <w:p w14:paraId="745F1B70" w14:textId="77777777" w:rsidR="00861C91" w:rsidRDefault="00861C91" w:rsidP="00861C91">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861C91" w:rsidRPr="007570A6" w14:paraId="22E435FD" w14:textId="77777777" w:rsidTr="002528C3">
        <w:tc>
          <w:tcPr>
            <w:tcW w:w="737" w:type="dxa"/>
            <w:vMerge w:val="restart"/>
            <w:tcMar>
              <w:top w:w="0" w:type="dxa"/>
              <w:left w:w="0" w:type="dxa"/>
              <w:bottom w:w="0" w:type="dxa"/>
              <w:right w:w="0" w:type="dxa"/>
            </w:tcMar>
          </w:tcPr>
          <w:p w14:paraId="3E8DA800" w14:textId="77777777" w:rsidR="00861C91" w:rsidRPr="00690C0B" w:rsidRDefault="00861C91" w:rsidP="00003C3A">
            <w:pPr>
              <w:rPr>
                <w:rFonts w:ascii="Garamond" w:hAnsi="Garamond"/>
                <w:sz w:val="20"/>
                <w:szCs w:val="20"/>
              </w:rPr>
            </w:pPr>
          </w:p>
        </w:tc>
        <w:tc>
          <w:tcPr>
            <w:tcW w:w="794" w:type="dxa"/>
            <w:shd w:val="clear" w:color="auto" w:fill="73ABCC"/>
            <w:tcMar>
              <w:top w:w="0" w:type="dxa"/>
              <w:left w:w="0" w:type="dxa"/>
              <w:bottom w:w="0" w:type="dxa"/>
              <w:right w:w="0" w:type="dxa"/>
            </w:tcMar>
          </w:tcPr>
          <w:p w14:paraId="5B72D88C" w14:textId="77777777" w:rsidR="00861C91" w:rsidRPr="007570A6" w:rsidRDefault="00861C91" w:rsidP="00003C3A">
            <w:pPr>
              <w:rPr>
                <w:rFonts w:ascii="Garamond" w:hAnsi="Garamond"/>
                <w:b/>
                <w:color w:val="FFFFFF" w:themeColor="background1"/>
                <w:sz w:val="12"/>
                <w:szCs w:val="12"/>
              </w:rPr>
            </w:pPr>
          </w:p>
        </w:tc>
        <w:tc>
          <w:tcPr>
            <w:tcW w:w="2552" w:type="dxa"/>
          </w:tcPr>
          <w:p w14:paraId="5FEA56D0" w14:textId="77777777" w:rsidR="00861C91" w:rsidRPr="007570A6" w:rsidRDefault="00861C91" w:rsidP="00003C3A">
            <w:pPr>
              <w:rPr>
                <w:rFonts w:ascii="Garamond" w:hAnsi="Garamond"/>
                <w:sz w:val="12"/>
                <w:szCs w:val="12"/>
              </w:rPr>
            </w:pPr>
          </w:p>
        </w:tc>
        <w:tc>
          <w:tcPr>
            <w:tcW w:w="851" w:type="dxa"/>
            <w:shd w:val="clear" w:color="auto" w:fill="73ABCC"/>
          </w:tcPr>
          <w:p w14:paraId="3C114F3E" w14:textId="77777777" w:rsidR="00861C91" w:rsidRPr="007570A6" w:rsidRDefault="00861C91" w:rsidP="00003C3A">
            <w:pPr>
              <w:rPr>
                <w:rFonts w:ascii="Garamond" w:hAnsi="Garamond"/>
                <w:b/>
                <w:color w:val="FFFFFF" w:themeColor="background1"/>
                <w:sz w:val="12"/>
                <w:szCs w:val="12"/>
              </w:rPr>
            </w:pPr>
          </w:p>
        </w:tc>
        <w:tc>
          <w:tcPr>
            <w:tcW w:w="2552" w:type="dxa"/>
          </w:tcPr>
          <w:p w14:paraId="7F19C3A7" w14:textId="77777777" w:rsidR="00861C91" w:rsidRPr="007570A6" w:rsidRDefault="00861C91" w:rsidP="00003C3A">
            <w:pPr>
              <w:rPr>
                <w:rFonts w:ascii="Garamond" w:hAnsi="Garamond"/>
                <w:sz w:val="12"/>
                <w:szCs w:val="12"/>
              </w:rPr>
            </w:pPr>
          </w:p>
        </w:tc>
        <w:tc>
          <w:tcPr>
            <w:tcW w:w="851" w:type="dxa"/>
            <w:shd w:val="clear" w:color="auto" w:fill="73ABCC"/>
          </w:tcPr>
          <w:p w14:paraId="1A73DE79" w14:textId="77777777" w:rsidR="00861C91" w:rsidRPr="007570A6" w:rsidRDefault="00861C91" w:rsidP="00003C3A">
            <w:pPr>
              <w:rPr>
                <w:rFonts w:ascii="Garamond" w:hAnsi="Garamond"/>
                <w:b/>
                <w:color w:val="FFFFFF" w:themeColor="background1"/>
                <w:sz w:val="12"/>
                <w:szCs w:val="12"/>
              </w:rPr>
            </w:pPr>
          </w:p>
        </w:tc>
        <w:tc>
          <w:tcPr>
            <w:tcW w:w="2552" w:type="dxa"/>
          </w:tcPr>
          <w:p w14:paraId="6A2A84B9" w14:textId="77777777" w:rsidR="00861C91" w:rsidRPr="007570A6" w:rsidRDefault="00861C91" w:rsidP="00003C3A">
            <w:pPr>
              <w:rPr>
                <w:rFonts w:ascii="Garamond" w:hAnsi="Garamond"/>
                <w:sz w:val="12"/>
                <w:szCs w:val="12"/>
              </w:rPr>
            </w:pPr>
          </w:p>
        </w:tc>
        <w:tc>
          <w:tcPr>
            <w:tcW w:w="851" w:type="dxa"/>
            <w:shd w:val="clear" w:color="auto" w:fill="73ABCC"/>
          </w:tcPr>
          <w:p w14:paraId="7C3292F5" w14:textId="77777777" w:rsidR="00861C91" w:rsidRPr="007570A6" w:rsidRDefault="00861C91" w:rsidP="00003C3A">
            <w:pPr>
              <w:rPr>
                <w:rFonts w:ascii="Garamond" w:hAnsi="Garamond"/>
                <w:b/>
                <w:color w:val="FFFFFF" w:themeColor="background1"/>
                <w:sz w:val="12"/>
                <w:szCs w:val="12"/>
              </w:rPr>
            </w:pPr>
          </w:p>
        </w:tc>
        <w:tc>
          <w:tcPr>
            <w:tcW w:w="2552" w:type="dxa"/>
            <w:shd w:val="clear" w:color="auto" w:fill="B8CCE4"/>
          </w:tcPr>
          <w:p w14:paraId="3B3CB478" w14:textId="77777777" w:rsidR="00861C91" w:rsidRPr="007570A6" w:rsidRDefault="00861C91" w:rsidP="00003C3A">
            <w:pPr>
              <w:rPr>
                <w:rFonts w:ascii="Garamond" w:hAnsi="Garamond"/>
                <w:sz w:val="12"/>
                <w:szCs w:val="12"/>
              </w:rPr>
            </w:pPr>
          </w:p>
        </w:tc>
      </w:tr>
      <w:tr w:rsidR="00861C91" w:rsidRPr="00690C0B" w14:paraId="2FE70898" w14:textId="77777777" w:rsidTr="002528C3">
        <w:trPr>
          <w:trHeight w:hRule="exact" w:val="737"/>
        </w:trPr>
        <w:tc>
          <w:tcPr>
            <w:tcW w:w="737" w:type="dxa"/>
            <w:vMerge/>
          </w:tcPr>
          <w:p w14:paraId="27F7EEF2" w14:textId="77777777" w:rsidR="00861C91" w:rsidRPr="00690C0B" w:rsidRDefault="00861C91" w:rsidP="00003C3A">
            <w:pPr>
              <w:rPr>
                <w:rFonts w:ascii="Garamond" w:hAnsi="Garamond"/>
                <w:sz w:val="20"/>
                <w:szCs w:val="20"/>
              </w:rPr>
            </w:pPr>
          </w:p>
        </w:tc>
        <w:tc>
          <w:tcPr>
            <w:tcW w:w="794" w:type="dxa"/>
            <w:vMerge w:val="restart"/>
            <w:shd w:val="clear" w:color="auto" w:fill="73ABCC"/>
            <w:tcMar>
              <w:top w:w="170" w:type="dxa"/>
              <w:bottom w:w="0" w:type="dxa"/>
              <w:right w:w="113" w:type="dxa"/>
            </w:tcMar>
            <w:textDirection w:val="tbRl"/>
          </w:tcPr>
          <w:p w14:paraId="6D96910E" w14:textId="5E8522B4" w:rsidR="00861C91" w:rsidRPr="009D54AF" w:rsidRDefault="00147385" w:rsidP="00003C3A">
            <w:pPr>
              <w:ind w:left="113" w:right="113"/>
              <w:rPr>
                <w:rFonts w:ascii="Garamond" w:hAnsi="Garamond"/>
                <w:b/>
                <w:smallCaps/>
                <w:color w:val="FFFFFF" w:themeColor="background1"/>
                <w:sz w:val="28"/>
                <w:szCs w:val="28"/>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4447A971"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8</w:t>
            </w:r>
          </w:p>
        </w:tc>
        <w:tc>
          <w:tcPr>
            <w:tcW w:w="851" w:type="dxa"/>
            <w:vMerge w:val="restart"/>
            <w:shd w:val="clear" w:color="auto" w:fill="73ABCC"/>
            <w:tcMar>
              <w:bottom w:w="0" w:type="dxa"/>
              <w:right w:w="113" w:type="dxa"/>
            </w:tcMar>
            <w:textDirection w:val="tbRl"/>
          </w:tcPr>
          <w:p w14:paraId="0C3C2880" w14:textId="34913D6A"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7AEA5ECF"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9</w:t>
            </w:r>
          </w:p>
        </w:tc>
        <w:tc>
          <w:tcPr>
            <w:tcW w:w="851" w:type="dxa"/>
            <w:vMerge w:val="restart"/>
            <w:shd w:val="clear" w:color="auto" w:fill="73ABCC"/>
            <w:tcMar>
              <w:bottom w:w="0" w:type="dxa"/>
              <w:right w:w="113" w:type="dxa"/>
            </w:tcMar>
            <w:textDirection w:val="tbRl"/>
          </w:tcPr>
          <w:p w14:paraId="0C4420C4" w14:textId="42EDE62C"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tcMar>
              <w:bottom w:w="0" w:type="dxa"/>
              <w:right w:w="284" w:type="dxa"/>
            </w:tcMar>
          </w:tcPr>
          <w:p w14:paraId="2CA9B288" w14:textId="77777777" w:rsidR="00861C91" w:rsidRPr="00381B3C" w:rsidRDefault="00861C91" w:rsidP="00003C3A">
            <w:pPr>
              <w:jc w:val="right"/>
              <w:rPr>
                <w:rFonts w:ascii="Garamond" w:hAnsi="Garamond"/>
                <w:b/>
                <w:color w:val="73ABCC"/>
                <w:sz w:val="48"/>
                <w:szCs w:val="48"/>
              </w:rPr>
            </w:pPr>
            <w:r w:rsidRPr="00381B3C">
              <w:rPr>
                <w:rFonts w:ascii="Garamond" w:hAnsi="Garamond"/>
                <w:b/>
                <w:color w:val="73ABCC"/>
                <w:sz w:val="48"/>
                <w:szCs w:val="48"/>
              </w:rPr>
              <w:t>10</w:t>
            </w:r>
          </w:p>
        </w:tc>
        <w:tc>
          <w:tcPr>
            <w:tcW w:w="851" w:type="dxa"/>
            <w:vMerge w:val="restart"/>
            <w:shd w:val="clear" w:color="auto" w:fill="73ABCC"/>
            <w:tcMar>
              <w:top w:w="0" w:type="dxa"/>
              <w:bottom w:w="0" w:type="dxa"/>
              <w:right w:w="113" w:type="dxa"/>
            </w:tcMar>
            <w:textDirection w:val="tbRl"/>
          </w:tcPr>
          <w:p w14:paraId="0532CF25" w14:textId="3BA3F795"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shd w:val="clear" w:color="auto" w:fill="B8CCE4"/>
            <w:tcMar>
              <w:bottom w:w="0" w:type="dxa"/>
              <w:right w:w="284" w:type="dxa"/>
            </w:tcMar>
          </w:tcPr>
          <w:p w14:paraId="094179B7" w14:textId="77777777" w:rsidR="00861C91" w:rsidRPr="00B3709C" w:rsidRDefault="00861C91" w:rsidP="00003C3A">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861C91" w:rsidRPr="00965184" w14:paraId="2DE0E632" w14:textId="77777777" w:rsidTr="002528C3">
        <w:trPr>
          <w:trHeight w:hRule="exact" w:val="2268"/>
        </w:trPr>
        <w:tc>
          <w:tcPr>
            <w:tcW w:w="737" w:type="dxa"/>
            <w:vMerge/>
          </w:tcPr>
          <w:p w14:paraId="4D418204" w14:textId="77777777" w:rsidR="00861C91" w:rsidRPr="00690C0B" w:rsidRDefault="00861C91" w:rsidP="00003C3A">
            <w:pPr>
              <w:rPr>
                <w:rFonts w:ascii="Garamond" w:hAnsi="Garamond"/>
                <w:sz w:val="20"/>
                <w:szCs w:val="20"/>
              </w:rPr>
            </w:pPr>
          </w:p>
        </w:tc>
        <w:tc>
          <w:tcPr>
            <w:tcW w:w="794" w:type="dxa"/>
            <w:vMerge/>
            <w:shd w:val="clear" w:color="auto" w:fill="73ABCC"/>
            <w:tcMar>
              <w:bottom w:w="0" w:type="dxa"/>
            </w:tcMar>
          </w:tcPr>
          <w:p w14:paraId="6525A247" w14:textId="77777777" w:rsidR="00861C91" w:rsidRPr="009D54AF" w:rsidRDefault="00861C91" w:rsidP="00003C3A">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4D2979F7" w14:textId="77777777" w:rsidR="00F66338" w:rsidRPr="00B23B65" w:rsidRDefault="00F66338" w:rsidP="00F66338">
            <w:pPr>
              <w:rPr>
                <w:rFonts w:ascii="Garamond" w:hAnsi="Garamond"/>
                <w:sz w:val="16"/>
                <w:szCs w:val="16"/>
                <w:lang w:val="es-PE"/>
              </w:rPr>
            </w:pPr>
          </w:p>
          <w:p w14:paraId="6FCF5AED" w14:textId="635B3A9C" w:rsidR="00861C91" w:rsidRPr="00B23B65" w:rsidRDefault="00F66338" w:rsidP="00B23B65">
            <w:pPr>
              <w:jc w:val="both"/>
              <w:rPr>
                <w:rFonts w:ascii="Garamond" w:hAnsi="Garamond"/>
                <w:sz w:val="16"/>
                <w:szCs w:val="16"/>
                <w:lang w:val="es-PE"/>
              </w:rPr>
            </w:pPr>
            <w:r w:rsidRPr="00B23B65">
              <w:rPr>
                <w:rFonts w:ascii="Arial" w:hAnsi="Arial" w:cs="Arial"/>
                <w:sz w:val="14"/>
                <w:szCs w:val="15"/>
                <w:lang w:val="es-PE"/>
              </w:rPr>
              <w:t>Kate puede pasar por alto la autenticación</w:t>
            </w:r>
            <w:r w:rsidR="001456BD">
              <w:rPr>
                <w:rFonts w:ascii="Arial" w:hAnsi="Arial" w:cs="Arial"/>
                <w:sz w:val="14"/>
                <w:szCs w:val="15"/>
                <w:lang w:val="es-PE"/>
              </w:rPr>
              <w:t xml:space="preserve"> p</w:t>
            </w:r>
            <w:r w:rsidRPr="00B23B65">
              <w:rPr>
                <w:rFonts w:ascii="Arial" w:hAnsi="Arial" w:cs="Arial"/>
                <w:sz w:val="14"/>
                <w:szCs w:val="15"/>
                <w:lang w:val="es-PE"/>
              </w:rPr>
              <w:t xml:space="preserve">orque </w:t>
            </w:r>
            <w:r w:rsidR="001456BD">
              <w:rPr>
                <w:rFonts w:ascii="Arial" w:hAnsi="Arial" w:cs="Arial"/>
                <w:sz w:val="14"/>
                <w:szCs w:val="15"/>
                <w:lang w:val="es-PE"/>
              </w:rPr>
              <w:t xml:space="preserve">ésta </w:t>
            </w:r>
            <w:r w:rsidRPr="00B23B65">
              <w:rPr>
                <w:rFonts w:ascii="Arial" w:hAnsi="Arial" w:cs="Arial"/>
                <w:sz w:val="14"/>
                <w:szCs w:val="15"/>
                <w:lang w:val="es-PE"/>
              </w:rPr>
              <w:t>no falla de forma segura</w:t>
            </w:r>
            <w:r w:rsidR="001456BD">
              <w:rPr>
                <w:rFonts w:ascii="Arial" w:hAnsi="Arial" w:cs="Arial"/>
                <w:sz w:val="14"/>
                <w:szCs w:val="15"/>
                <w:lang w:val="es-PE"/>
              </w:rPr>
              <w:t xml:space="preserve"> </w:t>
            </w:r>
            <w:r w:rsidRPr="00B23B65">
              <w:rPr>
                <w:rFonts w:ascii="Arial" w:hAnsi="Arial" w:cs="Arial"/>
                <w:sz w:val="14"/>
                <w:szCs w:val="15"/>
                <w:lang w:val="es-PE"/>
              </w:rPr>
              <w:t>(es decir, por defecto permite</w:t>
            </w:r>
            <w:r w:rsidR="001456BD">
              <w:rPr>
                <w:rFonts w:ascii="Arial" w:hAnsi="Arial" w:cs="Arial"/>
                <w:sz w:val="14"/>
                <w:szCs w:val="15"/>
                <w:lang w:val="es-PE"/>
              </w:rPr>
              <w:t xml:space="preserve"> </w:t>
            </w:r>
            <w:r w:rsidRPr="00B23B65">
              <w:rPr>
                <w:rFonts w:ascii="Arial" w:hAnsi="Arial" w:cs="Arial"/>
                <w:sz w:val="14"/>
                <w:szCs w:val="15"/>
                <w:lang w:val="es-PE"/>
              </w:rPr>
              <w:t>acceso no autenticado)</w:t>
            </w:r>
          </w:p>
        </w:tc>
        <w:tc>
          <w:tcPr>
            <w:tcW w:w="851" w:type="dxa"/>
            <w:vMerge/>
            <w:shd w:val="clear" w:color="auto" w:fill="73ABCC"/>
            <w:tcMar>
              <w:bottom w:w="0" w:type="dxa"/>
              <w:right w:w="113" w:type="dxa"/>
            </w:tcMar>
          </w:tcPr>
          <w:p w14:paraId="00E02DD6" w14:textId="77777777" w:rsidR="00861C91" w:rsidRPr="00B23B65" w:rsidRDefault="00861C91" w:rsidP="00003C3A">
            <w:pPr>
              <w:rPr>
                <w:rFonts w:ascii="Garamond" w:hAnsi="Garamond"/>
                <w:b/>
                <w:color w:val="FFFFFF" w:themeColor="background1"/>
                <w:sz w:val="20"/>
                <w:szCs w:val="20"/>
                <w:lang w:val="es-PE"/>
              </w:rPr>
            </w:pPr>
          </w:p>
        </w:tc>
        <w:tc>
          <w:tcPr>
            <w:tcW w:w="2552" w:type="dxa"/>
            <w:tcMar>
              <w:left w:w="170" w:type="dxa"/>
              <w:right w:w="284" w:type="dxa"/>
            </w:tcMar>
          </w:tcPr>
          <w:p w14:paraId="43DCE81D" w14:textId="04DB4304" w:rsidR="00F66338" w:rsidRPr="00B23B65" w:rsidRDefault="00F66338" w:rsidP="00B23B65">
            <w:pPr>
              <w:jc w:val="both"/>
              <w:rPr>
                <w:rFonts w:ascii="Arial" w:hAnsi="Arial" w:cs="Arial"/>
                <w:sz w:val="14"/>
                <w:szCs w:val="15"/>
                <w:lang w:val="es-PE"/>
              </w:rPr>
            </w:pPr>
            <w:r w:rsidRPr="00B23B65">
              <w:rPr>
                <w:rFonts w:ascii="Arial" w:hAnsi="Arial" w:cs="Arial"/>
                <w:sz w:val="14"/>
                <w:szCs w:val="15"/>
                <w:lang w:val="es-PE"/>
              </w:rPr>
              <w:t xml:space="preserve">Claudia puede </w:t>
            </w:r>
            <w:r w:rsidR="001456BD">
              <w:rPr>
                <w:rFonts w:ascii="Arial" w:hAnsi="Arial" w:cs="Arial"/>
                <w:sz w:val="14"/>
                <w:szCs w:val="15"/>
                <w:lang w:val="es-PE"/>
              </w:rPr>
              <w:t xml:space="preserve">utilizar </w:t>
            </w:r>
            <w:r w:rsidR="001456BD" w:rsidRPr="00B23B65">
              <w:rPr>
                <w:rFonts w:ascii="Arial" w:hAnsi="Arial" w:cs="Arial"/>
                <w:sz w:val="14"/>
                <w:szCs w:val="15"/>
                <w:lang w:val="es-PE"/>
              </w:rPr>
              <w:t>F</w:t>
            </w:r>
            <w:r w:rsidRPr="00B23B65">
              <w:rPr>
                <w:rFonts w:ascii="Arial" w:hAnsi="Arial" w:cs="Arial"/>
                <w:sz w:val="14"/>
                <w:szCs w:val="15"/>
                <w:lang w:val="es-PE"/>
              </w:rPr>
              <w:t>unciones</w:t>
            </w:r>
            <w:r w:rsidR="001456BD">
              <w:rPr>
                <w:rFonts w:ascii="Arial" w:hAnsi="Arial" w:cs="Arial"/>
                <w:sz w:val="14"/>
                <w:szCs w:val="15"/>
                <w:lang w:val="es-PE"/>
              </w:rPr>
              <w:t xml:space="preserve"> más</w:t>
            </w:r>
            <w:r w:rsidRPr="00B23B65">
              <w:rPr>
                <w:rFonts w:ascii="Arial" w:hAnsi="Arial" w:cs="Arial"/>
                <w:sz w:val="14"/>
                <w:szCs w:val="15"/>
                <w:lang w:val="es-PE"/>
              </w:rPr>
              <w:t xml:space="preserve"> </w:t>
            </w:r>
            <w:r w:rsidR="005C17BE" w:rsidRPr="005C17BE">
              <w:rPr>
                <w:rFonts w:ascii="Arial" w:hAnsi="Arial" w:cs="Arial"/>
                <w:sz w:val="14"/>
                <w:szCs w:val="15"/>
                <w:lang w:val="es-PE"/>
              </w:rPr>
              <w:t>críticas</w:t>
            </w:r>
            <w:r w:rsidRPr="00B23B65">
              <w:rPr>
                <w:rFonts w:ascii="Arial" w:hAnsi="Arial" w:cs="Arial"/>
                <w:sz w:val="14"/>
                <w:szCs w:val="15"/>
                <w:lang w:val="es-PE"/>
              </w:rPr>
              <w:t xml:space="preserve"> porque</w:t>
            </w:r>
            <w:r w:rsidR="005C17BE">
              <w:rPr>
                <w:rFonts w:ascii="Arial" w:hAnsi="Arial" w:cs="Arial"/>
                <w:sz w:val="14"/>
                <w:szCs w:val="15"/>
                <w:lang w:val="es-PE"/>
              </w:rPr>
              <w:t xml:space="preserve"> </w:t>
            </w:r>
            <w:r w:rsidRPr="00B23B65">
              <w:rPr>
                <w:rFonts w:ascii="Arial" w:hAnsi="Arial" w:cs="Arial"/>
                <w:sz w:val="14"/>
                <w:szCs w:val="15"/>
                <w:lang w:val="es-PE"/>
              </w:rPr>
              <w:t>los requisitos de autenticación son</w:t>
            </w:r>
          </w:p>
          <w:p w14:paraId="334B2869" w14:textId="6E73E83F" w:rsidR="00861C91" w:rsidRPr="00B23B65" w:rsidRDefault="00F66338" w:rsidP="001456BD">
            <w:pPr>
              <w:jc w:val="both"/>
              <w:rPr>
                <w:rFonts w:ascii="Garamond" w:hAnsi="Garamond"/>
                <w:sz w:val="20"/>
                <w:szCs w:val="20"/>
                <w:lang w:val="es-PE"/>
              </w:rPr>
            </w:pPr>
            <w:r w:rsidRPr="00B23B65">
              <w:rPr>
                <w:rFonts w:ascii="Arial" w:hAnsi="Arial" w:cs="Arial"/>
                <w:sz w:val="14"/>
                <w:szCs w:val="15"/>
                <w:lang w:val="es-PE"/>
              </w:rPr>
              <w:t>demasiado débil</w:t>
            </w:r>
            <w:r w:rsidR="001456BD">
              <w:rPr>
                <w:rFonts w:ascii="Arial" w:hAnsi="Arial" w:cs="Arial"/>
                <w:sz w:val="14"/>
                <w:szCs w:val="15"/>
                <w:lang w:val="es-PE"/>
              </w:rPr>
              <w:t>es</w:t>
            </w:r>
            <w:r w:rsidRPr="00B23B65">
              <w:rPr>
                <w:rFonts w:ascii="Arial" w:hAnsi="Arial" w:cs="Arial"/>
                <w:sz w:val="14"/>
                <w:szCs w:val="15"/>
                <w:lang w:val="es-PE"/>
              </w:rPr>
              <w:t xml:space="preserve"> (por ejemplo, no us</w:t>
            </w:r>
            <w:r w:rsidR="001456BD">
              <w:rPr>
                <w:rFonts w:ascii="Arial" w:hAnsi="Arial" w:cs="Arial"/>
                <w:sz w:val="14"/>
                <w:szCs w:val="15"/>
                <w:lang w:val="es-PE"/>
              </w:rPr>
              <w:t xml:space="preserve">a </w:t>
            </w:r>
            <w:r w:rsidRPr="00B23B65">
              <w:rPr>
                <w:rFonts w:ascii="Arial" w:hAnsi="Arial" w:cs="Arial"/>
                <w:sz w:val="14"/>
                <w:szCs w:val="15"/>
                <w:lang w:val="es-PE"/>
              </w:rPr>
              <w:t xml:space="preserve">autenticación </w:t>
            </w:r>
            <w:r w:rsidR="001456BD">
              <w:rPr>
                <w:rFonts w:ascii="Arial" w:hAnsi="Arial" w:cs="Arial"/>
                <w:sz w:val="14"/>
                <w:szCs w:val="15"/>
                <w:lang w:val="es-PE"/>
              </w:rPr>
              <w:t xml:space="preserve">robusta </w:t>
            </w:r>
            <w:r w:rsidRPr="00B23B65">
              <w:rPr>
                <w:rFonts w:ascii="Arial" w:hAnsi="Arial" w:cs="Arial"/>
                <w:sz w:val="14"/>
                <w:szCs w:val="15"/>
                <w:lang w:val="es-PE"/>
              </w:rPr>
              <w:t>como el doble factor), o</w:t>
            </w:r>
            <w:r w:rsidR="001456BD">
              <w:rPr>
                <w:rFonts w:ascii="Arial" w:hAnsi="Arial" w:cs="Arial"/>
                <w:sz w:val="14"/>
                <w:szCs w:val="15"/>
                <w:lang w:val="es-PE"/>
              </w:rPr>
              <w:t xml:space="preserve"> no hay requisitos de re</w:t>
            </w:r>
            <w:r w:rsidR="00965184">
              <w:rPr>
                <w:rFonts w:ascii="Arial" w:hAnsi="Arial" w:cs="Arial"/>
                <w:sz w:val="14"/>
                <w:szCs w:val="15"/>
                <w:lang w:val="es-PE"/>
              </w:rPr>
              <w:t>-</w:t>
            </w:r>
            <w:r w:rsidR="001456BD">
              <w:rPr>
                <w:rFonts w:ascii="Arial" w:hAnsi="Arial" w:cs="Arial"/>
                <w:sz w:val="14"/>
                <w:szCs w:val="15"/>
                <w:lang w:val="es-PE"/>
              </w:rPr>
              <w:t>autenticación para éstos</w:t>
            </w:r>
          </w:p>
        </w:tc>
        <w:tc>
          <w:tcPr>
            <w:tcW w:w="851" w:type="dxa"/>
            <w:vMerge/>
            <w:shd w:val="clear" w:color="auto" w:fill="73ABCC"/>
            <w:tcMar>
              <w:bottom w:w="0" w:type="dxa"/>
              <w:right w:w="113" w:type="dxa"/>
            </w:tcMar>
          </w:tcPr>
          <w:p w14:paraId="655A0A6D" w14:textId="77777777" w:rsidR="00861C91" w:rsidRPr="00B23B65" w:rsidRDefault="00861C91" w:rsidP="00003C3A">
            <w:pPr>
              <w:rPr>
                <w:rFonts w:ascii="Garamond" w:hAnsi="Garamond"/>
                <w:b/>
                <w:color w:val="FFFFFF" w:themeColor="background1"/>
                <w:sz w:val="20"/>
                <w:szCs w:val="20"/>
                <w:lang w:val="es-PE"/>
              </w:rPr>
            </w:pPr>
          </w:p>
        </w:tc>
        <w:tc>
          <w:tcPr>
            <w:tcW w:w="2552" w:type="dxa"/>
            <w:tcMar>
              <w:left w:w="170" w:type="dxa"/>
              <w:right w:w="284" w:type="dxa"/>
            </w:tcMar>
          </w:tcPr>
          <w:p w14:paraId="154382E6" w14:textId="1CD299A7" w:rsidR="00F66338" w:rsidRPr="00B23B65" w:rsidRDefault="00F66338" w:rsidP="00F66338">
            <w:pPr>
              <w:rPr>
                <w:rFonts w:ascii="Garamond" w:hAnsi="Garamond"/>
                <w:sz w:val="16"/>
                <w:szCs w:val="16"/>
                <w:lang w:val="es-PE"/>
              </w:rPr>
            </w:pPr>
            <w:r w:rsidRPr="00B23B65">
              <w:rPr>
                <w:rFonts w:ascii="Garamond" w:hAnsi="Garamond"/>
                <w:sz w:val="16"/>
                <w:szCs w:val="16"/>
                <w:lang w:val="es-PE"/>
              </w:rPr>
              <w:t xml:space="preserve">Pravin puede omitir el control </w:t>
            </w:r>
            <w:r w:rsidR="005C17BE" w:rsidRPr="00F66338">
              <w:rPr>
                <w:rFonts w:ascii="Garamond" w:hAnsi="Garamond"/>
                <w:sz w:val="16"/>
                <w:szCs w:val="16"/>
                <w:lang w:val="es-PE"/>
              </w:rPr>
              <w:t>de autenticación</w:t>
            </w:r>
            <w:r w:rsidR="005C17BE">
              <w:rPr>
                <w:rFonts w:ascii="Garamond" w:hAnsi="Garamond"/>
                <w:sz w:val="16"/>
                <w:szCs w:val="16"/>
                <w:lang w:val="es-PE"/>
              </w:rPr>
              <w:t xml:space="preserve"> </w:t>
            </w:r>
            <w:r w:rsidRPr="00B23B65">
              <w:rPr>
                <w:rFonts w:ascii="Garamond" w:hAnsi="Garamond"/>
                <w:sz w:val="16"/>
                <w:szCs w:val="16"/>
                <w:lang w:val="es-PE"/>
              </w:rPr>
              <w:t xml:space="preserve">porque </w:t>
            </w:r>
            <w:r w:rsidR="00965184">
              <w:rPr>
                <w:rFonts w:ascii="Garamond" w:hAnsi="Garamond"/>
                <w:sz w:val="16"/>
                <w:szCs w:val="16"/>
                <w:lang w:val="es-PE"/>
              </w:rPr>
              <w:t>no se está utilizando un módulo/framework/servicio de autenticación centralizado, e</w:t>
            </w:r>
            <w:r w:rsidRPr="00B23B65">
              <w:rPr>
                <w:rFonts w:ascii="Garamond" w:hAnsi="Garamond"/>
                <w:sz w:val="16"/>
                <w:szCs w:val="16"/>
                <w:lang w:val="es-PE"/>
              </w:rPr>
              <w:t>stándar, testeado, probado y</w:t>
            </w:r>
            <w:r w:rsidR="00965184">
              <w:rPr>
                <w:rFonts w:ascii="Garamond" w:hAnsi="Garamond"/>
                <w:sz w:val="16"/>
                <w:szCs w:val="16"/>
                <w:lang w:val="es-PE"/>
              </w:rPr>
              <w:t xml:space="preserve"> aprobado</w:t>
            </w:r>
            <w:r w:rsidRPr="00B23B65">
              <w:rPr>
                <w:rFonts w:ascii="Garamond" w:hAnsi="Garamond"/>
                <w:sz w:val="16"/>
                <w:szCs w:val="16"/>
                <w:lang w:val="es-PE"/>
              </w:rPr>
              <w:t>,</w:t>
            </w:r>
            <w:r w:rsidR="005C17BE">
              <w:rPr>
                <w:rFonts w:ascii="Garamond" w:hAnsi="Garamond"/>
                <w:sz w:val="16"/>
                <w:szCs w:val="16"/>
                <w:lang w:val="es-PE"/>
              </w:rPr>
              <w:t xml:space="preserve"> </w:t>
            </w:r>
            <w:r w:rsidRPr="00B23B65">
              <w:rPr>
                <w:rFonts w:ascii="Garamond" w:hAnsi="Garamond"/>
                <w:sz w:val="16"/>
                <w:szCs w:val="16"/>
                <w:lang w:val="es-PE"/>
              </w:rPr>
              <w:t>separado del recurso</w:t>
            </w:r>
          </w:p>
          <w:p w14:paraId="4A4EEB79" w14:textId="451B6D8A" w:rsidR="00861C91" w:rsidRPr="00B23B65" w:rsidRDefault="00F66338" w:rsidP="00F66338">
            <w:pPr>
              <w:rPr>
                <w:rFonts w:ascii="Garamond" w:hAnsi="Garamond"/>
                <w:sz w:val="20"/>
                <w:szCs w:val="20"/>
                <w:lang w:val="es-PE"/>
              </w:rPr>
            </w:pPr>
            <w:r w:rsidRPr="00B23B65">
              <w:rPr>
                <w:rFonts w:ascii="Garamond" w:hAnsi="Garamond"/>
                <w:sz w:val="16"/>
                <w:szCs w:val="16"/>
                <w:lang w:val="es-PE"/>
              </w:rPr>
              <w:t>solicitado</w:t>
            </w:r>
          </w:p>
        </w:tc>
        <w:tc>
          <w:tcPr>
            <w:tcW w:w="851" w:type="dxa"/>
            <w:vMerge/>
            <w:shd w:val="clear" w:color="auto" w:fill="73ABCC"/>
            <w:tcMar>
              <w:top w:w="0" w:type="dxa"/>
              <w:bottom w:w="0" w:type="dxa"/>
              <w:right w:w="113" w:type="dxa"/>
            </w:tcMar>
          </w:tcPr>
          <w:p w14:paraId="50AC6A75" w14:textId="77777777" w:rsidR="00861C91" w:rsidRPr="00B23B65" w:rsidRDefault="00861C91" w:rsidP="00003C3A">
            <w:pPr>
              <w:rPr>
                <w:rFonts w:ascii="Garamond" w:hAnsi="Garamond"/>
                <w:b/>
                <w:color w:val="FFFFFF" w:themeColor="background1"/>
                <w:sz w:val="20"/>
                <w:szCs w:val="20"/>
                <w:lang w:val="es-PE"/>
              </w:rPr>
            </w:pPr>
          </w:p>
        </w:tc>
        <w:tc>
          <w:tcPr>
            <w:tcW w:w="2552" w:type="dxa"/>
            <w:shd w:val="clear" w:color="auto" w:fill="B8CCE4"/>
            <w:tcMar>
              <w:left w:w="170" w:type="dxa"/>
              <w:right w:w="284" w:type="dxa"/>
            </w:tcMar>
          </w:tcPr>
          <w:p w14:paraId="18833A6A" w14:textId="553B4A3A" w:rsidR="00F66338" w:rsidRPr="00B23B65" w:rsidRDefault="00F66338" w:rsidP="00F66338">
            <w:pPr>
              <w:rPr>
                <w:rFonts w:ascii="Garamond" w:hAnsi="Garamond"/>
                <w:sz w:val="16"/>
                <w:szCs w:val="16"/>
                <w:lang w:val="es-PE"/>
              </w:rPr>
            </w:pPr>
            <w:r w:rsidRPr="00B23B65">
              <w:rPr>
                <w:rFonts w:ascii="Garamond" w:hAnsi="Garamond"/>
                <w:sz w:val="16"/>
                <w:szCs w:val="16"/>
                <w:lang w:val="es-PE"/>
              </w:rPr>
              <w:t>Mark puede acceder a los recursos o</w:t>
            </w:r>
            <w:r w:rsidR="005C17BE">
              <w:rPr>
                <w:rFonts w:ascii="Garamond" w:hAnsi="Garamond"/>
                <w:sz w:val="16"/>
                <w:szCs w:val="16"/>
                <w:lang w:val="es-PE"/>
              </w:rPr>
              <w:t xml:space="preserve"> </w:t>
            </w:r>
            <w:r w:rsidRPr="00B23B65">
              <w:rPr>
                <w:rFonts w:ascii="Garamond" w:hAnsi="Garamond"/>
                <w:sz w:val="16"/>
                <w:szCs w:val="16"/>
                <w:lang w:val="es-PE"/>
              </w:rPr>
              <w:t>servicios porque no hay</w:t>
            </w:r>
            <w:r w:rsidR="005C17BE">
              <w:rPr>
                <w:rFonts w:ascii="Garamond" w:hAnsi="Garamond"/>
                <w:sz w:val="16"/>
                <w:szCs w:val="16"/>
                <w:lang w:val="es-PE"/>
              </w:rPr>
              <w:t xml:space="preserve"> </w:t>
            </w:r>
            <w:r w:rsidRPr="00B23B65">
              <w:rPr>
                <w:rFonts w:ascii="Garamond" w:hAnsi="Garamond"/>
                <w:sz w:val="16"/>
                <w:szCs w:val="16"/>
                <w:lang w:val="es-PE"/>
              </w:rPr>
              <w:t>requisito</w:t>
            </w:r>
            <w:r w:rsidR="00965184">
              <w:rPr>
                <w:rFonts w:ascii="Garamond" w:hAnsi="Garamond"/>
                <w:sz w:val="16"/>
                <w:szCs w:val="16"/>
                <w:lang w:val="es-PE"/>
              </w:rPr>
              <w:t>s</w:t>
            </w:r>
            <w:r w:rsidRPr="00B23B65">
              <w:rPr>
                <w:rFonts w:ascii="Garamond" w:hAnsi="Garamond"/>
                <w:sz w:val="16"/>
                <w:szCs w:val="16"/>
                <w:lang w:val="es-PE"/>
              </w:rPr>
              <w:t xml:space="preserve"> de autenticación, o</w:t>
            </w:r>
          </w:p>
          <w:p w14:paraId="017CDAC2" w14:textId="68026925" w:rsidR="00861C91" w:rsidRPr="00965184" w:rsidRDefault="00F66338" w:rsidP="00F66338">
            <w:pPr>
              <w:rPr>
                <w:rFonts w:ascii="Garamond" w:hAnsi="Garamond"/>
                <w:sz w:val="20"/>
                <w:szCs w:val="20"/>
                <w:lang w:val="es-PE"/>
              </w:rPr>
            </w:pPr>
            <w:r w:rsidRPr="00B23B65">
              <w:rPr>
                <w:rFonts w:ascii="Garamond" w:hAnsi="Garamond"/>
                <w:sz w:val="16"/>
                <w:szCs w:val="16"/>
                <w:lang w:val="es-PE"/>
              </w:rPr>
              <w:t>fue asumido erróneamente</w:t>
            </w:r>
            <w:r w:rsidR="00965184">
              <w:rPr>
                <w:rFonts w:ascii="Garamond" w:hAnsi="Garamond"/>
                <w:sz w:val="16"/>
                <w:szCs w:val="16"/>
                <w:lang w:val="es-PE"/>
              </w:rPr>
              <w:t xml:space="preserve"> que</w:t>
            </w:r>
            <w:r w:rsidR="005C17BE">
              <w:rPr>
                <w:rFonts w:ascii="Garamond" w:hAnsi="Garamond"/>
                <w:sz w:val="16"/>
                <w:szCs w:val="16"/>
                <w:lang w:val="es-PE"/>
              </w:rPr>
              <w:t xml:space="preserve"> </w:t>
            </w:r>
            <w:r w:rsidRPr="00B23B65">
              <w:rPr>
                <w:rFonts w:ascii="Garamond" w:hAnsi="Garamond"/>
                <w:sz w:val="16"/>
                <w:szCs w:val="16"/>
                <w:lang w:val="es-PE"/>
              </w:rPr>
              <w:t>la autentificación sería</w:t>
            </w:r>
            <w:r w:rsidR="005C17BE">
              <w:rPr>
                <w:rFonts w:ascii="Garamond" w:hAnsi="Garamond"/>
                <w:sz w:val="16"/>
                <w:szCs w:val="16"/>
                <w:lang w:val="es-PE"/>
              </w:rPr>
              <w:t xml:space="preserve"> </w:t>
            </w:r>
            <w:r w:rsidR="00965184">
              <w:rPr>
                <w:rFonts w:ascii="Garamond" w:hAnsi="Garamond"/>
                <w:sz w:val="16"/>
                <w:szCs w:val="16"/>
                <w:lang w:val="es-PE"/>
              </w:rPr>
              <w:t>realizada</w:t>
            </w:r>
            <w:r w:rsidR="00965184" w:rsidRPr="00B23B65">
              <w:rPr>
                <w:rFonts w:ascii="Garamond" w:hAnsi="Garamond"/>
                <w:sz w:val="16"/>
                <w:szCs w:val="16"/>
                <w:lang w:val="es-PE"/>
              </w:rPr>
              <w:t xml:space="preserve"> </w:t>
            </w:r>
            <w:r w:rsidRPr="00B23B65">
              <w:rPr>
                <w:rFonts w:ascii="Garamond" w:hAnsi="Garamond"/>
                <w:sz w:val="16"/>
                <w:szCs w:val="16"/>
                <w:lang w:val="es-PE"/>
              </w:rPr>
              <w:t>por algún otro sistema</w:t>
            </w:r>
            <w:r w:rsidR="005C17BE">
              <w:rPr>
                <w:rFonts w:ascii="Garamond" w:hAnsi="Garamond"/>
                <w:sz w:val="16"/>
                <w:szCs w:val="16"/>
                <w:lang w:val="es-PE"/>
              </w:rPr>
              <w:t xml:space="preserve"> </w:t>
            </w:r>
            <w:r w:rsidRPr="00B23B65">
              <w:rPr>
                <w:rFonts w:ascii="Garamond" w:hAnsi="Garamond"/>
                <w:sz w:val="16"/>
                <w:szCs w:val="16"/>
                <w:lang w:val="es-PE"/>
              </w:rPr>
              <w:t>o realizad</w:t>
            </w:r>
            <w:r w:rsidR="00965184">
              <w:rPr>
                <w:rFonts w:ascii="Garamond" w:hAnsi="Garamond"/>
                <w:sz w:val="16"/>
                <w:szCs w:val="16"/>
                <w:lang w:val="es-PE"/>
              </w:rPr>
              <w:t>a</w:t>
            </w:r>
            <w:r w:rsidRPr="00B23B65">
              <w:rPr>
                <w:rFonts w:ascii="Garamond" w:hAnsi="Garamond"/>
                <w:sz w:val="16"/>
                <w:szCs w:val="16"/>
                <w:lang w:val="es-PE"/>
              </w:rPr>
              <w:t xml:space="preserve"> en alguna</w:t>
            </w:r>
            <w:r w:rsidR="00965184">
              <w:rPr>
                <w:rFonts w:ascii="Garamond" w:hAnsi="Garamond"/>
                <w:sz w:val="16"/>
                <w:szCs w:val="16"/>
                <w:lang w:val="es-PE"/>
              </w:rPr>
              <w:t xml:space="preserve"> acción previa</w:t>
            </w:r>
          </w:p>
        </w:tc>
      </w:tr>
      <w:tr w:rsidR="00861C91" w:rsidRPr="00690C0B" w14:paraId="2D18B829" w14:textId="77777777" w:rsidTr="002528C3">
        <w:trPr>
          <w:trHeight w:hRule="exact" w:val="2041"/>
        </w:trPr>
        <w:tc>
          <w:tcPr>
            <w:tcW w:w="737" w:type="dxa"/>
            <w:vMerge/>
          </w:tcPr>
          <w:p w14:paraId="27EBDBF7" w14:textId="77777777" w:rsidR="00861C91" w:rsidRPr="00965184" w:rsidRDefault="00861C91" w:rsidP="00003C3A">
            <w:pPr>
              <w:rPr>
                <w:rFonts w:ascii="Garamond" w:hAnsi="Garamond"/>
                <w:sz w:val="20"/>
                <w:szCs w:val="20"/>
                <w:lang w:val="es-PE"/>
              </w:rPr>
            </w:pPr>
          </w:p>
        </w:tc>
        <w:tc>
          <w:tcPr>
            <w:tcW w:w="794" w:type="dxa"/>
            <w:vMerge/>
            <w:shd w:val="clear" w:color="auto" w:fill="73ABCC"/>
            <w:tcMar>
              <w:bottom w:w="0" w:type="dxa"/>
            </w:tcMar>
          </w:tcPr>
          <w:p w14:paraId="1E6262DE" w14:textId="77777777" w:rsidR="00861C91" w:rsidRPr="00965184" w:rsidRDefault="00861C91" w:rsidP="00003C3A">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F4138B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B85DA5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9153FE7" w14:textId="2590A60A"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28</w:t>
                  </w:r>
                </w:p>
              </w:tc>
            </w:tr>
            <w:tr w:rsidR="00A03FD7" w:rsidRPr="004308E8" w14:paraId="3DEB555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42A90D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0043ED6" w14:textId="6D32ABB7"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w:t>
                  </w:r>
                  <w:r w:rsidR="00BB2065">
                    <w:rPr>
                      <w:rFonts w:ascii="Garamond" w:hAnsi="Garamond"/>
                      <w:color w:val="595959" w:themeColor="text1" w:themeTint="A6"/>
                      <w:sz w:val="12"/>
                      <w:szCs w:val="12"/>
                    </w:rPr>
                    <w:t>6</w:t>
                  </w:r>
                </w:p>
              </w:tc>
            </w:tr>
            <w:tr w:rsidR="00A03FD7" w:rsidRPr="004308E8" w14:paraId="3D038724" w14:textId="77777777" w:rsidTr="002B7D6A">
              <w:tc>
                <w:tcPr>
                  <w:tcW w:w="2410" w:type="dxa"/>
                  <w:tcBorders>
                    <w:top w:val="nil"/>
                  </w:tcBorders>
                  <w:tcMar>
                    <w:right w:w="397" w:type="dxa"/>
                  </w:tcMar>
                </w:tcPr>
                <w:p w14:paraId="0835839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804D8F3"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B2FD8D4" w14:textId="77777777" w:rsidTr="002B7D6A">
              <w:tc>
                <w:tcPr>
                  <w:tcW w:w="2410" w:type="dxa"/>
                  <w:tcBorders>
                    <w:top w:val="nil"/>
                    <w:bottom w:val="single" w:sz="4" w:space="0" w:color="7F7F7F" w:themeColor="text1" w:themeTint="80"/>
                  </w:tcBorders>
                  <w:tcMar>
                    <w:right w:w="397" w:type="dxa"/>
                  </w:tcMar>
                </w:tcPr>
                <w:p w14:paraId="4B64580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390F5BA" w14:textId="3DDDD850"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115</w:t>
                  </w:r>
                </w:p>
              </w:tc>
            </w:tr>
            <w:tr w:rsidR="00A03FD7" w:rsidRPr="004308E8" w14:paraId="635019F9" w14:textId="77777777" w:rsidTr="002B7D6A">
              <w:tc>
                <w:tcPr>
                  <w:tcW w:w="2410" w:type="dxa"/>
                  <w:tcBorders>
                    <w:top w:val="nil"/>
                    <w:bottom w:val="single" w:sz="4" w:space="0" w:color="7F7F7F" w:themeColor="text1" w:themeTint="80"/>
                  </w:tcBorders>
                  <w:tcMar>
                    <w:right w:w="397" w:type="dxa"/>
                  </w:tcMar>
                </w:tcPr>
                <w:p w14:paraId="059E2B5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FF05DED" w14:textId="6C757C27"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28</w:t>
                  </w:r>
                </w:p>
              </w:tc>
            </w:tr>
            <w:tr w:rsidR="00A03FD7" w:rsidRPr="00611E85" w14:paraId="33FCC03A" w14:textId="77777777" w:rsidTr="002B7D6A">
              <w:tc>
                <w:tcPr>
                  <w:tcW w:w="2410" w:type="dxa"/>
                  <w:tcBorders>
                    <w:bottom w:val="nil"/>
                  </w:tcBorders>
                  <w:tcMar>
                    <w:right w:w="397" w:type="dxa"/>
                  </w:tcMar>
                </w:tcPr>
                <w:p w14:paraId="13014D3C" w14:textId="7E39AC47"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F77AF75" w14:textId="77777777" w:rsidR="00861C91" w:rsidRPr="00180460" w:rsidRDefault="00861C91" w:rsidP="00003C3A">
            <w:pPr>
              <w:rPr>
                <w:rFonts w:ascii="Garamond" w:hAnsi="Garamond"/>
                <w:sz w:val="16"/>
                <w:szCs w:val="16"/>
              </w:rPr>
            </w:pPr>
          </w:p>
        </w:tc>
        <w:tc>
          <w:tcPr>
            <w:tcW w:w="851" w:type="dxa"/>
            <w:vMerge/>
            <w:shd w:val="clear" w:color="auto" w:fill="73ABCC"/>
            <w:tcMar>
              <w:bottom w:w="0" w:type="dxa"/>
              <w:right w:w="113" w:type="dxa"/>
            </w:tcMar>
          </w:tcPr>
          <w:p w14:paraId="6D9304AA"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52D0A6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2674B3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FBD1DCC" w14:textId="78A87281"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55, 56</w:t>
                  </w:r>
                </w:p>
              </w:tc>
            </w:tr>
            <w:tr w:rsidR="00A03FD7" w:rsidRPr="004308E8" w14:paraId="656772C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BF411F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D620BB1" w14:textId="6D19F634" w:rsidR="00A03FD7" w:rsidRPr="006C434A" w:rsidRDefault="00BB2065" w:rsidP="002B7D6A">
                  <w:pPr>
                    <w:rPr>
                      <w:rFonts w:ascii="Garamond" w:hAnsi="Garamond"/>
                      <w:color w:val="595959" w:themeColor="text1" w:themeTint="A6"/>
                      <w:sz w:val="12"/>
                      <w:szCs w:val="12"/>
                    </w:rPr>
                  </w:pPr>
                  <w:r>
                    <w:rPr>
                      <w:rFonts w:ascii="Garamond" w:hAnsi="Garamond"/>
                      <w:color w:val="595959" w:themeColor="text1" w:themeTint="A6"/>
                      <w:sz w:val="12"/>
                      <w:szCs w:val="12"/>
                    </w:rPr>
                    <w:t>2.1</w:t>
                  </w:r>
                  <w:r w:rsidR="009E5A4D">
                    <w:rPr>
                      <w:rFonts w:ascii="Garamond" w:hAnsi="Garamond"/>
                      <w:color w:val="595959" w:themeColor="text1" w:themeTint="A6"/>
                      <w:sz w:val="12"/>
                      <w:szCs w:val="12"/>
                    </w:rPr>
                    <w:t xml:space="preserve">, </w:t>
                  </w:r>
                  <w:r w:rsidR="00C775C7">
                    <w:rPr>
                      <w:rFonts w:ascii="Garamond" w:hAnsi="Garamond"/>
                      <w:color w:val="595959" w:themeColor="text1" w:themeTint="A6"/>
                      <w:sz w:val="12"/>
                      <w:szCs w:val="12"/>
                    </w:rPr>
                    <w:t xml:space="preserve">2.9, </w:t>
                  </w:r>
                  <w:r>
                    <w:rPr>
                      <w:rFonts w:ascii="Garamond" w:hAnsi="Garamond"/>
                      <w:color w:val="595959" w:themeColor="text1" w:themeTint="A6"/>
                      <w:sz w:val="12"/>
                      <w:szCs w:val="12"/>
                    </w:rPr>
                    <w:t>2.26</w:t>
                  </w:r>
                  <w:r w:rsidR="00486C23">
                    <w:rPr>
                      <w:rFonts w:ascii="Garamond" w:hAnsi="Garamond"/>
                      <w:color w:val="595959" w:themeColor="text1" w:themeTint="A6"/>
                      <w:sz w:val="12"/>
                      <w:szCs w:val="12"/>
                    </w:rPr>
                    <w:t>, 2.31</w:t>
                  </w:r>
                  <w:r w:rsidR="00CF0BE0">
                    <w:rPr>
                      <w:rFonts w:ascii="Garamond" w:hAnsi="Garamond"/>
                      <w:color w:val="595959" w:themeColor="text1" w:themeTint="A6"/>
                      <w:sz w:val="12"/>
                      <w:szCs w:val="12"/>
                    </w:rPr>
                    <w:t>, 4.15</w:t>
                  </w:r>
                </w:p>
              </w:tc>
            </w:tr>
            <w:tr w:rsidR="00A03FD7" w:rsidRPr="004308E8" w14:paraId="7C92B651" w14:textId="77777777" w:rsidTr="002B7D6A">
              <w:tc>
                <w:tcPr>
                  <w:tcW w:w="2410" w:type="dxa"/>
                  <w:tcBorders>
                    <w:top w:val="nil"/>
                  </w:tcBorders>
                  <w:tcMar>
                    <w:right w:w="397" w:type="dxa"/>
                  </w:tcMar>
                </w:tcPr>
                <w:p w14:paraId="4CAAD7F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12B135D"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D953DE0" w14:textId="77777777" w:rsidTr="002B7D6A">
              <w:tc>
                <w:tcPr>
                  <w:tcW w:w="2410" w:type="dxa"/>
                  <w:tcBorders>
                    <w:top w:val="nil"/>
                    <w:bottom w:val="single" w:sz="4" w:space="0" w:color="7F7F7F" w:themeColor="text1" w:themeTint="80"/>
                  </w:tcBorders>
                  <w:tcMar>
                    <w:right w:w="397" w:type="dxa"/>
                  </w:tcMar>
                </w:tcPr>
                <w:p w14:paraId="236931F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5AECA58" w14:textId="2E54F95C"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21</w:t>
                  </w:r>
                </w:p>
              </w:tc>
            </w:tr>
            <w:tr w:rsidR="00A03FD7" w:rsidRPr="004308E8" w14:paraId="6035E237" w14:textId="77777777" w:rsidTr="002B7D6A">
              <w:tc>
                <w:tcPr>
                  <w:tcW w:w="2410" w:type="dxa"/>
                  <w:tcBorders>
                    <w:top w:val="nil"/>
                    <w:bottom w:val="single" w:sz="4" w:space="0" w:color="7F7F7F" w:themeColor="text1" w:themeTint="80"/>
                  </w:tcBorders>
                  <w:tcMar>
                    <w:right w:w="397" w:type="dxa"/>
                  </w:tcMar>
                </w:tcPr>
                <w:p w14:paraId="1173A52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C937681" w14:textId="404047E9"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14, 28</w:t>
                  </w:r>
                </w:p>
              </w:tc>
            </w:tr>
            <w:tr w:rsidR="00A03FD7" w:rsidRPr="00611E85" w14:paraId="07FCE233" w14:textId="77777777" w:rsidTr="002B7D6A">
              <w:tc>
                <w:tcPr>
                  <w:tcW w:w="2410" w:type="dxa"/>
                  <w:tcBorders>
                    <w:bottom w:val="nil"/>
                  </w:tcBorders>
                  <w:tcMar>
                    <w:right w:w="397" w:type="dxa"/>
                  </w:tcMar>
                </w:tcPr>
                <w:p w14:paraId="0E345065" w14:textId="76A9FDB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C26D828" w14:textId="77777777" w:rsidR="00861C91" w:rsidRPr="00690C0B" w:rsidRDefault="00861C91" w:rsidP="00003C3A">
            <w:pPr>
              <w:rPr>
                <w:rFonts w:ascii="Garamond" w:hAnsi="Garamond"/>
                <w:sz w:val="20"/>
                <w:szCs w:val="20"/>
              </w:rPr>
            </w:pPr>
          </w:p>
        </w:tc>
        <w:tc>
          <w:tcPr>
            <w:tcW w:w="851" w:type="dxa"/>
            <w:vMerge/>
            <w:shd w:val="clear" w:color="auto" w:fill="73ABCC"/>
            <w:tcMar>
              <w:bottom w:w="0" w:type="dxa"/>
              <w:right w:w="113" w:type="dxa"/>
            </w:tcMar>
          </w:tcPr>
          <w:p w14:paraId="393F4DAC" w14:textId="77777777" w:rsidR="00861C91" w:rsidRPr="009D54AF" w:rsidRDefault="00861C91" w:rsidP="00003C3A">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C93B7B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B7E782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DD4176F" w14:textId="5C3D80D6"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25, 26,</w:t>
                  </w:r>
                  <w:r w:rsidR="009213D1">
                    <w:rPr>
                      <w:rFonts w:ascii="Garamond" w:hAnsi="Garamond"/>
                      <w:color w:val="595959" w:themeColor="text1" w:themeTint="A6"/>
                      <w:sz w:val="12"/>
                      <w:szCs w:val="12"/>
                    </w:rPr>
                    <w:t xml:space="preserve"> </w:t>
                  </w:r>
                  <w:r w:rsidRPr="00181BD6">
                    <w:rPr>
                      <w:rFonts w:ascii="Garamond" w:hAnsi="Garamond"/>
                      <w:color w:val="595959" w:themeColor="text1" w:themeTint="A6"/>
                      <w:sz w:val="12"/>
                      <w:szCs w:val="12"/>
                    </w:rPr>
                    <w:t>27</w:t>
                  </w:r>
                </w:p>
              </w:tc>
            </w:tr>
            <w:tr w:rsidR="00A03FD7" w:rsidRPr="004308E8" w14:paraId="4B93AA4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9FAEE3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A92C4C5" w14:textId="2DD25A70" w:rsidR="00A03FD7" w:rsidRPr="006C434A" w:rsidRDefault="00C775C7"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1.7, </w:t>
                  </w:r>
                  <w:r w:rsidR="001F53F5">
                    <w:rPr>
                      <w:rFonts w:ascii="Garamond" w:hAnsi="Garamond"/>
                      <w:color w:val="595959" w:themeColor="text1" w:themeTint="A6"/>
                      <w:sz w:val="12"/>
                      <w:szCs w:val="12"/>
                    </w:rPr>
                    <w:t>2.30</w:t>
                  </w:r>
                </w:p>
              </w:tc>
            </w:tr>
            <w:tr w:rsidR="00A03FD7" w:rsidRPr="004308E8" w14:paraId="67DBEA9F" w14:textId="77777777" w:rsidTr="002B7D6A">
              <w:tc>
                <w:tcPr>
                  <w:tcW w:w="2410" w:type="dxa"/>
                  <w:tcBorders>
                    <w:top w:val="nil"/>
                  </w:tcBorders>
                  <w:tcMar>
                    <w:right w:w="397" w:type="dxa"/>
                  </w:tcMar>
                </w:tcPr>
                <w:p w14:paraId="7AF7870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5033A30"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45A7CFF" w14:textId="77777777" w:rsidTr="002B7D6A">
              <w:tc>
                <w:tcPr>
                  <w:tcW w:w="2410" w:type="dxa"/>
                  <w:tcBorders>
                    <w:top w:val="nil"/>
                    <w:bottom w:val="single" w:sz="4" w:space="0" w:color="7F7F7F" w:themeColor="text1" w:themeTint="80"/>
                  </w:tcBorders>
                  <w:tcMar>
                    <w:right w:w="397" w:type="dxa"/>
                  </w:tcMar>
                </w:tcPr>
                <w:p w14:paraId="7AC4D5E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C4E5687" w14:textId="5B074BD9"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90, 115</w:t>
                  </w:r>
                </w:p>
              </w:tc>
            </w:tr>
            <w:tr w:rsidR="00A03FD7" w:rsidRPr="004308E8" w14:paraId="60C5E5DC" w14:textId="77777777" w:rsidTr="002B7D6A">
              <w:tc>
                <w:tcPr>
                  <w:tcW w:w="2410" w:type="dxa"/>
                  <w:tcBorders>
                    <w:top w:val="nil"/>
                    <w:bottom w:val="single" w:sz="4" w:space="0" w:color="7F7F7F" w:themeColor="text1" w:themeTint="80"/>
                  </w:tcBorders>
                  <w:tcMar>
                    <w:right w:w="397" w:type="dxa"/>
                  </w:tcMar>
                </w:tcPr>
                <w:p w14:paraId="6E79F12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725D0BE" w14:textId="5D31A1EE"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14, 28</w:t>
                  </w:r>
                </w:p>
              </w:tc>
            </w:tr>
            <w:tr w:rsidR="00A03FD7" w:rsidRPr="00611E85" w14:paraId="38946105" w14:textId="77777777" w:rsidTr="002B7D6A">
              <w:tc>
                <w:tcPr>
                  <w:tcW w:w="2410" w:type="dxa"/>
                  <w:tcBorders>
                    <w:bottom w:val="nil"/>
                  </w:tcBorders>
                  <w:tcMar>
                    <w:right w:w="397" w:type="dxa"/>
                  </w:tcMar>
                </w:tcPr>
                <w:p w14:paraId="231004C9" w14:textId="0593156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677467E" w14:textId="77777777" w:rsidR="00861C91" w:rsidRPr="00690C0B" w:rsidRDefault="00861C91" w:rsidP="00003C3A">
            <w:pPr>
              <w:rPr>
                <w:rFonts w:ascii="Garamond" w:hAnsi="Garamond"/>
                <w:sz w:val="20"/>
                <w:szCs w:val="20"/>
              </w:rPr>
            </w:pPr>
          </w:p>
        </w:tc>
        <w:tc>
          <w:tcPr>
            <w:tcW w:w="851" w:type="dxa"/>
            <w:vMerge/>
            <w:shd w:val="clear" w:color="auto" w:fill="73ABCC"/>
            <w:tcMar>
              <w:top w:w="0" w:type="dxa"/>
              <w:bottom w:w="0" w:type="dxa"/>
              <w:right w:w="113" w:type="dxa"/>
            </w:tcMar>
          </w:tcPr>
          <w:p w14:paraId="38D82C3C" w14:textId="77777777" w:rsidR="00861C91" w:rsidRPr="009D54AF" w:rsidRDefault="00861C91" w:rsidP="00003C3A">
            <w:pPr>
              <w:rPr>
                <w:rFonts w:ascii="Garamond" w:hAnsi="Garamond"/>
                <w:b/>
                <w:color w:val="FFFFFF" w:themeColor="background1"/>
                <w:sz w:val="20"/>
                <w:szCs w:val="20"/>
              </w:rPr>
            </w:pPr>
          </w:p>
        </w:tc>
        <w:tc>
          <w:tcPr>
            <w:tcW w:w="2552" w:type="dxa"/>
            <w:shd w:val="clear" w:color="auto" w:fill="B8CCE4"/>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659BBD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5ADA0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B6B16E2" w14:textId="5212D235"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23, 32, 34</w:t>
                  </w:r>
                </w:p>
              </w:tc>
            </w:tr>
            <w:tr w:rsidR="00A03FD7" w:rsidRPr="004308E8" w14:paraId="3241D15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B88C60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9210175" w14:textId="7264C9DF"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2.1</w:t>
                  </w:r>
                </w:p>
              </w:tc>
            </w:tr>
            <w:tr w:rsidR="00A03FD7" w:rsidRPr="004308E8" w14:paraId="1C05E8FC" w14:textId="77777777" w:rsidTr="002B7D6A">
              <w:tc>
                <w:tcPr>
                  <w:tcW w:w="2410" w:type="dxa"/>
                  <w:tcBorders>
                    <w:top w:val="nil"/>
                  </w:tcBorders>
                  <w:tcMar>
                    <w:right w:w="397" w:type="dxa"/>
                  </w:tcMar>
                </w:tcPr>
                <w:p w14:paraId="2208459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26306BA"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BE25CE8" w14:textId="77777777" w:rsidTr="002B7D6A">
              <w:tc>
                <w:tcPr>
                  <w:tcW w:w="2410" w:type="dxa"/>
                  <w:tcBorders>
                    <w:top w:val="nil"/>
                    <w:bottom w:val="single" w:sz="4" w:space="0" w:color="7F7F7F" w:themeColor="text1" w:themeTint="80"/>
                  </w:tcBorders>
                  <w:tcMar>
                    <w:right w:w="397" w:type="dxa"/>
                  </w:tcMar>
                </w:tcPr>
                <w:p w14:paraId="29C7D61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26D7304" w14:textId="4BB480E9"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115</w:t>
                  </w:r>
                </w:p>
              </w:tc>
            </w:tr>
            <w:tr w:rsidR="00A03FD7" w:rsidRPr="004308E8" w14:paraId="20F5FE82" w14:textId="77777777" w:rsidTr="002B7D6A">
              <w:tc>
                <w:tcPr>
                  <w:tcW w:w="2410" w:type="dxa"/>
                  <w:tcBorders>
                    <w:top w:val="nil"/>
                    <w:bottom w:val="single" w:sz="4" w:space="0" w:color="7F7F7F" w:themeColor="text1" w:themeTint="80"/>
                  </w:tcBorders>
                  <w:tcMar>
                    <w:right w:w="397" w:type="dxa"/>
                  </w:tcMar>
                </w:tcPr>
                <w:p w14:paraId="6613253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0788AA32" w14:textId="171A638F"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14, 28</w:t>
                  </w:r>
                </w:p>
              </w:tc>
            </w:tr>
            <w:tr w:rsidR="00A03FD7" w:rsidRPr="00611E85" w14:paraId="3D0EE6C9" w14:textId="77777777" w:rsidTr="002B7D6A">
              <w:tc>
                <w:tcPr>
                  <w:tcW w:w="2410" w:type="dxa"/>
                  <w:tcBorders>
                    <w:bottom w:val="nil"/>
                  </w:tcBorders>
                  <w:tcMar>
                    <w:right w:w="397" w:type="dxa"/>
                  </w:tcMar>
                </w:tcPr>
                <w:p w14:paraId="18317980" w14:textId="72765C3E"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015BDA2" w14:textId="77777777" w:rsidR="00861C91" w:rsidRPr="00690C0B" w:rsidRDefault="00861C91" w:rsidP="00003C3A">
            <w:pPr>
              <w:rPr>
                <w:rFonts w:ascii="Garamond" w:hAnsi="Garamond"/>
                <w:sz w:val="20"/>
                <w:szCs w:val="20"/>
              </w:rPr>
            </w:pPr>
          </w:p>
        </w:tc>
      </w:tr>
      <w:tr w:rsidR="00861C91" w:rsidRPr="00690C0B" w14:paraId="4AEDDA3F" w14:textId="77777777" w:rsidTr="002528C3">
        <w:trPr>
          <w:trHeight w:hRule="exact" w:val="737"/>
        </w:trPr>
        <w:tc>
          <w:tcPr>
            <w:tcW w:w="737" w:type="dxa"/>
            <w:vMerge/>
          </w:tcPr>
          <w:p w14:paraId="285DBB3D" w14:textId="77777777" w:rsidR="00861C91" w:rsidRPr="00690C0B" w:rsidRDefault="00861C91" w:rsidP="00003C3A">
            <w:pPr>
              <w:rPr>
                <w:rFonts w:ascii="Garamond" w:hAnsi="Garamond"/>
                <w:sz w:val="20"/>
                <w:szCs w:val="20"/>
              </w:rPr>
            </w:pPr>
          </w:p>
        </w:tc>
        <w:tc>
          <w:tcPr>
            <w:tcW w:w="794" w:type="dxa"/>
            <w:vMerge w:val="restart"/>
            <w:shd w:val="clear" w:color="auto" w:fill="73ABCC"/>
            <w:tcMar>
              <w:top w:w="170" w:type="dxa"/>
              <w:bottom w:w="0" w:type="dxa"/>
              <w:right w:w="113" w:type="dxa"/>
            </w:tcMar>
            <w:textDirection w:val="tbRl"/>
          </w:tcPr>
          <w:p w14:paraId="2EE4CB6F" w14:textId="4AFD1D4C"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shd w:val="clear" w:color="auto" w:fill="B8CCE4"/>
            <w:tcMar>
              <w:bottom w:w="0" w:type="dxa"/>
              <w:right w:w="284" w:type="dxa"/>
            </w:tcMar>
          </w:tcPr>
          <w:p w14:paraId="1A5D249D" w14:textId="77777777" w:rsidR="00861C91" w:rsidRPr="00B3709C" w:rsidRDefault="00861C91" w:rsidP="00003C3A">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73ABCC"/>
            <w:tcMar>
              <w:bottom w:w="0" w:type="dxa"/>
              <w:right w:w="113" w:type="dxa"/>
            </w:tcMar>
            <w:textDirection w:val="tbRl"/>
          </w:tcPr>
          <w:p w14:paraId="025252DC" w14:textId="6B59D522" w:rsidR="00861C91" w:rsidRPr="009D54AF" w:rsidRDefault="00147385" w:rsidP="00003C3A">
            <w:pPr>
              <w:ind w:left="113" w:right="113"/>
              <w:rPr>
                <w:rFonts w:ascii="Garamond" w:hAnsi="Garamond"/>
                <w:b/>
                <w:color w:val="FFFFFF" w:themeColor="background1"/>
                <w:sz w:val="20"/>
                <w:szCs w:val="20"/>
              </w:rPr>
            </w:pPr>
            <w:r w:rsidRPr="009D54AF">
              <w:rPr>
                <w:rFonts w:ascii="Garamond" w:hAnsi="Garamond"/>
                <w:b/>
                <w:smallCaps/>
                <w:color w:val="FFFFFF" w:themeColor="background1"/>
                <w:sz w:val="28"/>
                <w:szCs w:val="28"/>
              </w:rPr>
              <w:t>Autentica</w:t>
            </w:r>
            <w:r>
              <w:rPr>
                <w:rFonts w:ascii="Garamond" w:hAnsi="Garamond"/>
                <w:b/>
                <w:smallCaps/>
                <w:color w:val="FFFFFF" w:themeColor="background1"/>
                <w:sz w:val="28"/>
                <w:szCs w:val="28"/>
              </w:rPr>
              <w:t>c</w:t>
            </w:r>
            <w:r w:rsidRPr="009D54AF">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9D54AF">
              <w:rPr>
                <w:rFonts w:ascii="Garamond" w:hAnsi="Garamond"/>
                <w:b/>
                <w:smallCaps/>
                <w:color w:val="FFFFFF" w:themeColor="background1"/>
                <w:sz w:val="28"/>
                <w:szCs w:val="28"/>
              </w:rPr>
              <w:t>n</w:t>
            </w:r>
          </w:p>
        </w:tc>
        <w:tc>
          <w:tcPr>
            <w:tcW w:w="2552" w:type="dxa"/>
            <w:shd w:val="clear" w:color="auto" w:fill="B8CCE4"/>
            <w:tcMar>
              <w:bottom w:w="0" w:type="dxa"/>
              <w:right w:w="284" w:type="dxa"/>
            </w:tcMar>
          </w:tcPr>
          <w:p w14:paraId="2B4181C3" w14:textId="77777777" w:rsidR="00861C91" w:rsidRPr="00B3709C" w:rsidRDefault="00861C91" w:rsidP="00003C3A">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auto"/>
            <w:tcMar>
              <w:bottom w:w="0" w:type="dxa"/>
              <w:right w:w="113" w:type="dxa"/>
            </w:tcMar>
            <w:textDirection w:val="tbRl"/>
          </w:tcPr>
          <w:p w14:paraId="0B1BE665" w14:textId="77777777" w:rsidR="00861C91" w:rsidRPr="009D54AF" w:rsidRDefault="00861C91" w:rsidP="00003C3A">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48625EEC" w14:textId="77777777" w:rsidR="00861C91" w:rsidRPr="00073685" w:rsidRDefault="00861C91" w:rsidP="00003C3A">
            <w:pPr>
              <w:jc w:val="right"/>
              <w:rPr>
                <w:rFonts w:ascii="Garamond" w:hAnsi="Garamond"/>
                <w:b/>
                <w:color w:val="95B3D7" w:themeColor="accent1" w:themeTint="99"/>
                <w:sz w:val="48"/>
                <w:szCs w:val="48"/>
              </w:rPr>
            </w:pPr>
          </w:p>
        </w:tc>
        <w:tc>
          <w:tcPr>
            <w:tcW w:w="851" w:type="dxa"/>
            <w:vMerge w:val="restart"/>
            <w:shd w:val="clear" w:color="auto" w:fill="auto"/>
            <w:tcMar>
              <w:top w:w="0" w:type="dxa"/>
              <w:bottom w:w="0" w:type="dxa"/>
              <w:right w:w="113" w:type="dxa"/>
            </w:tcMar>
            <w:textDirection w:val="tbRl"/>
          </w:tcPr>
          <w:p w14:paraId="00E0605A" w14:textId="77777777" w:rsidR="00861C91" w:rsidRPr="009D54AF" w:rsidRDefault="00861C91" w:rsidP="00003C3A">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3ADCFD4A" w14:textId="77777777" w:rsidR="00861C91" w:rsidRPr="00073685" w:rsidRDefault="00861C91" w:rsidP="00003C3A">
            <w:pPr>
              <w:jc w:val="right"/>
              <w:rPr>
                <w:rFonts w:ascii="Garamond" w:hAnsi="Garamond"/>
                <w:b/>
                <w:color w:val="95B3D7" w:themeColor="accent1" w:themeTint="99"/>
                <w:sz w:val="48"/>
                <w:szCs w:val="48"/>
              </w:rPr>
            </w:pPr>
          </w:p>
        </w:tc>
      </w:tr>
      <w:tr w:rsidR="00861C91" w:rsidRPr="00690C0B" w14:paraId="637BB65D" w14:textId="77777777" w:rsidTr="002528C3">
        <w:trPr>
          <w:trHeight w:hRule="exact" w:val="2268"/>
        </w:trPr>
        <w:tc>
          <w:tcPr>
            <w:tcW w:w="737" w:type="dxa"/>
            <w:vMerge/>
          </w:tcPr>
          <w:p w14:paraId="21DA8A71" w14:textId="77777777" w:rsidR="00861C91" w:rsidRPr="00690C0B" w:rsidRDefault="00861C91" w:rsidP="00003C3A">
            <w:pPr>
              <w:rPr>
                <w:rFonts w:ascii="Garamond" w:hAnsi="Garamond"/>
                <w:sz w:val="20"/>
                <w:szCs w:val="20"/>
              </w:rPr>
            </w:pPr>
          </w:p>
        </w:tc>
        <w:tc>
          <w:tcPr>
            <w:tcW w:w="794" w:type="dxa"/>
            <w:vMerge/>
            <w:shd w:val="clear" w:color="auto" w:fill="73ABCC"/>
          </w:tcPr>
          <w:p w14:paraId="57FDC593" w14:textId="77777777" w:rsidR="00861C91" w:rsidRPr="009D54AF" w:rsidRDefault="00861C91" w:rsidP="00003C3A">
            <w:pPr>
              <w:rPr>
                <w:rFonts w:ascii="Garamond" w:hAnsi="Garamond"/>
                <w:b/>
                <w:sz w:val="20"/>
                <w:szCs w:val="20"/>
              </w:rPr>
            </w:pPr>
          </w:p>
        </w:tc>
        <w:tc>
          <w:tcPr>
            <w:tcW w:w="2552" w:type="dxa"/>
            <w:shd w:val="clear" w:color="auto" w:fill="B8CCE4"/>
            <w:tcMar>
              <w:left w:w="170" w:type="dxa"/>
              <w:right w:w="284" w:type="dxa"/>
            </w:tcMar>
          </w:tcPr>
          <w:p w14:paraId="3D917EE8" w14:textId="55C1192E" w:rsidR="00861C91" w:rsidRPr="004D453E" w:rsidRDefault="004D453E" w:rsidP="004D453E">
            <w:pPr>
              <w:rPr>
                <w:rFonts w:ascii="Arial" w:hAnsi="Arial" w:cs="Arial"/>
                <w:sz w:val="14"/>
                <w:szCs w:val="15"/>
                <w:lang w:val="es-PE"/>
              </w:rPr>
            </w:pPr>
            <w:r w:rsidRPr="004D453E">
              <w:rPr>
                <w:rFonts w:ascii="Arial" w:hAnsi="Arial" w:cs="Arial"/>
                <w:sz w:val="14"/>
                <w:szCs w:val="15"/>
                <w:lang w:val="es-PE"/>
              </w:rPr>
              <w:t>Jaime puede omitir la autenticación porque no se aplica con igual rigor para todos los tipos de funcionalidad de autenticación (por ejemplo, registro, cambio de contraseña, recuperación de contraseña, cierre de sesión, administración) o en todas las versiones / canales (por ejemplo, sitio web móvil, aplicación móvil, sitio web completo, API, call center)</w:t>
            </w:r>
          </w:p>
        </w:tc>
        <w:tc>
          <w:tcPr>
            <w:tcW w:w="851" w:type="dxa"/>
            <w:vMerge/>
            <w:shd w:val="clear" w:color="auto" w:fill="73ABCC"/>
          </w:tcPr>
          <w:p w14:paraId="11BE5058" w14:textId="77777777" w:rsidR="00861C91" w:rsidRPr="009D54AF" w:rsidRDefault="00861C91" w:rsidP="00003C3A">
            <w:pPr>
              <w:rPr>
                <w:rFonts w:ascii="Garamond" w:hAnsi="Garamond"/>
                <w:b/>
                <w:sz w:val="20"/>
                <w:szCs w:val="20"/>
              </w:rPr>
            </w:pPr>
          </w:p>
        </w:tc>
        <w:tc>
          <w:tcPr>
            <w:tcW w:w="2552" w:type="dxa"/>
            <w:shd w:val="clear" w:color="auto" w:fill="B8CCE4"/>
            <w:tcMar>
              <w:left w:w="170" w:type="dxa"/>
              <w:right w:w="284" w:type="dxa"/>
            </w:tcMar>
          </w:tcPr>
          <w:p w14:paraId="44DE324C" w14:textId="50AF0248" w:rsidR="005C17BE" w:rsidRPr="00B23B65" w:rsidRDefault="005C17BE" w:rsidP="005C17BE">
            <w:pPr>
              <w:rPr>
                <w:rFonts w:ascii="Arial" w:hAnsi="Arial" w:cs="Arial"/>
                <w:sz w:val="14"/>
                <w:szCs w:val="15"/>
                <w:lang w:val="es-PE"/>
              </w:rPr>
            </w:pPr>
            <w:r w:rsidRPr="00B23B65">
              <w:rPr>
                <w:rFonts w:ascii="Arial" w:hAnsi="Arial" w:cs="Arial"/>
                <w:sz w:val="14"/>
                <w:szCs w:val="15"/>
                <w:lang w:val="es-PE"/>
              </w:rPr>
              <w:t>Olga puede influir o alterar</w:t>
            </w:r>
            <w:r w:rsidR="004D453E">
              <w:rPr>
                <w:rFonts w:ascii="Arial" w:hAnsi="Arial" w:cs="Arial"/>
                <w:sz w:val="14"/>
                <w:szCs w:val="15"/>
                <w:lang w:val="es-PE"/>
              </w:rPr>
              <w:t xml:space="preserve"> el c</w:t>
            </w:r>
            <w:r w:rsidRPr="00B23B65">
              <w:rPr>
                <w:rFonts w:ascii="Arial" w:hAnsi="Arial" w:cs="Arial"/>
                <w:sz w:val="14"/>
                <w:szCs w:val="15"/>
                <w:lang w:val="es-PE"/>
              </w:rPr>
              <w:t>ódigo</w:t>
            </w:r>
            <w:r w:rsidR="004D453E">
              <w:rPr>
                <w:rFonts w:ascii="Arial" w:hAnsi="Arial" w:cs="Arial"/>
                <w:sz w:val="14"/>
                <w:szCs w:val="15"/>
                <w:lang w:val="es-PE"/>
              </w:rPr>
              <w:t xml:space="preserve"> o rutina </w:t>
            </w:r>
            <w:r w:rsidRPr="00B23B65">
              <w:rPr>
                <w:rFonts w:ascii="Arial" w:hAnsi="Arial" w:cs="Arial"/>
                <w:sz w:val="14"/>
                <w:szCs w:val="15"/>
                <w:lang w:val="es-PE"/>
              </w:rPr>
              <w:t>de autenticación</w:t>
            </w:r>
            <w:r w:rsidR="004D453E">
              <w:rPr>
                <w:rFonts w:ascii="Arial" w:hAnsi="Arial" w:cs="Arial"/>
                <w:sz w:val="14"/>
                <w:szCs w:val="15"/>
                <w:lang w:val="es-PE"/>
              </w:rPr>
              <w:t xml:space="preserve"> </w:t>
            </w:r>
            <w:r w:rsidRPr="00B23B65">
              <w:rPr>
                <w:rFonts w:ascii="Arial" w:hAnsi="Arial" w:cs="Arial"/>
                <w:sz w:val="14"/>
                <w:szCs w:val="15"/>
                <w:lang w:val="es-PE"/>
              </w:rPr>
              <w:t>o</w:t>
            </w:r>
          </w:p>
          <w:p w14:paraId="4D1CED13" w14:textId="567FE147" w:rsidR="00861C91" w:rsidRPr="004D453E" w:rsidRDefault="005C17BE" w:rsidP="005C17BE">
            <w:pPr>
              <w:rPr>
                <w:rFonts w:ascii="Garamond" w:hAnsi="Garamond"/>
                <w:sz w:val="20"/>
                <w:szCs w:val="20"/>
                <w:lang w:val="es-PE"/>
              </w:rPr>
            </w:pPr>
            <w:r w:rsidRPr="00B23B65">
              <w:rPr>
                <w:rFonts w:ascii="Arial" w:hAnsi="Arial" w:cs="Arial"/>
                <w:sz w:val="14"/>
                <w:szCs w:val="15"/>
                <w:lang w:val="es-PE"/>
              </w:rPr>
              <w:t>puede</w:t>
            </w:r>
            <w:r w:rsidR="004D453E">
              <w:rPr>
                <w:rFonts w:ascii="Arial" w:hAnsi="Arial" w:cs="Arial"/>
                <w:sz w:val="14"/>
                <w:szCs w:val="15"/>
                <w:lang w:val="es-PE"/>
              </w:rPr>
              <w:t xml:space="preserve"> </w:t>
            </w:r>
            <w:r w:rsidRPr="00B23B65">
              <w:rPr>
                <w:rFonts w:ascii="Arial" w:hAnsi="Arial" w:cs="Arial"/>
                <w:sz w:val="14"/>
                <w:szCs w:val="15"/>
                <w:lang w:val="es-PE"/>
              </w:rPr>
              <w:t>evitarlo</w:t>
            </w:r>
          </w:p>
        </w:tc>
        <w:tc>
          <w:tcPr>
            <w:tcW w:w="851" w:type="dxa"/>
            <w:vMerge/>
            <w:shd w:val="clear" w:color="auto" w:fill="auto"/>
          </w:tcPr>
          <w:p w14:paraId="69BFD914" w14:textId="77777777" w:rsidR="00861C91" w:rsidRPr="004D453E" w:rsidRDefault="00861C91" w:rsidP="00003C3A">
            <w:pPr>
              <w:rPr>
                <w:rFonts w:ascii="Garamond" w:hAnsi="Garamond"/>
                <w:b/>
                <w:sz w:val="20"/>
                <w:szCs w:val="20"/>
                <w:lang w:val="es-PE"/>
              </w:rPr>
            </w:pPr>
          </w:p>
        </w:tc>
        <w:tc>
          <w:tcPr>
            <w:tcW w:w="2552" w:type="dxa"/>
            <w:shd w:val="clear" w:color="auto" w:fill="auto"/>
            <w:tcMar>
              <w:left w:w="170" w:type="dxa"/>
              <w:right w:w="284" w:type="dxa"/>
            </w:tcMar>
          </w:tcPr>
          <w:p w14:paraId="7FF7B2AC" w14:textId="1CE7F56C" w:rsidR="00861C91" w:rsidRPr="008A281A" w:rsidRDefault="0034110F" w:rsidP="00003C3A">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uto"/>
          </w:tcPr>
          <w:p w14:paraId="5C8E6B97" w14:textId="77777777" w:rsidR="00861C91" w:rsidRPr="009D54AF" w:rsidRDefault="00861C91" w:rsidP="00003C3A">
            <w:pPr>
              <w:rPr>
                <w:rFonts w:ascii="Garamond" w:hAnsi="Garamond"/>
                <w:b/>
                <w:sz w:val="20"/>
                <w:szCs w:val="20"/>
              </w:rPr>
            </w:pPr>
          </w:p>
        </w:tc>
        <w:tc>
          <w:tcPr>
            <w:tcW w:w="2552" w:type="dxa"/>
            <w:shd w:val="clear" w:color="auto" w:fill="auto"/>
            <w:tcMar>
              <w:left w:w="170" w:type="dxa"/>
              <w:right w:w="284" w:type="dxa"/>
            </w:tcMar>
          </w:tcPr>
          <w:p w14:paraId="5EC26A7A" w14:textId="6735FAEB" w:rsidR="00861C91" w:rsidRPr="008A281A" w:rsidRDefault="0034110F" w:rsidP="00003C3A">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r>
      <w:tr w:rsidR="00861C91" w:rsidRPr="00690C0B" w14:paraId="04420739" w14:textId="77777777" w:rsidTr="002528C3">
        <w:trPr>
          <w:trHeight w:hRule="exact" w:val="2155"/>
        </w:trPr>
        <w:tc>
          <w:tcPr>
            <w:tcW w:w="737" w:type="dxa"/>
            <w:vMerge/>
          </w:tcPr>
          <w:p w14:paraId="1C100B25" w14:textId="77777777" w:rsidR="00861C91" w:rsidRPr="00690C0B" w:rsidRDefault="00861C91" w:rsidP="00003C3A">
            <w:pPr>
              <w:rPr>
                <w:rFonts w:ascii="Garamond" w:hAnsi="Garamond"/>
                <w:sz w:val="20"/>
                <w:szCs w:val="20"/>
              </w:rPr>
            </w:pPr>
          </w:p>
        </w:tc>
        <w:tc>
          <w:tcPr>
            <w:tcW w:w="794" w:type="dxa"/>
            <w:vMerge/>
            <w:shd w:val="clear" w:color="auto" w:fill="73ABCC"/>
          </w:tcPr>
          <w:p w14:paraId="2E88397F" w14:textId="77777777" w:rsidR="00861C91" w:rsidRPr="009D54AF" w:rsidRDefault="00861C91" w:rsidP="00003C3A">
            <w:pPr>
              <w:rPr>
                <w:rFonts w:ascii="Garamond" w:hAnsi="Garamond"/>
                <w:b/>
                <w:sz w:val="20"/>
                <w:szCs w:val="20"/>
              </w:rPr>
            </w:pPr>
          </w:p>
        </w:tc>
        <w:tc>
          <w:tcPr>
            <w:tcW w:w="2552" w:type="dxa"/>
            <w:shd w:val="clear" w:color="auto" w:fill="B8CCE4"/>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F5ED94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FB88B3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5C13017" w14:textId="1C7C6DB2"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23, 29, 42, 49</w:t>
                  </w:r>
                </w:p>
              </w:tc>
            </w:tr>
            <w:tr w:rsidR="00A03FD7" w:rsidRPr="004308E8" w14:paraId="0AED874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C1E9A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E2DB7B6" w14:textId="6A6AF22D" w:rsidR="00A03FD7" w:rsidRPr="006C434A" w:rsidRDefault="009E5A4D"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2.1, </w:t>
                  </w:r>
                  <w:r w:rsidR="00A3624D">
                    <w:rPr>
                      <w:rFonts w:ascii="Garamond" w:hAnsi="Garamond"/>
                      <w:color w:val="595959" w:themeColor="text1" w:themeTint="A6"/>
                      <w:sz w:val="12"/>
                      <w:szCs w:val="12"/>
                    </w:rPr>
                    <w:t>2.8</w:t>
                  </w:r>
                </w:p>
              </w:tc>
            </w:tr>
            <w:tr w:rsidR="00A03FD7" w:rsidRPr="004308E8" w14:paraId="7E69450E" w14:textId="77777777" w:rsidTr="002B7D6A">
              <w:tc>
                <w:tcPr>
                  <w:tcW w:w="2410" w:type="dxa"/>
                  <w:tcBorders>
                    <w:top w:val="nil"/>
                  </w:tcBorders>
                  <w:tcMar>
                    <w:right w:w="397" w:type="dxa"/>
                  </w:tcMar>
                </w:tcPr>
                <w:p w14:paraId="556A7CB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13E4EFD"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42F1B50" w14:textId="77777777" w:rsidTr="002B7D6A">
              <w:tc>
                <w:tcPr>
                  <w:tcW w:w="2410" w:type="dxa"/>
                  <w:tcBorders>
                    <w:top w:val="nil"/>
                    <w:bottom w:val="single" w:sz="4" w:space="0" w:color="7F7F7F" w:themeColor="text1" w:themeTint="80"/>
                  </w:tcBorders>
                  <w:tcMar>
                    <w:right w:w="397" w:type="dxa"/>
                  </w:tcMar>
                </w:tcPr>
                <w:p w14:paraId="278B21C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F9A7960" w14:textId="637D9A91" w:rsidR="00A03FD7" w:rsidRPr="006C434A" w:rsidRDefault="00181BD6" w:rsidP="002B7D6A">
                  <w:pPr>
                    <w:rPr>
                      <w:rFonts w:ascii="Garamond" w:hAnsi="Garamond"/>
                      <w:color w:val="595959" w:themeColor="text1" w:themeTint="A6"/>
                      <w:sz w:val="12"/>
                      <w:szCs w:val="12"/>
                    </w:rPr>
                  </w:pPr>
                  <w:r w:rsidRPr="00181BD6">
                    <w:rPr>
                      <w:rFonts w:ascii="Garamond" w:hAnsi="Garamond"/>
                      <w:color w:val="595959" w:themeColor="text1" w:themeTint="A6"/>
                      <w:sz w:val="12"/>
                      <w:szCs w:val="12"/>
                    </w:rPr>
                    <w:t>36, 50, 115, 121, 179</w:t>
                  </w:r>
                </w:p>
              </w:tc>
            </w:tr>
            <w:tr w:rsidR="00A03FD7" w:rsidRPr="004308E8" w14:paraId="7DA37F8B" w14:textId="77777777" w:rsidTr="002B7D6A">
              <w:tc>
                <w:tcPr>
                  <w:tcW w:w="2410" w:type="dxa"/>
                  <w:tcBorders>
                    <w:top w:val="nil"/>
                    <w:bottom w:val="single" w:sz="4" w:space="0" w:color="7F7F7F" w:themeColor="text1" w:themeTint="80"/>
                  </w:tcBorders>
                  <w:tcMar>
                    <w:right w:w="397" w:type="dxa"/>
                  </w:tcMar>
                </w:tcPr>
                <w:p w14:paraId="1E3791D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4E20340" w14:textId="539AC9BF" w:rsidR="00A03FD7" w:rsidRPr="006C434A" w:rsidRDefault="009E5A4D" w:rsidP="002B7D6A">
                  <w:pPr>
                    <w:rPr>
                      <w:rFonts w:ascii="Garamond" w:hAnsi="Garamond"/>
                      <w:color w:val="595959" w:themeColor="text1" w:themeTint="A6"/>
                      <w:sz w:val="12"/>
                      <w:szCs w:val="12"/>
                    </w:rPr>
                  </w:pPr>
                  <w:r w:rsidRPr="009E5A4D">
                    <w:rPr>
                      <w:rFonts w:ascii="Garamond" w:hAnsi="Garamond"/>
                      <w:color w:val="595959" w:themeColor="text1" w:themeTint="A6"/>
                      <w:sz w:val="12"/>
                      <w:szCs w:val="12"/>
                    </w:rPr>
                    <w:t>14, 28</w:t>
                  </w:r>
                </w:p>
              </w:tc>
            </w:tr>
            <w:tr w:rsidR="00A03FD7" w:rsidRPr="00611E85" w14:paraId="17813A66" w14:textId="77777777" w:rsidTr="002B7D6A">
              <w:tc>
                <w:tcPr>
                  <w:tcW w:w="2410" w:type="dxa"/>
                  <w:tcBorders>
                    <w:bottom w:val="nil"/>
                  </w:tcBorders>
                  <w:tcMar>
                    <w:right w:w="397" w:type="dxa"/>
                  </w:tcMar>
                </w:tcPr>
                <w:p w14:paraId="0460FAC6" w14:textId="41BDBAEC"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B1299AC" w14:textId="77777777" w:rsidR="00861C91" w:rsidRPr="00690C0B" w:rsidRDefault="00861C91" w:rsidP="00003C3A">
            <w:pPr>
              <w:rPr>
                <w:rFonts w:ascii="Garamond" w:hAnsi="Garamond"/>
                <w:sz w:val="20"/>
                <w:szCs w:val="20"/>
              </w:rPr>
            </w:pPr>
          </w:p>
        </w:tc>
        <w:tc>
          <w:tcPr>
            <w:tcW w:w="851" w:type="dxa"/>
            <w:vMerge/>
            <w:shd w:val="clear" w:color="auto" w:fill="73ABCC"/>
          </w:tcPr>
          <w:p w14:paraId="539E41D6" w14:textId="77777777" w:rsidR="00861C91" w:rsidRPr="009D54AF" w:rsidRDefault="00861C91" w:rsidP="00003C3A">
            <w:pPr>
              <w:rPr>
                <w:rFonts w:ascii="Garamond" w:hAnsi="Garamond"/>
                <w:b/>
                <w:sz w:val="20"/>
                <w:szCs w:val="20"/>
              </w:rPr>
            </w:pPr>
          </w:p>
        </w:tc>
        <w:tc>
          <w:tcPr>
            <w:tcW w:w="2552" w:type="dxa"/>
            <w:shd w:val="clear" w:color="auto" w:fill="B8CCE4"/>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ECA0AF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AA24E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157C269" w14:textId="404DA697" w:rsidR="00A03FD7" w:rsidRPr="006C434A" w:rsidRDefault="009E5A4D" w:rsidP="002B7D6A">
                  <w:pPr>
                    <w:rPr>
                      <w:rFonts w:ascii="Garamond" w:hAnsi="Garamond"/>
                      <w:color w:val="595959" w:themeColor="text1" w:themeTint="A6"/>
                      <w:sz w:val="12"/>
                      <w:szCs w:val="12"/>
                    </w:rPr>
                  </w:pPr>
                  <w:r w:rsidRPr="009E5A4D">
                    <w:rPr>
                      <w:rFonts w:ascii="Garamond" w:hAnsi="Garamond"/>
                      <w:color w:val="595959" w:themeColor="text1" w:themeTint="A6"/>
                      <w:sz w:val="12"/>
                      <w:szCs w:val="12"/>
                    </w:rPr>
                    <w:t>24</w:t>
                  </w:r>
                </w:p>
              </w:tc>
            </w:tr>
            <w:tr w:rsidR="00A03FD7" w:rsidRPr="004308E8" w14:paraId="2C576DF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81370E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CDE6F0E" w14:textId="0F7532A9" w:rsidR="00A03FD7" w:rsidRPr="006C434A" w:rsidRDefault="009E5A4D" w:rsidP="002B7D6A">
                  <w:pPr>
                    <w:rPr>
                      <w:rFonts w:ascii="Garamond" w:hAnsi="Garamond"/>
                      <w:color w:val="595959" w:themeColor="text1" w:themeTint="A6"/>
                      <w:sz w:val="12"/>
                      <w:szCs w:val="12"/>
                    </w:rPr>
                  </w:pPr>
                  <w:r w:rsidRPr="009E5A4D">
                    <w:rPr>
                      <w:rFonts w:ascii="Garamond" w:hAnsi="Garamond"/>
                      <w:color w:val="595959" w:themeColor="text1" w:themeTint="A6"/>
                      <w:sz w:val="12"/>
                      <w:szCs w:val="12"/>
                    </w:rPr>
                    <w:t>2.4</w:t>
                  </w:r>
                  <w:r w:rsidR="00CB2BF8">
                    <w:rPr>
                      <w:rFonts w:ascii="Garamond" w:hAnsi="Garamond"/>
                      <w:color w:val="595959" w:themeColor="text1" w:themeTint="A6"/>
                      <w:sz w:val="12"/>
                      <w:szCs w:val="12"/>
                    </w:rPr>
                    <w:t>, 13.2</w:t>
                  </w:r>
                </w:p>
              </w:tc>
            </w:tr>
            <w:tr w:rsidR="00A03FD7" w:rsidRPr="004308E8" w14:paraId="704F7765" w14:textId="77777777" w:rsidTr="002B7D6A">
              <w:tc>
                <w:tcPr>
                  <w:tcW w:w="2410" w:type="dxa"/>
                  <w:tcBorders>
                    <w:top w:val="nil"/>
                  </w:tcBorders>
                  <w:tcMar>
                    <w:right w:w="397" w:type="dxa"/>
                  </w:tcMar>
                </w:tcPr>
                <w:p w14:paraId="312161C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8B12E70"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EFF4185" w14:textId="77777777" w:rsidTr="002B7D6A">
              <w:tc>
                <w:tcPr>
                  <w:tcW w:w="2410" w:type="dxa"/>
                  <w:tcBorders>
                    <w:top w:val="nil"/>
                    <w:bottom w:val="single" w:sz="4" w:space="0" w:color="7F7F7F" w:themeColor="text1" w:themeTint="80"/>
                  </w:tcBorders>
                  <w:tcMar>
                    <w:right w:w="397" w:type="dxa"/>
                  </w:tcMar>
                </w:tcPr>
                <w:p w14:paraId="33A44F6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18824F9" w14:textId="64B352C2" w:rsidR="00A03FD7" w:rsidRPr="006C434A" w:rsidRDefault="009E5A4D" w:rsidP="002B7D6A">
                  <w:pPr>
                    <w:rPr>
                      <w:rFonts w:ascii="Garamond" w:hAnsi="Garamond"/>
                      <w:color w:val="595959" w:themeColor="text1" w:themeTint="A6"/>
                      <w:sz w:val="12"/>
                      <w:szCs w:val="12"/>
                    </w:rPr>
                  </w:pPr>
                  <w:r w:rsidRPr="009E5A4D">
                    <w:rPr>
                      <w:rFonts w:ascii="Garamond" w:hAnsi="Garamond"/>
                      <w:color w:val="595959" w:themeColor="text1" w:themeTint="A6"/>
                      <w:sz w:val="12"/>
                      <w:szCs w:val="12"/>
                    </w:rPr>
                    <w:t>115, 207</w:t>
                  </w:r>
                  <w:r w:rsidR="00E02793">
                    <w:rPr>
                      <w:rFonts w:ascii="Garamond" w:hAnsi="Garamond"/>
                      <w:color w:val="595959" w:themeColor="text1" w:themeTint="A6"/>
                      <w:sz w:val="12"/>
                      <w:szCs w:val="12"/>
                    </w:rPr>
                    <w:t>, 554</w:t>
                  </w:r>
                </w:p>
              </w:tc>
            </w:tr>
            <w:tr w:rsidR="00A03FD7" w:rsidRPr="004308E8" w14:paraId="504A4BCE" w14:textId="77777777" w:rsidTr="002B7D6A">
              <w:tc>
                <w:tcPr>
                  <w:tcW w:w="2410" w:type="dxa"/>
                  <w:tcBorders>
                    <w:top w:val="nil"/>
                    <w:bottom w:val="single" w:sz="4" w:space="0" w:color="7F7F7F" w:themeColor="text1" w:themeTint="80"/>
                  </w:tcBorders>
                  <w:tcMar>
                    <w:right w:w="397" w:type="dxa"/>
                  </w:tcMar>
                </w:tcPr>
                <w:p w14:paraId="418155B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9C25BD9" w14:textId="0EC9FE80" w:rsidR="00A03FD7" w:rsidRPr="006C434A" w:rsidRDefault="009E5A4D" w:rsidP="009E5A4D">
                  <w:pPr>
                    <w:tabs>
                      <w:tab w:val="center" w:pos="1006"/>
                    </w:tabs>
                    <w:rPr>
                      <w:rFonts w:ascii="Garamond" w:hAnsi="Garamond"/>
                      <w:color w:val="595959" w:themeColor="text1" w:themeTint="A6"/>
                      <w:sz w:val="12"/>
                      <w:szCs w:val="12"/>
                    </w:rPr>
                  </w:pPr>
                  <w:r w:rsidRPr="009E5A4D">
                    <w:rPr>
                      <w:rFonts w:ascii="Garamond" w:hAnsi="Garamond"/>
                      <w:color w:val="595959" w:themeColor="text1" w:themeTint="A6"/>
                      <w:sz w:val="12"/>
                      <w:szCs w:val="12"/>
                    </w:rPr>
                    <w:t>14, 28</w:t>
                  </w:r>
                </w:p>
              </w:tc>
            </w:tr>
            <w:tr w:rsidR="00A03FD7" w:rsidRPr="00611E85" w14:paraId="4E3DAE57" w14:textId="77777777" w:rsidTr="002B7D6A">
              <w:tc>
                <w:tcPr>
                  <w:tcW w:w="2410" w:type="dxa"/>
                  <w:tcBorders>
                    <w:bottom w:val="nil"/>
                  </w:tcBorders>
                  <w:tcMar>
                    <w:right w:w="397" w:type="dxa"/>
                  </w:tcMar>
                </w:tcPr>
                <w:p w14:paraId="4D4AEB9C" w14:textId="26B8C814"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9508D39" w14:textId="77777777" w:rsidR="00861C91" w:rsidRPr="00A03FD7" w:rsidRDefault="00861C91" w:rsidP="00003C3A">
            <w:pPr>
              <w:rPr>
                <w:rFonts w:ascii="Garamond" w:hAnsi="Garamond"/>
                <w:b/>
                <w:sz w:val="20"/>
                <w:szCs w:val="20"/>
              </w:rPr>
            </w:pPr>
          </w:p>
        </w:tc>
        <w:tc>
          <w:tcPr>
            <w:tcW w:w="851" w:type="dxa"/>
            <w:vMerge/>
            <w:shd w:val="clear" w:color="auto" w:fill="auto"/>
          </w:tcPr>
          <w:p w14:paraId="2246C5C9" w14:textId="77777777" w:rsidR="00861C91" w:rsidRPr="009D54AF" w:rsidRDefault="00861C91" w:rsidP="00003C3A">
            <w:pPr>
              <w:rPr>
                <w:rFonts w:ascii="Garamond" w:hAnsi="Garamond"/>
                <w:b/>
                <w:sz w:val="20"/>
                <w:szCs w:val="20"/>
              </w:rPr>
            </w:pPr>
          </w:p>
        </w:tc>
        <w:tc>
          <w:tcPr>
            <w:tcW w:w="2552" w:type="dxa"/>
            <w:shd w:val="clear" w:color="auto" w:fill="auto"/>
            <w:tcMar>
              <w:left w:w="170" w:type="dxa"/>
              <w:right w:w="0" w:type="dxa"/>
            </w:tcMar>
          </w:tcPr>
          <w:p w14:paraId="101E7016" w14:textId="77777777" w:rsidR="00861C91" w:rsidRPr="00690C0B" w:rsidRDefault="00861C91" w:rsidP="00003C3A">
            <w:pPr>
              <w:rPr>
                <w:rFonts w:ascii="Garamond" w:hAnsi="Garamond"/>
                <w:sz w:val="20"/>
                <w:szCs w:val="20"/>
              </w:rPr>
            </w:pPr>
          </w:p>
        </w:tc>
        <w:tc>
          <w:tcPr>
            <w:tcW w:w="851" w:type="dxa"/>
            <w:vMerge/>
            <w:shd w:val="clear" w:color="auto" w:fill="auto"/>
          </w:tcPr>
          <w:p w14:paraId="7ABEBB14" w14:textId="77777777" w:rsidR="00861C91" w:rsidRPr="009D54AF" w:rsidRDefault="00861C91" w:rsidP="00003C3A">
            <w:pPr>
              <w:rPr>
                <w:rFonts w:ascii="Garamond" w:hAnsi="Garamond"/>
                <w:b/>
                <w:sz w:val="20"/>
                <w:szCs w:val="20"/>
              </w:rPr>
            </w:pPr>
          </w:p>
        </w:tc>
        <w:tc>
          <w:tcPr>
            <w:tcW w:w="2552" w:type="dxa"/>
            <w:shd w:val="clear" w:color="auto" w:fill="auto"/>
            <w:tcMar>
              <w:left w:w="170" w:type="dxa"/>
              <w:right w:w="0" w:type="dxa"/>
            </w:tcMar>
          </w:tcPr>
          <w:p w14:paraId="021BEC39" w14:textId="77777777" w:rsidR="00861C91" w:rsidRPr="00690C0B" w:rsidRDefault="00861C91" w:rsidP="00003C3A">
            <w:pPr>
              <w:rPr>
                <w:rFonts w:ascii="Garamond" w:hAnsi="Garamond"/>
                <w:sz w:val="20"/>
                <w:szCs w:val="20"/>
              </w:rPr>
            </w:pPr>
          </w:p>
        </w:tc>
      </w:tr>
    </w:tbl>
    <w:p w14:paraId="644E6070" w14:textId="7FAC81EF" w:rsidR="007570A6" w:rsidRDefault="007570A6">
      <w:pPr>
        <w:rPr>
          <w:rFonts w:ascii="Garamond" w:hAnsi="Garamond"/>
          <w:sz w:val="20"/>
          <w:szCs w:val="20"/>
        </w:rPr>
      </w:pPr>
      <w:r>
        <w:rPr>
          <w:rFonts w:ascii="Garamond" w:hAnsi="Garamond"/>
          <w:sz w:val="20"/>
          <w:szCs w:val="20"/>
        </w:rPr>
        <w:lastRenderedPageBreak/>
        <w:br w:type="page"/>
      </w:r>
    </w:p>
    <w:p w14:paraId="18019D8C" w14:textId="77777777" w:rsidR="00B9521B" w:rsidRPr="00690C0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7570A6" w14:paraId="1C36C121" w14:textId="77777777" w:rsidTr="00AB2BE4">
        <w:tc>
          <w:tcPr>
            <w:tcW w:w="737" w:type="dxa"/>
            <w:vMerge w:val="restart"/>
            <w:tcMar>
              <w:top w:w="0" w:type="dxa"/>
              <w:left w:w="0" w:type="dxa"/>
              <w:bottom w:w="0" w:type="dxa"/>
              <w:right w:w="0" w:type="dxa"/>
            </w:tcMar>
          </w:tcPr>
          <w:p w14:paraId="1BE9A93B" w14:textId="77777777" w:rsidR="00B9521B" w:rsidRPr="00690C0B" w:rsidRDefault="00B9521B" w:rsidP="00B9521B">
            <w:pPr>
              <w:rPr>
                <w:rFonts w:ascii="Garamond" w:hAnsi="Garamond"/>
                <w:sz w:val="20"/>
                <w:szCs w:val="20"/>
              </w:rPr>
            </w:pPr>
          </w:p>
        </w:tc>
        <w:tc>
          <w:tcPr>
            <w:tcW w:w="794" w:type="dxa"/>
            <w:shd w:val="clear" w:color="auto" w:fill="98C477"/>
            <w:tcMar>
              <w:top w:w="0" w:type="dxa"/>
              <w:left w:w="0" w:type="dxa"/>
              <w:bottom w:w="0" w:type="dxa"/>
              <w:right w:w="0" w:type="dxa"/>
            </w:tcMar>
          </w:tcPr>
          <w:p w14:paraId="6E0E02F0" w14:textId="77777777" w:rsidR="00B9521B" w:rsidRPr="007570A6" w:rsidRDefault="00B9521B" w:rsidP="00B9521B">
            <w:pPr>
              <w:rPr>
                <w:rFonts w:ascii="Garamond" w:hAnsi="Garamond"/>
                <w:b/>
                <w:color w:val="FFFFFF" w:themeColor="background1"/>
                <w:sz w:val="12"/>
                <w:szCs w:val="12"/>
              </w:rPr>
            </w:pPr>
          </w:p>
        </w:tc>
        <w:tc>
          <w:tcPr>
            <w:tcW w:w="2552" w:type="dxa"/>
          </w:tcPr>
          <w:p w14:paraId="2A93AE78" w14:textId="77777777" w:rsidR="00B9521B" w:rsidRPr="007570A6" w:rsidRDefault="00B9521B" w:rsidP="00B9521B">
            <w:pPr>
              <w:rPr>
                <w:rFonts w:ascii="Garamond" w:hAnsi="Garamond"/>
                <w:sz w:val="12"/>
                <w:szCs w:val="12"/>
              </w:rPr>
            </w:pPr>
          </w:p>
        </w:tc>
        <w:tc>
          <w:tcPr>
            <w:tcW w:w="851" w:type="dxa"/>
            <w:shd w:val="clear" w:color="auto" w:fill="98C477"/>
          </w:tcPr>
          <w:p w14:paraId="7E99000A" w14:textId="77777777" w:rsidR="00B9521B" w:rsidRPr="007570A6" w:rsidRDefault="00B9521B" w:rsidP="00B9521B">
            <w:pPr>
              <w:rPr>
                <w:rFonts w:ascii="Garamond" w:hAnsi="Garamond"/>
                <w:b/>
                <w:color w:val="FFFFFF" w:themeColor="background1"/>
                <w:sz w:val="12"/>
                <w:szCs w:val="12"/>
              </w:rPr>
            </w:pPr>
          </w:p>
        </w:tc>
        <w:tc>
          <w:tcPr>
            <w:tcW w:w="2552" w:type="dxa"/>
          </w:tcPr>
          <w:p w14:paraId="4EA386A7" w14:textId="77777777" w:rsidR="00B9521B" w:rsidRPr="007570A6" w:rsidRDefault="00B9521B" w:rsidP="00B9521B">
            <w:pPr>
              <w:rPr>
                <w:rFonts w:ascii="Garamond" w:hAnsi="Garamond"/>
                <w:sz w:val="12"/>
                <w:szCs w:val="12"/>
              </w:rPr>
            </w:pPr>
          </w:p>
        </w:tc>
        <w:tc>
          <w:tcPr>
            <w:tcW w:w="851" w:type="dxa"/>
            <w:shd w:val="clear" w:color="auto" w:fill="98C477"/>
          </w:tcPr>
          <w:p w14:paraId="72719ACB" w14:textId="77777777" w:rsidR="00B9521B" w:rsidRPr="007570A6" w:rsidRDefault="00B9521B" w:rsidP="00B9521B">
            <w:pPr>
              <w:rPr>
                <w:rFonts w:ascii="Garamond" w:hAnsi="Garamond"/>
                <w:b/>
                <w:color w:val="FFFFFF" w:themeColor="background1"/>
                <w:sz w:val="12"/>
                <w:szCs w:val="12"/>
              </w:rPr>
            </w:pPr>
          </w:p>
        </w:tc>
        <w:tc>
          <w:tcPr>
            <w:tcW w:w="2552" w:type="dxa"/>
          </w:tcPr>
          <w:p w14:paraId="0B4C4DB1" w14:textId="77777777" w:rsidR="00B9521B" w:rsidRPr="007570A6" w:rsidRDefault="00B9521B" w:rsidP="00B9521B">
            <w:pPr>
              <w:rPr>
                <w:rFonts w:ascii="Garamond" w:hAnsi="Garamond"/>
                <w:sz w:val="12"/>
                <w:szCs w:val="12"/>
              </w:rPr>
            </w:pPr>
          </w:p>
        </w:tc>
        <w:tc>
          <w:tcPr>
            <w:tcW w:w="851" w:type="dxa"/>
            <w:shd w:val="clear" w:color="auto" w:fill="98C477"/>
          </w:tcPr>
          <w:p w14:paraId="094D412B" w14:textId="77777777" w:rsidR="00B9521B" w:rsidRPr="007570A6" w:rsidRDefault="00B9521B" w:rsidP="00B9521B">
            <w:pPr>
              <w:rPr>
                <w:rFonts w:ascii="Garamond" w:hAnsi="Garamond"/>
                <w:b/>
                <w:color w:val="FFFFFF" w:themeColor="background1"/>
                <w:sz w:val="12"/>
                <w:szCs w:val="12"/>
              </w:rPr>
            </w:pPr>
          </w:p>
        </w:tc>
        <w:tc>
          <w:tcPr>
            <w:tcW w:w="2552" w:type="dxa"/>
          </w:tcPr>
          <w:p w14:paraId="73C9B522" w14:textId="77777777" w:rsidR="00B9521B" w:rsidRPr="007570A6" w:rsidRDefault="00B9521B" w:rsidP="00B9521B">
            <w:pPr>
              <w:rPr>
                <w:rFonts w:ascii="Garamond" w:hAnsi="Garamond"/>
                <w:sz w:val="12"/>
                <w:szCs w:val="12"/>
              </w:rPr>
            </w:pPr>
          </w:p>
        </w:tc>
      </w:tr>
      <w:tr w:rsidR="00B9521B" w:rsidRPr="00690C0B" w14:paraId="77394A5D" w14:textId="77777777" w:rsidTr="00AB2BE4">
        <w:trPr>
          <w:trHeight w:hRule="exact" w:val="737"/>
        </w:trPr>
        <w:tc>
          <w:tcPr>
            <w:tcW w:w="737" w:type="dxa"/>
            <w:vMerge/>
          </w:tcPr>
          <w:p w14:paraId="7B9BD87D" w14:textId="77777777" w:rsidR="00B9521B" w:rsidRPr="00690C0B" w:rsidRDefault="00B9521B" w:rsidP="00B9521B">
            <w:pPr>
              <w:rPr>
                <w:rFonts w:ascii="Garamond" w:hAnsi="Garamond"/>
                <w:sz w:val="20"/>
                <w:szCs w:val="20"/>
              </w:rPr>
            </w:pPr>
          </w:p>
        </w:tc>
        <w:tc>
          <w:tcPr>
            <w:tcW w:w="794" w:type="dxa"/>
            <w:vMerge w:val="restart"/>
            <w:shd w:val="clear" w:color="auto" w:fill="98C477"/>
            <w:tcMar>
              <w:top w:w="170" w:type="dxa"/>
              <w:bottom w:w="0" w:type="dxa"/>
              <w:right w:w="113" w:type="dxa"/>
            </w:tcMar>
            <w:textDirection w:val="tbRl"/>
          </w:tcPr>
          <w:p w14:paraId="24CD3AE2" w14:textId="5ED9E0CA" w:rsidR="00B9521B" w:rsidRPr="00877129" w:rsidRDefault="00147385" w:rsidP="00B9521B">
            <w:pPr>
              <w:ind w:left="113" w:right="113"/>
              <w:rPr>
                <w:rFonts w:ascii="Garamond" w:hAnsi="Garamond"/>
                <w:b/>
                <w:smallCaps/>
                <w:color w:val="FFFFFF" w:themeColor="background1"/>
                <w:sz w:val="28"/>
                <w:szCs w:val="28"/>
              </w:rPr>
            </w:pPr>
            <w:r>
              <w:rPr>
                <w:rFonts w:ascii="Garamond" w:hAnsi="Garamond"/>
                <w:b/>
                <w:smallCaps/>
                <w:color w:val="FFFFFF" w:themeColor="background1"/>
                <w:sz w:val="28"/>
                <w:szCs w:val="28"/>
              </w:rPr>
              <w:t xml:space="preserve">Gestión de </w:t>
            </w:r>
            <w:r w:rsidR="005174DB"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005174DB" w:rsidRPr="00877129">
              <w:rPr>
                <w:rFonts w:ascii="Garamond" w:hAnsi="Garamond"/>
                <w:b/>
                <w:smallCaps/>
                <w:color w:val="FFFFFF" w:themeColor="background1"/>
                <w:sz w:val="28"/>
                <w:szCs w:val="28"/>
              </w:rPr>
              <w:t>n</w:t>
            </w:r>
          </w:p>
        </w:tc>
        <w:tc>
          <w:tcPr>
            <w:tcW w:w="2552" w:type="dxa"/>
            <w:tcMar>
              <w:bottom w:w="0" w:type="dxa"/>
              <w:right w:w="284" w:type="dxa"/>
            </w:tcMar>
          </w:tcPr>
          <w:p w14:paraId="7058B329"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A</w:t>
            </w:r>
          </w:p>
        </w:tc>
        <w:tc>
          <w:tcPr>
            <w:tcW w:w="851" w:type="dxa"/>
            <w:vMerge w:val="restart"/>
            <w:shd w:val="clear" w:color="auto" w:fill="98C477"/>
            <w:tcMar>
              <w:bottom w:w="0" w:type="dxa"/>
              <w:right w:w="113" w:type="dxa"/>
            </w:tcMar>
            <w:textDirection w:val="tbRl"/>
          </w:tcPr>
          <w:p w14:paraId="15DE1B8A" w14:textId="67918823"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04D3497D" w14:textId="12425669" w:rsidR="00B9521B" w:rsidRPr="00877129" w:rsidRDefault="00B9521B" w:rsidP="00B9521B">
            <w:pPr>
              <w:jc w:val="right"/>
              <w:rPr>
                <w:rFonts w:ascii="Garamond" w:hAnsi="Garamond"/>
                <w:b/>
                <w:color w:val="C2D69B" w:themeColor="accent3" w:themeTint="99"/>
                <w:sz w:val="48"/>
                <w:szCs w:val="48"/>
              </w:rPr>
            </w:pPr>
          </w:p>
        </w:tc>
        <w:tc>
          <w:tcPr>
            <w:tcW w:w="851" w:type="dxa"/>
            <w:vMerge w:val="restart"/>
            <w:shd w:val="clear" w:color="auto" w:fill="98C477"/>
            <w:tcMar>
              <w:bottom w:w="0" w:type="dxa"/>
              <w:right w:w="113" w:type="dxa"/>
            </w:tcMar>
            <w:textDirection w:val="tbRl"/>
          </w:tcPr>
          <w:p w14:paraId="38B6F769" w14:textId="55208FFD"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5E3E370F"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2</w:t>
            </w:r>
          </w:p>
        </w:tc>
        <w:tc>
          <w:tcPr>
            <w:tcW w:w="851" w:type="dxa"/>
            <w:vMerge w:val="restart"/>
            <w:shd w:val="clear" w:color="auto" w:fill="98C477"/>
            <w:tcMar>
              <w:top w:w="0" w:type="dxa"/>
              <w:bottom w:w="0" w:type="dxa"/>
              <w:right w:w="113" w:type="dxa"/>
            </w:tcMar>
            <w:textDirection w:val="tbRl"/>
          </w:tcPr>
          <w:p w14:paraId="13D311F8" w14:textId="5D40BE9D"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23651091"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3</w:t>
            </w:r>
          </w:p>
        </w:tc>
      </w:tr>
      <w:tr w:rsidR="00B9521B" w:rsidRPr="00702272" w14:paraId="40FBACF6" w14:textId="77777777" w:rsidTr="00AB2BE4">
        <w:trPr>
          <w:trHeight w:hRule="exact" w:val="2268"/>
        </w:trPr>
        <w:tc>
          <w:tcPr>
            <w:tcW w:w="737" w:type="dxa"/>
            <w:vMerge/>
          </w:tcPr>
          <w:p w14:paraId="6BE6BAC2" w14:textId="77777777" w:rsidR="00B9521B" w:rsidRPr="00690C0B" w:rsidRDefault="00B9521B" w:rsidP="00B9521B">
            <w:pPr>
              <w:rPr>
                <w:rFonts w:ascii="Garamond" w:hAnsi="Garamond"/>
                <w:sz w:val="20"/>
                <w:szCs w:val="20"/>
              </w:rPr>
            </w:pPr>
          </w:p>
        </w:tc>
        <w:tc>
          <w:tcPr>
            <w:tcW w:w="794" w:type="dxa"/>
            <w:vMerge/>
            <w:shd w:val="clear" w:color="auto" w:fill="98C477"/>
            <w:tcMar>
              <w:bottom w:w="0" w:type="dxa"/>
            </w:tcMar>
          </w:tcPr>
          <w:p w14:paraId="0D9790C0"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1601F4FB" w14:textId="77777777" w:rsidR="00524162" w:rsidRPr="00B23B65" w:rsidRDefault="00524162" w:rsidP="00524162">
            <w:pPr>
              <w:rPr>
                <w:rFonts w:ascii="Arial" w:hAnsi="Arial" w:cs="Arial"/>
                <w:sz w:val="14"/>
                <w:szCs w:val="15"/>
                <w:lang w:val="es-PE"/>
              </w:rPr>
            </w:pPr>
            <w:r w:rsidRPr="00B23B65">
              <w:rPr>
                <w:rFonts w:ascii="Arial" w:hAnsi="Arial" w:cs="Arial"/>
                <w:sz w:val="14"/>
                <w:szCs w:val="15"/>
                <w:lang w:val="es-PE"/>
              </w:rPr>
              <w:t>Has inventado un nuevo ataque</w:t>
            </w:r>
          </w:p>
          <w:p w14:paraId="0A98DB5D" w14:textId="28B13825" w:rsidR="00B9521B" w:rsidRPr="00B23B65" w:rsidRDefault="00524162" w:rsidP="00524162">
            <w:pPr>
              <w:rPr>
                <w:rFonts w:ascii="Garamond" w:hAnsi="Garamond"/>
                <w:sz w:val="16"/>
                <w:szCs w:val="16"/>
                <w:lang w:val="es-PE"/>
              </w:rPr>
            </w:pPr>
            <w:r w:rsidRPr="00B23B65">
              <w:rPr>
                <w:rFonts w:ascii="Arial" w:hAnsi="Arial" w:cs="Arial"/>
                <w:sz w:val="14"/>
                <w:szCs w:val="15"/>
                <w:lang w:val="es-PE"/>
              </w:rPr>
              <w:t>contra la gestión de sesión</w:t>
            </w:r>
          </w:p>
        </w:tc>
        <w:tc>
          <w:tcPr>
            <w:tcW w:w="851" w:type="dxa"/>
            <w:vMerge/>
            <w:shd w:val="clear" w:color="auto" w:fill="98C477"/>
            <w:tcMar>
              <w:bottom w:w="0" w:type="dxa"/>
              <w:right w:w="113" w:type="dxa"/>
            </w:tcMar>
          </w:tcPr>
          <w:p w14:paraId="25242872"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773076F3" w14:textId="65BE74F3" w:rsidR="00B9521B" w:rsidRPr="008A281A" w:rsidRDefault="0034110F" w:rsidP="00B9521B">
            <w:pPr>
              <w:rPr>
                <w:rFonts w:ascii="Garamond" w:hAnsi="Garamond"/>
                <w:color w:val="404040" w:themeColor="text1" w:themeTint="BF"/>
                <w:sz w:val="20"/>
                <w:szCs w:val="20"/>
              </w:rPr>
            </w:pPr>
            <w:r w:rsidRPr="00B23B65">
              <w:rPr>
                <w:rFonts w:ascii="Arial" w:hAnsi="Arial" w:cs="Arial"/>
                <w:sz w:val="14"/>
                <w:szCs w:val="15"/>
                <w:lang w:val="es-PE"/>
              </w:rPr>
              <w:t>(no card)</w:t>
            </w:r>
          </w:p>
        </w:tc>
        <w:tc>
          <w:tcPr>
            <w:tcW w:w="851" w:type="dxa"/>
            <w:vMerge/>
            <w:shd w:val="clear" w:color="auto" w:fill="98C477"/>
            <w:tcMar>
              <w:bottom w:w="0" w:type="dxa"/>
              <w:right w:w="113" w:type="dxa"/>
            </w:tcMar>
          </w:tcPr>
          <w:p w14:paraId="19504ACE"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284" w:type="dxa"/>
            </w:tcMar>
          </w:tcPr>
          <w:p w14:paraId="3852847F" w14:textId="6B08211D" w:rsidR="00B9521B" w:rsidRPr="00B23B65" w:rsidRDefault="00147385" w:rsidP="00147385">
            <w:pPr>
              <w:rPr>
                <w:rFonts w:ascii="Garamond" w:hAnsi="Garamond"/>
                <w:sz w:val="20"/>
                <w:szCs w:val="20"/>
                <w:lang w:val="es-PE"/>
              </w:rPr>
            </w:pPr>
            <w:r w:rsidRPr="00B23B65">
              <w:rPr>
                <w:rFonts w:ascii="Arial" w:hAnsi="Arial" w:cs="Arial"/>
                <w:sz w:val="14"/>
                <w:szCs w:val="15"/>
                <w:lang w:val="es-PE"/>
              </w:rPr>
              <w:t xml:space="preserve">William tiene el control sobre </w:t>
            </w:r>
            <w:r w:rsidR="0045492D">
              <w:rPr>
                <w:rFonts w:ascii="Arial" w:hAnsi="Arial" w:cs="Arial"/>
                <w:sz w:val="14"/>
                <w:szCs w:val="15"/>
                <w:lang w:val="es-PE"/>
              </w:rPr>
              <w:t xml:space="preserve">la </w:t>
            </w:r>
            <w:r w:rsidRPr="00B23B65">
              <w:rPr>
                <w:rFonts w:ascii="Arial" w:hAnsi="Arial" w:cs="Arial"/>
                <w:sz w:val="14"/>
                <w:szCs w:val="15"/>
                <w:lang w:val="es-PE"/>
              </w:rPr>
              <w:t>generación de identificadores de sesión</w:t>
            </w:r>
          </w:p>
        </w:tc>
        <w:tc>
          <w:tcPr>
            <w:tcW w:w="851" w:type="dxa"/>
            <w:vMerge/>
            <w:shd w:val="clear" w:color="auto" w:fill="98C477"/>
            <w:tcMar>
              <w:top w:w="0" w:type="dxa"/>
              <w:bottom w:w="0" w:type="dxa"/>
              <w:right w:w="113" w:type="dxa"/>
            </w:tcMar>
          </w:tcPr>
          <w:p w14:paraId="50B1D6CD"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518A4812" w14:textId="60EB95EE" w:rsidR="00B9521B" w:rsidRPr="00B23B65" w:rsidRDefault="00AA2BA5">
            <w:pPr>
              <w:rPr>
                <w:rFonts w:ascii="Garamond" w:hAnsi="Garamond"/>
                <w:sz w:val="20"/>
                <w:szCs w:val="20"/>
                <w:lang w:val="es-PE"/>
              </w:rPr>
            </w:pPr>
            <w:r w:rsidRPr="00B23B65">
              <w:rPr>
                <w:rFonts w:ascii="Arial" w:hAnsi="Arial" w:cs="Arial"/>
                <w:sz w:val="14"/>
                <w:szCs w:val="15"/>
                <w:lang w:val="es-PE"/>
              </w:rPr>
              <w:t>Ryan puede usar una sola cuenta en</w:t>
            </w:r>
            <w:r>
              <w:rPr>
                <w:rFonts w:ascii="Arial" w:hAnsi="Arial" w:cs="Arial"/>
                <w:sz w:val="14"/>
                <w:szCs w:val="15"/>
                <w:lang w:val="es-PE"/>
              </w:rPr>
              <w:t xml:space="preserve"> </w:t>
            </w:r>
            <w:r w:rsidRPr="00B23B65">
              <w:rPr>
                <w:rFonts w:ascii="Arial" w:hAnsi="Arial" w:cs="Arial"/>
                <w:sz w:val="14"/>
                <w:szCs w:val="15"/>
                <w:lang w:val="es-PE"/>
              </w:rPr>
              <w:t>paralelo ya que permite sesiones concurrentes</w:t>
            </w:r>
          </w:p>
        </w:tc>
      </w:tr>
      <w:tr w:rsidR="00B9521B" w:rsidRPr="00690C0B" w14:paraId="56A4AE36" w14:textId="77777777" w:rsidTr="00AB2BE4">
        <w:trPr>
          <w:trHeight w:hRule="exact" w:val="2041"/>
        </w:trPr>
        <w:tc>
          <w:tcPr>
            <w:tcW w:w="737" w:type="dxa"/>
            <w:vMerge/>
          </w:tcPr>
          <w:p w14:paraId="12272BB7" w14:textId="77777777" w:rsidR="00B9521B" w:rsidRPr="00B23B65" w:rsidRDefault="00B9521B" w:rsidP="00B9521B">
            <w:pPr>
              <w:rPr>
                <w:rFonts w:ascii="Garamond" w:hAnsi="Garamond"/>
                <w:sz w:val="20"/>
                <w:szCs w:val="20"/>
                <w:lang w:val="es-PE"/>
              </w:rPr>
            </w:pPr>
          </w:p>
        </w:tc>
        <w:tc>
          <w:tcPr>
            <w:tcW w:w="794" w:type="dxa"/>
            <w:vMerge/>
            <w:shd w:val="clear" w:color="auto" w:fill="98C477"/>
            <w:tcMar>
              <w:bottom w:w="0" w:type="dxa"/>
            </w:tcMar>
          </w:tcPr>
          <w:p w14:paraId="03C4D6DD"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397" w:type="dxa"/>
            </w:tcMar>
          </w:tcPr>
          <w:p w14:paraId="52E03E44" w14:textId="236A3BA5" w:rsidR="00B9521B" w:rsidRPr="00180460" w:rsidRDefault="00F2787C" w:rsidP="00F2787C">
            <w:pPr>
              <w:rPr>
                <w:rFonts w:ascii="Garamond" w:hAnsi="Garamond"/>
                <w:sz w:val="16"/>
                <w:szCs w:val="16"/>
              </w:rPr>
            </w:pPr>
            <w:r w:rsidRPr="00AF0B0A">
              <w:rPr>
                <w:rFonts w:ascii="Garamond" w:hAnsi="Garamond"/>
                <w:i/>
                <w:color w:val="7F7F7F" w:themeColor="text1" w:themeTint="80"/>
                <w:sz w:val="20"/>
                <w:szCs w:val="20"/>
              </w:rPr>
              <w:t>Read more about this topic</w:t>
            </w:r>
            <w:r>
              <w:rPr>
                <w:rFonts w:ascii="Garamond" w:hAnsi="Garamond"/>
                <w:i/>
                <w:color w:val="7F7F7F" w:themeColor="text1" w:themeTint="80"/>
                <w:sz w:val="20"/>
                <w:szCs w:val="20"/>
              </w:rPr>
              <w:t xml:space="preserve"> i</w:t>
            </w:r>
            <w:r w:rsidRPr="00AF0B0A">
              <w:rPr>
                <w:rFonts w:ascii="Garamond" w:hAnsi="Garamond"/>
                <w:i/>
                <w:color w:val="7F7F7F" w:themeColor="text1" w:themeTint="80"/>
                <w:sz w:val="20"/>
                <w:szCs w:val="20"/>
              </w:rPr>
              <w:t>n OWASP’</w:t>
            </w:r>
            <w:r>
              <w:rPr>
                <w:rFonts w:ascii="Garamond" w:hAnsi="Garamond"/>
                <w:i/>
                <w:color w:val="7F7F7F" w:themeColor="text1" w:themeTint="80"/>
                <w:sz w:val="20"/>
                <w:szCs w:val="20"/>
              </w:rPr>
              <w:t xml:space="preserve">s free </w:t>
            </w:r>
            <w:r w:rsidRPr="00AF0B0A">
              <w:rPr>
                <w:rFonts w:ascii="Garamond" w:hAnsi="Garamond"/>
                <w:i/>
                <w:color w:val="7F7F7F" w:themeColor="text1" w:themeTint="80"/>
                <w:sz w:val="20"/>
                <w:szCs w:val="20"/>
              </w:rPr>
              <w:t>Cheat Sheet</w:t>
            </w:r>
            <w:r>
              <w:rPr>
                <w:rFonts w:ascii="Garamond" w:hAnsi="Garamond"/>
                <w:i/>
                <w:color w:val="7F7F7F" w:themeColor="text1" w:themeTint="80"/>
                <w:sz w:val="20"/>
                <w:szCs w:val="20"/>
              </w:rPr>
              <w:t>s on Session Management, and Cross Site Request Forgery (CSRF) Prevention</w:t>
            </w:r>
          </w:p>
        </w:tc>
        <w:tc>
          <w:tcPr>
            <w:tcW w:w="851" w:type="dxa"/>
            <w:vMerge/>
            <w:shd w:val="clear" w:color="auto" w:fill="98C477"/>
            <w:tcMar>
              <w:bottom w:w="0" w:type="dxa"/>
              <w:right w:w="113" w:type="dxa"/>
            </w:tcMar>
          </w:tcPr>
          <w:p w14:paraId="7FC18586"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p w14:paraId="40A7D5CC" w14:textId="77777777" w:rsidR="00B9521B" w:rsidRPr="00690C0B" w:rsidRDefault="00B9521B" w:rsidP="00B9521B">
            <w:pPr>
              <w:rPr>
                <w:rFonts w:ascii="Garamond" w:hAnsi="Garamond"/>
                <w:sz w:val="20"/>
                <w:szCs w:val="20"/>
              </w:rPr>
            </w:pPr>
          </w:p>
        </w:tc>
        <w:tc>
          <w:tcPr>
            <w:tcW w:w="851" w:type="dxa"/>
            <w:vMerge/>
            <w:shd w:val="clear" w:color="auto" w:fill="98C477"/>
            <w:tcMar>
              <w:bottom w:w="0" w:type="dxa"/>
              <w:right w:w="113" w:type="dxa"/>
            </w:tcMar>
          </w:tcPr>
          <w:p w14:paraId="01C1C2D6"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D27AB8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56244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16BBC956" w14:textId="7A41169D" w:rsidR="00A03FD7" w:rsidRPr="006C434A" w:rsidRDefault="00B66BA2"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58, </w:t>
                  </w:r>
                  <w:r w:rsidR="00B71E39" w:rsidRPr="00B71E39">
                    <w:rPr>
                      <w:rFonts w:ascii="Garamond" w:hAnsi="Garamond"/>
                      <w:color w:val="595959" w:themeColor="text1" w:themeTint="A6"/>
                      <w:sz w:val="12"/>
                      <w:szCs w:val="12"/>
                    </w:rPr>
                    <w:t>59</w:t>
                  </w:r>
                </w:p>
              </w:tc>
            </w:tr>
            <w:tr w:rsidR="00A03FD7" w:rsidRPr="004308E8" w14:paraId="2A2920F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5EC383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235EF46" w14:textId="23D998AB" w:rsidR="00A03FD7" w:rsidRPr="006C434A" w:rsidRDefault="00A3624D" w:rsidP="00B71E39">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3.10</w:t>
                  </w:r>
                </w:p>
              </w:tc>
            </w:tr>
            <w:tr w:rsidR="00A03FD7" w:rsidRPr="004308E8" w14:paraId="4BE91DCE" w14:textId="77777777" w:rsidTr="002B7D6A">
              <w:tc>
                <w:tcPr>
                  <w:tcW w:w="2410" w:type="dxa"/>
                  <w:tcBorders>
                    <w:top w:val="nil"/>
                  </w:tcBorders>
                  <w:tcMar>
                    <w:right w:w="397" w:type="dxa"/>
                  </w:tcMar>
                </w:tcPr>
                <w:p w14:paraId="06E2FAC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CBB639B" w14:textId="77D911EE"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SE2</w:t>
                  </w:r>
                </w:p>
              </w:tc>
            </w:tr>
            <w:tr w:rsidR="00A03FD7" w:rsidRPr="004308E8" w14:paraId="0FFC25D6" w14:textId="77777777" w:rsidTr="002B7D6A">
              <w:tc>
                <w:tcPr>
                  <w:tcW w:w="2410" w:type="dxa"/>
                  <w:tcBorders>
                    <w:top w:val="nil"/>
                    <w:bottom w:val="single" w:sz="4" w:space="0" w:color="7F7F7F" w:themeColor="text1" w:themeTint="80"/>
                  </w:tcBorders>
                  <w:tcMar>
                    <w:right w:w="397" w:type="dxa"/>
                  </w:tcMar>
                </w:tcPr>
                <w:p w14:paraId="4929424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EE05A7C" w14:textId="131F3DCE"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31, 60, 61</w:t>
                  </w:r>
                </w:p>
              </w:tc>
            </w:tr>
            <w:tr w:rsidR="00A03FD7" w:rsidRPr="004308E8" w14:paraId="3890E56B" w14:textId="77777777" w:rsidTr="002B7D6A">
              <w:tc>
                <w:tcPr>
                  <w:tcW w:w="2410" w:type="dxa"/>
                  <w:tcBorders>
                    <w:top w:val="nil"/>
                    <w:bottom w:val="single" w:sz="4" w:space="0" w:color="7F7F7F" w:themeColor="text1" w:themeTint="80"/>
                  </w:tcBorders>
                  <w:tcMar>
                    <w:right w:w="397" w:type="dxa"/>
                  </w:tcMar>
                </w:tcPr>
                <w:p w14:paraId="57442D9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D9642E3" w14:textId="6D80716E"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28</w:t>
                  </w:r>
                </w:p>
              </w:tc>
            </w:tr>
            <w:tr w:rsidR="00A03FD7" w:rsidRPr="00611E85" w14:paraId="799A1AB8" w14:textId="77777777" w:rsidTr="002B7D6A">
              <w:tc>
                <w:tcPr>
                  <w:tcW w:w="2410" w:type="dxa"/>
                  <w:tcBorders>
                    <w:bottom w:val="nil"/>
                  </w:tcBorders>
                  <w:tcMar>
                    <w:right w:w="397" w:type="dxa"/>
                  </w:tcMar>
                </w:tcPr>
                <w:p w14:paraId="29BE0387" w14:textId="19E060A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FE88FF1" w14:textId="77777777" w:rsidR="00B9521B" w:rsidRPr="00690C0B" w:rsidRDefault="00B9521B" w:rsidP="00B9521B">
            <w:pPr>
              <w:rPr>
                <w:rFonts w:ascii="Garamond" w:hAnsi="Garamond"/>
                <w:sz w:val="20"/>
                <w:szCs w:val="20"/>
              </w:rPr>
            </w:pPr>
          </w:p>
        </w:tc>
        <w:tc>
          <w:tcPr>
            <w:tcW w:w="851" w:type="dxa"/>
            <w:vMerge/>
            <w:shd w:val="clear" w:color="auto" w:fill="98C477"/>
            <w:tcMar>
              <w:top w:w="0" w:type="dxa"/>
              <w:bottom w:w="0" w:type="dxa"/>
              <w:right w:w="113" w:type="dxa"/>
            </w:tcMar>
          </w:tcPr>
          <w:p w14:paraId="37E6D9E8"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87DC87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8000C6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4E8226F" w14:textId="19E758C1"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68</w:t>
                  </w:r>
                </w:p>
              </w:tc>
            </w:tr>
            <w:tr w:rsidR="00A03FD7" w:rsidRPr="004308E8" w14:paraId="2106C53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C7FD29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1EBF03F0" w14:textId="40C02E80" w:rsidR="00A03FD7" w:rsidRPr="006C434A" w:rsidRDefault="00A3624D" w:rsidP="002B7D6A">
                  <w:pPr>
                    <w:rPr>
                      <w:rFonts w:ascii="Garamond" w:hAnsi="Garamond"/>
                      <w:color w:val="595959" w:themeColor="text1" w:themeTint="A6"/>
                      <w:sz w:val="12"/>
                      <w:szCs w:val="12"/>
                    </w:rPr>
                  </w:pPr>
                  <w:r>
                    <w:rPr>
                      <w:rFonts w:ascii="Garamond" w:hAnsi="Garamond"/>
                      <w:color w:val="595959" w:themeColor="text1" w:themeTint="A6"/>
                      <w:sz w:val="12"/>
                      <w:szCs w:val="12"/>
                    </w:rPr>
                    <w:t>3.16</w:t>
                  </w:r>
                  <w:r w:rsidR="00AC1DF0">
                    <w:rPr>
                      <w:rFonts w:ascii="Garamond" w:hAnsi="Garamond"/>
                      <w:color w:val="595959" w:themeColor="text1" w:themeTint="A6"/>
                      <w:sz w:val="12"/>
                      <w:szCs w:val="12"/>
                    </w:rPr>
                    <w:t>, 3.17, 3.18</w:t>
                  </w:r>
                </w:p>
              </w:tc>
            </w:tr>
            <w:tr w:rsidR="00A03FD7" w:rsidRPr="004308E8" w14:paraId="74BC8D73" w14:textId="77777777" w:rsidTr="002B7D6A">
              <w:tc>
                <w:tcPr>
                  <w:tcW w:w="2410" w:type="dxa"/>
                  <w:tcBorders>
                    <w:top w:val="nil"/>
                  </w:tcBorders>
                  <w:tcMar>
                    <w:right w:w="397" w:type="dxa"/>
                  </w:tcMar>
                </w:tcPr>
                <w:p w14:paraId="1BC7825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FE08E36"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0FD18DA" w14:textId="77777777" w:rsidTr="002B7D6A">
              <w:tc>
                <w:tcPr>
                  <w:tcW w:w="2410" w:type="dxa"/>
                  <w:tcBorders>
                    <w:top w:val="nil"/>
                    <w:bottom w:val="single" w:sz="4" w:space="0" w:color="7F7F7F" w:themeColor="text1" w:themeTint="80"/>
                  </w:tcBorders>
                  <w:tcMar>
                    <w:right w:w="397" w:type="dxa"/>
                  </w:tcMar>
                </w:tcPr>
                <w:p w14:paraId="008B5AD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D286023"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62DC0EE" w14:textId="77777777" w:rsidTr="002B7D6A">
              <w:tc>
                <w:tcPr>
                  <w:tcW w:w="2410" w:type="dxa"/>
                  <w:tcBorders>
                    <w:top w:val="nil"/>
                    <w:bottom w:val="single" w:sz="4" w:space="0" w:color="7F7F7F" w:themeColor="text1" w:themeTint="80"/>
                  </w:tcBorders>
                  <w:tcMar>
                    <w:right w:w="397" w:type="dxa"/>
                  </w:tcMar>
                </w:tcPr>
                <w:p w14:paraId="58AF250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22D7D53" w14:textId="7CC4827B"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28</w:t>
                  </w:r>
                </w:p>
              </w:tc>
            </w:tr>
            <w:tr w:rsidR="00A03FD7" w:rsidRPr="00611E85" w14:paraId="3D868BF8" w14:textId="77777777" w:rsidTr="002B7D6A">
              <w:tc>
                <w:tcPr>
                  <w:tcW w:w="2410" w:type="dxa"/>
                  <w:tcBorders>
                    <w:bottom w:val="nil"/>
                  </w:tcBorders>
                  <w:tcMar>
                    <w:right w:w="397" w:type="dxa"/>
                  </w:tcMar>
                </w:tcPr>
                <w:p w14:paraId="144F33E5" w14:textId="4FE9127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3791198" w14:textId="77777777" w:rsidR="00B9521B" w:rsidRPr="00690C0B" w:rsidRDefault="00B9521B" w:rsidP="00B9521B">
            <w:pPr>
              <w:rPr>
                <w:rFonts w:ascii="Garamond" w:hAnsi="Garamond"/>
                <w:sz w:val="20"/>
                <w:szCs w:val="20"/>
              </w:rPr>
            </w:pPr>
          </w:p>
        </w:tc>
      </w:tr>
      <w:tr w:rsidR="00B9521B" w:rsidRPr="00690C0B" w14:paraId="4E920889" w14:textId="77777777" w:rsidTr="00AB2BE4">
        <w:trPr>
          <w:trHeight w:hRule="exact" w:val="737"/>
        </w:trPr>
        <w:tc>
          <w:tcPr>
            <w:tcW w:w="737" w:type="dxa"/>
            <w:vMerge/>
          </w:tcPr>
          <w:p w14:paraId="06BC3E17" w14:textId="77777777" w:rsidR="00B9521B" w:rsidRPr="00690C0B" w:rsidRDefault="00B9521B" w:rsidP="00B9521B">
            <w:pPr>
              <w:rPr>
                <w:rFonts w:ascii="Garamond" w:hAnsi="Garamond"/>
                <w:sz w:val="20"/>
                <w:szCs w:val="20"/>
              </w:rPr>
            </w:pPr>
          </w:p>
        </w:tc>
        <w:tc>
          <w:tcPr>
            <w:tcW w:w="794" w:type="dxa"/>
            <w:vMerge w:val="restart"/>
            <w:shd w:val="clear" w:color="auto" w:fill="98C477"/>
            <w:tcMar>
              <w:top w:w="170" w:type="dxa"/>
              <w:bottom w:w="0" w:type="dxa"/>
              <w:right w:w="113" w:type="dxa"/>
            </w:tcMar>
            <w:textDirection w:val="tbRl"/>
          </w:tcPr>
          <w:p w14:paraId="7EA69E1E" w14:textId="48E3B137"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590CD3B7"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4</w:t>
            </w:r>
          </w:p>
        </w:tc>
        <w:tc>
          <w:tcPr>
            <w:tcW w:w="851" w:type="dxa"/>
            <w:vMerge w:val="restart"/>
            <w:shd w:val="clear" w:color="auto" w:fill="98C477"/>
            <w:tcMar>
              <w:bottom w:w="0" w:type="dxa"/>
              <w:right w:w="113" w:type="dxa"/>
            </w:tcMar>
            <w:textDirection w:val="tbRl"/>
          </w:tcPr>
          <w:p w14:paraId="5C230632" w14:textId="62125814"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46B18986"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5</w:t>
            </w:r>
          </w:p>
        </w:tc>
        <w:tc>
          <w:tcPr>
            <w:tcW w:w="851" w:type="dxa"/>
            <w:vMerge w:val="restart"/>
            <w:shd w:val="clear" w:color="auto" w:fill="98C477"/>
            <w:tcMar>
              <w:bottom w:w="0" w:type="dxa"/>
              <w:right w:w="113" w:type="dxa"/>
            </w:tcMar>
            <w:textDirection w:val="tbRl"/>
          </w:tcPr>
          <w:p w14:paraId="23F5BFF5" w14:textId="74C9F3F2"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25D1F186"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6</w:t>
            </w:r>
          </w:p>
        </w:tc>
        <w:tc>
          <w:tcPr>
            <w:tcW w:w="851" w:type="dxa"/>
            <w:vMerge w:val="restart"/>
            <w:shd w:val="clear" w:color="auto" w:fill="98C477"/>
            <w:tcMar>
              <w:top w:w="0" w:type="dxa"/>
              <w:bottom w:w="0" w:type="dxa"/>
              <w:right w:w="113" w:type="dxa"/>
            </w:tcMar>
            <w:textDirection w:val="tbRl"/>
          </w:tcPr>
          <w:p w14:paraId="022B5B27" w14:textId="02A06E59"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5454A6DB"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7</w:t>
            </w:r>
          </w:p>
        </w:tc>
      </w:tr>
      <w:tr w:rsidR="00B9521B" w:rsidRPr="00702272" w14:paraId="13E8D8DE" w14:textId="77777777" w:rsidTr="00AB2BE4">
        <w:trPr>
          <w:trHeight w:hRule="exact" w:val="2268"/>
        </w:trPr>
        <w:tc>
          <w:tcPr>
            <w:tcW w:w="737" w:type="dxa"/>
            <w:vMerge/>
          </w:tcPr>
          <w:p w14:paraId="535E4C9B" w14:textId="77777777" w:rsidR="00B9521B" w:rsidRPr="00690C0B" w:rsidRDefault="00B9521B" w:rsidP="00B9521B">
            <w:pPr>
              <w:rPr>
                <w:rFonts w:ascii="Garamond" w:hAnsi="Garamond"/>
                <w:sz w:val="20"/>
                <w:szCs w:val="20"/>
              </w:rPr>
            </w:pPr>
          </w:p>
        </w:tc>
        <w:tc>
          <w:tcPr>
            <w:tcW w:w="794" w:type="dxa"/>
            <w:vMerge/>
            <w:shd w:val="clear" w:color="auto" w:fill="98C477"/>
          </w:tcPr>
          <w:p w14:paraId="63ADB22B"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284" w:type="dxa"/>
            </w:tcMar>
          </w:tcPr>
          <w:p w14:paraId="10129AED" w14:textId="338B1622" w:rsidR="0045492D" w:rsidRPr="0045492D" w:rsidRDefault="0045492D" w:rsidP="0045492D">
            <w:pPr>
              <w:pStyle w:val="HTMLconformatoprevio"/>
              <w:shd w:val="clear" w:color="auto" w:fill="FFFFFF"/>
              <w:rPr>
                <w:rFonts w:ascii="Arial" w:hAnsi="Arial" w:cs="Arial"/>
                <w:sz w:val="14"/>
                <w:szCs w:val="15"/>
              </w:rPr>
            </w:pPr>
            <w:r w:rsidRPr="0045492D">
              <w:rPr>
                <w:rFonts w:ascii="Arial" w:hAnsi="Arial" w:cs="Arial"/>
                <w:sz w:val="14"/>
                <w:szCs w:val="15"/>
              </w:rPr>
              <w:t>Alison puede configurar cookies de identificación de sesión en otra aplicación web porque el dominio y la ruta no están suficientemente restringidos</w:t>
            </w:r>
          </w:p>
          <w:p w14:paraId="19990FFD" w14:textId="5417D5A9" w:rsidR="00B9521B" w:rsidRPr="00B23B65" w:rsidRDefault="00B9521B" w:rsidP="0045492D">
            <w:pPr>
              <w:jc w:val="both"/>
              <w:rPr>
                <w:rFonts w:ascii="Garamond" w:hAnsi="Garamond"/>
                <w:sz w:val="20"/>
                <w:szCs w:val="20"/>
                <w:lang w:val="es-PE"/>
              </w:rPr>
            </w:pPr>
          </w:p>
        </w:tc>
        <w:tc>
          <w:tcPr>
            <w:tcW w:w="851" w:type="dxa"/>
            <w:vMerge/>
            <w:shd w:val="clear" w:color="auto" w:fill="98C477"/>
          </w:tcPr>
          <w:p w14:paraId="200713C3"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1D0A4DA9" w14:textId="77777777" w:rsidR="00215DA8" w:rsidRPr="00215DA8" w:rsidRDefault="00215DA8" w:rsidP="00215DA8">
            <w:pPr>
              <w:pStyle w:val="HTMLconformatoprevio"/>
              <w:shd w:val="clear" w:color="auto" w:fill="FFFFFF"/>
              <w:rPr>
                <w:rFonts w:ascii="Arial" w:hAnsi="Arial" w:cs="Arial"/>
                <w:sz w:val="14"/>
                <w:szCs w:val="15"/>
              </w:rPr>
            </w:pPr>
            <w:r w:rsidRPr="00215DA8">
              <w:rPr>
                <w:rFonts w:ascii="Arial" w:hAnsi="Arial" w:cs="Arial"/>
                <w:sz w:val="14"/>
                <w:szCs w:val="15"/>
              </w:rPr>
              <w:t>John puede predecir o adivinar los identificadores de sesión porque no se cambian cuando se modifica la función del usuario (por ejemplo, la autenticación previa y posterior) y cuando se cambia entre comunicaciones no cifradas y cifradas, o no son lo suficientemente largas y aleatorias, o no se cambian periódicamente</w:t>
            </w:r>
          </w:p>
          <w:p w14:paraId="4A8DD1D1" w14:textId="3B59269A" w:rsidR="00B9521B" w:rsidRPr="00215DA8" w:rsidRDefault="00B9521B" w:rsidP="00B23B65">
            <w:pPr>
              <w:jc w:val="both"/>
              <w:rPr>
                <w:rFonts w:ascii="Arial" w:eastAsia="Times New Roman" w:hAnsi="Arial" w:cs="Arial"/>
                <w:sz w:val="14"/>
                <w:szCs w:val="15"/>
                <w:lang w:val="es-PE" w:eastAsia="es-PE"/>
              </w:rPr>
            </w:pPr>
          </w:p>
        </w:tc>
        <w:tc>
          <w:tcPr>
            <w:tcW w:w="851" w:type="dxa"/>
            <w:vMerge/>
            <w:shd w:val="clear" w:color="auto" w:fill="98C477"/>
          </w:tcPr>
          <w:p w14:paraId="3DB71EAF"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20827FED" w14:textId="77777777" w:rsidR="00215DA8" w:rsidRPr="00215DA8" w:rsidRDefault="00215DA8" w:rsidP="00215DA8">
            <w:pPr>
              <w:pStyle w:val="HTMLconformatoprevio"/>
              <w:shd w:val="clear" w:color="auto" w:fill="FFFFFF"/>
              <w:rPr>
                <w:rFonts w:ascii="Arial" w:hAnsi="Arial" w:cs="Arial"/>
                <w:sz w:val="14"/>
                <w:szCs w:val="15"/>
              </w:rPr>
            </w:pPr>
            <w:r w:rsidRPr="00215DA8">
              <w:rPr>
                <w:rFonts w:ascii="Arial" w:hAnsi="Arial" w:cs="Arial"/>
                <w:sz w:val="14"/>
                <w:szCs w:val="15"/>
              </w:rPr>
              <w:t>Gary puede hacerse cargo de la sesión de un usuario porque hay un tiempo de espera de inactividad largo o nulo, un límite de tiempo de sesión general largo o nulo, o la misma sesión puede usarse desde más de un dispositivo / ubicación</w:t>
            </w:r>
          </w:p>
          <w:p w14:paraId="3520FEA9" w14:textId="151B0D63" w:rsidR="00B9521B" w:rsidRPr="00215DA8" w:rsidRDefault="00B9521B" w:rsidP="00B23B65">
            <w:pPr>
              <w:jc w:val="both"/>
              <w:rPr>
                <w:rFonts w:ascii="Arial" w:eastAsia="Times New Roman" w:hAnsi="Arial" w:cs="Arial"/>
                <w:sz w:val="14"/>
                <w:szCs w:val="15"/>
                <w:lang w:val="es-PE" w:eastAsia="es-PE"/>
              </w:rPr>
            </w:pPr>
          </w:p>
        </w:tc>
        <w:tc>
          <w:tcPr>
            <w:tcW w:w="851" w:type="dxa"/>
            <w:vMerge/>
            <w:shd w:val="clear" w:color="auto" w:fill="98C477"/>
          </w:tcPr>
          <w:p w14:paraId="4DD66020"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31596548" w14:textId="148CFD09" w:rsidR="00215DA8" w:rsidRPr="00215DA8" w:rsidRDefault="00215DA8" w:rsidP="00215DA8">
            <w:pPr>
              <w:pStyle w:val="HTMLconformatoprevio"/>
              <w:shd w:val="clear" w:color="auto" w:fill="FFFFFF"/>
              <w:rPr>
                <w:rFonts w:ascii="Arial" w:hAnsi="Arial" w:cs="Arial"/>
                <w:sz w:val="14"/>
                <w:szCs w:val="15"/>
              </w:rPr>
            </w:pPr>
            <w:r w:rsidRPr="00215DA8">
              <w:rPr>
                <w:rFonts w:ascii="Arial" w:hAnsi="Arial" w:cs="Arial"/>
                <w:sz w:val="14"/>
                <w:szCs w:val="15"/>
              </w:rPr>
              <w:t>Casey puede utilizar la sesión de Adam después de que haya terminado, porque no hay una función de cierre de sesión, o no puede cerrar sesión fácilmente, o</w:t>
            </w:r>
            <w:r w:rsidR="00D01491">
              <w:rPr>
                <w:rFonts w:ascii="Arial" w:hAnsi="Arial" w:cs="Arial"/>
                <w:sz w:val="14"/>
                <w:szCs w:val="15"/>
              </w:rPr>
              <w:t xml:space="preserve"> el cierre de sesión </w:t>
            </w:r>
            <w:r w:rsidRPr="00215DA8">
              <w:rPr>
                <w:rFonts w:ascii="Arial" w:hAnsi="Arial" w:cs="Arial"/>
                <w:sz w:val="14"/>
                <w:szCs w:val="15"/>
              </w:rPr>
              <w:t>no termina la sesión correctamente</w:t>
            </w:r>
          </w:p>
          <w:p w14:paraId="34329773" w14:textId="0F587DDF" w:rsidR="00B9521B" w:rsidRPr="00215DA8" w:rsidRDefault="00B9521B" w:rsidP="00B23B65">
            <w:pPr>
              <w:jc w:val="both"/>
              <w:rPr>
                <w:rFonts w:ascii="Arial" w:eastAsia="Times New Roman" w:hAnsi="Arial" w:cs="Arial"/>
                <w:sz w:val="14"/>
                <w:szCs w:val="15"/>
                <w:lang w:val="es-PE" w:eastAsia="es-PE"/>
              </w:rPr>
            </w:pPr>
          </w:p>
        </w:tc>
      </w:tr>
      <w:tr w:rsidR="00B9521B" w:rsidRPr="00690C0B" w14:paraId="18789CB7" w14:textId="77777777" w:rsidTr="00AB2BE4">
        <w:trPr>
          <w:trHeight w:hRule="exact" w:val="2155"/>
        </w:trPr>
        <w:tc>
          <w:tcPr>
            <w:tcW w:w="737" w:type="dxa"/>
            <w:vMerge/>
          </w:tcPr>
          <w:p w14:paraId="66D47811" w14:textId="77777777" w:rsidR="00B9521B" w:rsidRPr="00B23B65" w:rsidRDefault="00B9521B" w:rsidP="00B9521B">
            <w:pPr>
              <w:rPr>
                <w:rFonts w:ascii="Garamond" w:hAnsi="Garamond"/>
                <w:sz w:val="20"/>
                <w:szCs w:val="20"/>
                <w:lang w:val="es-PE"/>
              </w:rPr>
            </w:pPr>
          </w:p>
        </w:tc>
        <w:tc>
          <w:tcPr>
            <w:tcW w:w="794" w:type="dxa"/>
            <w:vMerge/>
            <w:shd w:val="clear" w:color="auto" w:fill="98C477"/>
          </w:tcPr>
          <w:p w14:paraId="000EFF98"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60DCE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DB4704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E441CB3" w14:textId="67CC66F8"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59, 61</w:t>
                  </w:r>
                </w:p>
              </w:tc>
            </w:tr>
            <w:tr w:rsidR="00A03FD7" w:rsidRPr="004308E8" w14:paraId="42E7ECD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AC45FA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A964BD5" w14:textId="0338B854"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3.12</w:t>
                  </w:r>
                </w:p>
              </w:tc>
            </w:tr>
            <w:tr w:rsidR="00A03FD7" w:rsidRPr="004308E8" w14:paraId="7D27516D" w14:textId="77777777" w:rsidTr="002B7D6A">
              <w:tc>
                <w:tcPr>
                  <w:tcW w:w="2410" w:type="dxa"/>
                  <w:tcBorders>
                    <w:top w:val="nil"/>
                  </w:tcBorders>
                  <w:tcMar>
                    <w:right w:w="397" w:type="dxa"/>
                  </w:tcMar>
                </w:tcPr>
                <w:p w14:paraId="5675D25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11426F6" w14:textId="2515A35D"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SE2</w:t>
                  </w:r>
                </w:p>
              </w:tc>
            </w:tr>
            <w:tr w:rsidR="00A03FD7" w:rsidRPr="004308E8" w14:paraId="09744D7B" w14:textId="77777777" w:rsidTr="002B7D6A">
              <w:tc>
                <w:tcPr>
                  <w:tcW w:w="2410" w:type="dxa"/>
                  <w:tcBorders>
                    <w:top w:val="nil"/>
                    <w:bottom w:val="single" w:sz="4" w:space="0" w:color="7F7F7F" w:themeColor="text1" w:themeTint="80"/>
                  </w:tcBorders>
                  <w:tcMar>
                    <w:right w:w="397" w:type="dxa"/>
                  </w:tcMar>
                </w:tcPr>
                <w:p w14:paraId="686BCD4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AAF7DA8" w14:textId="51AF0F5F"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31, 61</w:t>
                  </w:r>
                </w:p>
              </w:tc>
            </w:tr>
            <w:tr w:rsidR="00A03FD7" w:rsidRPr="004308E8" w14:paraId="3BD2D5E3" w14:textId="77777777" w:rsidTr="002B7D6A">
              <w:tc>
                <w:tcPr>
                  <w:tcW w:w="2410" w:type="dxa"/>
                  <w:tcBorders>
                    <w:top w:val="nil"/>
                    <w:bottom w:val="single" w:sz="4" w:space="0" w:color="7F7F7F" w:themeColor="text1" w:themeTint="80"/>
                  </w:tcBorders>
                  <w:tcMar>
                    <w:right w:w="397" w:type="dxa"/>
                  </w:tcMar>
                </w:tcPr>
                <w:p w14:paraId="4DCD2B0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2F92A26" w14:textId="22FBD9B9"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28</w:t>
                  </w:r>
                </w:p>
              </w:tc>
            </w:tr>
            <w:tr w:rsidR="00A03FD7" w:rsidRPr="00611E85" w14:paraId="79875465" w14:textId="77777777" w:rsidTr="002B7D6A">
              <w:tc>
                <w:tcPr>
                  <w:tcW w:w="2410" w:type="dxa"/>
                  <w:tcBorders>
                    <w:bottom w:val="nil"/>
                  </w:tcBorders>
                  <w:tcMar>
                    <w:right w:w="397" w:type="dxa"/>
                  </w:tcMar>
                </w:tcPr>
                <w:p w14:paraId="22643664" w14:textId="3B76BF6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BAA3B89" w14:textId="77777777" w:rsidR="00B9521B" w:rsidRPr="00690C0B" w:rsidRDefault="00B9521B" w:rsidP="00B9521B">
            <w:pPr>
              <w:rPr>
                <w:rFonts w:ascii="Garamond" w:hAnsi="Garamond"/>
                <w:sz w:val="20"/>
                <w:szCs w:val="20"/>
              </w:rPr>
            </w:pPr>
          </w:p>
        </w:tc>
        <w:tc>
          <w:tcPr>
            <w:tcW w:w="851" w:type="dxa"/>
            <w:vMerge/>
            <w:shd w:val="clear" w:color="auto" w:fill="98C477"/>
          </w:tcPr>
          <w:p w14:paraId="6CBAC9DD"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5A6023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7BD9E2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0682025" w14:textId="2E0D8191" w:rsidR="00A03FD7" w:rsidRPr="006C434A" w:rsidRDefault="00B66BA2"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60, 62, </w:t>
                  </w:r>
                  <w:r w:rsidR="00B71E39" w:rsidRPr="00B71E39">
                    <w:rPr>
                      <w:rFonts w:ascii="Garamond" w:hAnsi="Garamond"/>
                      <w:color w:val="595959" w:themeColor="text1" w:themeTint="A6"/>
                      <w:sz w:val="12"/>
                      <w:szCs w:val="12"/>
                    </w:rPr>
                    <w:t>66, 67, 71, 72</w:t>
                  </w:r>
                </w:p>
              </w:tc>
            </w:tr>
            <w:tr w:rsidR="00A03FD7" w:rsidRPr="004308E8" w14:paraId="69AABDB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CAF922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685E4E3" w14:textId="79E44157" w:rsidR="00A03FD7" w:rsidRPr="006C434A" w:rsidRDefault="00A3624D" w:rsidP="00A3624D">
                  <w:pPr>
                    <w:rPr>
                      <w:rFonts w:ascii="Garamond" w:hAnsi="Garamond"/>
                      <w:color w:val="595959" w:themeColor="text1" w:themeTint="A6"/>
                      <w:sz w:val="12"/>
                      <w:szCs w:val="12"/>
                    </w:rPr>
                  </w:pPr>
                  <w:r>
                    <w:rPr>
                      <w:rFonts w:ascii="Garamond" w:hAnsi="Garamond"/>
                      <w:color w:val="595959" w:themeColor="text1" w:themeTint="A6"/>
                      <w:sz w:val="12"/>
                      <w:szCs w:val="12"/>
                    </w:rPr>
                    <w:t xml:space="preserve">3.2, </w:t>
                  </w:r>
                  <w:r w:rsidR="000C64DF">
                    <w:rPr>
                      <w:rFonts w:ascii="Garamond" w:hAnsi="Garamond"/>
                      <w:color w:val="595959" w:themeColor="text1" w:themeTint="A6"/>
                      <w:sz w:val="12"/>
                      <w:szCs w:val="12"/>
                    </w:rPr>
                    <w:t xml:space="preserve">3.7, </w:t>
                  </w:r>
                  <w:r w:rsidR="00B71E39" w:rsidRPr="00B71E39">
                    <w:rPr>
                      <w:rFonts w:ascii="Garamond" w:hAnsi="Garamond"/>
                      <w:color w:val="595959" w:themeColor="text1" w:themeTint="A6"/>
                      <w:sz w:val="12"/>
                      <w:szCs w:val="12"/>
                    </w:rPr>
                    <w:t>3.11</w:t>
                  </w:r>
                </w:p>
              </w:tc>
            </w:tr>
            <w:tr w:rsidR="00A03FD7" w:rsidRPr="004308E8" w14:paraId="556945F1" w14:textId="77777777" w:rsidTr="002B7D6A">
              <w:tc>
                <w:tcPr>
                  <w:tcW w:w="2410" w:type="dxa"/>
                  <w:tcBorders>
                    <w:top w:val="nil"/>
                  </w:tcBorders>
                  <w:tcMar>
                    <w:right w:w="397" w:type="dxa"/>
                  </w:tcMar>
                </w:tcPr>
                <w:p w14:paraId="563C185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A7F017F" w14:textId="5BB1D528"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SE4-6</w:t>
                  </w:r>
                </w:p>
              </w:tc>
            </w:tr>
            <w:tr w:rsidR="00A03FD7" w:rsidRPr="004308E8" w14:paraId="0D35E958" w14:textId="77777777" w:rsidTr="002B7D6A">
              <w:tc>
                <w:tcPr>
                  <w:tcW w:w="2410" w:type="dxa"/>
                  <w:tcBorders>
                    <w:top w:val="nil"/>
                    <w:bottom w:val="single" w:sz="4" w:space="0" w:color="7F7F7F" w:themeColor="text1" w:themeTint="80"/>
                  </w:tcBorders>
                  <w:tcMar>
                    <w:right w:w="397" w:type="dxa"/>
                  </w:tcMar>
                </w:tcPr>
                <w:p w14:paraId="42AD227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7100900" w14:textId="6D3D4A3A"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31</w:t>
                  </w:r>
                </w:p>
              </w:tc>
            </w:tr>
            <w:tr w:rsidR="00A03FD7" w:rsidRPr="004308E8" w14:paraId="2CB11D07" w14:textId="77777777" w:rsidTr="002B7D6A">
              <w:tc>
                <w:tcPr>
                  <w:tcW w:w="2410" w:type="dxa"/>
                  <w:tcBorders>
                    <w:top w:val="nil"/>
                    <w:bottom w:val="single" w:sz="4" w:space="0" w:color="7F7F7F" w:themeColor="text1" w:themeTint="80"/>
                  </w:tcBorders>
                  <w:tcMar>
                    <w:right w:w="397" w:type="dxa"/>
                  </w:tcMar>
                </w:tcPr>
                <w:p w14:paraId="68458C1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4F1D28C0" w14:textId="37E2FD54" w:rsidR="00A03FD7" w:rsidRPr="006C434A" w:rsidRDefault="00B71E39" w:rsidP="002B7D6A">
                  <w:pPr>
                    <w:rPr>
                      <w:rFonts w:ascii="Garamond" w:hAnsi="Garamond"/>
                      <w:color w:val="595959" w:themeColor="text1" w:themeTint="A6"/>
                      <w:sz w:val="12"/>
                      <w:szCs w:val="12"/>
                    </w:rPr>
                  </w:pPr>
                  <w:r w:rsidRPr="00B71E39">
                    <w:rPr>
                      <w:rFonts w:ascii="Garamond" w:hAnsi="Garamond"/>
                      <w:color w:val="595959" w:themeColor="text1" w:themeTint="A6"/>
                      <w:sz w:val="12"/>
                      <w:szCs w:val="12"/>
                    </w:rPr>
                    <w:t>28</w:t>
                  </w:r>
                </w:p>
              </w:tc>
            </w:tr>
            <w:tr w:rsidR="00A03FD7" w:rsidRPr="00611E85" w14:paraId="7707CAD9" w14:textId="77777777" w:rsidTr="002B7D6A">
              <w:tc>
                <w:tcPr>
                  <w:tcW w:w="2410" w:type="dxa"/>
                  <w:tcBorders>
                    <w:bottom w:val="nil"/>
                  </w:tcBorders>
                  <w:tcMar>
                    <w:right w:w="397" w:type="dxa"/>
                  </w:tcMar>
                </w:tcPr>
                <w:p w14:paraId="21B34FC4" w14:textId="559A3154"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DEC7B74" w14:textId="77777777" w:rsidR="00B9521B" w:rsidRPr="00690C0B" w:rsidRDefault="00B9521B" w:rsidP="00B9521B">
            <w:pPr>
              <w:rPr>
                <w:rFonts w:ascii="Garamond" w:hAnsi="Garamond"/>
                <w:sz w:val="20"/>
                <w:szCs w:val="20"/>
              </w:rPr>
            </w:pPr>
          </w:p>
        </w:tc>
        <w:tc>
          <w:tcPr>
            <w:tcW w:w="851" w:type="dxa"/>
            <w:vMerge/>
            <w:shd w:val="clear" w:color="auto" w:fill="98C477"/>
          </w:tcPr>
          <w:p w14:paraId="74490B6C"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5C285D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0FDCCF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3ACC306" w14:textId="0FE82D10" w:rsidR="00A03FD7" w:rsidRPr="006C434A" w:rsidRDefault="000C64DF" w:rsidP="002B7D6A">
                  <w:pPr>
                    <w:rPr>
                      <w:rFonts w:ascii="Garamond" w:hAnsi="Garamond"/>
                      <w:color w:val="595959" w:themeColor="text1" w:themeTint="A6"/>
                      <w:sz w:val="12"/>
                      <w:szCs w:val="12"/>
                    </w:rPr>
                  </w:pPr>
                  <w:r w:rsidRPr="000C64DF">
                    <w:rPr>
                      <w:rFonts w:ascii="Garamond" w:hAnsi="Garamond"/>
                      <w:color w:val="595959" w:themeColor="text1" w:themeTint="A6"/>
                      <w:sz w:val="12"/>
                      <w:szCs w:val="12"/>
                    </w:rPr>
                    <w:t>64, 65</w:t>
                  </w:r>
                </w:p>
              </w:tc>
            </w:tr>
            <w:tr w:rsidR="00A03FD7" w:rsidRPr="004308E8" w14:paraId="4A0B466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296359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7935406" w14:textId="3FC7384C" w:rsidR="00A03FD7" w:rsidRPr="006C434A" w:rsidRDefault="000C64DF"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3.3, </w:t>
                  </w:r>
                  <w:r w:rsidR="00AC1DF0">
                    <w:rPr>
                      <w:rFonts w:ascii="Garamond" w:hAnsi="Garamond"/>
                      <w:color w:val="595959" w:themeColor="text1" w:themeTint="A6"/>
                      <w:sz w:val="12"/>
                      <w:szCs w:val="12"/>
                    </w:rPr>
                    <w:t xml:space="preserve">3.4, </w:t>
                  </w:r>
                  <w:r w:rsidR="00B63452">
                    <w:rPr>
                      <w:rFonts w:ascii="Garamond" w:hAnsi="Garamond"/>
                      <w:color w:val="595959" w:themeColor="text1" w:themeTint="A6"/>
                      <w:sz w:val="12"/>
                      <w:szCs w:val="12"/>
                    </w:rPr>
                    <w:t>3.16</w:t>
                  </w:r>
                  <w:r w:rsidR="00AC1DF0">
                    <w:rPr>
                      <w:rFonts w:ascii="Garamond" w:hAnsi="Garamond"/>
                      <w:color w:val="595959" w:themeColor="text1" w:themeTint="A6"/>
                      <w:sz w:val="12"/>
                      <w:szCs w:val="12"/>
                    </w:rPr>
                    <w:t>, 3.17, 3.18</w:t>
                  </w:r>
                </w:p>
              </w:tc>
            </w:tr>
            <w:tr w:rsidR="00A03FD7" w:rsidRPr="004308E8" w14:paraId="09A37AA0" w14:textId="77777777" w:rsidTr="002B7D6A">
              <w:tc>
                <w:tcPr>
                  <w:tcW w:w="2410" w:type="dxa"/>
                  <w:tcBorders>
                    <w:top w:val="nil"/>
                  </w:tcBorders>
                  <w:tcMar>
                    <w:right w:w="397" w:type="dxa"/>
                  </w:tcMar>
                </w:tcPr>
                <w:p w14:paraId="2D99585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EDF5A98" w14:textId="2E9DEC1C" w:rsidR="00A03FD7" w:rsidRPr="006C434A" w:rsidRDefault="000C64DF" w:rsidP="000C64DF">
                  <w:pPr>
                    <w:tabs>
                      <w:tab w:val="center" w:pos="1006"/>
                    </w:tabs>
                    <w:rPr>
                      <w:rFonts w:ascii="Garamond" w:hAnsi="Garamond"/>
                      <w:color w:val="595959" w:themeColor="text1" w:themeTint="A6"/>
                      <w:sz w:val="12"/>
                      <w:szCs w:val="12"/>
                    </w:rPr>
                  </w:pPr>
                  <w:r w:rsidRPr="000C64DF">
                    <w:rPr>
                      <w:rFonts w:ascii="Garamond" w:hAnsi="Garamond"/>
                      <w:color w:val="595959" w:themeColor="text1" w:themeTint="A6"/>
                      <w:sz w:val="12"/>
                      <w:szCs w:val="12"/>
                    </w:rPr>
                    <w:t>SE5, SE6</w:t>
                  </w:r>
                </w:p>
              </w:tc>
            </w:tr>
            <w:tr w:rsidR="00A03FD7" w:rsidRPr="004308E8" w14:paraId="044A67D9" w14:textId="77777777" w:rsidTr="002B7D6A">
              <w:tc>
                <w:tcPr>
                  <w:tcW w:w="2410" w:type="dxa"/>
                  <w:tcBorders>
                    <w:top w:val="nil"/>
                    <w:bottom w:val="single" w:sz="4" w:space="0" w:color="7F7F7F" w:themeColor="text1" w:themeTint="80"/>
                  </w:tcBorders>
                  <w:tcMar>
                    <w:right w:w="397" w:type="dxa"/>
                  </w:tcMar>
                </w:tcPr>
                <w:p w14:paraId="5FA3F3E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FD11CCB" w14:textId="5BA3158A" w:rsidR="00A03FD7" w:rsidRPr="006C434A" w:rsidRDefault="000C64DF" w:rsidP="000C64DF">
                  <w:pPr>
                    <w:tabs>
                      <w:tab w:val="center" w:pos="1006"/>
                    </w:tabs>
                    <w:rPr>
                      <w:rFonts w:ascii="Garamond" w:hAnsi="Garamond"/>
                      <w:color w:val="595959" w:themeColor="text1" w:themeTint="A6"/>
                      <w:sz w:val="12"/>
                      <w:szCs w:val="12"/>
                    </w:rPr>
                  </w:pPr>
                  <w:r w:rsidRPr="000C64DF">
                    <w:rPr>
                      <w:rFonts w:ascii="Garamond" w:hAnsi="Garamond"/>
                      <w:color w:val="595959" w:themeColor="text1" w:themeTint="A6"/>
                      <w:sz w:val="12"/>
                      <w:szCs w:val="12"/>
                    </w:rPr>
                    <w:t>21</w:t>
                  </w:r>
                </w:p>
              </w:tc>
            </w:tr>
            <w:tr w:rsidR="00A03FD7" w:rsidRPr="004308E8" w14:paraId="0E3FE92C" w14:textId="77777777" w:rsidTr="002B7D6A">
              <w:tc>
                <w:tcPr>
                  <w:tcW w:w="2410" w:type="dxa"/>
                  <w:tcBorders>
                    <w:top w:val="nil"/>
                    <w:bottom w:val="single" w:sz="4" w:space="0" w:color="7F7F7F" w:themeColor="text1" w:themeTint="80"/>
                  </w:tcBorders>
                  <w:tcMar>
                    <w:right w:w="397" w:type="dxa"/>
                  </w:tcMar>
                </w:tcPr>
                <w:p w14:paraId="357EA9F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74BB3DC" w14:textId="4374778F" w:rsidR="00A03FD7" w:rsidRPr="006C434A" w:rsidRDefault="000C64DF" w:rsidP="002B7D6A">
                  <w:pPr>
                    <w:rPr>
                      <w:rFonts w:ascii="Garamond" w:hAnsi="Garamond"/>
                      <w:color w:val="595959" w:themeColor="text1" w:themeTint="A6"/>
                      <w:sz w:val="12"/>
                      <w:szCs w:val="12"/>
                    </w:rPr>
                  </w:pPr>
                  <w:r w:rsidRPr="000C64DF">
                    <w:rPr>
                      <w:rFonts w:ascii="Garamond" w:hAnsi="Garamond"/>
                      <w:color w:val="595959" w:themeColor="text1" w:themeTint="A6"/>
                      <w:sz w:val="12"/>
                      <w:szCs w:val="12"/>
                    </w:rPr>
                    <w:t>28</w:t>
                  </w:r>
                </w:p>
              </w:tc>
            </w:tr>
            <w:tr w:rsidR="00A03FD7" w:rsidRPr="00611E85" w14:paraId="07B74B0A" w14:textId="77777777" w:rsidTr="002B7D6A">
              <w:tc>
                <w:tcPr>
                  <w:tcW w:w="2410" w:type="dxa"/>
                  <w:tcBorders>
                    <w:bottom w:val="nil"/>
                  </w:tcBorders>
                  <w:tcMar>
                    <w:right w:w="397" w:type="dxa"/>
                  </w:tcMar>
                </w:tcPr>
                <w:p w14:paraId="44E10630" w14:textId="17634BF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24650F58" w14:textId="77777777" w:rsidR="00B9521B" w:rsidRPr="00690C0B" w:rsidRDefault="00B9521B" w:rsidP="00B9521B">
            <w:pPr>
              <w:rPr>
                <w:rFonts w:ascii="Garamond" w:hAnsi="Garamond"/>
                <w:sz w:val="20"/>
                <w:szCs w:val="20"/>
              </w:rPr>
            </w:pPr>
          </w:p>
        </w:tc>
        <w:tc>
          <w:tcPr>
            <w:tcW w:w="851" w:type="dxa"/>
            <w:vMerge/>
            <w:shd w:val="clear" w:color="auto" w:fill="98C477"/>
          </w:tcPr>
          <w:p w14:paraId="540A765D"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8AC120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DC66BD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022F8B5" w14:textId="63D378C7" w:rsidR="00A03FD7" w:rsidRPr="006C434A" w:rsidRDefault="000C64DF" w:rsidP="002B7D6A">
                  <w:pPr>
                    <w:rPr>
                      <w:rFonts w:ascii="Garamond" w:hAnsi="Garamond"/>
                      <w:color w:val="595959" w:themeColor="text1" w:themeTint="A6"/>
                      <w:sz w:val="12"/>
                      <w:szCs w:val="12"/>
                    </w:rPr>
                  </w:pPr>
                  <w:r w:rsidRPr="000C64DF">
                    <w:rPr>
                      <w:rFonts w:ascii="Garamond" w:hAnsi="Garamond"/>
                      <w:color w:val="595959" w:themeColor="text1" w:themeTint="A6"/>
                      <w:sz w:val="12"/>
                      <w:szCs w:val="12"/>
                    </w:rPr>
                    <w:t>62, 63</w:t>
                  </w:r>
                </w:p>
              </w:tc>
            </w:tr>
            <w:tr w:rsidR="00A03FD7" w:rsidRPr="004308E8" w14:paraId="135A34C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C3D051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BFA1091" w14:textId="3C118D44" w:rsidR="00A03FD7" w:rsidRPr="006C434A" w:rsidRDefault="000C64DF"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3.2, </w:t>
                  </w:r>
                  <w:r w:rsidR="00B63452">
                    <w:rPr>
                      <w:rFonts w:ascii="Garamond" w:hAnsi="Garamond"/>
                      <w:color w:val="595959" w:themeColor="text1" w:themeTint="A6"/>
                      <w:sz w:val="12"/>
                      <w:szCs w:val="12"/>
                    </w:rPr>
                    <w:t>3.5</w:t>
                  </w:r>
                </w:p>
              </w:tc>
            </w:tr>
            <w:tr w:rsidR="00A03FD7" w:rsidRPr="004308E8" w14:paraId="2960C105" w14:textId="77777777" w:rsidTr="002B7D6A">
              <w:tc>
                <w:tcPr>
                  <w:tcW w:w="2410" w:type="dxa"/>
                  <w:tcBorders>
                    <w:top w:val="nil"/>
                  </w:tcBorders>
                  <w:tcMar>
                    <w:right w:w="397" w:type="dxa"/>
                  </w:tcMar>
                </w:tcPr>
                <w:p w14:paraId="06A7E00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1497029"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58A60CA" w14:textId="77777777" w:rsidTr="002B7D6A">
              <w:tc>
                <w:tcPr>
                  <w:tcW w:w="2410" w:type="dxa"/>
                  <w:tcBorders>
                    <w:top w:val="nil"/>
                    <w:bottom w:val="single" w:sz="4" w:space="0" w:color="7F7F7F" w:themeColor="text1" w:themeTint="80"/>
                  </w:tcBorders>
                  <w:tcMar>
                    <w:right w:w="397" w:type="dxa"/>
                  </w:tcMar>
                </w:tcPr>
                <w:p w14:paraId="7FD9947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92257AD" w14:textId="2D4918DC" w:rsidR="00A03FD7" w:rsidRPr="006C434A" w:rsidRDefault="000C64DF" w:rsidP="002B7D6A">
                  <w:pPr>
                    <w:rPr>
                      <w:rFonts w:ascii="Garamond" w:hAnsi="Garamond"/>
                      <w:color w:val="595959" w:themeColor="text1" w:themeTint="A6"/>
                      <w:sz w:val="12"/>
                      <w:szCs w:val="12"/>
                    </w:rPr>
                  </w:pPr>
                  <w:r w:rsidRPr="000C64DF">
                    <w:rPr>
                      <w:rFonts w:ascii="Garamond" w:hAnsi="Garamond"/>
                      <w:color w:val="595959" w:themeColor="text1" w:themeTint="A6"/>
                      <w:sz w:val="12"/>
                      <w:szCs w:val="12"/>
                    </w:rPr>
                    <w:t>21</w:t>
                  </w:r>
                </w:p>
              </w:tc>
            </w:tr>
            <w:tr w:rsidR="00A03FD7" w:rsidRPr="004308E8" w14:paraId="7AAEE1AD" w14:textId="77777777" w:rsidTr="002B7D6A">
              <w:tc>
                <w:tcPr>
                  <w:tcW w:w="2410" w:type="dxa"/>
                  <w:tcBorders>
                    <w:top w:val="nil"/>
                    <w:bottom w:val="single" w:sz="4" w:space="0" w:color="7F7F7F" w:themeColor="text1" w:themeTint="80"/>
                  </w:tcBorders>
                  <w:tcMar>
                    <w:right w:w="397" w:type="dxa"/>
                  </w:tcMar>
                </w:tcPr>
                <w:p w14:paraId="78AFF02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09D3960" w14:textId="5357E225" w:rsidR="00A03FD7" w:rsidRPr="006C434A" w:rsidRDefault="000C64DF" w:rsidP="002B7D6A">
                  <w:pPr>
                    <w:rPr>
                      <w:rFonts w:ascii="Garamond" w:hAnsi="Garamond"/>
                      <w:color w:val="595959" w:themeColor="text1" w:themeTint="A6"/>
                      <w:sz w:val="12"/>
                      <w:szCs w:val="12"/>
                    </w:rPr>
                  </w:pPr>
                  <w:r w:rsidRPr="000C64DF">
                    <w:rPr>
                      <w:rFonts w:ascii="Garamond" w:hAnsi="Garamond"/>
                      <w:color w:val="595959" w:themeColor="text1" w:themeTint="A6"/>
                      <w:sz w:val="12"/>
                      <w:szCs w:val="12"/>
                    </w:rPr>
                    <w:t>28</w:t>
                  </w:r>
                </w:p>
              </w:tc>
            </w:tr>
            <w:tr w:rsidR="00A03FD7" w:rsidRPr="00611E85" w14:paraId="0D50EBF5" w14:textId="77777777" w:rsidTr="002B7D6A">
              <w:tc>
                <w:tcPr>
                  <w:tcW w:w="2410" w:type="dxa"/>
                  <w:tcBorders>
                    <w:bottom w:val="nil"/>
                  </w:tcBorders>
                  <w:tcMar>
                    <w:right w:w="397" w:type="dxa"/>
                  </w:tcMar>
                </w:tcPr>
                <w:p w14:paraId="2214A6D5" w14:textId="57662483"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1B7EFD5" w14:textId="77777777" w:rsidR="00B9521B" w:rsidRPr="00690C0B" w:rsidRDefault="00B9521B" w:rsidP="00B9521B">
            <w:pPr>
              <w:rPr>
                <w:rFonts w:ascii="Garamond" w:hAnsi="Garamond"/>
                <w:sz w:val="20"/>
                <w:szCs w:val="20"/>
              </w:rPr>
            </w:pPr>
          </w:p>
        </w:tc>
      </w:tr>
    </w:tbl>
    <w:p w14:paraId="172E3A49" w14:textId="1105B0BF" w:rsidR="007570A6" w:rsidRDefault="007570A6">
      <w:pPr>
        <w:rPr>
          <w:rFonts w:ascii="Garamond" w:hAnsi="Garamond"/>
          <w:sz w:val="20"/>
          <w:szCs w:val="20"/>
        </w:rPr>
      </w:pPr>
      <w:r>
        <w:rPr>
          <w:rFonts w:ascii="Garamond" w:hAnsi="Garamond"/>
          <w:sz w:val="20"/>
          <w:szCs w:val="20"/>
        </w:rPr>
        <w:lastRenderedPageBreak/>
        <w:br w:type="page"/>
      </w:r>
    </w:p>
    <w:p w14:paraId="225A3B4C" w14:textId="77777777" w:rsidR="00B9521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7570A6" w14:paraId="434D3F0E" w14:textId="77777777" w:rsidTr="00AB2BE4">
        <w:tc>
          <w:tcPr>
            <w:tcW w:w="737" w:type="dxa"/>
            <w:vMerge w:val="restart"/>
            <w:tcMar>
              <w:top w:w="0" w:type="dxa"/>
              <w:left w:w="0" w:type="dxa"/>
              <w:bottom w:w="0" w:type="dxa"/>
              <w:right w:w="0" w:type="dxa"/>
            </w:tcMar>
          </w:tcPr>
          <w:p w14:paraId="637EC0DC" w14:textId="77777777" w:rsidR="00B9521B" w:rsidRPr="00690C0B" w:rsidRDefault="00B9521B" w:rsidP="00B9521B">
            <w:pPr>
              <w:rPr>
                <w:rFonts w:ascii="Garamond" w:hAnsi="Garamond"/>
                <w:sz w:val="20"/>
                <w:szCs w:val="20"/>
              </w:rPr>
            </w:pPr>
          </w:p>
        </w:tc>
        <w:tc>
          <w:tcPr>
            <w:tcW w:w="794" w:type="dxa"/>
            <w:shd w:val="clear" w:color="auto" w:fill="98C477"/>
            <w:tcMar>
              <w:top w:w="0" w:type="dxa"/>
              <w:left w:w="0" w:type="dxa"/>
              <w:bottom w:w="0" w:type="dxa"/>
              <w:right w:w="0" w:type="dxa"/>
            </w:tcMar>
          </w:tcPr>
          <w:p w14:paraId="10B9968F" w14:textId="77777777" w:rsidR="00B9521B" w:rsidRPr="007570A6" w:rsidRDefault="00B9521B" w:rsidP="00B9521B">
            <w:pPr>
              <w:rPr>
                <w:rFonts w:ascii="Garamond" w:hAnsi="Garamond"/>
                <w:b/>
                <w:color w:val="FFFFFF" w:themeColor="background1"/>
                <w:sz w:val="12"/>
                <w:szCs w:val="12"/>
              </w:rPr>
            </w:pPr>
          </w:p>
        </w:tc>
        <w:tc>
          <w:tcPr>
            <w:tcW w:w="2552" w:type="dxa"/>
          </w:tcPr>
          <w:p w14:paraId="3AD1AF3C" w14:textId="77777777" w:rsidR="00B9521B" w:rsidRPr="007570A6" w:rsidRDefault="00B9521B" w:rsidP="00B9521B">
            <w:pPr>
              <w:rPr>
                <w:rFonts w:ascii="Garamond" w:hAnsi="Garamond"/>
                <w:sz w:val="12"/>
                <w:szCs w:val="12"/>
              </w:rPr>
            </w:pPr>
          </w:p>
        </w:tc>
        <w:tc>
          <w:tcPr>
            <w:tcW w:w="851" w:type="dxa"/>
            <w:shd w:val="clear" w:color="auto" w:fill="98C477"/>
          </w:tcPr>
          <w:p w14:paraId="193C6EFC" w14:textId="77777777" w:rsidR="00B9521B" w:rsidRPr="007570A6" w:rsidRDefault="00B9521B" w:rsidP="00B9521B">
            <w:pPr>
              <w:rPr>
                <w:rFonts w:ascii="Garamond" w:hAnsi="Garamond"/>
                <w:b/>
                <w:color w:val="FFFFFF" w:themeColor="background1"/>
                <w:sz w:val="12"/>
                <w:szCs w:val="12"/>
              </w:rPr>
            </w:pPr>
          </w:p>
        </w:tc>
        <w:tc>
          <w:tcPr>
            <w:tcW w:w="2552" w:type="dxa"/>
          </w:tcPr>
          <w:p w14:paraId="3E7A7963" w14:textId="77777777" w:rsidR="00B9521B" w:rsidRPr="007570A6" w:rsidRDefault="00B9521B" w:rsidP="00B9521B">
            <w:pPr>
              <w:rPr>
                <w:rFonts w:ascii="Garamond" w:hAnsi="Garamond"/>
                <w:sz w:val="12"/>
                <w:szCs w:val="12"/>
              </w:rPr>
            </w:pPr>
          </w:p>
        </w:tc>
        <w:tc>
          <w:tcPr>
            <w:tcW w:w="851" w:type="dxa"/>
            <w:shd w:val="clear" w:color="auto" w:fill="98C477"/>
          </w:tcPr>
          <w:p w14:paraId="7B8F9B82" w14:textId="77777777" w:rsidR="00B9521B" w:rsidRPr="007570A6" w:rsidRDefault="00B9521B" w:rsidP="00B9521B">
            <w:pPr>
              <w:rPr>
                <w:rFonts w:ascii="Garamond" w:hAnsi="Garamond"/>
                <w:b/>
                <w:color w:val="FFFFFF" w:themeColor="background1"/>
                <w:sz w:val="12"/>
                <w:szCs w:val="12"/>
              </w:rPr>
            </w:pPr>
          </w:p>
        </w:tc>
        <w:tc>
          <w:tcPr>
            <w:tcW w:w="2552" w:type="dxa"/>
          </w:tcPr>
          <w:p w14:paraId="4F4DD48B" w14:textId="77777777" w:rsidR="00B9521B" w:rsidRPr="007570A6" w:rsidRDefault="00B9521B" w:rsidP="00B9521B">
            <w:pPr>
              <w:rPr>
                <w:rFonts w:ascii="Garamond" w:hAnsi="Garamond"/>
                <w:sz w:val="12"/>
                <w:szCs w:val="12"/>
              </w:rPr>
            </w:pPr>
          </w:p>
        </w:tc>
        <w:tc>
          <w:tcPr>
            <w:tcW w:w="851" w:type="dxa"/>
            <w:shd w:val="clear" w:color="auto" w:fill="98C477"/>
          </w:tcPr>
          <w:p w14:paraId="77DFBE52" w14:textId="77777777" w:rsidR="00B9521B" w:rsidRPr="007570A6" w:rsidRDefault="00B9521B" w:rsidP="00B9521B">
            <w:pPr>
              <w:rPr>
                <w:rFonts w:ascii="Garamond" w:hAnsi="Garamond"/>
                <w:b/>
                <w:color w:val="FFFFFF" w:themeColor="background1"/>
                <w:sz w:val="12"/>
                <w:szCs w:val="12"/>
              </w:rPr>
            </w:pPr>
          </w:p>
        </w:tc>
        <w:tc>
          <w:tcPr>
            <w:tcW w:w="2552" w:type="dxa"/>
            <w:shd w:val="clear" w:color="auto" w:fill="D6E3BC"/>
          </w:tcPr>
          <w:p w14:paraId="5D954A38" w14:textId="77777777" w:rsidR="00B9521B" w:rsidRPr="007570A6" w:rsidRDefault="00B9521B" w:rsidP="00B9521B">
            <w:pPr>
              <w:rPr>
                <w:rFonts w:ascii="Garamond" w:hAnsi="Garamond"/>
                <w:sz w:val="12"/>
                <w:szCs w:val="12"/>
              </w:rPr>
            </w:pPr>
          </w:p>
        </w:tc>
      </w:tr>
      <w:tr w:rsidR="00B9521B" w:rsidRPr="00690C0B" w14:paraId="40C39CA0" w14:textId="77777777" w:rsidTr="00AB2BE4">
        <w:trPr>
          <w:trHeight w:hRule="exact" w:val="737"/>
        </w:trPr>
        <w:tc>
          <w:tcPr>
            <w:tcW w:w="737" w:type="dxa"/>
            <w:vMerge/>
          </w:tcPr>
          <w:p w14:paraId="0578C778" w14:textId="77777777" w:rsidR="00B9521B" w:rsidRPr="00690C0B" w:rsidRDefault="00B9521B" w:rsidP="00B9521B">
            <w:pPr>
              <w:rPr>
                <w:rFonts w:ascii="Garamond" w:hAnsi="Garamond"/>
                <w:sz w:val="20"/>
                <w:szCs w:val="20"/>
              </w:rPr>
            </w:pPr>
          </w:p>
        </w:tc>
        <w:tc>
          <w:tcPr>
            <w:tcW w:w="794" w:type="dxa"/>
            <w:vMerge w:val="restart"/>
            <w:shd w:val="clear" w:color="auto" w:fill="98C477"/>
            <w:tcMar>
              <w:top w:w="170" w:type="dxa"/>
              <w:bottom w:w="0" w:type="dxa"/>
              <w:right w:w="113" w:type="dxa"/>
            </w:tcMar>
            <w:textDirection w:val="tbRl"/>
          </w:tcPr>
          <w:p w14:paraId="0588EFBC" w14:textId="3072B0FC" w:rsidR="00B9521B" w:rsidRPr="00877129" w:rsidRDefault="00147385" w:rsidP="00B9521B">
            <w:pPr>
              <w:ind w:left="113" w:right="113"/>
              <w:rPr>
                <w:rFonts w:ascii="Garamond" w:hAnsi="Garamond"/>
                <w:b/>
                <w:smallCaps/>
                <w:color w:val="FFFFFF" w:themeColor="background1"/>
                <w:sz w:val="28"/>
                <w:szCs w:val="28"/>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7161A80E"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8</w:t>
            </w:r>
          </w:p>
        </w:tc>
        <w:tc>
          <w:tcPr>
            <w:tcW w:w="851" w:type="dxa"/>
            <w:vMerge w:val="restart"/>
            <w:shd w:val="clear" w:color="auto" w:fill="98C477"/>
            <w:tcMar>
              <w:bottom w:w="0" w:type="dxa"/>
              <w:right w:w="113" w:type="dxa"/>
            </w:tcMar>
            <w:textDirection w:val="tbRl"/>
          </w:tcPr>
          <w:p w14:paraId="4A791A18" w14:textId="3AFC7DA7"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22EAF20C"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9</w:t>
            </w:r>
          </w:p>
        </w:tc>
        <w:tc>
          <w:tcPr>
            <w:tcW w:w="851" w:type="dxa"/>
            <w:vMerge w:val="restart"/>
            <w:shd w:val="clear" w:color="auto" w:fill="98C477"/>
            <w:tcMar>
              <w:bottom w:w="0" w:type="dxa"/>
              <w:right w:w="113" w:type="dxa"/>
            </w:tcMar>
            <w:textDirection w:val="tbRl"/>
          </w:tcPr>
          <w:p w14:paraId="2A547C58" w14:textId="036D3BCD"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tcMar>
              <w:bottom w:w="0" w:type="dxa"/>
              <w:right w:w="284" w:type="dxa"/>
            </w:tcMar>
          </w:tcPr>
          <w:p w14:paraId="06330879" w14:textId="77777777" w:rsidR="00B9521B" w:rsidRPr="00AB2BE4" w:rsidRDefault="00B9521B" w:rsidP="00B9521B">
            <w:pPr>
              <w:jc w:val="right"/>
              <w:rPr>
                <w:rFonts w:ascii="Garamond" w:hAnsi="Garamond"/>
                <w:b/>
                <w:color w:val="98C477"/>
                <w:sz w:val="48"/>
                <w:szCs w:val="48"/>
              </w:rPr>
            </w:pPr>
            <w:r w:rsidRPr="00AB2BE4">
              <w:rPr>
                <w:rFonts w:ascii="Garamond" w:hAnsi="Garamond"/>
                <w:b/>
                <w:color w:val="98C477"/>
                <w:sz w:val="48"/>
                <w:szCs w:val="48"/>
              </w:rPr>
              <w:t>10</w:t>
            </w:r>
          </w:p>
        </w:tc>
        <w:tc>
          <w:tcPr>
            <w:tcW w:w="851" w:type="dxa"/>
            <w:vMerge w:val="restart"/>
            <w:shd w:val="clear" w:color="auto" w:fill="98C477"/>
            <w:tcMar>
              <w:top w:w="0" w:type="dxa"/>
              <w:bottom w:w="0" w:type="dxa"/>
              <w:right w:w="113" w:type="dxa"/>
            </w:tcMar>
            <w:textDirection w:val="tbRl"/>
          </w:tcPr>
          <w:p w14:paraId="6ED8CEE3" w14:textId="109BC991"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shd w:val="clear" w:color="auto" w:fill="D6E3BC"/>
            <w:tcMar>
              <w:bottom w:w="0" w:type="dxa"/>
              <w:right w:w="284" w:type="dxa"/>
            </w:tcMar>
          </w:tcPr>
          <w:p w14:paraId="0E85DEDE"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B9521B" w:rsidRPr="00702272" w14:paraId="0C39DF0B" w14:textId="77777777" w:rsidTr="00AB2BE4">
        <w:trPr>
          <w:trHeight w:hRule="exact" w:val="2268"/>
        </w:trPr>
        <w:tc>
          <w:tcPr>
            <w:tcW w:w="737" w:type="dxa"/>
            <w:vMerge/>
          </w:tcPr>
          <w:p w14:paraId="2B5C85E3" w14:textId="77777777" w:rsidR="00B9521B" w:rsidRPr="00690C0B" w:rsidRDefault="00B9521B" w:rsidP="00B9521B">
            <w:pPr>
              <w:rPr>
                <w:rFonts w:ascii="Garamond" w:hAnsi="Garamond"/>
                <w:sz w:val="20"/>
                <w:szCs w:val="20"/>
              </w:rPr>
            </w:pPr>
          </w:p>
        </w:tc>
        <w:tc>
          <w:tcPr>
            <w:tcW w:w="794" w:type="dxa"/>
            <w:vMerge/>
            <w:shd w:val="clear" w:color="auto" w:fill="98C477"/>
            <w:tcMar>
              <w:bottom w:w="0" w:type="dxa"/>
            </w:tcMar>
          </w:tcPr>
          <w:p w14:paraId="17890E30"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7FF20E2B" w14:textId="2DCC4685" w:rsidR="00B9521B" w:rsidRPr="00B23B65" w:rsidRDefault="00E43C1A" w:rsidP="00CD3BC6">
            <w:pPr>
              <w:pStyle w:val="HTMLconformatoprevio"/>
              <w:shd w:val="clear" w:color="auto" w:fill="FFFFFF"/>
            </w:pPr>
            <w:r w:rsidRPr="00E43C1A">
              <w:rPr>
                <w:rFonts w:ascii="Arial" w:eastAsiaTheme="minorEastAsia" w:hAnsi="Arial" w:cs="Arial"/>
                <w:sz w:val="14"/>
                <w:szCs w:val="15"/>
                <w:lang w:eastAsia="en-US"/>
              </w:rPr>
              <w:t>Matt puede abusar de sesiones largas porque la aplicación no requiere una autenticación periódica para verificar si los privilegios han cambiado</w:t>
            </w:r>
          </w:p>
        </w:tc>
        <w:tc>
          <w:tcPr>
            <w:tcW w:w="851" w:type="dxa"/>
            <w:vMerge/>
            <w:shd w:val="clear" w:color="auto" w:fill="98C477"/>
            <w:tcMar>
              <w:bottom w:w="0" w:type="dxa"/>
              <w:right w:w="113" w:type="dxa"/>
            </w:tcMar>
          </w:tcPr>
          <w:p w14:paraId="04167372"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C579E93" w14:textId="4ACD7835" w:rsidR="00B9521B" w:rsidRPr="00CD3BC6" w:rsidRDefault="00CD3BC6" w:rsidP="00CD3BC6">
            <w:pPr>
              <w:pStyle w:val="HTMLconformatoprevio"/>
              <w:shd w:val="clear" w:color="auto" w:fill="FFFFFF"/>
            </w:pPr>
            <w:r w:rsidRPr="00CD3BC6">
              <w:rPr>
                <w:rFonts w:ascii="Arial" w:eastAsiaTheme="minorEastAsia" w:hAnsi="Arial" w:cs="Arial"/>
                <w:sz w:val="14"/>
                <w:szCs w:val="15"/>
                <w:lang w:eastAsia="en-US"/>
              </w:rPr>
              <w:t xml:space="preserve">Ivan puede robar identificadores de sesión porque se envían a través de canales inseguros, se registran, se revelan en mensajes de error, se incluyen en URL o </w:t>
            </w:r>
            <w:r>
              <w:rPr>
                <w:rFonts w:ascii="Arial" w:eastAsiaTheme="minorEastAsia" w:hAnsi="Arial" w:cs="Arial"/>
                <w:sz w:val="14"/>
                <w:szCs w:val="15"/>
                <w:lang w:eastAsia="en-US"/>
              </w:rPr>
              <w:t xml:space="preserve">son accesibles de manera innecesaria </w:t>
            </w:r>
            <w:r w:rsidRPr="00CD3BC6">
              <w:rPr>
                <w:rFonts w:ascii="Arial" w:eastAsiaTheme="minorEastAsia" w:hAnsi="Arial" w:cs="Arial"/>
                <w:sz w:val="14"/>
                <w:szCs w:val="15"/>
                <w:lang w:eastAsia="en-US"/>
              </w:rPr>
              <w:t>mediante el código que el atacante puede influir o modificar.</w:t>
            </w:r>
          </w:p>
        </w:tc>
        <w:tc>
          <w:tcPr>
            <w:tcW w:w="851" w:type="dxa"/>
            <w:vMerge/>
            <w:shd w:val="clear" w:color="auto" w:fill="98C477"/>
            <w:tcMar>
              <w:bottom w:w="0" w:type="dxa"/>
              <w:right w:w="113" w:type="dxa"/>
            </w:tcMar>
          </w:tcPr>
          <w:p w14:paraId="786B5626"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48D4ED9C" w14:textId="5FBE4AE4" w:rsidR="00B9521B" w:rsidRPr="00B23B65" w:rsidRDefault="00F9644B" w:rsidP="00F9644B">
            <w:pPr>
              <w:pStyle w:val="HTMLconformatoprevio"/>
              <w:shd w:val="clear" w:color="auto" w:fill="FFFFFF"/>
            </w:pPr>
            <w:r w:rsidRPr="00F9644B">
              <w:rPr>
                <w:rFonts w:ascii="Arial" w:eastAsiaTheme="minorEastAsia" w:hAnsi="Arial" w:cs="Arial"/>
                <w:sz w:val="14"/>
                <w:szCs w:val="15"/>
                <w:lang w:eastAsia="en-US"/>
              </w:rPr>
              <w:t>Marce puede forjar solicitudes porque las sesiones por sesión o por acciones más críticas, los tokens aleatorios fuertes (es decir, los tokens anti-CSRF) o similares no se utilizan para acciones que cambian de estado</w:t>
            </w:r>
            <w:r>
              <w:rPr>
                <w:rFonts w:ascii="Arial" w:eastAsiaTheme="minorEastAsia" w:hAnsi="Arial" w:cs="Arial"/>
                <w:sz w:val="14"/>
                <w:szCs w:val="15"/>
                <w:lang w:eastAsia="en-US"/>
              </w:rPr>
              <w:t>.</w:t>
            </w:r>
          </w:p>
        </w:tc>
        <w:tc>
          <w:tcPr>
            <w:tcW w:w="851" w:type="dxa"/>
            <w:vMerge/>
            <w:shd w:val="clear" w:color="auto" w:fill="98C477"/>
            <w:tcMar>
              <w:top w:w="0" w:type="dxa"/>
              <w:bottom w:w="0" w:type="dxa"/>
              <w:right w:w="113" w:type="dxa"/>
            </w:tcMar>
          </w:tcPr>
          <w:p w14:paraId="2BAC529D"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D6E3BC"/>
            <w:tcMar>
              <w:left w:w="170" w:type="dxa"/>
              <w:right w:w="284" w:type="dxa"/>
            </w:tcMar>
          </w:tcPr>
          <w:p w14:paraId="0CEA1BD1" w14:textId="17DDAD6A" w:rsidR="00B9521B" w:rsidRPr="00B23B65" w:rsidRDefault="00F9644B" w:rsidP="00B23B65">
            <w:pPr>
              <w:jc w:val="both"/>
              <w:rPr>
                <w:rFonts w:ascii="Garamond" w:hAnsi="Garamond"/>
                <w:sz w:val="16"/>
                <w:szCs w:val="16"/>
                <w:lang w:val="es-PE"/>
              </w:rPr>
            </w:pPr>
            <w:r w:rsidRPr="00F9644B">
              <w:rPr>
                <w:rFonts w:ascii="Arial" w:hAnsi="Arial" w:cs="Arial"/>
                <w:sz w:val="14"/>
                <w:szCs w:val="15"/>
                <w:lang w:val="es-PE"/>
              </w:rPr>
              <w:t>Jeff puede reenviar una interacción de repetición idéntica (por ejemplo, solicitud HTTP, señal, pulsación de botón) y se acepta, no se rechaza</w:t>
            </w:r>
            <w:r w:rsidR="007E7030">
              <w:rPr>
                <w:rFonts w:ascii="Garamond" w:hAnsi="Garamond"/>
                <w:sz w:val="16"/>
                <w:szCs w:val="16"/>
                <w:lang w:val="es-PE"/>
              </w:rPr>
              <w:t>.</w:t>
            </w:r>
          </w:p>
        </w:tc>
      </w:tr>
      <w:tr w:rsidR="00B9521B" w:rsidRPr="00690C0B" w14:paraId="39BD052E" w14:textId="77777777" w:rsidTr="00AB2BE4">
        <w:trPr>
          <w:trHeight w:hRule="exact" w:val="2041"/>
        </w:trPr>
        <w:tc>
          <w:tcPr>
            <w:tcW w:w="737" w:type="dxa"/>
            <w:vMerge/>
          </w:tcPr>
          <w:p w14:paraId="232E72BA" w14:textId="77777777" w:rsidR="00B9521B" w:rsidRPr="00B23B65" w:rsidRDefault="00B9521B" w:rsidP="00B9521B">
            <w:pPr>
              <w:rPr>
                <w:rFonts w:ascii="Garamond" w:hAnsi="Garamond"/>
                <w:sz w:val="20"/>
                <w:szCs w:val="20"/>
                <w:lang w:val="es-PE"/>
              </w:rPr>
            </w:pPr>
          </w:p>
        </w:tc>
        <w:tc>
          <w:tcPr>
            <w:tcW w:w="794" w:type="dxa"/>
            <w:vMerge/>
            <w:shd w:val="clear" w:color="auto" w:fill="98C477"/>
            <w:tcMar>
              <w:bottom w:w="0" w:type="dxa"/>
            </w:tcMar>
          </w:tcPr>
          <w:p w14:paraId="47F41938"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39118F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D2D3DC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BA8BE15" w14:textId="00539BCA" w:rsidR="00A03FD7" w:rsidRPr="006C434A" w:rsidRDefault="00D2684D" w:rsidP="002B7D6A">
                  <w:pPr>
                    <w:rPr>
                      <w:rFonts w:ascii="Garamond" w:hAnsi="Garamond"/>
                      <w:color w:val="595959" w:themeColor="text1" w:themeTint="A6"/>
                      <w:sz w:val="12"/>
                      <w:szCs w:val="12"/>
                    </w:rPr>
                  </w:pPr>
                  <w:r w:rsidRPr="00D2684D">
                    <w:rPr>
                      <w:rFonts w:ascii="Garamond" w:hAnsi="Garamond"/>
                      <w:color w:val="595959" w:themeColor="text1" w:themeTint="A6"/>
                      <w:sz w:val="12"/>
                      <w:szCs w:val="12"/>
                    </w:rPr>
                    <w:t>96</w:t>
                  </w:r>
                </w:p>
              </w:tc>
            </w:tr>
            <w:tr w:rsidR="00A03FD7" w:rsidRPr="004308E8" w14:paraId="4FB18BA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076FCA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FC6FBAA"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71D9391F" w14:textId="77777777" w:rsidTr="002B7D6A">
              <w:tc>
                <w:tcPr>
                  <w:tcW w:w="2410" w:type="dxa"/>
                  <w:tcBorders>
                    <w:top w:val="nil"/>
                  </w:tcBorders>
                  <w:tcMar>
                    <w:right w:w="397" w:type="dxa"/>
                  </w:tcMar>
                </w:tcPr>
                <w:p w14:paraId="6947C99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20E18C7"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2406440C" w14:textId="77777777" w:rsidTr="002B7D6A">
              <w:tc>
                <w:tcPr>
                  <w:tcW w:w="2410" w:type="dxa"/>
                  <w:tcBorders>
                    <w:top w:val="nil"/>
                    <w:bottom w:val="single" w:sz="4" w:space="0" w:color="7F7F7F" w:themeColor="text1" w:themeTint="80"/>
                  </w:tcBorders>
                  <w:tcMar>
                    <w:right w:w="397" w:type="dxa"/>
                  </w:tcMar>
                </w:tcPr>
                <w:p w14:paraId="3571484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5EDEF68" w14:textId="094D9C26" w:rsidR="00A03FD7" w:rsidRPr="006C434A" w:rsidRDefault="00D2684D" w:rsidP="002B7D6A">
                  <w:pPr>
                    <w:rPr>
                      <w:rFonts w:ascii="Garamond" w:hAnsi="Garamond"/>
                      <w:color w:val="595959" w:themeColor="text1" w:themeTint="A6"/>
                      <w:sz w:val="12"/>
                      <w:szCs w:val="12"/>
                    </w:rPr>
                  </w:pPr>
                  <w:r w:rsidRPr="00D2684D">
                    <w:rPr>
                      <w:rFonts w:ascii="Garamond" w:hAnsi="Garamond"/>
                      <w:color w:val="595959" w:themeColor="text1" w:themeTint="A6"/>
                      <w:sz w:val="12"/>
                      <w:szCs w:val="12"/>
                    </w:rPr>
                    <w:t>21</w:t>
                  </w:r>
                </w:p>
              </w:tc>
            </w:tr>
            <w:tr w:rsidR="00A03FD7" w:rsidRPr="004308E8" w14:paraId="0A0FB490" w14:textId="77777777" w:rsidTr="002B7D6A">
              <w:tc>
                <w:tcPr>
                  <w:tcW w:w="2410" w:type="dxa"/>
                  <w:tcBorders>
                    <w:top w:val="nil"/>
                    <w:bottom w:val="single" w:sz="4" w:space="0" w:color="7F7F7F" w:themeColor="text1" w:themeTint="80"/>
                  </w:tcBorders>
                  <w:tcMar>
                    <w:right w:w="397" w:type="dxa"/>
                  </w:tcMar>
                </w:tcPr>
                <w:p w14:paraId="1F6D3CF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CC91AA3" w14:textId="115B068B" w:rsidR="00A03FD7" w:rsidRPr="006C434A" w:rsidRDefault="00D2684D" w:rsidP="002B7D6A">
                  <w:pPr>
                    <w:rPr>
                      <w:rFonts w:ascii="Garamond" w:hAnsi="Garamond"/>
                      <w:color w:val="595959" w:themeColor="text1" w:themeTint="A6"/>
                      <w:sz w:val="12"/>
                      <w:szCs w:val="12"/>
                    </w:rPr>
                  </w:pPr>
                  <w:r w:rsidRPr="00D2684D">
                    <w:rPr>
                      <w:rFonts w:ascii="Garamond" w:hAnsi="Garamond"/>
                      <w:color w:val="595959" w:themeColor="text1" w:themeTint="A6"/>
                      <w:sz w:val="12"/>
                      <w:szCs w:val="12"/>
                    </w:rPr>
                    <w:t>28</w:t>
                  </w:r>
                </w:p>
              </w:tc>
            </w:tr>
            <w:tr w:rsidR="00A03FD7" w:rsidRPr="00611E85" w14:paraId="56BD5D6D" w14:textId="77777777" w:rsidTr="002B7D6A">
              <w:tc>
                <w:tcPr>
                  <w:tcW w:w="2410" w:type="dxa"/>
                  <w:tcBorders>
                    <w:bottom w:val="nil"/>
                  </w:tcBorders>
                  <w:tcMar>
                    <w:right w:w="397" w:type="dxa"/>
                  </w:tcMar>
                </w:tcPr>
                <w:p w14:paraId="178EA785" w14:textId="0493910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6A1EEE8" w14:textId="77777777" w:rsidR="00B9521B" w:rsidRPr="00180460" w:rsidRDefault="00B9521B" w:rsidP="00B9521B">
            <w:pPr>
              <w:rPr>
                <w:rFonts w:ascii="Garamond" w:hAnsi="Garamond"/>
                <w:sz w:val="16"/>
                <w:szCs w:val="16"/>
              </w:rPr>
            </w:pPr>
          </w:p>
        </w:tc>
        <w:tc>
          <w:tcPr>
            <w:tcW w:w="851" w:type="dxa"/>
            <w:vMerge/>
            <w:shd w:val="clear" w:color="auto" w:fill="98C477"/>
            <w:tcMar>
              <w:bottom w:w="0" w:type="dxa"/>
              <w:right w:w="113" w:type="dxa"/>
            </w:tcMar>
          </w:tcPr>
          <w:p w14:paraId="6D573456"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1511A0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63C90E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C8F5231" w14:textId="12567710" w:rsidR="00A03FD7" w:rsidRPr="006C434A" w:rsidRDefault="00D2684D" w:rsidP="002B7D6A">
                  <w:pPr>
                    <w:rPr>
                      <w:rFonts w:ascii="Garamond" w:hAnsi="Garamond"/>
                      <w:color w:val="595959" w:themeColor="text1" w:themeTint="A6"/>
                      <w:sz w:val="12"/>
                      <w:szCs w:val="12"/>
                    </w:rPr>
                  </w:pPr>
                  <w:r w:rsidRPr="00D2684D">
                    <w:rPr>
                      <w:rFonts w:ascii="Garamond" w:hAnsi="Garamond"/>
                      <w:color w:val="595959" w:themeColor="text1" w:themeTint="A6"/>
                      <w:sz w:val="12"/>
                      <w:szCs w:val="12"/>
                    </w:rPr>
                    <w:t>69, 75, 76, 119, 138</w:t>
                  </w:r>
                </w:p>
              </w:tc>
            </w:tr>
            <w:tr w:rsidR="00A03FD7" w:rsidRPr="004308E8" w14:paraId="72D3E20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F619FD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F3D041E" w14:textId="3EE91258" w:rsidR="00A03FD7" w:rsidRPr="006C434A" w:rsidRDefault="00B63452" w:rsidP="00782BB0">
                  <w:pPr>
                    <w:rPr>
                      <w:rFonts w:ascii="Garamond" w:hAnsi="Garamond"/>
                      <w:color w:val="595959" w:themeColor="text1" w:themeTint="A6"/>
                      <w:sz w:val="12"/>
                      <w:szCs w:val="12"/>
                    </w:rPr>
                  </w:pPr>
                  <w:r>
                    <w:rPr>
                      <w:rFonts w:ascii="Garamond" w:hAnsi="Garamond"/>
                      <w:color w:val="595959" w:themeColor="text1" w:themeTint="A6"/>
                      <w:sz w:val="12"/>
                      <w:szCs w:val="12"/>
                    </w:rPr>
                    <w:t xml:space="preserve">3.6, </w:t>
                  </w:r>
                  <w:r w:rsidR="00782BB0">
                    <w:rPr>
                      <w:rFonts w:ascii="Garamond" w:hAnsi="Garamond"/>
                      <w:color w:val="595959" w:themeColor="text1" w:themeTint="A6"/>
                      <w:sz w:val="12"/>
                      <w:szCs w:val="12"/>
                    </w:rPr>
                    <w:t xml:space="preserve">8.7, </w:t>
                  </w:r>
                  <w:r w:rsidR="006C65F1">
                    <w:rPr>
                      <w:rFonts w:ascii="Garamond" w:hAnsi="Garamond"/>
                      <w:color w:val="595959" w:themeColor="text1" w:themeTint="A6"/>
                      <w:sz w:val="12"/>
                      <w:szCs w:val="12"/>
                    </w:rPr>
                    <w:t>10.3</w:t>
                  </w:r>
                </w:p>
              </w:tc>
            </w:tr>
            <w:tr w:rsidR="00A03FD7" w:rsidRPr="004308E8" w14:paraId="50B99C9E" w14:textId="77777777" w:rsidTr="002B7D6A">
              <w:tc>
                <w:tcPr>
                  <w:tcW w:w="2410" w:type="dxa"/>
                  <w:tcBorders>
                    <w:top w:val="nil"/>
                  </w:tcBorders>
                  <w:tcMar>
                    <w:right w:w="397" w:type="dxa"/>
                  </w:tcMar>
                </w:tcPr>
                <w:p w14:paraId="45929B9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4684F5E" w14:textId="68CA9126" w:rsidR="00A03FD7" w:rsidRPr="006C434A" w:rsidRDefault="00D2684D" w:rsidP="00D2684D">
                  <w:pPr>
                    <w:tabs>
                      <w:tab w:val="center" w:pos="1006"/>
                    </w:tabs>
                    <w:rPr>
                      <w:rFonts w:ascii="Garamond" w:hAnsi="Garamond"/>
                      <w:color w:val="595959" w:themeColor="text1" w:themeTint="A6"/>
                      <w:sz w:val="12"/>
                      <w:szCs w:val="12"/>
                    </w:rPr>
                  </w:pPr>
                  <w:r w:rsidRPr="00D2684D">
                    <w:rPr>
                      <w:rFonts w:ascii="Garamond" w:hAnsi="Garamond"/>
                      <w:color w:val="595959" w:themeColor="text1" w:themeTint="A6"/>
                      <w:sz w:val="12"/>
                      <w:szCs w:val="12"/>
                    </w:rPr>
                    <w:t>SE4-6</w:t>
                  </w:r>
                </w:p>
              </w:tc>
            </w:tr>
            <w:tr w:rsidR="00A03FD7" w:rsidRPr="004308E8" w14:paraId="0B53714F" w14:textId="77777777" w:rsidTr="002B7D6A">
              <w:tc>
                <w:tcPr>
                  <w:tcW w:w="2410" w:type="dxa"/>
                  <w:tcBorders>
                    <w:top w:val="nil"/>
                    <w:bottom w:val="single" w:sz="4" w:space="0" w:color="7F7F7F" w:themeColor="text1" w:themeTint="80"/>
                  </w:tcBorders>
                  <w:tcMar>
                    <w:right w:w="397" w:type="dxa"/>
                  </w:tcMar>
                </w:tcPr>
                <w:p w14:paraId="7BBA409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34C25D0" w14:textId="73F21CBB" w:rsidR="00A03FD7" w:rsidRPr="006C434A" w:rsidRDefault="00D2684D" w:rsidP="002B7D6A">
                  <w:pPr>
                    <w:rPr>
                      <w:rFonts w:ascii="Garamond" w:hAnsi="Garamond"/>
                      <w:color w:val="595959" w:themeColor="text1" w:themeTint="A6"/>
                      <w:sz w:val="12"/>
                      <w:szCs w:val="12"/>
                    </w:rPr>
                  </w:pPr>
                  <w:r w:rsidRPr="00D2684D">
                    <w:rPr>
                      <w:rFonts w:ascii="Garamond" w:hAnsi="Garamond"/>
                      <w:color w:val="595959" w:themeColor="text1" w:themeTint="A6"/>
                      <w:sz w:val="12"/>
                      <w:szCs w:val="12"/>
                    </w:rPr>
                    <w:t>31, 60</w:t>
                  </w:r>
                </w:p>
              </w:tc>
            </w:tr>
            <w:tr w:rsidR="00A03FD7" w:rsidRPr="004308E8" w14:paraId="4DEEB5D3" w14:textId="77777777" w:rsidTr="002B7D6A">
              <w:tc>
                <w:tcPr>
                  <w:tcW w:w="2410" w:type="dxa"/>
                  <w:tcBorders>
                    <w:top w:val="nil"/>
                    <w:bottom w:val="single" w:sz="4" w:space="0" w:color="7F7F7F" w:themeColor="text1" w:themeTint="80"/>
                  </w:tcBorders>
                  <w:tcMar>
                    <w:right w:w="397" w:type="dxa"/>
                  </w:tcMar>
                </w:tcPr>
                <w:p w14:paraId="1B2EA7E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7EB6E2D" w14:textId="31B589E5" w:rsidR="00A03FD7" w:rsidRPr="006C434A" w:rsidRDefault="00D2684D" w:rsidP="00D2684D">
                  <w:pPr>
                    <w:tabs>
                      <w:tab w:val="left" w:pos="527"/>
                    </w:tabs>
                    <w:rPr>
                      <w:rFonts w:ascii="Garamond" w:hAnsi="Garamond"/>
                      <w:color w:val="595959" w:themeColor="text1" w:themeTint="A6"/>
                      <w:sz w:val="12"/>
                      <w:szCs w:val="12"/>
                    </w:rPr>
                  </w:pPr>
                  <w:r w:rsidRPr="00D2684D">
                    <w:rPr>
                      <w:rFonts w:ascii="Garamond" w:hAnsi="Garamond"/>
                      <w:color w:val="595959" w:themeColor="text1" w:themeTint="A6"/>
                      <w:sz w:val="12"/>
                      <w:szCs w:val="12"/>
                    </w:rPr>
                    <w:t>28</w:t>
                  </w:r>
                </w:p>
              </w:tc>
            </w:tr>
            <w:tr w:rsidR="00A03FD7" w:rsidRPr="00611E85" w14:paraId="0A6C70BA" w14:textId="77777777" w:rsidTr="002B7D6A">
              <w:tc>
                <w:tcPr>
                  <w:tcW w:w="2410" w:type="dxa"/>
                  <w:tcBorders>
                    <w:bottom w:val="nil"/>
                  </w:tcBorders>
                  <w:tcMar>
                    <w:right w:w="397" w:type="dxa"/>
                  </w:tcMar>
                </w:tcPr>
                <w:p w14:paraId="59C234B2" w14:textId="136D0FF3"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9E503BB" w14:textId="77777777" w:rsidR="00B9521B" w:rsidRPr="00690C0B" w:rsidRDefault="00B9521B" w:rsidP="00B9521B">
            <w:pPr>
              <w:rPr>
                <w:rFonts w:ascii="Garamond" w:hAnsi="Garamond"/>
                <w:sz w:val="20"/>
                <w:szCs w:val="20"/>
              </w:rPr>
            </w:pPr>
          </w:p>
        </w:tc>
        <w:tc>
          <w:tcPr>
            <w:tcW w:w="851" w:type="dxa"/>
            <w:vMerge/>
            <w:shd w:val="clear" w:color="auto" w:fill="98C477"/>
            <w:tcMar>
              <w:bottom w:w="0" w:type="dxa"/>
              <w:right w:w="113" w:type="dxa"/>
            </w:tcMar>
          </w:tcPr>
          <w:p w14:paraId="41CD01CA" w14:textId="77777777" w:rsidR="00B9521B" w:rsidRPr="00877129"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8FA817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17F2B4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6ABD441" w14:textId="34E3B7E9"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73, 74</w:t>
                  </w:r>
                </w:p>
              </w:tc>
            </w:tr>
            <w:tr w:rsidR="00A03FD7" w:rsidRPr="004308E8" w14:paraId="03E8ACB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D451B3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F30F30B" w14:textId="0E7180A1" w:rsidR="00A03FD7" w:rsidRPr="006C434A" w:rsidRDefault="00782BB0" w:rsidP="00782BB0">
                  <w:pPr>
                    <w:rPr>
                      <w:rFonts w:ascii="Garamond" w:hAnsi="Garamond"/>
                      <w:color w:val="595959" w:themeColor="text1" w:themeTint="A6"/>
                      <w:sz w:val="12"/>
                      <w:szCs w:val="12"/>
                    </w:rPr>
                  </w:pPr>
                  <w:r>
                    <w:rPr>
                      <w:rFonts w:ascii="Garamond" w:hAnsi="Garamond"/>
                      <w:color w:val="595959" w:themeColor="text1" w:themeTint="A6"/>
                      <w:sz w:val="12"/>
                      <w:szCs w:val="12"/>
                    </w:rPr>
                    <w:t>4.13</w:t>
                  </w:r>
                </w:p>
              </w:tc>
            </w:tr>
            <w:tr w:rsidR="00A03FD7" w:rsidRPr="004308E8" w14:paraId="720F1F1D" w14:textId="77777777" w:rsidTr="002B7D6A">
              <w:tc>
                <w:tcPr>
                  <w:tcW w:w="2410" w:type="dxa"/>
                  <w:tcBorders>
                    <w:top w:val="nil"/>
                  </w:tcBorders>
                  <w:tcMar>
                    <w:right w:w="397" w:type="dxa"/>
                  </w:tcMar>
                </w:tcPr>
                <w:p w14:paraId="10370E7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B338201" w14:textId="5266A806"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IE4</w:t>
                  </w:r>
                </w:p>
              </w:tc>
            </w:tr>
            <w:tr w:rsidR="00A03FD7" w:rsidRPr="004308E8" w14:paraId="768F0D1E" w14:textId="77777777" w:rsidTr="002B7D6A">
              <w:tc>
                <w:tcPr>
                  <w:tcW w:w="2410" w:type="dxa"/>
                  <w:tcBorders>
                    <w:top w:val="nil"/>
                    <w:bottom w:val="single" w:sz="4" w:space="0" w:color="7F7F7F" w:themeColor="text1" w:themeTint="80"/>
                  </w:tcBorders>
                  <w:tcMar>
                    <w:right w:w="397" w:type="dxa"/>
                  </w:tcMar>
                </w:tcPr>
                <w:p w14:paraId="49298D5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A1F1C57" w14:textId="498A2937"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62, 111</w:t>
                  </w:r>
                </w:p>
              </w:tc>
            </w:tr>
            <w:tr w:rsidR="00A03FD7" w:rsidRPr="004308E8" w14:paraId="17C4C26A" w14:textId="77777777" w:rsidTr="002B7D6A">
              <w:tc>
                <w:tcPr>
                  <w:tcW w:w="2410" w:type="dxa"/>
                  <w:tcBorders>
                    <w:top w:val="nil"/>
                    <w:bottom w:val="single" w:sz="4" w:space="0" w:color="7F7F7F" w:themeColor="text1" w:themeTint="80"/>
                  </w:tcBorders>
                  <w:tcMar>
                    <w:right w:w="397" w:type="dxa"/>
                  </w:tcMar>
                </w:tcPr>
                <w:p w14:paraId="68F73E1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01604D8" w14:textId="058BED67"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18</w:t>
                  </w:r>
                </w:p>
              </w:tc>
            </w:tr>
            <w:tr w:rsidR="00A03FD7" w:rsidRPr="00611E85" w14:paraId="5F90EF63" w14:textId="77777777" w:rsidTr="002B7D6A">
              <w:tc>
                <w:tcPr>
                  <w:tcW w:w="2410" w:type="dxa"/>
                  <w:tcBorders>
                    <w:bottom w:val="nil"/>
                  </w:tcBorders>
                  <w:tcMar>
                    <w:right w:w="397" w:type="dxa"/>
                  </w:tcMar>
                </w:tcPr>
                <w:p w14:paraId="72631E5E" w14:textId="2C2E9DE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5649385" w14:textId="77777777" w:rsidR="00B9521B" w:rsidRPr="00690C0B" w:rsidRDefault="00B9521B" w:rsidP="00B9521B">
            <w:pPr>
              <w:rPr>
                <w:rFonts w:ascii="Garamond" w:hAnsi="Garamond"/>
                <w:sz w:val="20"/>
                <w:szCs w:val="20"/>
              </w:rPr>
            </w:pPr>
          </w:p>
        </w:tc>
        <w:tc>
          <w:tcPr>
            <w:tcW w:w="851" w:type="dxa"/>
            <w:vMerge/>
            <w:shd w:val="clear" w:color="auto" w:fill="98C477"/>
            <w:tcMar>
              <w:top w:w="0" w:type="dxa"/>
              <w:bottom w:w="0" w:type="dxa"/>
              <w:right w:w="113" w:type="dxa"/>
            </w:tcMar>
          </w:tcPr>
          <w:p w14:paraId="6E7C1ED2"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D6E3BC"/>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6BA318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478E0C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C543D22" w14:textId="1F7738C7" w:rsidR="00A03FD7" w:rsidRPr="006C434A" w:rsidRDefault="006375C1"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4308E8" w14:paraId="094667F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00A91E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08D56C4" w14:textId="1C7C749E" w:rsidR="00A03FD7" w:rsidRPr="006C434A" w:rsidRDefault="00F67D77"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15.1, </w:t>
                  </w:r>
                  <w:r w:rsidR="00BD3BC0">
                    <w:rPr>
                      <w:rFonts w:ascii="Garamond" w:hAnsi="Garamond"/>
                      <w:color w:val="595959" w:themeColor="text1" w:themeTint="A6"/>
                      <w:sz w:val="12"/>
                      <w:szCs w:val="12"/>
                    </w:rPr>
                    <w:t>15.2</w:t>
                  </w:r>
                </w:p>
              </w:tc>
            </w:tr>
            <w:tr w:rsidR="00A03FD7" w:rsidRPr="004308E8" w14:paraId="1CB42E10" w14:textId="77777777" w:rsidTr="002B7D6A">
              <w:tc>
                <w:tcPr>
                  <w:tcW w:w="2410" w:type="dxa"/>
                  <w:tcBorders>
                    <w:top w:val="nil"/>
                  </w:tcBorders>
                  <w:tcMar>
                    <w:right w:w="397" w:type="dxa"/>
                  </w:tcMar>
                </w:tcPr>
                <w:p w14:paraId="6D0FECA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6F6FF7D" w14:textId="7474A801"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IE5</w:t>
                  </w:r>
                </w:p>
              </w:tc>
            </w:tr>
            <w:tr w:rsidR="00A03FD7" w:rsidRPr="004308E8" w14:paraId="4DD9B946" w14:textId="77777777" w:rsidTr="002B7D6A">
              <w:tc>
                <w:tcPr>
                  <w:tcW w:w="2410" w:type="dxa"/>
                  <w:tcBorders>
                    <w:top w:val="nil"/>
                    <w:bottom w:val="single" w:sz="4" w:space="0" w:color="7F7F7F" w:themeColor="text1" w:themeTint="80"/>
                  </w:tcBorders>
                  <w:tcMar>
                    <w:right w:w="397" w:type="dxa"/>
                  </w:tcMar>
                </w:tcPr>
                <w:p w14:paraId="4757D28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F33B5FF" w14:textId="3E6D7974"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60</w:t>
                  </w:r>
                </w:p>
              </w:tc>
            </w:tr>
            <w:tr w:rsidR="00A03FD7" w:rsidRPr="004308E8" w14:paraId="3D5A717D" w14:textId="77777777" w:rsidTr="002B7D6A">
              <w:tc>
                <w:tcPr>
                  <w:tcW w:w="2410" w:type="dxa"/>
                  <w:tcBorders>
                    <w:top w:val="nil"/>
                    <w:bottom w:val="single" w:sz="4" w:space="0" w:color="7F7F7F" w:themeColor="text1" w:themeTint="80"/>
                  </w:tcBorders>
                  <w:tcMar>
                    <w:right w:w="397" w:type="dxa"/>
                  </w:tcMar>
                </w:tcPr>
                <w:p w14:paraId="34A590C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4EAF7CFA" w14:textId="52D31B1C"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12, 14</w:t>
                  </w:r>
                </w:p>
              </w:tc>
            </w:tr>
            <w:tr w:rsidR="00A03FD7" w:rsidRPr="00611E85" w14:paraId="67BE102B" w14:textId="77777777" w:rsidTr="002B7D6A">
              <w:tc>
                <w:tcPr>
                  <w:tcW w:w="2410" w:type="dxa"/>
                  <w:tcBorders>
                    <w:bottom w:val="nil"/>
                  </w:tcBorders>
                  <w:tcMar>
                    <w:right w:w="397" w:type="dxa"/>
                  </w:tcMar>
                </w:tcPr>
                <w:p w14:paraId="51C0AD1D" w14:textId="5A098D0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C3B4B1A" w14:textId="77777777" w:rsidR="00B9521B" w:rsidRPr="00690C0B" w:rsidRDefault="00B9521B" w:rsidP="00B9521B">
            <w:pPr>
              <w:rPr>
                <w:rFonts w:ascii="Garamond" w:hAnsi="Garamond"/>
                <w:sz w:val="20"/>
                <w:szCs w:val="20"/>
              </w:rPr>
            </w:pPr>
          </w:p>
        </w:tc>
      </w:tr>
      <w:tr w:rsidR="00B9521B" w:rsidRPr="00690C0B" w14:paraId="50436AF9" w14:textId="77777777" w:rsidTr="00AB2BE4">
        <w:trPr>
          <w:trHeight w:hRule="exact" w:val="737"/>
        </w:trPr>
        <w:tc>
          <w:tcPr>
            <w:tcW w:w="737" w:type="dxa"/>
            <w:vMerge/>
          </w:tcPr>
          <w:p w14:paraId="237C7C5F" w14:textId="77777777" w:rsidR="00B9521B" w:rsidRPr="00690C0B" w:rsidRDefault="00B9521B" w:rsidP="00B9521B">
            <w:pPr>
              <w:rPr>
                <w:rFonts w:ascii="Garamond" w:hAnsi="Garamond"/>
                <w:sz w:val="20"/>
                <w:szCs w:val="20"/>
              </w:rPr>
            </w:pPr>
          </w:p>
        </w:tc>
        <w:tc>
          <w:tcPr>
            <w:tcW w:w="794" w:type="dxa"/>
            <w:vMerge w:val="restart"/>
            <w:shd w:val="clear" w:color="auto" w:fill="98C477"/>
            <w:tcMar>
              <w:top w:w="170" w:type="dxa"/>
              <w:bottom w:w="0" w:type="dxa"/>
              <w:right w:w="113" w:type="dxa"/>
            </w:tcMar>
            <w:textDirection w:val="tbRl"/>
          </w:tcPr>
          <w:p w14:paraId="79BC0700" w14:textId="74F00D47"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shd w:val="clear" w:color="auto" w:fill="D6E3BC"/>
            <w:tcMar>
              <w:bottom w:w="0" w:type="dxa"/>
              <w:right w:w="284" w:type="dxa"/>
            </w:tcMar>
          </w:tcPr>
          <w:p w14:paraId="3D657792"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98C477"/>
            <w:tcMar>
              <w:bottom w:w="0" w:type="dxa"/>
              <w:right w:w="113" w:type="dxa"/>
            </w:tcMar>
            <w:textDirection w:val="tbRl"/>
          </w:tcPr>
          <w:p w14:paraId="78A8FD85" w14:textId="383A55F4" w:rsidR="00B9521B" w:rsidRPr="00877129" w:rsidRDefault="00147385" w:rsidP="00B9521B">
            <w:pPr>
              <w:ind w:left="113" w:right="113"/>
              <w:rPr>
                <w:rFonts w:ascii="Garamond" w:hAnsi="Garamond"/>
                <w:b/>
                <w:color w:val="FFFFFF" w:themeColor="background1"/>
                <w:sz w:val="20"/>
                <w:szCs w:val="20"/>
              </w:rPr>
            </w:pPr>
            <w:r>
              <w:rPr>
                <w:rFonts w:ascii="Garamond" w:hAnsi="Garamond"/>
                <w:b/>
                <w:smallCaps/>
                <w:color w:val="FFFFFF" w:themeColor="background1"/>
                <w:sz w:val="28"/>
                <w:szCs w:val="28"/>
              </w:rPr>
              <w:t xml:space="preserve">Gestión de </w:t>
            </w:r>
            <w:r w:rsidRPr="00877129">
              <w:rPr>
                <w:rFonts w:ascii="Garamond" w:hAnsi="Garamond"/>
                <w:b/>
                <w:smallCaps/>
                <w:color w:val="FFFFFF" w:themeColor="background1"/>
                <w:sz w:val="28"/>
                <w:szCs w:val="28"/>
              </w:rPr>
              <w:t>Sesi</w:t>
            </w:r>
            <w:r>
              <w:rPr>
                <w:rFonts w:ascii="Garamond" w:hAnsi="Garamond"/>
                <w:b/>
                <w:smallCaps/>
                <w:color w:val="FFFFFF" w:themeColor="background1"/>
                <w:sz w:val="28"/>
                <w:szCs w:val="28"/>
              </w:rPr>
              <w:t>ó</w:t>
            </w:r>
            <w:r w:rsidRPr="00877129">
              <w:rPr>
                <w:rFonts w:ascii="Garamond" w:hAnsi="Garamond"/>
                <w:b/>
                <w:smallCaps/>
                <w:color w:val="FFFFFF" w:themeColor="background1"/>
                <w:sz w:val="28"/>
                <w:szCs w:val="28"/>
              </w:rPr>
              <w:t>n</w:t>
            </w:r>
          </w:p>
        </w:tc>
        <w:tc>
          <w:tcPr>
            <w:tcW w:w="2552" w:type="dxa"/>
            <w:shd w:val="clear" w:color="auto" w:fill="D6E3BC"/>
            <w:tcMar>
              <w:bottom w:w="0" w:type="dxa"/>
              <w:right w:w="284" w:type="dxa"/>
            </w:tcMar>
          </w:tcPr>
          <w:p w14:paraId="0612BD39"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auto"/>
            <w:tcMar>
              <w:bottom w:w="0" w:type="dxa"/>
              <w:right w:w="113" w:type="dxa"/>
            </w:tcMar>
            <w:textDirection w:val="tbRl"/>
          </w:tcPr>
          <w:p w14:paraId="17F1E862" w14:textId="072C1E02" w:rsidR="00B9521B" w:rsidRPr="00877129"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366CC5AE" w14:textId="77777777" w:rsidR="00B9521B" w:rsidRPr="00073685" w:rsidRDefault="00B9521B" w:rsidP="00B9521B">
            <w:pPr>
              <w:jc w:val="right"/>
              <w:rPr>
                <w:rFonts w:ascii="Garamond" w:hAnsi="Garamond"/>
                <w:b/>
                <w:color w:val="95B3D7" w:themeColor="accent1" w:themeTint="99"/>
                <w:sz w:val="48"/>
                <w:szCs w:val="48"/>
              </w:rPr>
            </w:pPr>
          </w:p>
        </w:tc>
        <w:tc>
          <w:tcPr>
            <w:tcW w:w="851" w:type="dxa"/>
            <w:vMerge w:val="restart"/>
            <w:shd w:val="clear" w:color="auto" w:fill="auto"/>
            <w:tcMar>
              <w:top w:w="0" w:type="dxa"/>
              <w:bottom w:w="0" w:type="dxa"/>
              <w:right w:w="113" w:type="dxa"/>
            </w:tcMar>
            <w:textDirection w:val="tbRl"/>
          </w:tcPr>
          <w:p w14:paraId="05E86208" w14:textId="77777777" w:rsidR="00B9521B" w:rsidRPr="00877129"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3F057AC3" w14:textId="77777777" w:rsidR="00B9521B" w:rsidRPr="00073685" w:rsidRDefault="00B9521B" w:rsidP="00B9521B">
            <w:pPr>
              <w:jc w:val="right"/>
              <w:rPr>
                <w:rFonts w:ascii="Garamond" w:hAnsi="Garamond"/>
                <w:b/>
                <w:color w:val="95B3D7" w:themeColor="accent1" w:themeTint="99"/>
                <w:sz w:val="48"/>
                <w:szCs w:val="48"/>
              </w:rPr>
            </w:pPr>
          </w:p>
        </w:tc>
      </w:tr>
      <w:tr w:rsidR="00B9521B" w:rsidRPr="00690C0B" w14:paraId="4701F4B8" w14:textId="77777777" w:rsidTr="00AB2BE4">
        <w:trPr>
          <w:trHeight w:hRule="exact" w:val="2268"/>
        </w:trPr>
        <w:tc>
          <w:tcPr>
            <w:tcW w:w="737" w:type="dxa"/>
            <w:vMerge/>
          </w:tcPr>
          <w:p w14:paraId="456BAE05" w14:textId="77777777" w:rsidR="00B9521B" w:rsidRPr="00690C0B" w:rsidRDefault="00B9521B" w:rsidP="00B9521B">
            <w:pPr>
              <w:rPr>
                <w:rFonts w:ascii="Garamond" w:hAnsi="Garamond"/>
                <w:sz w:val="20"/>
                <w:szCs w:val="20"/>
              </w:rPr>
            </w:pPr>
          </w:p>
        </w:tc>
        <w:tc>
          <w:tcPr>
            <w:tcW w:w="794" w:type="dxa"/>
            <w:vMerge/>
            <w:shd w:val="clear" w:color="auto" w:fill="98C477"/>
          </w:tcPr>
          <w:p w14:paraId="4EFFCE4E"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D6E3BC"/>
            <w:tcMar>
              <w:left w:w="170" w:type="dxa"/>
              <w:right w:w="284" w:type="dxa"/>
            </w:tcMar>
          </w:tcPr>
          <w:p w14:paraId="625B1E2D" w14:textId="77777777" w:rsidR="00170E11" w:rsidRPr="00170E11" w:rsidRDefault="00170E11" w:rsidP="00170E11">
            <w:pPr>
              <w:jc w:val="both"/>
              <w:rPr>
                <w:rFonts w:ascii="Arial" w:hAnsi="Arial" w:cs="Arial"/>
                <w:sz w:val="14"/>
                <w:szCs w:val="15"/>
                <w:lang w:val="es-PE"/>
              </w:rPr>
            </w:pPr>
            <w:r w:rsidRPr="00170E11">
              <w:rPr>
                <w:rFonts w:ascii="Arial" w:hAnsi="Arial" w:cs="Arial"/>
                <w:sz w:val="14"/>
                <w:szCs w:val="15"/>
                <w:lang w:val="es-PE"/>
              </w:rPr>
              <w:t>Salim puede omitir la administración de sesiones porque no se aplica de manera integral y coherente en toda la aplicación</w:t>
            </w:r>
          </w:p>
          <w:p w14:paraId="469A7408" w14:textId="4CB4A5C3" w:rsidR="00B9521B" w:rsidRPr="00170E11" w:rsidRDefault="00B9521B" w:rsidP="00170E11">
            <w:pPr>
              <w:jc w:val="both"/>
              <w:rPr>
                <w:rFonts w:ascii="Arial" w:hAnsi="Arial" w:cs="Arial"/>
                <w:sz w:val="14"/>
                <w:szCs w:val="15"/>
                <w:lang w:val="es-PE"/>
              </w:rPr>
            </w:pPr>
          </w:p>
        </w:tc>
        <w:tc>
          <w:tcPr>
            <w:tcW w:w="851" w:type="dxa"/>
            <w:vMerge/>
            <w:shd w:val="clear" w:color="auto" w:fill="98C477"/>
          </w:tcPr>
          <w:p w14:paraId="2E622DC0"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D6E3BC"/>
            <w:tcMar>
              <w:left w:w="170" w:type="dxa"/>
              <w:right w:w="284" w:type="dxa"/>
            </w:tcMar>
          </w:tcPr>
          <w:p w14:paraId="0781E63C" w14:textId="2AD263C0" w:rsidR="00B9521B" w:rsidRPr="001E78AE" w:rsidRDefault="001E78AE" w:rsidP="00B23B65">
            <w:pPr>
              <w:jc w:val="both"/>
              <w:rPr>
                <w:rFonts w:ascii="Arial" w:hAnsi="Arial" w:cs="Arial"/>
                <w:sz w:val="14"/>
                <w:szCs w:val="15"/>
                <w:lang w:val="es-PE"/>
              </w:rPr>
            </w:pPr>
            <w:r w:rsidRPr="001E78AE">
              <w:rPr>
                <w:rFonts w:ascii="Arial" w:hAnsi="Arial" w:cs="Arial"/>
                <w:sz w:val="14"/>
                <w:szCs w:val="15"/>
                <w:lang w:val="es-PE"/>
              </w:rPr>
              <w:t>Peter puede omitir los controles de administración de la sesión porque se construyeron por sí mismos y / o son débiles, en lugar de usar un marco estándar o un módulo aprobado aprobad</w:t>
            </w:r>
            <w:r>
              <w:rPr>
                <w:rFonts w:ascii="Arial" w:hAnsi="Arial" w:cs="Arial"/>
                <w:sz w:val="14"/>
                <w:szCs w:val="15"/>
                <w:lang w:val="es-PE"/>
              </w:rPr>
              <w:t>o.</w:t>
            </w:r>
          </w:p>
        </w:tc>
        <w:tc>
          <w:tcPr>
            <w:tcW w:w="851" w:type="dxa"/>
            <w:vMerge/>
            <w:shd w:val="clear" w:color="auto" w:fill="auto"/>
          </w:tcPr>
          <w:p w14:paraId="1D6A4A37"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auto"/>
            <w:tcMar>
              <w:left w:w="170" w:type="dxa"/>
              <w:right w:w="284" w:type="dxa"/>
            </w:tcMar>
          </w:tcPr>
          <w:p w14:paraId="11ADDF39" w14:textId="2D631505"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uto"/>
          </w:tcPr>
          <w:p w14:paraId="56594CDF"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auto"/>
            <w:tcMar>
              <w:left w:w="170" w:type="dxa"/>
              <w:right w:w="284" w:type="dxa"/>
            </w:tcMar>
          </w:tcPr>
          <w:p w14:paraId="3AE6E592" w14:textId="4D2A34BC"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r>
      <w:tr w:rsidR="00B9521B" w:rsidRPr="00690C0B" w14:paraId="7E2FBEC8" w14:textId="77777777" w:rsidTr="00AB2BE4">
        <w:trPr>
          <w:trHeight w:hRule="exact" w:val="2155"/>
        </w:trPr>
        <w:tc>
          <w:tcPr>
            <w:tcW w:w="737" w:type="dxa"/>
            <w:vMerge/>
          </w:tcPr>
          <w:p w14:paraId="31161927" w14:textId="77777777" w:rsidR="00B9521B" w:rsidRPr="00690C0B" w:rsidRDefault="00B9521B" w:rsidP="00B9521B">
            <w:pPr>
              <w:rPr>
                <w:rFonts w:ascii="Garamond" w:hAnsi="Garamond"/>
                <w:sz w:val="20"/>
                <w:szCs w:val="20"/>
              </w:rPr>
            </w:pPr>
          </w:p>
        </w:tc>
        <w:tc>
          <w:tcPr>
            <w:tcW w:w="794" w:type="dxa"/>
            <w:vMerge/>
            <w:shd w:val="clear" w:color="auto" w:fill="98C477"/>
          </w:tcPr>
          <w:p w14:paraId="37CFACA2"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D6E3BC"/>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75CE09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9B5FCB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15AC8AFE" w14:textId="70FE01C5" w:rsidR="00A03FD7" w:rsidRPr="006C434A" w:rsidRDefault="006375C1" w:rsidP="002B7D6A">
                  <w:pPr>
                    <w:rPr>
                      <w:rFonts w:ascii="Garamond" w:hAnsi="Garamond"/>
                      <w:color w:val="595959" w:themeColor="text1" w:themeTint="A6"/>
                      <w:sz w:val="12"/>
                      <w:szCs w:val="12"/>
                    </w:rPr>
                  </w:pPr>
                  <w:r w:rsidRPr="006375C1">
                    <w:rPr>
                      <w:rFonts w:ascii="Garamond" w:hAnsi="Garamond"/>
                      <w:color w:val="595959" w:themeColor="text1" w:themeTint="A6"/>
                      <w:sz w:val="12"/>
                      <w:szCs w:val="12"/>
                    </w:rPr>
                    <w:t>58</w:t>
                  </w:r>
                </w:p>
              </w:tc>
            </w:tr>
            <w:tr w:rsidR="00A03FD7" w:rsidRPr="004308E8" w14:paraId="582A1A5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120715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4A9262B" w14:textId="23E8F0C4"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3.1</w:t>
                  </w:r>
                </w:p>
              </w:tc>
            </w:tr>
            <w:tr w:rsidR="00A03FD7" w:rsidRPr="004308E8" w14:paraId="1EB9AD57" w14:textId="77777777" w:rsidTr="002B7D6A">
              <w:tc>
                <w:tcPr>
                  <w:tcW w:w="2410" w:type="dxa"/>
                  <w:tcBorders>
                    <w:top w:val="nil"/>
                  </w:tcBorders>
                  <w:tcMar>
                    <w:right w:w="397" w:type="dxa"/>
                  </w:tcMar>
                </w:tcPr>
                <w:p w14:paraId="624213F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C059F36"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3E666A0" w14:textId="77777777" w:rsidTr="002B7D6A">
              <w:tc>
                <w:tcPr>
                  <w:tcW w:w="2410" w:type="dxa"/>
                  <w:tcBorders>
                    <w:top w:val="nil"/>
                    <w:bottom w:val="single" w:sz="4" w:space="0" w:color="7F7F7F" w:themeColor="text1" w:themeTint="80"/>
                  </w:tcBorders>
                  <w:tcMar>
                    <w:right w:w="397" w:type="dxa"/>
                  </w:tcMar>
                </w:tcPr>
                <w:p w14:paraId="543BAA7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0075221" w14:textId="042F65CA"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21</w:t>
                  </w:r>
                </w:p>
              </w:tc>
            </w:tr>
            <w:tr w:rsidR="00A03FD7" w:rsidRPr="004308E8" w14:paraId="5EAA68FF" w14:textId="77777777" w:rsidTr="002B7D6A">
              <w:tc>
                <w:tcPr>
                  <w:tcW w:w="2410" w:type="dxa"/>
                  <w:tcBorders>
                    <w:top w:val="nil"/>
                    <w:bottom w:val="single" w:sz="4" w:space="0" w:color="7F7F7F" w:themeColor="text1" w:themeTint="80"/>
                  </w:tcBorders>
                  <w:tcMar>
                    <w:right w:w="397" w:type="dxa"/>
                  </w:tcMar>
                </w:tcPr>
                <w:p w14:paraId="38FBC92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E611D36" w14:textId="08A98908"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14, 28</w:t>
                  </w:r>
                </w:p>
              </w:tc>
            </w:tr>
            <w:tr w:rsidR="00A03FD7" w:rsidRPr="00611E85" w14:paraId="4E4BB336" w14:textId="77777777" w:rsidTr="002B7D6A">
              <w:tc>
                <w:tcPr>
                  <w:tcW w:w="2410" w:type="dxa"/>
                  <w:tcBorders>
                    <w:bottom w:val="nil"/>
                  </w:tcBorders>
                  <w:tcMar>
                    <w:right w:w="397" w:type="dxa"/>
                  </w:tcMar>
                </w:tcPr>
                <w:p w14:paraId="4A8AEA4F" w14:textId="3B73544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20F5AD2C" w14:textId="77777777" w:rsidR="00B9521B" w:rsidRPr="00690C0B" w:rsidRDefault="00B9521B" w:rsidP="00B9521B">
            <w:pPr>
              <w:rPr>
                <w:rFonts w:ascii="Garamond" w:hAnsi="Garamond"/>
                <w:sz w:val="20"/>
                <w:szCs w:val="20"/>
              </w:rPr>
            </w:pPr>
          </w:p>
        </w:tc>
        <w:tc>
          <w:tcPr>
            <w:tcW w:w="851" w:type="dxa"/>
            <w:vMerge/>
            <w:shd w:val="clear" w:color="auto" w:fill="98C477"/>
          </w:tcPr>
          <w:p w14:paraId="0C012EA7"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D6E3BC"/>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E905A1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92708A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983563D" w14:textId="14F17534"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58, 60</w:t>
                  </w:r>
                </w:p>
              </w:tc>
            </w:tr>
            <w:tr w:rsidR="00A03FD7" w:rsidRPr="004308E8" w14:paraId="4DFAC30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2DE29C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FF4D0CA" w14:textId="33605EFB" w:rsidR="00A03FD7" w:rsidRPr="006C434A" w:rsidRDefault="00F67D77" w:rsidP="002B7D6A">
                  <w:pPr>
                    <w:rPr>
                      <w:rFonts w:ascii="Garamond" w:hAnsi="Garamond"/>
                      <w:color w:val="595959" w:themeColor="text1" w:themeTint="A6"/>
                      <w:sz w:val="12"/>
                      <w:szCs w:val="12"/>
                    </w:rPr>
                  </w:pPr>
                  <w:r>
                    <w:rPr>
                      <w:rFonts w:ascii="Garamond" w:hAnsi="Garamond"/>
                      <w:color w:val="595959" w:themeColor="text1" w:themeTint="A6"/>
                      <w:sz w:val="12"/>
                      <w:szCs w:val="12"/>
                    </w:rPr>
                    <w:t>1.7</w:t>
                  </w:r>
                </w:p>
              </w:tc>
            </w:tr>
            <w:tr w:rsidR="00A03FD7" w:rsidRPr="004308E8" w14:paraId="33A4E53F" w14:textId="77777777" w:rsidTr="002B7D6A">
              <w:tc>
                <w:tcPr>
                  <w:tcW w:w="2410" w:type="dxa"/>
                  <w:tcBorders>
                    <w:top w:val="nil"/>
                  </w:tcBorders>
                  <w:tcMar>
                    <w:right w:w="397" w:type="dxa"/>
                  </w:tcMar>
                </w:tcPr>
                <w:p w14:paraId="2817CD3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42968C4"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59AF9D96" w14:textId="77777777" w:rsidTr="002B7D6A">
              <w:tc>
                <w:tcPr>
                  <w:tcW w:w="2410" w:type="dxa"/>
                  <w:tcBorders>
                    <w:top w:val="nil"/>
                    <w:bottom w:val="single" w:sz="4" w:space="0" w:color="7F7F7F" w:themeColor="text1" w:themeTint="80"/>
                  </w:tcBorders>
                  <w:tcMar>
                    <w:right w:w="397" w:type="dxa"/>
                  </w:tcMar>
                </w:tcPr>
                <w:p w14:paraId="57FB64A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2510813" w14:textId="6BC7BCCF"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21</w:t>
                  </w:r>
                </w:p>
              </w:tc>
            </w:tr>
            <w:tr w:rsidR="00A03FD7" w:rsidRPr="004308E8" w14:paraId="376D9904" w14:textId="77777777" w:rsidTr="002B7D6A">
              <w:tc>
                <w:tcPr>
                  <w:tcW w:w="2410" w:type="dxa"/>
                  <w:tcBorders>
                    <w:top w:val="nil"/>
                    <w:bottom w:val="single" w:sz="4" w:space="0" w:color="7F7F7F" w:themeColor="text1" w:themeTint="80"/>
                  </w:tcBorders>
                  <w:tcMar>
                    <w:right w:w="397" w:type="dxa"/>
                  </w:tcMar>
                </w:tcPr>
                <w:p w14:paraId="413D77C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E2909E5" w14:textId="7238863E" w:rsidR="00A03FD7" w:rsidRPr="006C434A" w:rsidRDefault="00964444" w:rsidP="002B7D6A">
                  <w:pPr>
                    <w:rPr>
                      <w:rFonts w:ascii="Garamond" w:hAnsi="Garamond"/>
                      <w:color w:val="595959" w:themeColor="text1" w:themeTint="A6"/>
                      <w:sz w:val="12"/>
                      <w:szCs w:val="12"/>
                    </w:rPr>
                  </w:pPr>
                  <w:r w:rsidRPr="00964444">
                    <w:rPr>
                      <w:rFonts w:ascii="Garamond" w:hAnsi="Garamond"/>
                      <w:color w:val="595959" w:themeColor="text1" w:themeTint="A6"/>
                      <w:sz w:val="12"/>
                      <w:szCs w:val="12"/>
                    </w:rPr>
                    <w:t>14, 28</w:t>
                  </w:r>
                </w:p>
              </w:tc>
            </w:tr>
            <w:tr w:rsidR="00A03FD7" w:rsidRPr="00611E85" w14:paraId="04E96D18" w14:textId="77777777" w:rsidTr="002B7D6A">
              <w:tc>
                <w:tcPr>
                  <w:tcW w:w="2410" w:type="dxa"/>
                  <w:tcBorders>
                    <w:bottom w:val="nil"/>
                  </w:tcBorders>
                  <w:tcMar>
                    <w:right w:w="397" w:type="dxa"/>
                  </w:tcMar>
                </w:tcPr>
                <w:p w14:paraId="02940DFE" w14:textId="527402E0"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4A8AE69" w14:textId="77777777" w:rsidR="00B9521B" w:rsidRPr="00690C0B" w:rsidRDefault="00B9521B" w:rsidP="00B9521B">
            <w:pPr>
              <w:rPr>
                <w:rFonts w:ascii="Garamond" w:hAnsi="Garamond"/>
                <w:sz w:val="20"/>
                <w:szCs w:val="20"/>
              </w:rPr>
            </w:pPr>
          </w:p>
        </w:tc>
        <w:tc>
          <w:tcPr>
            <w:tcW w:w="851" w:type="dxa"/>
            <w:vMerge/>
            <w:shd w:val="clear" w:color="auto" w:fill="auto"/>
          </w:tcPr>
          <w:p w14:paraId="0637E53D"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296208A3" w14:textId="77777777" w:rsidR="00B9521B" w:rsidRPr="00690C0B" w:rsidRDefault="00B9521B" w:rsidP="00B9521B">
            <w:pPr>
              <w:rPr>
                <w:rFonts w:ascii="Garamond" w:hAnsi="Garamond"/>
                <w:sz w:val="20"/>
                <w:szCs w:val="20"/>
              </w:rPr>
            </w:pPr>
          </w:p>
        </w:tc>
        <w:tc>
          <w:tcPr>
            <w:tcW w:w="851" w:type="dxa"/>
            <w:vMerge/>
            <w:shd w:val="clear" w:color="auto" w:fill="auto"/>
          </w:tcPr>
          <w:p w14:paraId="30F226E3" w14:textId="77777777" w:rsidR="00B9521B" w:rsidRPr="00877129"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54CAABDA" w14:textId="77777777" w:rsidR="00B9521B" w:rsidRPr="00690C0B" w:rsidRDefault="00B9521B" w:rsidP="00B9521B">
            <w:pPr>
              <w:rPr>
                <w:rFonts w:ascii="Garamond" w:hAnsi="Garamond"/>
                <w:sz w:val="20"/>
                <w:szCs w:val="20"/>
              </w:rPr>
            </w:pPr>
          </w:p>
        </w:tc>
      </w:tr>
    </w:tbl>
    <w:p w14:paraId="6D3FA7FB" w14:textId="7AA19704" w:rsidR="007570A6" w:rsidRDefault="007570A6">
      <w:pPr>
        <w:rPr>
          <w:rFonts w:ascii="Garamond" w:hAnsi="Garamond"/>
          <w:sz w:val="20"/>
          <w:szCs w:val="20"/>
        </w:rPr>
      </w:pPr>
      <w:r>
        <w:rPr>
          <w:rFonts w:ascii="Garamond" w:hAnsi="Garamond"/>
          <w:sz w:val="20"/>
          <w:szCs w:val="20"/>
        </w:rPr>
        <w:lastRenderedPageBreak/>
        <w:br w:type="page"/>
      </w:r>
    </w:p>
    <w:p w14:paraId="242B6E70" w14:textId="77777777" w:rsidR="00B9521B" w:rsidRPr="00690C0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7570A6" w14:paraId="3184ACC0" w14:textId="77777777" w:rsidTr="00565E22">
        <w:tc>
          <w:tcPr>
            <w:tcW w:w="737" w:type="dxa"/>
            <w:vMerge w:val="restart"/>
            <w:tcMar>
              <w:top w:w="0" w:type="dxa"/>
              <w:left w:w="0" w:type="dxa"/>
              <w:bottom w:w="0" w:type="dxa"/>
              <w:right w:w="0" w:type="dxa"/>
            </w:tcMar>
          </w:tcPr>
          <w:p w14:paraId="3E1C3009" w14:textId="77777777" w:rsidR="00B9521B" w:rsidRPr="00690C0B" w:rsidRDefault="00B9521B" w:rsidP="00B9521B">
            <w:pPr>
              <w:rPr>
                <w:rFonts w:ascii="Garamond" w:hAnsi="Garamond"/>
                <w:sz w:val="20"/>
                <w:szCs w:val="20"/>
              </w:rPr>
            </w:pPr>
          </w:p>
        </w:tc>
        <w:tc>
          <w:tcPr>
            <w:tcW w:w="794" w:type="dxa"/>
            <w:shd w:val="clear" w:color="auto" w:fill="D9C049"/>
            <w:tcMar>
              <w:top w:w="0" w:type="dxa"/>
              <w:left w:w="0" w:type="dxa"/>
              <w:bottom w:w="0" w:type="dxa"/>
              <w:right w:w="0" w:type="dxa"/>
            </w:tcMar>
          </w:tcPr>
          <w:p w14:paraId="5A6B99D1" w14:textId="77777777" w:rsidR="00B9521B" w:rsidRPr="007570A6" w:rsidRDefault="00B9521B" w:rsidP="00B9521B">
            <w:pPr>
              <w:rPr>
                <w:rFonts w:ascii="Garamond" w:hAnsi="Garamond"/>
                <w:b/>
                <w:color w:val="FFFFFF" w:themeColor="background1"/>
                <w:sz w:val="12"/>
                <w:szCs w:val="12"/>
              </w:rPr>
            </w:pPr>
          </w:p>
        </w:tc>
        <w:tc>
          <w:tcPr>
            <w:tcW w:w="2552" w:type="dxa"/>
          </w:tcPr>
          <w:p w14:paraId="6CF8CAE1" w14:textId="77777777" w:rsidR="00B9521B" w:rsidRPr="007570A6" w:rsidRDefault="00B9521B" w:rsidP="00B9521B">
            <w:pPr>
              <w:rPr>
                <w:rFonts w:ascii="Garamond" w:hAnsi="Garamond"/>
                <w:sz w:val="12"/>
                <w:szCs w:val="12"/>
              </w:rPr>
            </w:pPr>
          </w:p>
        </w:tc>
        <w:tc>
          <w:tcPr>
            <w:tcW w:w="851" w:type="dxa"/>
            <w:shd w:val="clear" w:color="auto" w:fill="D9C049"/>
          </w:tcPr>
          <w:p w14:paraId="1F8BFF6B" w14:textId="77777777" w:rsidR="00B9521B" w:rsidRPr="007570A6" w:rsidRDefault="00B9521B" w:rsidP="00B9521B">
            <w:pPr>
              <w:rPr>
                <w:rFonts w:ascii="Garamond" w:hAnsi="Garamond"/>
                <w:b/>
                <w:color w:val="FFFFFF" w:themeColor="background1"/>
                <w:sz w:val="12"/>
                <w:szCs w:val="12"/>
              </w:rPr>
            </w:pPr>
          </w:p>
        </w:tc>
        <w:tc>
          <w:tcPr>
            <w:tcW w:w="2552" w:type="dxa"/>
          </w:tcPr>
          <w:p w14:paraId="58D27214" w14:textId="77777777" w:rsidR="00B9521B" w:rsidRPr="007570A6" w:rsidRDefault="00B9521B" w:rsidP="00B9521B">
            <w:pPr>
              <w:rPr>
                <w:rFonts w:ascii="Garamond" w:hAnsi="Garamond"/>
                <w:sz w:val="12"/>
                <w:szCs w:val="12"/>
              </w:rPr>
            </w:pPr>
          </w:p>
        </w:tc>
        <w:tc>
          <w:tcPr>
            <w:tcW w:w="851" w:type="dxa"/>
            <w:shd w:val="clear" w:color="auto" w:fill="D9C049"/>
          </w:tcPr>
          <w:p w14:paraId="1C6F4AAD" w14:textId="77777777" w:rsidR="00B9521B" w:rsidRPr="007570A6" w:rsidRDefault="00B9521B" w:rsidP="00B9521B">
            <w:pPr>
              <w:rPr>
                <w:rFonts w:ascii="Garamond" w:hAnsi="Garamond"/>
                <w:b/>
                <w:color w:val="FFFFFF" w:themeColor="background1"/>
                <w:sz w:val="12"/>
                <w:szCs w:val="12"/>
              </w:rPr>
            </w:pPr>
          </w:p>
        </w:tc>
        <w:tc>
          <w:tcPr>
            <w:tcW w:w="2552" w:type="dxa"/>
          </w:tcPr>
          <w:p w14:paraId="7490876A" w14:textId="77777777" w:rsidR="00B9521B" w:rsidRPr="007570A6" w:rsidRDefault="00B9521B" w:rsidP="00B9521B">
            <w:pPr>
              <w:rPr>
                <w:rFonts w:ascii="Garamond" w:hAnsi="Garamond"/>
                <w:sz w:val="12"/>
                <w:szCs w:val="12"/>
              </w:rPr>
            </w:pPr>
          </w:p>
        </w:tc>
        <w:tc>
          <w:tcPr>
            <w:tcW w:w="851" w:type="dxa"/>
            <w:shd w:val="clear" w:color="auto" w:fill="D9C049"/>
          </w:tcPr>
          <w:p w14:paraId="67A7F307" w14:textId="77777777" w:rsidR="00B9521B" w:rsidRPr="007570A6" w:rsidRDefault="00B9521B" w:rsidP="00B9521B">
            <w:pPr>
              <w:rPr>
                <w:rFonts w:ascii="Garamond" w:hAnsi="Garamond"/>
                <w:b/>
                <w:color w:val="FFFFFF" w:themeColor="background1"/>
                <w:sz w:val="12"/>
                <w:szCs w:val="12"/>
              </w:rPr>
            </w:pPr>
          </w:p>
        </w:tc>
        <w:tc>
          <w:tcPr>
            <w:tcW w:w="2552" w:type="dxa"/>
          </w:tcPr>
          <w:p w14:paraId="312347C2" w14:textId="77777777" w:rsidR="00B9521B" w:rsidRPr="007570A6" w:rsidRDefault="00B9521B" w:rsidP="00B9521B">
            <w:pPr>
              <w:rPr>
                <w:rFonts w:ascii="Garamond" w:hAnsi="Garamond"/>
                <w:sz w:val="12"/>
                <w:szCs w:val="12"/>
              </w:rPr>
            </w:pPr>
          </w:p>
        </w:tc>
      </w:tr>
      <w:tr w:rsidR="00B9521B" w:rsidRPr="00690C0B" w14:paraId="57D17FC4" w14:textId="77777777" w:rsidTr="00565E22">
        <w:trPr>
          <w:trHeight w:hRule="exact" w:val="737"/>
        </w:trPr>
        <w:tc>
          <w:tcPr>
            <w:tcW w:w="737" w:type="dxa"/>
            <w:vMerge/>
          </w:tcPr>
          <w:p w14:paraId="49E42255" w14:textId="77777777" w:rsidR="00B9521B" w:rsidRPr="00690C0B" w:rsidRDefault="00B9521B" w:rsidP="00B9521B">
            <w:pPr>
              <w:rPr>
                <w:rFonts w:ascii="Garamond" w:hAnsi="Garamond"/>
                <w:sz w:val="20"/>
                <w:szCs w:val="20"/>
              </w:rPr>
            </w:pPr>
          </w:p>
        </w:tc>
        <w:tc>
          <w:tcPr>
            <w:tcW w:w="794" w:type="dxa"/>
            <w:vMerge w:val="restart"/>
            <w:shd w:val="clear" w:color="auto" w:fill="D9C049"/>
            <w:tcMar>
              <w:top w:w="170" w:type="dxa"/>
              <w:bottom w:w="0" w:type="dxa"/>
              <w:right w:w="113" w:type="dxa"/>
            </w:tcMar>
            <w:textDirection w:val="tbRl"/>
          </w:tcPr>
          <w:p w14:paraId="5005F5E3" w14:textId="1E9E6B6E" w:rsidR="00B9521B" w:rsidRPr="00A05F66" w:rsidRDefault="00B9521B" w:rsidP="00A05F66">
            <w:pPr>
              <w:ind w:left="113" w:right="113"/>
              <w:rPr>
                <w:rFonts w:ascii="Garamond" w:hAnsi="Garamond"/>
                <w:b/>
                <w:smallCaps/>
                <w:color w:val="FFFFFF" w:themeColor="background1"/>
                <w:sz w:val="28"/>
                <w:szCs w:val="28"/>
              </w:rPr>
            </w:pPr>
            <w:r w:rsidRPr="00A05F66">
              <w:rPr>
                <w:rFonts w:ascii="Garamond" w:hAnsi="Garamond"/>
                <w:b/>
                <w:smallCaps/>
                <w:color w:val="FFFFFF" w:themeColor="background1"/>
                <w:sz w:val="28"/>
                <w:szCs w:val="28"/>
              </w:rPr>
              <w:t>Aut</w:t>
            </w:r>
            <w:r w:rsidR="00A05F66" w:rsidRPr="00A05F66">
              <w:rPr>
                <w:rFonts w:ascii="Garamond" w:hAnsi="Garamond"/>
                <w:b/>
                <w:smallCaps/>
                <w:color w:val="FFFFFF" w:themeColor="background1"/>
                <w:sz w:val="28"/>
                <w:szCs w:val="28"/>
              </w:rPr>
              <w:t>oriza</w:t>
            </w:r>
            <w:r w:rsidR="003446DF">
              <w:rPr>
                <w:rFonts w:ascii="Garamond" w:hAnsi="Garamond"/>
                <w:b/>
                <w:smallCaps/>
                <w:color w:val="FFFFFF" w:themeColor="background1"/>
                <w:sz w:val="28"/>
                <w:szCs w:val="28"/>
              </w:rPr>
              <w:t>c</w:t>
            </w:r>
            <w:r w:rsidR="00A05F66" w:rsidRPr="00A05F66">
              <w:rPr>
                <w:rFonts w:ascii="Garamond" w:hAnsi="Garamond"/>
                <w:b/>
                <w:smallCaps/>
                <w:color w:val="FFFFFF" w:themeColor="background1"/>
                <w:sz w:val="28"/>
                <w:szCs w:val="28"/>
              </w:rPr>
              <w:t>i</w:t>
            </w:r>
            <w:r w:rsidR="003446DF">
              <w:rPr>
                <w:rFonts w:ascii="Garamond" w:hAnsi="Garamond"/>
                <w:b/>
                <w:smallCaps/>
                <w:color w:val="FFFFFF" w:themeColor="background1"/>
                <w:sz w:val="28"/>
                <w:szCs w:val="28"/>
              </w:rPr>
              <w:t>ó</w:t>
            </w:r>
            <w:r w:rsidR="00A05F66" w:rsidRPr="00A05F66">
              <w:rPr>
                <w:rFonts w:ascii="Garamond" w:hAnsi="Garamond"/>
                <w:b/>
                <w:smallCaps/>
                <w:color w:val="FFFFFF" w:themeColor="background1"/>
                <w:sz w:val="28"/>
                <w:szCs w:val="28"/>
              </w:rPr>
              <w:t>n</w:t>
            </w:r>
          </w:p>
        </w:tc>
        <w:tc>
          <w:tcPr>
            <w:tcW w:w="2552" w:type="dxa"/>
            <w:tcMar>
              <w:bottom w:w="0" w:type="dxa"/>
              <w:right w:w="284" w:type="dxa"/>
            </w:tcMar>
          </w:tcPr>
          <w:p w14:paraId="0FB6EB98"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A</w:t>
            </w:r>
          </w:p>
        </w:tc>
        <w:tc>
          <w:tcPr>
            <w:tcW w:w="851" w:type="dxa"/>
            <w:vMerge w:val="restart"/>
            <w:shd w:val="clear" w:color="auto" w:fill="D9C049"/>
            <w:tcMar>
              <w:bottom w:w="0" w:type="dxa"/>
              <w:right w:w="113" w:type="dxa"/>
            </w:tcMar>
            <w:textDirection w:val="tbRl"/>
          </w:tcPr>
          <w:p w14:paraId="7778EFCC" w14:textId="3E8C10E9"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75944D2F" w14:textId="5DD94C96" w:rsidR="00B9521B" w:rsidRPr="00003C3A" w:rsidRDefault="00B9521B" w:rsidP="00B9521B">
            <w:pPr>
              <w:jc w:val="right"/>
              <w:rPr>
                <w:rFonts w:ascii="Garamond" w:hAnsi="Garamond"/>
                <w:b/>
                <w:color w:val="E0DE92"/>
                <w:sz w:val="48"/>
                <w:szCs w:val="48"/>
              </w:rPr>
            </w:pPr>
          </w:p>
        </w:tc>
        <w:tc>
          <w:tcPr>
            <w:tcW w:w="851" w:type="dxa"/>
            <w:vMerge w:val="restart"/>
            <w:shd w:val="clear" w:color="auto" w:fill="D9C049"/>
            <w:tcMar>
              <w:bottom w:w="0" w:type="dxa"/>
              <w:right w:w="113" w:type="dxa"/>
            </w:tcMar>
            <w:textDirection w:val="tbRl"/>
          </w:tcPr>
          <w:p w14:paraId="5561E974" w14:textId="1E718C18"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2845D7D7"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2</w:t>
            </w:r>
          </w:p>
        </w:tc>
        <w:tc>
          <w:tcPr>
            <w:tcW w:w="851" w:type="dxa"/>
            <w:vMerge w:val="restart"/>
            <w:shd w:val="clear" w:color="auto" w:fill="D9C049"/>
            <w:tcMar>
              <w:top w:w="0" w:type="dxa"/>
              <w:bottom w:w="0" w:type="dxa"/>
              <w:right w:w="113" w:type="dxa"/>
            </w:tcMar>
            <w:textDirection w:val="tbRl"/>
          </w:tcPr>
          <w:p w14:paraId="1A761EA3" w14:textId="05183935"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40820A4A"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3</w:t>
            </w:r>
          </w:p>
        </w:tc>
      </w:tr>
      <w:tr w:rsidR="00B9521B" w:rsidRPr="00702272" w14:paraId="6EF71D29" w14:textId="77777777" w:rsidTr="00565E22">
        <w:trPr>
          <w:trHeight w:hRule="exact" w:val="2268"/>
        </w:trPr>
        <w:tc>
          <w:tcPr>
            <w:tcW w:w="737" w:type="dxa"/>
            <w:vMerge/>
          </w:tcPr>
          <w:p w14:paraId="1B1F559A" w14:textId="77777777" w:rsidR="00B9521B" w:rsidRPr="00690C0B" w:rsidRDefault="00B9521B" w:rsidP="00B9521B">
            <w:pPr>
              <w:rPr>
                <w:rFonts w:ascii="Garamond" w:hAnsi="Garamond"/>
                <w:sz w:val="20"/>
                <w:szCs w:val="20"/>
              </w:rPr>
            </w:pPr>
          </w:p>
        </w:tc>
        <w:tc>
          <w:tcPr>
            <w:tcW w:w="794" w:type="dxa"/>
            <w:vMerge/>
            <w:shd w:val="clear" w:color="auto" w:fill="D9C049"/>
            <w:tcMar>
              <w:bottom w:w="0" w:type="dxa"/>
            </w:tcMar>
          </w:tcPr>
          <w:p w14:paraId="1C23AECB"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06B0279A" w14:textId="77777777" w:rsidR="00B92A14" w:rsidRPr="00B23B65" w:rsidRDefault="00B92A14" w:rsidP="00B23B65">
            <w:pPr>
              <w:jc w:val="both"/>
              <w:rPr>
                <w:rFonts w:ascii="Arial" w:hAnsi="Arial" w:cs="Arial"/>
                <w:sz w:val="14"/>
                <w:szCs w:val="15"/>
                <w:lang w:val="es-PE"/>
              </w:rPr>
            </w:pPr>
            <w:r w:rsidRPr="00B23B65">
              <w:rPr>
                <w:rFonts w:ascii="Arial" w:hAnsi="Arial" w:cs="Arial"/>
                <w:sz w:val="14"/>
                <w:szCs w:val="15"/>
                <w:lang w:val="es-PE"/>
              </w:rPr>
              <w:t xml:space="preserve">Has inventado un nuevo ataque </w:t>
            </w:r>
          </w:p>
          <w:p w14:paraId="1FF55DEA" w14:textId="34EE329B" w:rsidR="00B9521B" w:rsidRPr="00B23B65" w:rsidRDefault="00B92A14" w:rsidP="00B23B65">
            <w:pPr>
              <w:jc w:val="both"/>
              <w:rPr>
                <w:rFonts w:ascii="Garamond" w:hAnsi="Garamond"/>
                <w:sz w:val="16"/>
                <w:szCs w:val="16"/>
                <w:lang w:val="es-PE"/>
              </w:rPr>
            </w:pPr>
            <w:r w:rsidRPr="00B23B65">
              <w:rPr>
                <w:rFonts w:ascii="Arial" w:hAnsi="Arial" w:cs="Arial"/>
                <w:sz w:val="14"/>
                <w:szCs w:val="15"/>
                <w:lang w:val="es-PE"/>
              </w:rPr>
              <w:t xml:space="preserve">contra la </w:t>
            </w:r>
            <w:r w:rsidR="007F7035" w:rsidRPr="00D67677">
              <w:rPr>
                <w:rFonts w:ascii="Arial" w:hAnsi="Arial" w:cs="Arial"/>
                <w:sz w:val="14"/>
                <w:szCs w:val="15"/>
                <w:lang w:val="es-PE"/>
              </w:rPr>
              <w:t>Autorización</w:t>
            </w:r>
          </w:p>
        </w:tc>
        <w:tc>
          <w:tcPr>
            <w:tcW w:w="851" w:type="dxa"/>
            <w:vMerge/>
            <w:shd w:val="clear" w:color="auto" w:fill="D9C049"/>
            <w:tcMar>
              <w:bottom w:w="0" w:type="dxa"/>
              <w:right w:w="113" w:type="dxa"/>
            </w:tcMar>
          </w:tcPr>
          <w:p w14:paraId="2320AE61"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37CE86F2" w14:textId="56996904" w:rsidR="00B9521B" w:rsidRPr="008A281A" w:rsidRDefault="0034110F" w:rsidP="00B23B65">
            <w:pPr>
              <w:jc w:val="both"/>
              <w:rPr>
                <w:rFonts w:ascii="Garamond" w:hAnsi="Garamond"/>
                <w:color w:val="404040" w:themeColor="text1" w:themeTint="BF"/>
                <w:sz w:val="20"/>
                <w:szCs w:val="20"/>
              </w:rPr>
            </w:pPr>
            <w:r w:rsidRPr="00B23B65">
              <w:rPr>
                <w:rFonts w:ascii="Arial" w:hAnsi="Arial" w:cs="Arial"/>
                <w:sz w:val="14"/>
                <w:szCs w:val="15"/>
                <w:lang w:val="es-PE"/>
              </w:rPr>
              <w:t>(no card)</w:t>
            </w:r>
          </w:p>
        </w:tc>
        <w:tc>
          <w:tcPr>
            <w:tcW w:w="851" w:type="dxa"/>
            <w:vMerge/>
            <w:shd w:val="clear" w:color="auto" w:fill="D9C049"/>
            <w:tcMar>
              <w:bottom w:w="0" w:type="dxa"/>
              <w:right w:w="113" w:type="dxa"/>
            </w:tcMar>
          </w:tcPr>
          <w:p w14:paraId="091BC53D"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284" w:type="dxa"/>
            </w:tcMar>
          </w:tcPr>
          <w:p w14:paraId="096A680A" w14:textId="3118365B" w:rsidR="00B9521B" w:rsidRPr="00B23B65" w:rsidRDefault="00B92A14" w:rsidP="00B23B65">
            <w:pPr>
              <w:jc w:val="both"/>
              <w:rPr>
                <w:rFonts w:ascii="Arial" w:hAnsi="Arial" w:cs="Arial"/>
                <w:sz w:val="14"/>
                <w:szCs w:val="15"/>
                <w:lang w:val="es-PE"/>
              </w:rPr>
            </w:pPr>
            <w:r w:rsidRPr="00B23B65">
              <w:rPr>
                <w:rFonts w:ascii="Arial" w:hAnsi="Arial" w:cs="Arial"/>
                <w:sz w:val="14"/>
                <w:szCs w:val="15"/>
                <w:lang w:val="es-PE"/>
              </w:rPr>
              <w:t>Tim puede influir a donde se envía o reenvía la data</w:t>
            </w:r>
          </w:p>
        </w:tc>
        <w:tc>
          <w:tcPr>
            <w:tcW w:w="851" w:type="dxa"/>
            <w:vMerge/>
            <w:shd w:val="clear" w:color="auto" w:fill="D9C049"/>
            <w:tcMar>
              <w:top w:w="0" w:type="dxa"/>
              <w:bottom w:w="0" w:type="dxa"/>
              <w:right w:w="113" w:type="dxa"/>
            </w:tcMar>
          </w:tcPr>
          <w:p w14:paraId="522607EC"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3D1C265" w14:textId="78529BB4" w:rsidR="00B92A14" w:rsidRPr="00B23B65" w:rsidRDefault="00B92A14" w:rsidP="00B23B65">
            <w:pPr>
              <w:jc w:val="both"/>
              <w:rPr>
                <w:rFonts w:ascii="Arial" w:hAnsi="Arial" w:cs="Arial"/>
                <w:sz w:val="14"/>
                <w:szCs w:val="15"/>
                <w:lang w:val="es-PE"/>
              </w:rPr>
            </w:pPr>
            <w:r w:rsidRPr="00B23B65">
              <w:rPr>
                <w:rFonts w:ascii="Arial" w:hAnsi="Arial" w:cs="Arial"/>
                <w:sz w:val="14"/>
                <w:szCs w:val="15"/>
                <w:lang w:val="es-PE"/>
              </w:rPr>
              <w:t>Christian puede acceder</w:t>
            </w:r>
            <w:r w:rsidR="00543014">
              <w:rPr>
                <w:rFonts w:ascii="Arial" w:hAnsi="Arial" w:cs="Arial"/>
                <w:sz w:val="14"/>
                <w:szCs w:val="15"/>
                <w:lang w:val="es-PE"/>
              </w:rPr>
              <w:t xml:space="preserve"> a </w:t>
            </w:r>
            <w:r w:rsidRPr="00B23B65">
              <w:rPr>
                <w:rFonts w:ascii="Arial" w:hAnsi="Arial" w:cs="Arial"/>
                <w:sz w:val="14"/>
                <w:szCs w:val="15"/>
                <w:lang w:val="es-PE"/>
              </w:rPr>
              <w:t>información,</w:t>
            </w:r>
            <w:r w:rsidR="007F7035">
              <w:rPr>
                <w:rFonts w:ascii="Arial" w:hAnsi="Arial" w:cs="Arial"/>
                <w:sz w:val="14"/>
                <w:szCs w:val="15"/>
                <w:lang w:val="es-PE"/>
              </w:rPr>
              <w:t xml:space="preserve"> </w:t>
            </w:r>
            <w:r w:rsidRPr="00B23B65">
              <w:rPr>
                <w:rFonts w:ascii="Arial" w:hAnsi="Arial" w:cs="Arial"/>
                <w:sz w:val="14"/>
                <w:szCs w:val="15"/>
                <w:lang w:val="es-PE"/>
              </w:rPr>
              <w:t>a la que no debería tener</w:t>
            </w:r>
            <w:r w:rsidR="007F7035">
              <w:rPr>
                <w:rFonts w:ascii="Arial" w:hAnsi="Arial" w:cs="Arial"/>
                <w:sz w:val="14"/>
                <w:szCs w:val="15"/>
                <w:lang w:val="es-PE"/>
              </w:rPr>
              <w:t xml:space="preserve"> </w:t>
            </w:r>
            <w:r w:rsidRPr="00B23B65">
              <w:rPr>
                <w:rFonts w:ascii="Arial" w:hAnsi="Arial" w:cs="Arial"/>
                <w:sz w:val="14"/>
                <w:szCs w:val="15"/>
                <w:lang w:val="es-PE"/>
              </w:rPr>
              <w:t>permiso, a través de otro</w:t>
            </w:r>
          </w:p>
          <w:p w14:paraId="180ABCBB" w14:textId="3E3FFD2D" w:rsidR="00B9521B" w:rsidRPr="00B23B65" w:rsidRDefault="00B92A14" w:rsidP="00B23B65">
            <w:pPr>
              <w:jc w:val="both"/>
              <w:rPr>
                <w:rFonts w:ascii="Garamond" w:hAnsi="Garamond"/>
                <w:sz w:val="20"/>
                <w:szCs w:val="20"/>
                <w:lang w:val="es-PE"/>
              </w:rPr>
            </w:pPr>
            <w:r w:rsidRPr="00B23B65">
              <w:rPr>
                <w:rFonts w:ascii="Arial" w:hAnsi="Arial" w:cs="Arial"/>
                <w:sz w:val="14"/>
                <w:szCs w:val="15"/>
                <w:lang w:val="es-PE"/>
              </w:rPr>
              <w:t xml:space="preserve">mecanismo </w:t>
            </w:r>
            <w:r w:rsidR="00543014">
              <w:rPr>
                <w:rFonts w:ascii="Arial" w:hAnsi="Arial" w:cs="Arial"/>
                <w:sz w:val="14"/>
                <w:szCs w:val="15"/>
                <w:lang w:val="es-PE"/>
              </w:rPr>
              <w:t xml:space="preserve">al </w:t>
            </w:r>
            <w:r w:rsidRPr="00B23B65">
              <w:rPr>
                <w:rFonts w:ascii="Arial" w:hAnsi="Arial" w:cs="Arial"/>
                <w:sz w:val="14"/>
                <w:szCs w:val="15"/>
                <w:lang w:val="es-PE"/>
              </w:rPr>
              <w:t>que sí tiene</w:t>
            </w:r>
            <w:r w:rsidR="007F7035">
              <w:rPr>
                <w:rFonts w:ascii="Arial" w:hAnsi="Arial" w:cs="Arial"/>
                <w:sz w:val="14"/>
                <w:szCs w:val="15"/>
                <w:lang w:val="es-PE"/>
              </w:rPr>
              <w:t xml:space="preserve"> </w:t>
            </w:r>
            <w:r w:rsidRPr="00B23B65">
              <w:rPr>
                <w:rFonts w:ascii="Arial" w:hAnsi="Arial" w:cs="Arial"/>
                <w:sz w:val="14"/>
                <w:szCs w:val="15"/>
                <w:lang w:val="es-PE"/>
              </w:rPr>
              <w:t>permiso (por ejemplo, indexador de búsqueda,</w:t>
            </w:r>
            <w:r w:rsidR="007F7035">
              <w:rPr>
                <w:rFonts w:ascii="Arial" w:hAnsi="Arial" w:cs="Arial"/>
                <w:sz w:val="14"/>
                <w:szCs w:val="15"/>
                <w:lang w:val="es-PE"/>
              </w:rPr>
              <w:t xml:space="preserve"> </w:t>
            </w:r>
            <w:r w:rsidRPr="00B23B65">
              <w:rPr>
                <w:rFonts w:ascii="Arial" w:hAnsi="Arial" w:cs="Arial"/>
                <w:sz w:val="14"/>
                <w:szCs w:val="15"/>
                <w:lang w:val="es-PE"/>
              </w:rPr>
              <w:t>registrador, reporte), o porque est</w:t>
            </w:r>
            <w:r w:rsidR="00543014">
              <w:rPr>
                <w:rFonts w:ascii="Arial" w:hAnsi="Arial" w:cs="Arial"/>
                <w:sz w:val="14"/>
                <w:szCs w:val="15"/>
                <w:lang w:val="es-PE"/>
              </w:rPr>
              <w:t>á</w:t>
            </w:r>
            <w:r w:rsidRPr="00B23B65">
              <w:rPr>
                <w:rFonts w:ascii="Arial" w:hAnsi="Arial" w:cs="Arial"/>
                <w:sz w:val="14"/>
                <w:szCs w:val="15"/>
                <w:lang w:val="es-PE"/>
              </w:rPr>
              <w:t xml:space="preserve"> en caché, o guardada por más tiempo del necesario u otro medio de fuga de información.</w:t>
            </w:r>
          </w:p>
        </w:tc>
      </w:tr>
      <w:tr w:rsidR="00B9521B" w:rsidRPr="00690C0B" w14:paraId="466A395C" w14:textId="77777777" w:rsidTr="00565E22">
        <w:trPr>
          <w:trHeight w:hRule="exact" w:val="2041"/>
        </w:trPr>
        <w:tc>
          <w:tcPr>
            <w:tcW w:w="737" w:type="dxa"/>
            <w:vMerge/>
          </w:tcPr>
          <w:p w14:paraId="192695D3" w14:textId="77777777" w:rsidR="00B9521B" w:rsidRPr="00B23B65" w:rsidRDefault="00B9521B" w:rsidP="00B9521B">
            <w:pPr>
              <w:rPr>
                <w:rFonts w:ascii="Garamond" w:hAnsi="Garamond"/>
                <w:sz w:val="20"/>
                <w:szCs w:val="20"/>
                <w:lang w:val="es-PE"/>
              </w:rPr>
            </w:pPr>
          </w:p>
        </w:tc>
        <w:tc>
          <w:tcPr>
            <w:tcW w:w="794" w:type="dxa"/>
            <w:vMerge/>
            <w:shd w:val="clear" w:color="auto" w:fill="D9C049"/>
            <w:tcMar>
              <w:bottom w:w="0" w:type="dxa"/>
            </w:tcMar>
          </w:tcPr>
          <w:p w14:paraId="784E70BA"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397" w:type="dxa"/>
            </w:tcMar>
          </w:tcPr>
          <w:p w14:paraId="52C9BBFD" w14:textId="598E31F9" w:rsidR="00B9521B" w:rsidRPr="00180460" w:rsidRDefault="00191B12" w:rsidP="00191B12">
            <w:pPr>
              <w:rPr>
                <w:rFonts w:ascii="Garamond" w:hAnsi="Garamond"/>
                <w:sz w:val="16"/>
                <w:szCs w:val="16"/>
              </w:rPr>
            </w:pPr>
            <w:r w:rsidRPr="00F2787C">
              <w:rPr>
                <w:rFonts w:ascii="Garamond" w:hAnsi="Garamond"/>
                <w:i/>
                <w:color w:val="7F7F7F" w:themeColor="text1" w:themeTint="80"/>
                <w:sz w:val="20"/>
                <w:szCs w:val="20"/>
              </w:rPr>
              <w:t xml:space="preserve">Read more about this topic in OWASP’s </w:t>
            </w:r>
            <w:r>
              <w:rPr>
                <w:rFonts w:ascii="Garamond" w:hAnsi="Garamond"/>
                <w:i/>
                <w:color w:val="7F7F7F" w:themeColor="text1" w:themeTint="80"/>
                <w:sz w:val="20"/>
                <w:szCs w:val="20"/>
              </w:rPr>
              <w:t>Development and Testing Guides</w:t>
            </w:r>
          </w:p>
        </w:tc>
        <w:tc>
          <w:tcPr>
            <w:tcW w:w="851" w:type="dxa"/>
            <w:vMerge/>
            <w:shd w:val="clear" w:color="auto" w:fill="D9C049"/>
            <w:tcMar>
              <w:bottom w:w="0" w:type="dxa"/>
              <w:right w:w="113" w:type="dxa"/>
            </w:tcMar>
          </w:tcPr>
          <w:p w14:paraId="203DBC7E"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p w14:paraId="45E13A67" w14:textId="77777777" w:rsidR="00B9521B" w:rsidRPr="00690C0B" w:rsidRDefault="00B9521B" w:rsidP="00B9521B">
            <w:pPr>
              <w:rPr>
                <w:rFonts w:ascii="Garamond" w:hAnsi="Garamond"/>
                <w:sz w:val="20"/>
                <w:szCs w:val="20"/>
              </w:rPr>
            </w:pPr>
          </w:p>
        </w:tc>
        <w:tc>
          <w:tcPr>
            <w:tcW w:w="851" w:type="dxa"/>
            <w:vMerge/>
            <w:shd w:val="clear" w:color="auto" w:fill="D9C049"/>
            <w:tcMar>
              <w:bottom w:w="0" w:type="dxa"/>
              <w:right w:w="113" w:type="dxa"/>
            </w:tcMar>
          </w:tcPr>
          <w:p w14:paraId="6C8A66A5"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C974D4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A0ADE7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E04E378" w14:textId="58C15A0F"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44</w:t>
                  </w:r>
                </w:p>
              </w:tc>
            </w:tr>
            <w:tr w:rsidR="00A03FD7" w:rsidRPr="004308E8" w14:paraId="4FA24F4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37CC28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43FD383" w14:textId="460EE53B" w:rsidR="00A03FD7" w:rsidRPr="006C434A" w:rsidRDefault="00F67D77" w:rsidP="00F67D77">
                  <w:pPr>
                    <w:rPr>
                      <w:rFonts w:ascii="Garamond" w:hAnsi="Garamond"/>
                      <w:color w:val="595959" w:themeColor="text1" w:themeTint="A6"/>
                      <w:sz w:val="12"/>
                      <w:szCs w:val="12"/>
                    </w:rPr>
                  </w:pPr>
                  <w:r>
                    <w:rPr>
                      <w:rFonts w:ascii="Garamond" w:hAnsi="Garamond"/>
                      <w:color w:val="595959" w:themeColor="text1" w:themeTint="A6"/>
                      <w:sz w:val="12"/>
                      <w:szCs w:val="12"/>
                    </w:rPr>
                    <w:t>4.1</w:t>
                  </w:r>
                  <w:r w:rsidR="000B6575">
                    <w:rPr>
                      <w:rFonts w:ascii="Garamond" w:hAnsi="Garamond"/>
                      <w:color w:val="595959" w:themeColor="text1" w:themeTint="A6"/>
                      <w:sz w:val="12"/>
                      <w:szCs w:val="12"/>
                    </w:rPr>
                    <w:t xml:space="preserve">, 4.16, </w:t>
                  </w:r>
                  <w:r w:rsidR="00566648">
                    <w:rPr>
                      <w:rFonts w:ascii="Garamond" w:hAnsi="Garamond"/>
                      <w:color w:val="595959" w:themeColor="text1" w:themeTint="A6"/>
                      <w:sz w:val="12"/>
                      <w:szCs w:val="12"/>
                    </w:rPr>
                    <w:t>16.1</w:t>
                  </w:r>
                </w:p>
              </w:tc>
            </w:tr>
            <w:tr w:rsidR="00A03FD7" w:rsidRPr="004308E8" w14:paraId="2C0454FD" w14:textId="77777777" w:rsidTr="002B7D6A">
              <w:tc>
                <w:tcPr>
                  <w:tcW w:w="2410" w:type="dxa"/>
                  <w:tcBorders>
                    <w:top w:val="nil"/>
                  </w:tcBorders>
                  <w:tcMar>
                    <w:right w:w="397" w:type="dxa"/>
                  </w:tcMar>
                </w:tcPr>
                <w:p w14:paraId="20C97A5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C664F7D"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6685136" w14:textId="77777777" w:rsidTr="002B7D6A">
              <w:tc>
                <w:tcPr>
                  <w:tcW w:w="2410" w:type="dxa"/>
                  <w:tcBorders>
                    <w:top w:val="nil"/>
                    <w:bottom w:val="single" w:sz="4" w:space="0" w:color="7F7F7F" w:themeColor="text1" w:themeTint="80"/>
                  </w:tcBorders>
                  <w:tcMar>
                    <w:right w:w="397" w:type="dxa"/>
                  </w:tcMar>
                </w:tcPr>
                <w:p w14:paraId="3D3D3B0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10DB868" w14:textId="5AA6271C"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153</w:t>
                  </w:r>
                </w:p>
              </w:tc>
            </w:tr>
            <w:tr w:rsidR="00A03FD7" w:rsidRPr="004308E8" w14:paraId="6EA65D8C" w14:textId="77777777" w:rsidTr="002B7D6A">
              <w:tc>
                <w:tcPr>
                  <w:tcW w:w="2410" w:type="dxa"/>
                  <w:tcBorders>
                    <w:top w:val="nil"/>
                    <w:bottom w:val="single" w:sz="4" w:space="0" w:color="7F7F7F" w:themeColor="text1" w:themeTint="80"/>
                  </w:tcBorders>
                  <w:tcMar>
                    <w:right w:w="397" w:type="dxa"/>
                  </w:tcMar>
                </w:tcPr>
                <w:p w14:paraId="5B005FF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86DFD97" w14:textId="61E72FE7"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8, 10, 11</w:t>
                  </w:r>
                </w:p>
              </w:tc>
            </w:tr>
            <w:tr w:rsidR="00A03FD7" w:rsidRPr="00611E85" w14:paraId="1753529A" w14:textId="77777777" w:rsidTr="002B7D6A">
              <w:tc>
                <w:tcPr>
                  <w:tcW w:w="2410" w:type="dxa"/>
                  <w:tcBorders>
                    <w:bottom w:val="nil"/>
                  </w:tcBorders>
                  <w:tcMar>
                    <w:right w:w="397" w:type="dxa"/>
                  </w:tcMar>
                </w:tcPr>
                <w:p w14:paraId="7F5FBFF0" w14:textId="479F2D3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DAF3769" w14:textId="77777777" w:rsidR="00B9521B" w:rsidRPr="00690C0B" w:rsidRDefault="00B9521B" w:rsidP="00B9521B">
            <w:pPr>
              <w:rPr>
                <w:rFonts w:ascii="Garamond" w:hAnsi="Garamond"/>
                <w:sz w:val="20"/>
                <w:szCs w:val="20"/>
              </w:rPr>
            </w:pPr>
          </w:p>
        </w:tc>
        <w:tc>
          <w:tcPr>
            <w:tcW w:w="851" w:type="dxa"/>
            <w:vMerge/>
            <w:shd w:val="clear" w:color="auto" w:fill="D9C049"/>
            <w:tcMar>
              <w:top w:w="0" w:type="dxa"/>
              <w:bottom w:w="0" w:type="dxa"/>
              <w:right w:w="113" w:type="dxa"/>
            </w:tcMar>
          </w:tcPr>
          <w:p w14:paraId="65ED88D0"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11DF48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2948D8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80634A2" w14:textId="112D929C"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 xml:space="preserve">51, </w:t>
                  </w:r>
                  <w:r w:rsidR="001D0063">
                    <w:rPr>
                      <w:rFonts w:ascii="Garamond" w:hAnsi="Garamond"/>
                      <w:color w:val="595959" w:themeColor="text1" w:themeTint="A6"/>
                      <w:sz w:val="12"/>
                      <w:szCs w:val="12"/>
                    </w:rPr>
                    <w:t xml:space="preserve">100, </w:t>
                  </w:r>
                  <w:r w:rsidR="00AD61AB">
                    <w:rPr>
                      <w:rFonts w:ascii="Garamond" w:hAnsi="Garamond"/>
                      <w:color w:val="595959" w:themeColor="text1" w:themeTint="A6"/>
                      <w:sz w:val="12"/>
                      <w:szCs w:val="12"/>
                    </w:rPr>
                    <w:t xml:space="preserve">135, </w:t>
                  </w:r>
                  <w:r w:rsidRPr="00357CF4">
                    <w:rPr>
                      <w:rFonts w:ascii="Garamond" w:hAnsi="Garamond"/>
                      <w:color w:val="595959" w:themeColor="text1" w:themeTint="A6"/>
                      <w:sz w:val="12"/>
                      <w:szCs w:val="12"/>
                    </w:rPr>
                    <w:t xml:space="preserve">139, 140, </w:t>
                  </w:r>
                  <w:r w:rsidR="00586F98">
                    <w:rPr>
                      <w:rFonts w:ascii="Garamond" w:hAnsi="Garamond"/>
                      <w:color w:val="595959" w:themeColor="text1" w:themeTint="A6"/>
                      <w:sz w:val="12"/>
                      <w:szCs w:val="12"/>
                    </w:rPr>
                    <w:t xml:space="preserve">141, </w:t>
                  </w:r>
                  <w:r w:rsidRPr="00357CF4">
                    <w:rPr>
                      <w:rFonts w:ascii="Garamond" w:hAnsi="Garamond"/>
                      <w:color w:val="595959" w:themeColor="text1" w:themeTint="A6"/>
                      <w:sz w:val="12"/>
                      <w:szCs w:val="12"/>
                    </w:rPr>
                    <w:t>150</w:t>
                  </w:r>
                </w:p>
              </w:tc>
            </w:tr>
            <w:tr w:rsidR="00A03FD7" w:rsidRPr="004308E8" w14:paraId="20ECEF4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539E7E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9829076" w14:textId="4D030BCA" w:rsidR="00A03FD7" w:rsidRPr="006C434A" w:rsidRDefault="00C321D9" w:rsidP="00620A43">
                  <w:pPr>
                    <w:rPr>
                      <w:rFonts w:ascii="Garamond" w:hAnsi="Garamond"/>
                      <w:color w:val="595959" w:themeColor="text1" w:themeTint="A6"/>
                      <w:sz w:val="12"/>
                      <w:szCs w:val="12"/>
                    </w:rPr>
                  </w:pPr>
                  <w:r>
                    <w:rPr>
                      <w:rFonts w:ascii="Garamond" w:hAnsi="Garamond"/>
                      <w:color w:val="595959" w:themeColor="text1" w:themeTint="A6"/>
                      <w:sz w:val="12"/>
                      <w:szCs w:val="12"/>
                    </w:rPr>
                    <w:t xml:space="preserve">4.1, </w:t>
                  </w:r>
                  <w:r w:rsidR="00D76561">
                    <w:rPr>
                      <w:rFonts w:ascii="Garamond" w:hAnsi="Garamond"/>
                      <w:color w:val="595959" w:themeColor="text1" w:themeTint="A6"/>
                      <w:sz w:val="12"/>
                      <w:szCs w:val="12"/>
                    </w:rPr>
                    <w:t xml:space="preserve">8.2, </w:t>
                  </w:r>
                  <w:r>
                    <w:rPr>
                      <w:rFonts w:ascii="Garamond" w:hAnsi="Garamond"/>
                      <w:color w:val="595959" w:themeColor="text1" w:themeTint="A6"/>
                      <w:sz w:val="12"/>
                      <w:szCs w:val="12"/>
                    </w:rPr>
                    <w:t>9.1</w:t>
                  </w:r>
                  <w:r w:rsidR="00620A43">
                    <w:rPr>
                      <w:rFonts w:ascii="Garamond" w:hAnsi="Garamond"/>
                      <w:color w:val="595959" w:themeColor="text1" w:themeTint="A6"/>
                      <w:sz w:val="12"/>
                      <w:szCs w:val="12"/>
                    </w:rPr>
                    <w:t>-</w:t>
                  </w:r>
                  <w:r w:rsidR="00586F98">
                    <w:rPr>
                      <w:rFonts w:ascii="Garamond" w:hAnsi="Garamond"/>
                      <w:color w:val="595959" w:themeColor="text1" w:themeTint="A6"/>
                      <w:sz w:val="12"/>
                      <w:szCs w:val="12"/>
                    </w:rPr>
                    <w:t>9.6</w:t>
                  </w:r>
                  <w:r w:rsidR="00566648">
                    <w:rPr>
                      <w:rFonts w:ascii="Garamond" w:hAnsi="Garamond"/>
                      <w:color w:val="595959" w:themeColor="text1" w:themeTint="A6"/>
                      <w:sz w:val="12"/>
                      <w:szCs w:val="12"/>
                    </w:rPr>
                    <w:t xml:space="preserve">, </w:t>
                  </w:r>
                  <w:r w:rsidR="000B6575">
                    <w:rPr>
                      <w:rFonts w:ascii="Garamond" w:hAnsi="Garamond"/>
                      <w:color w:val="595959" w:themeColor="text1" w:themeTint="A6"/>
                      <w:sz w:val="12"/>
                      <w:szCs w:val="12"/>
                    </w:rPr>
                    <w:t>9.11</w:t>
                  </w:r>
                  <w:r w:rsidR="0039012D">
                    <w:rPr>
                      <w:rFonts w:ascii="Garamond" w:hAnsi="Garamond"/>
                      <w:color w:val="595959" w:themeColor="text1" w:themeTint="A6"/>
                      <w:sz w:val="12"/>
                      <w:szCs w:val="12"/>
                    </w:rPr>
                    <w:t>, 16.6, 16.7</w:t>
                  </w:r>
                </w:p>
              </w:tc>
            </w:tr>
            <w:tr w:rsidR="00A03FD7" w:rsidRPr="004308E8" w14:paraId="7E042C2A" w14:textId="77777777" w:rsidTr="002B7D6A">
              <w:tc>
                <w:tcPr>
                  <w:tcW w:w="2410" w:type="dxa"/>
                  <w:tcBorders>
                    <w:top w:val="nil"/>
                  </w:tcBorders>
                  <w:tcMar>
                    <w:right w:w="397" w:type="dxa"/>
                  </w:tcMar>
                </w:tcPr>
                <w:p w14:paraId="3CA3A28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C9DD513"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ABF7A2D" w14:textId="77777777" w:rsidTr="002B7D6A">
              <w:tc>
                <w:tcPr>
                  <w:tcW w:w="2410" w:type="dxa"/>
                  <w:tcBorders>
                    <w:top w:val="nil"/>
                    <w:bottom w:val="single" w:sz="4" w:space="0" w:color="7F7F7F" w:themeColor="text1" w:themeTint="80"/>
                  </w:tcBorders>
                  <w:tcMar>
                    <w:right w:w="397" w:type="dxa"/>
                  </w:tcMar>
                </w:tcPr>
                <w:p w14:paraId="011F479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80B0B5B" w14:textId="61AC0798"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69, 213</w:t>
                  </w:r>
                </w:p>
              </w:tc>
            </w:tr>
            <w:tr w:rsidR="00A03FD7" w:rsidRPr="004308E8" w14:paraId="1EA71095" w14:textId="77777777" w:rsidTr="002B7D6A">
              <w:tc>
                <w:tcPr>
                  <w:tcW w:w="2410" w:type="dxa"/>
                  <w:tcBorders>
                    <w:top w:val="nil"/>
                    <w:bottom w:val="single" w:sz="4" w:space="0" w:color="7F7F7F" w:themeColor="text1" w:themeTint="80"/>
                  </w:tcBorders>
                  <w:tcMar>
                    <w:right w:w="397" w:type="dxa"/>
                  </w:tcMar>
                </w:tcPr>
                <w:p w14:paraId="2EBEE6B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CA55B28" w14:textId="47EC6945" w:rsidR="00A03FD7" w:rsidRPr="006C434A" w:rsidRDefault="00357CF4" w:rsidP="00357CF4">
                  <w:pPr>
                    <w:tabs>
                      <w:tab w:val="center" w:pos="1006"/>
                    </w:tabs>
                    <w:rPr>
                      <w:rFonts w:ascii="Garamond" w:hAnsi="Garamond"/>
                      <w:color w:val="595959" w:themeColor="text1" w:themeTint="A6"/>
                      <w:sz w:val="12"/>
                      <w:szCs w:val="12"/>
                    </w:rPr>
                  </w:pPr>
                  <w:r w:rsidRPr="00357CF4">
                    <w:rPr>
                      <w:rFonts w:ascii="Garamond" w:hAnsi="Garamond"/>
                      <w:color w:val="595959" w:themeColor="text1" w:themeTint="A6"/>
                      <w:sz w:val="12"/>
                      <w:szCs w:val="12"/>
                    </w:rPr>
                    <w:t>8, 10, 11</w:t>
                  </w:r>
                </w:p>
              </w:tc>
            </w:tr>
            <w:tr w:rsidR="00A03FD7" w:rsidRPr="00611E85" w14:paraId="05DCB934" w14:textId="77777777" w:rsidTr="002B7D6A">
              <w:tc>
                <w:tcPr>
                  <w:tcW w:w="2410" w:type="dxa"/>
                  <w:tcBorders>
                    <w:bottom w:val="nil"/>
                  </w:tcBorders>
                  <w:tcMar>
                    <w:right w:w="397" w:type="dxa"/>
                  </w:tcMar>
                </w:tcPr>
                <w:p w14:paraId="0A33F222" w14:textId="409712D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A493B06" w14:textId="77777777" w:rsidR="00B9521B" w:rsidRPr="00690C0B" w:rsidRDefault="00B9521B" w:rsidP="00B9521B">
            <w:pPr>
              <w:rPr>
                <w:rFonts w:ascii="Garamond" w:hAnsi="Garamond"/>
                <w:sz w:val="20"/>
                <w:szCs w:val="20"/>
              </w:rPr>
            </w:pPr>
          </w:p>
        </w:tc>
      </w:tr>
      <w:tr w:rsidR="00B9521B" w:rsidRPr="00690C0B" w14:paraId="0454807A" w14:textId="77777777" w:rsidTr="00565E22">
        <w:trPr>
          <w:trHeight w:hRule="exact" w:val="737"/>
        </w:trPr>
        <w:tc>
          <w:tcPr>
            <w:tcW w:w="737" w:type="dxa"/>
            <w:vMerge/>
          </w:tcPr>
          <w:p w14:paraId="742752A3" w14:textId="77777777" w:rsidR="00B9521B" w:rsidRPr="00690C0B" w:rsidRDefault="00B9521B" w:rsidP="00B9521B">
            <w:pPr>
              <w:rPr>
                <w:rFonts w:ascii="Garamond" w:hAnsi="Garamond"/>
                <w:sz w:val="20"/>
                <w:szCs w:val="20"/>
              </w:rPr>
            </w:pPr>
          </w:p>
        </w:tc>
        <w:tc>
          <w:tcPr>
            <w:tcW w:w="794" w:type="dxa"/>
            <w:vMerge w:val="restart"/>
            <w:shd w:val="clear" w:color="auto" w:fill="D9C049"/>
            <w:tcMar>
              <w:top w:w="170" w:type="dxa"/>
              <w:bottom w:w="0" w:type="dxa"/>
              <w:right w:w="113" w:type="dxa"/>
            </w:tcMar>
            <w:textDirection w:val="tbRl"/>
          </w:tcPr>
          <w:p w14:paraId="239A3DB7" w14:textId="18BA37EB"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6F3E4AC0"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4</w:t>
            </w:r>
          </w:p>
        </w:tc>
        <w:tc>
          <w:tcPr>
            <w:tcW w:w="851" w:type="dxa"/>
            <w:vMerge w:val="restart"/>
            <w:shd w:val="clear" w:color="auto" w:fill="D9C049"/>
            <w:tcMar>
              <w:bottom w:w="0" w:type="dxa"/>
              <w:right w:w="113" w:type="dxa"/>
            </w:tcMar>
            <w:textDirection w:val="tbRl"/>
          </w:tcPr>
          <w:p w14:paraId="43C6AD92" w14:textId="3AFFE9E5"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37FDA3C4"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5</w:t>
            </w:r>
          </w:p>
        </w:tc>
        <w:tc>
          <w:tcPr>
            <w:tcW w:w="851" w:type="dxa"/>
            <w:vMerge w:val="restart"/>
            <w:shd w:val="clear" w:color="auto" w:fill="D9C049"/>
            <w:tcMar>
              <w:bottom w:w="0" w:type="dxa"/>
              <w:right w:w="113" w:type="dxa"/>
            </w:tcMar>
            <w:textDirection w:val="tbRl"/>
          </w:tcPr>
          <w:p w14:paraId="188054FF" w14:textId="06BCC086"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0E49765C"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6</w:t>
            </w:r>
          </w:p>
        </w:tc>
        <w:tc>
          <w:tcPr>
            <w:tcW w:w="851" w:type="dxa"/>
            <w:vMerge w:val="restart"/>
            <w:shd w:val="clear" w:color="auto" w:fill="D9C049"/>
            <w:tcMar>
              <w:top w:w="0" w:type="dxa"/>
              <w:bottom w:w="0" w:type="dxa"/>
              <w:right w:w="113" w:type="dxa"/>
            </w:tcMar>
            <w:textDirection w:val="tbRl"/>
          </w:tcPr>
          <w:p w14:paraId="334E51FB" w14:textId="12328F5A"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5EABEA9D" w14:textId="77777777" w:rsidR="00B9521B" w:rsidRPr="00565E22" w:rsidRDefault="00B9521B" w:rsidP="00B9521B">
            <w:pPr>
              <w:jc w:val="right"/>
              <w:rPr>
                <w:rFonts w:ascii="Garamond" w:hAnsi="Garamond"/>
                <w:b/>
                <w:color w:val="D9C049"/>
                <w:sz w:val="48"/>
                <w:szCs w:val="48"/>
              </w:rPr>
            </w:pPr>
            <w:r w:rsidRPr="00565E22">
              <w:rPr>
                <w:rFonts w:ascii="Garamond" w:hAnsi="Garamond"/>
                <w:b/>
                <w:color w:val="D9C049"/>
                <w:sz w:val="48"/>
                <w:szCs w:val="48"/>
              </w:rPr>
              <w:t>7</w:t>
            </w:r>
          </w:p>
        </w:tc>
      </w:tr>
      <w:tr w:rsidR="00B9521B" w:rsidRPr="00702272" w14:paraId="0D67BDD8" w14:textId="77777777" w:rsidTr="00565E22">
        <w:trPr>
          <w:trHeight w:hRule="exact" w:val="2268"/>
        </w:trPr>
        <w:tc>
          <w:tcPr>
            <w:tcW w:w="737" w:type="dxa"/>
            <w:vMerge/>
          </w:tcPr>
          <w:p w14:paraId="38D169F7" w14:textId="77777777" w:rsidR="00B9521B" w:rsidRPr="00690C0B" w:rsidRDefault="00B9521B" w:rsidP="00B9521B">
            <w:pPr>
              <w:rPr>
                <w:rFonts w:ascii="Garamond" w:hAnsi="Garamond"/>
                <w:sz w:val="20"/>
                <w:szCs w:val="20"/>
              </w:rPr>
            </w:pPr>
          </w:p>
        </w:tc>
        <w:tc>
          <w:tcPr>
            <w:tcW w:w="794" w:type="dxa"/>
            <w:vMerge/>
            <w:shd w:val="clear" w:color="auto" w:fill="D9C049"/>
          </w:tcPr>
          <w:p w14:paraId="54DAF18F"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284" w:type="dxa"/>
            </w:tcMar>
          </w:tcPr>
          <w:p w14:paraId="6E71EA11" w14:textId="011F37DA" w:rsidR="00B9521B" w:rsidRPr="00B23B65" w:rsidRDefault="00D67677" w:rsidP="00B23B65">
            <w:pPr>
              <w:jc w:val="both"/>
              <w:rPr>
                <w:rFonts w:ascii="Garamond" w:hAnsi="Garamond"/>
                <w:sz w:val="20"/>
                <w:szCs w:val="20"/>
                <w:lang w:val="es-PE"/>
              </w:rPr>
            </w:pPr>
            <w:r w:rsidRPr="00B23B65">
              <w:rPr>
                <w:rFonts w:ascii="Arial" w:hAnsi="Arial" w:cs="Arial"/>
                <w:sz w:val="14"/>
                <w:szCs w:val="15"/>
                <w:lang w:val="es-PE"/>
              </w:rPr>
              <w:t xml:space="preserve">Kelly puede eludir los controles </w:t>
            </w:r>
            <w:r w:rsidR="007F7035" w:rsidRPr="00D67677">
              <w:rPr>
                <w:rFonts w:ascii="Arial" w:hAnsi="Arial" w:cs="Arial"/>
                <w:sz w:val="14"/>
                <w:szCs w:val="15"/>
                <w:lang w:val="es-PE"/>
              </w:rPr>
              <w:t>de autorización</w:t>
            </w:r>
            <w:r w:rsidR="007F7035">
              <w:rPr>
                <w:rFonts w:ascii="Arial" w:hAnsi="Arial" w:cs="Arial"/>
                <w:sz w:val="14"/>
                <w:szCs w:val="15"/>
                <w:lang w:val="es-PE"/>
              </w:rPr>
              <w:t xml:space="preserve"> </w:t>
            </w:r>
            <w:r w:rsidRPr="00B23B65">
              <w:rPr>
                <w:rFonts w:ascii="Arial" w:hAnsi="Arial" w:cs="Arial"/>
                <w:sz w:val="14"/>
                <w:szCs w:val="15"/>
                <w:lang w:val="es-PE"/>
              </w:rPr>
              <w:t>porque no fallan</w:t>
            </w:r>
            <w:r w:rsidR="007F7035">
              <w:rPr>
                <w:rFonts w:ascii="Arial" w:hAnsi="Arial" w:cs="Arial"/>
                <w:sz w:val="14"/>
                <w:szCs w:val="15"/>
                <w:lang w:val="es-PE"/>
              </w:rPr>
              <w:t xml:space="preserve"> </w:t>
            </w:r>
            <w:r w:rsidRPr="00B23B65">
              <w:rPr>
                <w:rFonts w:ascii="Arial" w:hAnsi="Arial" w:cs="Arial"/>
                <w:sz w:val="14"/>
                <w:szCs w:val="15"/>
                <w:lang w:val="es-PE"/>
              </w:rPr>
              <w:t>de forma segura (es decir, por defecto</w:t>
            </w:r>
            <w:r w:rsidR="007F7035">
              <w:rPr>
                <w:rFonts w:ascii="Arial" w:hAnsi="Arial" w:cs="Arial"/>
                <w:sz w:val="14"/>
                <w:szCs w:val="15"/>
                <w:lang w:val="es-PE"/>
              </w:rPr>
              <w:t xml:space="preserve"> </w:t>
            </w:r>
            <w:r w:rsidRPr="00B23B65">
              <w:rPr>
                <w:rFonts w:ascii="Arial" w:hAnsi="Arial" w:cs="Arial"/>
                <w:sz w:val="14"/>
                <w:szCs w:val="15"/>
                <w:lang w:val="es-PE"/>
              </w:rPr>
              <w:t>permiten el acceso)</w:t>
            </w:r>
          </w:p>
        </w:tc>
        <w:tc>
          <w:tcPr>
            <w:tcW w:w="851" w:type="dxa"/>
            <w:vMerge/>
            <w:shd w:val="clear" w:color="auto" w:fill="D9C049"/>
          </w:tcPr>
          <w:p w14:paraId="232D7654"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22213A93" w14:textId="50302863" w:rsidR="00B9521B" w:rsidRPr="00B23B65" w:rsidRDefault="00D67677" w:rsidP="00B23B65">
            <w:pPr>
              <w:jc w:val="both"/>
              <w:rPr>
                <w:rFonts w:ascii="Arial" w:hAnsi="Arial" w:cs="Arial"/>
                <w:sz w:val="14"/>
                <w:szCs w:val="15"/>
                <w:lang w:val="es-PE"/>
              </w:rPr>
            </w:pPr>
            <w:r w:rsidRPr="00B23B65">
              <w:rPr>
                <w:rFonts w:ascii="Arial" w:hAnsi="Arial" w:cs="Arial"/>
                <w:sz w:val="14"/>
                <w:szCs w:val="15"/>
                <w:lang w:val="es-PE"/>
              </w:rPr>
              <w:t>Chad puede acceder a los recursos</w:t>
            </w:r>
            <w:r>
              <w:rPr>
                <w:rFonts w:ascii="Arial" w:hAnsi="Arial" w:cs="Arial"/>
                <w:sz w:val="14"/>
                <w:szCs w:val="15"/>
                <w:lang w:val="es-PE"/>
              </w:rPr>
              <w:t xml:space="preserve"> </w:t>
            </w:r>
            <w:r w:rsidRPr="00B23B65">
              <w:rPr>
                <w:rFonts w:ascii="Arial" w:hAnsi="Arial" w:cs="Arial"/>
                <w:sz w:val="14"/>
                <w:szCs w:val="15"/>
                <w:lang w:val="es-PE"/>
              </w:rPr>
              <w:t>(incluidos servicios, procesos,</w:t>
            </w:r>
            <w:r>
              <w:rPr>
                <w:rFonts w:ascii="Arial" w:hAnsi="Arial" w:cs="Arial"/>
                <w:sz w:val="14"/>
                <w:szCs w:val="15"/>
                <w:lang w:val="es-PE"/>
              </w:rPr>
              <w:t xml:space="preserve"> </w:t>
            </w:r>
            <w:r w:rsidRPr="00B23B65">
              <w:rPr>
                <w:rFonts w:ascii="Arial" w:hAnsi="Arial" w:cs="Arial"/>
                <w:sz w:val="14"/>
                <w:szCs w:val="15"/>
                <w:lang w:val="es-PE"/>
              </w:rPr>
              <w:t>AJAX, Flash, video, imágenes,</w:t>
            </w:r>
            <w:r>
              <w:rPr>
                <w:rFonts w:ascii="Arial" w:hAnsi="Arial" w:cs="Arial"/>
                <w:sz w:val="14"/>
                <w:szCs w:val="15"/>
                <w:lang w:val="es-PE"/>
              </w:rPr>
              <w:t xml:space="preserve"> </w:t>
            </w:r>
            <w:r w:rsidRPr="00B23B65">
              <w:rPr>
                <w:rFonts w:ascii="Arial" w:hAnsi="Arial" w:cs="Arial"/>
                <w:sz w:val="14"/>
                <w:szCs w:val="15"/>
                <w:lang w:val="es-PE"/>
              </w:rPr>
              <w:t>documentos, archivos temporales,</w:t>
            </w:r>
            <w:r>
              <w:rPr>
                <w:rFonts w:ascii="Arial" w:hAnsi="Arial" w:cs="Arial"/>
                <w:sz w:val="14"/>
                <w:szCs w:val="15"/>
                <w:lang w:val="es-PE"/>
              </w:rPr>
              <w:t xml:space="preserve"> </w:t>
            </w:r>
            <w:r w:rsidRPr="00B23B65">
              <w:rPr>
                <w:rFonts w:ascii="Arial" w:hAnsi="Arial" w:cs="Arial"/>
                <w:sz w:val="14"/>
                <w:szCs w:val="15"/>
                <w:lang w:val="es-PE"/>
              </w:rPr>
              <w:t>datos de sesión, propiedades del sistema,</w:t>
            </w:r>
            <w:r w:rsidR="007F7035">
              <w:rPr>
                <w:rFonts w:ascii="Arial" w:hAnsi="Arial" w:cs="Arial"/>
                <w:sz w:val="14"/>
                <w:szCs w:val="15"/>
                <w:lang w:val="es-PE"/>
              </w:rPr>
              <w:t xml:space="preserve"> </w:t>
            </w:r>
            <w:r w:rsidRPr="00B23B65">
              <w:rPr>
                <w:rFonts w:ascii="Arial" w:hAnsi="Arial" w:cs="Arial"/>
                <w:sz w:val="14"/>
                <w:szCs w:val="15"/>
                <w:lang w:val="es-PE"/>
              </w:rPr>
              <w:t>datos de configuración, registro de</w:t>
            </w:r>
            <w:r>
              <w:rPr>
                <w:rFonts w:ascii="Arial" w:hAnsi="Arial" w:cs="Arial"/>
                <w:sz w:val="14"/>
                <w:szCs w:val="15"/>
                <w:lang w:val="es-PE"/>
              </w:rPr>
              <w:t xml:space="preserve"> </w:t>
            </w:r>
            <w:r w:rsidRPr="00B23B65">
              <w:rPr>
                <w:rFonts w:ascii="Arial" w:hAnsi="Arial" w:cs="Arial"/>
                <w:sz w:val="14"/>
                <w:szCs w:val="15"/>
                <w:lang w:val="es-PE"/>
              </w:rPr>
              <w:t xml:space="preserve">configuración, </w:t>
            </w:r>
            <w:r w:rsidR="00543014">
              <w:rPr>
                <w:rFonts w:ascii="Arial" w:hAnsi="Arial" w:cs="Arial"/>
                <w:sz w:val="14"/>
                <w:szCs w:val="15"/>
                <w:lang w:val="es-PE"/>
              </w:rPr>
              <w:t>logs</w:t>
            </w:r>
            <w:r w:rsidRPr="00B23B65">
              <w:rPr>
                <w:rFonts w:ascii="Arial" w:hAnsi="Arial" w:cs="Arial"/>
                <w:sz w:val="14"/>
                <w:szCs w:val="15"/>
                <w:lang w:val="es-PE"/>
              </w:rPr>
              <w:t>)</w:t>
            </w:r>
            <w:r w:rsidR="00543014">
              <w:rPr>
                <w:rFonts w:ascii="Arial" w:hAnsi="Arial" w:cs="Arial"/>
                <w:sz w:val="14"/>
                <w:szCs w:val="15"/>
                <w:lang w:val="es-PE"/>
              </w:rPr>
              <w:t xml:space="preserve"> a los que no debería poder acceder</w:t>
            </w:r>
            <w:r w:rsidRPr="00B23B65">
              <w:rPr>
                <w:rFonts w:ascii="Arial" w:hAnsi="Arial" w:cs="Arial"/>
                <w:sz w:val="14"/>
                <w:szCs w:val="15"/>
                <w:lang w:val="es-PE"/>
              </w:rPr>
              <w:t xml:space="preserve"> debido a la falta de</w:t>
            </w:r>
            <w:r>
              <w:rPr>
                <w:rFonts w:ascii="Arial" w:hAnsi="Arial" w:cs="Arial"/>
                <w:sz w:val="14"/>
                <w:szCs w:val="15"/>
                <w:lang w:val="es-PE"/>
              </w:rPr>
              <w:t xml:space="preserve"> </w:t>
            </w:r>
            <w:r w:rsidRPr="00B23B65">
              <w:rPr>
                <w:rFonts w:ascii="Arial" w:hAnsi="Arial" w:cs="Arial"/>
                <w:sz w:val="14"/>
                <w:szCs w:val="15"/>
                <w:lang w:val="es-PE"/>
              </w:rPr>
              <w:t>autorización, o debido a privilegios excesivos(por ejemplo, no usar el</w:t>
            </w:r>
            <w:r>
              <w:rPr>
                <w:rFonts w:ascii="Arial" w:hAnsi="Arial" w:cs="Arial"/>
                <w:sz w:val="14"/>
                <w:szCs w:val="15"/>
                <w:lang w:val="es-PE"/>
              </w:rPr>
              <w:t xml:space="preserve"> </w:t>
            </w:r>
            <w:r w:rsidRPr="00B23B65">
              <w:rPr>
                <w:rFonts w:ascii="Arial" w:hAnsi="Arial" w:cs="Arial"/>
                <w:sz w:val="14"/>
                <w:szCs w:val="15"/>
                <w:lang w:val="es-PE"/>
              </w:rPr>
              <w:t>principio de menor privilegio)</w:t>
            </w:r>
          </w:p>
        </w:tc>
        <w:tc>
          <w:tcPr>
            <w:tcW w:w="851" w:type="dxa"/>
            <w:vMerge/>
            <w:shd w:val="clear" w:color="auto" w:fill="D9C049"/>
          </w:tcPr>
          <w:p w14:paraId="6FD0ECDF"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3D1C0E30" w14:textId="45F2EE7B" w:rsidR="00B9521B" w:rsidRPr="00B23B65" w:rsidRDefault="00D67677" w:rsidP="00B23B65">
            <w:pPr>
              <w:jc w:val="both"/>
              <w:rPr>
                <w:rFonts w:ascii="Garamond" w:hAnsi="Garamond"/>
                <w:sz w:val="20"/>
                <w:szCs w:val="20"/>
                <w:lang w:val="es-PE"/>
              </w:rPr>
            </w:pPr>
            <w:r w:rsidRPr="00B23B65">
              <w:rPr>
                <w:rFonts w:ascii="Arial" w:hAnsi="Arial" w:cs="Arial"/>
                <w:sz w:val="14"/>
                <w:szCs w:val="15"/>
                <w:lang w:val="es-PE"/>
              </w:rPr>
              <w:t>Eduardo puede acceder a los datos a los que él no tiene permiso, incluso</w:t>
            </w:r>
            <w:r w:rsidR="007F7035">
              <w:rPr>
                <w:rFonts w:ascii="Arial" w:hAnsi="Arial" w:cs="Arial"/>
                <w:sz w:val="14"/>
                <w:szCs w:val="15"/>
                <w:lang w:val="es-PE"/>
              </w:rPr>
              <w:t xml:space="preserve"> </w:t>
            </w:r>
            <w:r w:rsidRPr="00B23B65">
              <w:rPr>
                <w:rFonts w:ascii="Arial" w:hAnsi="Arial" w:cs="Arial"/>
                <w:sz w:val="14"/>
                <w:szCs w:val="15"/>
                <w:lang w:val="es-PE"/>
              </w:rPr>
              <w:t>aunque tiene permiso para</w:t>
            </w:r>
            <w:r w:rsidR="007F7035">
              <w:rPr>
                <w:rFonts w:ascii="Arial" w:hAnsi="Arial" w:cs="Arial"/>
                <w:sz w:val="14"/>
                <w:szCs w:val="15"/>
                <w:lang w:val="es-PE"/>
              </w:rPr>
              <w:t xml:space="preserve"> </w:t>
            </w:r>
            <w:r w:rsidRPr="00B23B65">
              <w:rPr>
                <w:rFonts w:ascii="Arial" w:hAnsi="Arial" w:cs="Arial"/>
                <w:sz w:val="14"/>
                <w:szCs w:val="15"/>
                <w:lang w:val="es-PE"/>
              </w:rPr>
              <w:t>formulario / página / URL / punto de entrada</w:t>
            </w:r>
          </w:p>
        </w:tc>
        <w:tc>
          <w:tcPr>
            <w:tcW w:w="851" w:type="dxa"/>
            <w:vMerge/>
            <w:shd w:val="clear" w:color="auto" w:fill="D9C049"/>
          </w:tcPr>
          <w:p w14:paraId="785925EB"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0F10AA73" w14:textId="13B3C575" w:rsidR="00B9521B" w:rsidRPr="00B23B65" w:rsidRDefault="00D67677" w:rsidP="00B23B65">
            <w:pPr>
              <w:jc w:val="both"/>
              <w:rPr>
                <w:rFonts w:ascii="Arial" w:hAnsi="Arial" w:cs="Arial"/>
                <w:sz w:val="14"/>
                <w:szCs w:val="15"/>
                <w:lang w:val="es-PE"/>
              </w:rPr>
            </w:pPr>
            <w:r w:rsidRPr="00B23B65">
              <w:rPr>
                <w:rFonts w:ascii="Arial" w:hAnsi="Arial" w:cs="Arial"/>
                <w:sz w:val="14"/>
                <w:szCs w:val="15"/>
                <w:lang w:val="es-PE"/>
              </w:rPr>
              <w:t>Yuanjing puede acceder a funciones de la aplicación, objetos o propiedades a las que él no está autorizado para acceder</w:t>
            </w:r>
          </w:p>
        </w:tc>
      </w:tr>
      <w:tr w:rsidR="00B9521B" w:rsidRPr="00690C0B" w14:paraId="24584605" w14:textId="77777777" w:rsidTr="00565E22">
        <w:trPr>
          <w:trHeight w:hRule="exact" w:val="2155"/>
        </w:trPr>
        <w:tc>
          <w:tcPr>
            <w:tcW w:w="737" w:type="dxa"/>
            <w:vMerge/>
          </w:tcPr>
          <w:p w14:paraId="5FEAC68F" w14:textId="77777777" w:rsidR="00B9521B" w:rsidRPr="00B23B65" w:rsidRDefault="00B9521B" w:rsidP="00B9521B">
            <w:pPr>
              <w:rPr>
                <w:rFonts w:ascii="Garamond" w:hAnsi="Garamond"/>
                <w:sz w:val="20"/>
                <w:szCs w:val="20"/>
                <w:lang w:val="es-PE"/>
              </w:rPr>
            </w:pPr>
          </w:p>
        </w:tc>
        <w:tc>
          <w:tcPr>
            <w:tcW w:w="794" w:type="dxa"/>
            <w:vMerge/>
            <w:shd w:val="clear" w:color="auto" w:fill="D9C049"/>
          </w:tcPr>
          <w:p w14:paraId="4CD0338A"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3B0820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FB9B1DD"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11E97169" w14:textId="1D430530"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79, 80</w:t>
                  </w:r>
                </w:p>
              </w:tc>
            </w:tr>
            <w:tr w:rsidR="00A03FD7" w:rsidRPr="004308E8" w14:paraId="227F714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578A81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0D690D7" w14:textId="658546C6"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4.8</w:t>
                  </w:r>
                </w:p>
              </w:tc>
            </w:tr>
            <w:tr w:rsidR="00A03FD7" w:rsidRPr="004308E8" w14:paraId="3DC16EE5" w14:textId="77777777" w:rsidTr="002B7D6A">
              <w:tc>
                <w:tcPr>
                  <w:tcW w:w="2410" w:type="dxa"/>
                  <w:tcBorders>
                    <w:top w:val="nil"/>
                  </w:tcBorders>
                  <w:tcMar>
                    <w:right w:w="397" w:type="dxa"/>
                  </w:tcMar>
                </w:tcPr>
                <w:p w14:paraId="0E2A981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318E978"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5430188B" w14:textId="77777777" w:rsidTr="002B7D6A">
              <w:tc>
                <w:tcPr>
                  <w:tcW w:w="2410" w:type="dxa"/>
                  <w:tcBorders>
                    <w:top w:val="nil"/>
                    <w:bottom w:val="single" w:sz="4" w:space="0" w:color="7F7F7F" w:themeColor="text1" w:themeTint="80"/>
                  </w:tcBorders>
                  <w:tcMar>
                    <w:right w:w="397" w:type="dxa"/>
                  </w:tcMar>
                </w:tcPr>
                <w:p w14:paraId="40C819E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796EDDD" w14:textId="793DE6E8" w:rsidR="00A03FD7" w:rsidRPr="006C434A" w:rsidRDefault="00357CF4" w:rsidP="002B7D6A">
                  <w:pPr>
                    <w:rPr>
                      <w:rFonts w:ascii="Garamond" w:hAnsi="Garamond"/>
                      <w:color w:val="595959" w:themeColor="text1" w:themeTint="A6"/>
                      <w:sz w:val="12"/>
                      <w:szCs w:val="12"/>
                    </w:rPr>
                  </w:pPr>
                  <w:r>
                    <w:rPr>
                      <w:rFonts w:ascii="Garamond" w:hAnsi="Garamond"/>
                      <w:color w:val="595959" w:themeColor="text1" w:themeTint="A6"/>
                      <w:sz w:val="12"/>
                      <w:szCs w:val="12"/>
                    </w:rPr>
                    <w:t>122</w:t>
                  </w:r>
                </w:p>
              </w:tc>
            </w:tr>
            <w:tr w:rsidR="00A03FD7" w:rsidRPr="004308E8" w14:paraId="6C61954C" w14:textId="77777777" w:rsidTr="002B7D6A">
              <w:tc>
                <w:tcPr>
                  <w:tcW w:w="2410" w:type="dxa"/>
                  <w:tcBorders>
                    <w:top w:val="nil"/>
                    <w:bottom w:val="single" w:sz="4" w:space="0" w:color="7F7F7F" w:themeColor="text1" w:themeTint="80"/>
                  </w:tcBorders>
                  <w:tcMar>
                    <w:right w:w="397" w:type="dxa"/>
                  </w:tcMar>
                </w:tcPr>
                <w:p w14:paraId="542A5D7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851922C" w14:textId="71C1A7FF"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8, 10, 11</w:t>
                  </w:r>
                </w:p>
              </w:tc>
            </w:tr>
            <w:tr w:rsidR="00A03FD7" w:rsidRPr="00611E85" w14:paraId="5DBE0F50" w14:textId="77777777" w:rsidTr="002B7D6A">
              <w:tc>
                <w:tcPr>
                  <w:tcW w:w="2410" w:type="dxa"/>
                  <w:tcBorders>
                    <w:bottom w:val="nil"/>
                  </w:tcBorders>
                  <w:tcMar>
                    <w:right w:w="397" w:type="dxa"/>
                  </w:tcMar>
                </w:tcPr>
                <w:p w14:paraId="76A9736D" w14:textId="7EB9A25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72B26ED" w14:textId="77777777" w:rsidR="00B9521B" w:rsidRPr="00690C0B" w:rsidRDefault="00B9521B" w:rsidP="00B9521B">
            <w:pPr>
              <w:rPr>
                <w:rFonts w:ascii="Garamond" w:hAnsi="Garamond"/>
                <w:sz w:val="20"/>
                <w:szCs w:val="20"/>
              </w:rPr>
            </w:pPr>
          </w:p>
        </w:tc>
        <w:tc>
          <w:tcPr>
            <w:tcW w:w="851" w:type="dxa"/>
            <w:vMerge/>
            <w:shd w:val="clear" w:color="auto" w:fill="D9C049"/>
          </w:tcPr>
          <w:p w14:paraId="1D81183C"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6F8F90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CFEE62" w14:textId="68967A3A" w:rsidR="00A03FD7" w:rsidRPr="00357CF4"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r w:rsidR="00357CF4">
                    <w:rPr>
                      <w:rFonts w:ascii="Garamond" w:hAnsi="Garamond"/>
                      <w:smallCaps/>
                      <w:color w:val="595959" w:themeColor="text1" w:themeTint="A6"/>
                      <w:sz w:val="12"/>
                      <w:szCs w:val="12"/>
                    </w:rPr>
                    <w:t xml:space="preserve">          </w:t>
                  </w:r>
                  <w:r w:rsidR="00357CF4">
                    <w:rPr>
                      <w:rFonts w:ascii="Garamond" w:hAnsi="Garamond"/>
                      <w:color w:val="595959" w:themeColor="text1" w:themeTint="A6"/>
                      <w:sz w:val="12"/>
                      <w:szCs w:val="12"/>
                    </w:rPr>
                    <w:t>70,81,83-4,87-9, 99,117,131-2,142,154,170,179</w:t>
                  </w:r>
                </w:p>
              </w:tc>
            </w:tr>
            <w:tr w:rsidR="00A03FD7" w:rsidRPr="004308E8" w14:paraId="5B1A8F5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8752ED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292F701" w14:textId="4C77274D" w:rsidR="00A03FD7" w:rsidRPr="006C434A" w:rsidRDefault="00C321D9" w:rsidP="000B6575">
                  <w:pPr>
                    <w:rPr>
                      <w:rFonts w:ascii="Garamond" w:hAnsi="Garamond"/>
                      <w:color w:val="595959" w:themeColor="text1" w:themeTint="A6"/>
                      <w:sz w:val="12"/>
                      <w:szCs w:val="12"/>
                    </w:rPr>
                  </w:pPr>
                  <w:r>
                    <w:rPr>
                      <w:rFonts w:ascii="Garamond" w:hAnsi="Garamond"/>
                      <w:color w:val="595959" w:themeColor="text1" w:themeTint="A6"/>
                      <w:sz w:val="12"/>
                      <w:szCs w:val="12"/>
                    </w:rPr>
                    <w:t xml:space="preserve">4.1, 4.4, </w:t>
                  </w:r>
                  <w:r w:rsidR="00234E4D">
                    <w:rPr>
                      <w:rFonts w:ascii="Garamond" w:hAnsi="Garamond"/>
                      <w:color w:val="595959" w:themeColor="text1" w:themeTint="A6"/>
                      <w:sz w:val="12"/>
                      <w:szCs w:val="12"/>
                    </w:rPr>
                    <w:t>4.9,</w:t>
                  </w:r>
                  <w:r w:rsidR="0039012D">
                    <w:rPr>
                      <w:rFonts w:ascii="Garamond" w:hAnsi="Garamond"/>
                      <w:color w:val="595959" w:themeColor="text1" w:themeTint="A6"/>
                      <w:sz w:val="12"/>
                      <w:szCs w:val="12"/>
                    </w:rPr>
                    <w:t>, 19.3</w:t>
                  </w:r>
                </w:p>
              </w:tc>
            </w:tr>
            <w:tr w:rsidR="00A03FD7" w:rsidRPr="004308E8" w14:paraId="35DEB54C" w14:textId="77777777" w:rsidTr="002B7D6A">
              <w:tc>
                <w:tcPr>
                  <w:tcW w:w="2410" w:type="dxa"/>
                  <w:tcBorders>
                    <w:top w:val="nil"/>
                  </w:tcBorders>
                  <w:tcMar>
                    <w:right w:w="397" w:type="dxa"/>
                  </w:tcMar>
                </w:tcPr>
                <w:p w14:paraId="24FAF73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AEB09AB" w14:textId="68FEFA68" w:rsidR="00A03FD7" w:rsidRPr="006C434A" w:rsidRDefault="00357CF4" w:rsidP="002B7D6A">
                  <w:pPr>
                    <w:rPr>
                      <w:rFonts w:ascii="Garamond" w:hAnsi="Garamond"/>
                      <w:color w:val="595959" w:themeColor="text1" w:themeTint="A6"/>
                      <w:sz w:val="12"/>
                      <w:szCs w:val="12"/>
                    </w:rPr>
                  </w:pPr>
                  <w:r w:rsidRPr="00357CF4">
                    <w:rPr>
                      <w:rFonts w:ascii="Garamond" w:hAnsi="Garamond"/>
                      <w:color w:val="595959" w:themeColor="text1" w:themeTint="A6"/>
                      <w:sz w:val="12"/>
                      <w:szCs w:val="12"/>
                    </w:rPr>
                    <w:t>ACE1-4, HT2</w:t>
                  </w:r>
                </w:p>
              </w:tc>
            </w:tr>
            <w:tr w:rsidR="00A03FD7" w:rsidRPr="004308E8" w14:paraId="2C04BC40" w14:textId="77777777" w:rsidTr="002B7D6A">
              <w:tc>
                <w:tcPr>
                  <w:tcW w:w="2410" w:type="dxa"/>
                  <w:tcBorders>
                    <w:top w:val="nil"/>
                    <w:bottom w:val="single" w:sz="4" w:space="0" w:color="7F7F7F" w:themeColor="text1" w:themeTint="80"/>
                  </w:tcBorders>
                  <w:tcMar>
                    <w:right w:w="397" w:type="dxa"/>
                  </w:tcMar>
                </w:tcPr>
                <w:p w14:paraId="3BDDE5B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AC2BE20" w14:textId="36B77D0D" w:rsidR="00A03FD7" w:rsidRPr="006C434A" w:rsidRDefault="00357CF4" w:rsidP="00357CF4">
                  <w:pPr>
                    <w:rPr>
                      <w:rFonts w:ascii="Garamond" w:hAnsi="Garamond"/>
                      <w:color w:val="595959" w:themeColor="text1" w:themeTint="A6"/>
                      <w:sz w:val="12"/>
                      <w:szCs w:val="12"/>
                    </w:rPr>
                  </w:pPr>
                  <w:r w:rsidRPr="00357CF4">
                    <w:rPr>
                      <w:rFonts w:ascii="Garamond" w:hAnsi="Garamond"/>
                      <w:color w:val="595959" w:themeColor="text1" w:themeTint="A6"/>
                      <w:sz w:val="12"/>
                      <w:szCs w:val="12"/>
                    </w:rPr>
                    <w:t>75, 87, 95</w:t>
                  </w:r>
                  <w:r>
                    <w:rPr>
                      <w:rFonts w:ascii="Garamond" w:hAnsi="Garamond"/>
                      <w:color w:val="595959" w:themeColor="text1" w:themeTint="A6"/>
                      <w:sz w:val="12"/>
                      <w:szCs w:val="12"/>
                    </w:rPr>
                    <w:t>, 126, 149, 155, 203, 213, 264-</w:t>
                  </w:r>
                  <w:r w:rsidRPr="00357CF4">
                    <w:rPr>
                      <w:rFonts w:ascii="Garamond" w:hAnsi="Garamond"/>
                      <w:color w:val="595959" w:themeColor="text1" w:themeTint="A6"/>
                      <w:sz w:val="12"/>
                      <w:szCs w:val="12"/>
                    </w:rPr>
                    <w:t>5</w:t>
                  </w:r>
                </w:p>
              </w:tc>
            </w:tr>
            <w:tr w:rsidR="00A03FD7" w:rsidRPr="004308E8" w14:paraId="2214BA59" w14:textId="77777777" w:rsidTr="002B7D6A">
              <w:tc>
                <w:tcPr>
                  <w:tcW w:w="2410" w:type="dxa"/>
                  <w:tcBorders>
                    <w:top w:val="nil"/>
                    <w:bottom w:val="single" w:sz="4" w:space="0" w:color="7F7F7F" w:themeColor="text1" w:themeTint="80"/>
                  </w:tcBorders>
                  <w:tcMar>
                    <w:right w:w="397" w:type="dxa"/>
                  </w:tcMar>
                </w:tcPr>
                <w:p w14:paraId="4CB6A8E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67BAFD2" w14:textId="3BAFCD6A" w:rsidR="00A03FD7" w:rsidRPr="006C434A" w:rsidRDefault="00357CF4" w:rsidP="00357CF4">
                  <w:pPr>
                    <w:tabs>
                      <w:tab w:val="center" w:pos="1006"/>
                    </w:tabs>
                    <w:rPr>
                      <w:rFonts w:ascii="Garamond" w:hAnsi="Garamond"/>
                      <w:color w:val="595959" w:themeColor="text1" w:themeTint="A6"/>
                      <w:sz w:val="12"/>
                      <w:szCs w:val="12"/>
                    </w:rPr>
                  </w:pPr>
                  <w:r w:rsidRPr="00357CF4">
                    <w:rPr>
                      <w:rFonts w:ascii="Garamond" w:hAnsi="Garamond"/>
                      <w:color w:val="595959" w:themeColor="text1" w:themeTint="A6"/>
                      <w:sz w:val="12"/>
                      <w:szCs w:val="12"/>
                    </w:rPr>
                    <w:t>8, 10, 11, 13</w:t>
                  </w:r>
                </w:p>
              </w:tc>
            </w:tr>
            <w:tr w:rsidR="00A03FD7" w:rsidRPr="00611E85" w14:paraId="26F6A138" w14:textId="77777777" w:rsidTr="002B7D6A">
              <w:tc>
                <w:tcPr>
                  <w:tcW w:w="2410" w:type="dxa"/>
                  <w:tcBorders>
                    <w:bottom w:val="nil"/>
                  </w:tcBorders>
                  <w:tcMar>
                    <w:right w:w="397" w:type="dxa"/>
                  </w:tcMar>
                </w:tcPr>
                <w:p w14:paraId="103D9E82" w14:textId="3296735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D59C4D4" w14:textId="77777777" w:rsidR="00B9521B" w:rsidRPr="00690C0B" w:rsidRDefault="00B9521B" w:rsidP="00B9521B">
            <w:pPr>
              <w:rPr>
                <w:rFonts w:ascii="Garamond" w:hAnsi="Garamond"/>
                <w:sz w:val="20"/>
                <w:szCs w:val="20"/>
              </w:rPr>
            </w:pPr>
          </w:p>
        </w:tc>
        <w:tc>
          <w:tcPr>
            <w:tcW w:w="851" w:type="dxa"/>
            <w:vMerge/>
            <w:shd w:val="clear" w:color="auto" w:fill="D9C049"/>
          </w:tcPr>
          <w:p w14:paraId="37E0C871"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44F14F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E93997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F7345F1" w14:textId="7BE253E5"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81</w:t>
                  </w:r>
                  <w:r w:rsidR="00611469">
                    <w:rPr>
                      <w:rFonts w:ascii="Garamond" w:hAnsi="Garamond"/>
                      <w:color w:val="595959" w:themeColor="text1" w:themeTint="A6"/>
                      <w:sz w:val="12"/>
                      <w:szCs w:val="12"/>
                    </w:rPr>
                    <w:t>, 88</w:t>
                  </w:r>
                  <w:r w:rsidR="00A60459">
                    <w:rPr>
                      <w:rFonts w:ascii="Garamond" w:hAnsi="Garamond"/>
                      <w:color w:val="595959" w:themeColor="text1" w:themeTint="A6"/>
                      <w:sz w:val="12"/>
                      <w:szCs w:val="12"/>
                    </w:rPr>
                    <w:t>, 131</w:t>
                  </w:r>
                </w:p>
              </w:tc>
            </w:tr>
            <w:tr w:rsidR="00A03FD7" w:rsidRPr="004308E8" w14:paraId="4EC7279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8E4A04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5E57506" w14:textId="2F17D072" w:rsidR="00A03FD7" w:rsidRPr="006C434A" w:rsidRDefault="00C321D9" w:rsidP="002B7D6A">
                  <w:pPr>
                    <w:rPr>
                      <w:rFonts w:ascii="Garamond" w:hAnsi="Garamond"/>
                      <w:color w:val="595959" w:themeColor="text1" w:themeTint="A6"/>
                      <w:sz w:val="12"/>
                      <w:szCs w:val="12"/>
                    </w:rPr>
                  </w:pPr>
                  <w:r>
                    <w:rPr>
                      <w:rFonts w:ascii="Garamond" w:hAnsi="Garamond"/>
                      <w:color w:val="595959" w:themeColor="text1" w:themeTint="A6"/>
                      <w:sz w:val="12"/>
                      <w:szCs w:val="12"/>
                    </w:rPr>
                    <w:t>4.1, 4.4</w:t>
                  </w:r>
                </w:p>
              </w:tc>
            </w:tr>
            <w:tr w:rsidR="00A03FD7" w:rsidRPr="004308E8" w14:paraId="7FEE33F5" w14:textId="77777777" w:rsidTr="002B7D6A">
              <w:tc>
                <w:tcPr>
                  <w:tcW w:w="2410" w:type="dxa"/>
                  <w:tcBorders>
                    <w:top w:val="nil"/>
                  </w:tcBorders>
                  <w:tcMar>
                    <w:right w:w="397" w:type="dxa"/>
                  </w:tcMar>
                </w:tcPr>
                <w:p w14:paraId="4947BA5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FC411DD" w14:textId="0050AD2E"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ACE1-4</w:t>
                  </w:r>
                </w:p>
              </w:tc>
            </w:tr>
            <w:tr w:rsidR="00A03FD7" w:rsidRPr="004308E8" w14:paraId="093AFD74" w14:textId="77777777" w:rsidTr="002B7D6A">
              <w:tc>
                <w:tcPr>
                  <w:tcW w:w="2410" w:type="dxa"/>
                  <w:tcBorders>
                    <w:top w:val="nil"/>
                    <w:bottom w:val="single" w:sz="4" w:space="0" w:color="7F7F7F" w:themeColor="text1" w:themeTint="80"/>
                  </w:tcBorders>
                  <w:tcMar>
                    <w:right w:w="397" w:type="dxa"/>
                  </w:tcMar>
                </w:tcPr>
                <w:p w14:paraId="704C34B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68E395A" w14:textId="2CBFA73E"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122</w:t>
                  </w:r>
                </w:p>
              </w:tc>
            </w:tr>
            <w:tr w:rsidR="00A03FD7" w:rsidRPr="004308E8" w14:paraId="27379728" w14:textId="77777777" w:rsidTr="002B7D6A">
              <w:tc>
                <w:tcPr>
                  <w:tcW w:w="2410" w:type="dxa"/>
                  <w:tcBorders>
                    <w:top w:val="nil"/>
                    <w:bottom w:val="single" w:sz="4" w:space="0" w:color="7F7F7F" w:themeColor="text1" w:themeTint="80"/>
                  </w:tcBorders>
                  <w:tcMar>
                    <w:right w:w="397" w:type="dxa"/>
                  </w:tcMar>
                </w:tcPr>
                <w:p w14:paraId="3719F0C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935FCFE" w14:textId="1536B917"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8, 10, 11</w:t>
                  </w:r>
                </w:p>
              </w:tc>
            </w:tr>
            <w:tr w:rsidR="00A03FD7" w:rsidRPr="00611E85" w14:paraId="3A831C6D" w14:textId="77777777" w:rsidTr="002B7D6A">
              <w:tc>
                <w:tcPr>
                  <w:tcW w:w="2410" w:type="dxa"/>
                  <w:tcBorders>
                    <w:bottom w:val="nil"/>
                  </w:tcBorders>
                  <w:tcMar>
                    <w:right w:w="397" w:type="dxa"/>
                  </w:tcMar>
                </w:tcPr>
                <w:p w14:paraId="1AAEAF2D" w14:textId="50D4D62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6644553" w14:textId="77777777" w:rsidR="00B9521B" w:rsidRPr="00690C0B" w:rsidRDefault="00B9521B" w:rsidP="00B9521B">
            <w:pPr>
              <w:rPr>
                <w:rFonts w:ascii="Garamond" w:hAnsi="Garamond"/>
                <w:sz w:val="20"/>
                <w:szCs w:val="20"/>
              </w:rPr>
            </w:pPr>
          </w:p>
        </w:tc>
        <w:tc>
          <w:tcPr>
            <w:tcW w:w="851" w:type="dxa"/>
            <w:vMerge/>
            <w:shd w:val="clear" w:color="auto" w:fill="D9C049"/>
          </w:tcPr>
          <w:p w14:paraId="1FC42F16"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350DB9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E65B9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A546919" w14:textId="4C8CACA2"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81, 85, 86</w:t>
                  </w:r>
                  <w:r w:rsidR="00A60459">
                    <w:rPr>
                      <w:rFonts w:ascii="Garamond" w:hAnsi="Garamond"/>
                      <w:color w:val="595959" w:themeColor="text1" w:themeTint="A6"/>
                      <w:sz w:val="12"/>
                      <w:szCs w:val="12"/>
                    </w:rPr>
                    <w:t>, 131</w:t>
                  </w:r>
                </w:p>
              </w:tc>
            </w:tr>
            <w:tr w:rsidR="00A03FD7" w:rsidRPr="004308E8" w14:paraId="6EB161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005253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070B3E0" w14:textId="355BE4C5" w:rsidR="00A03FD7" w:rsidRPr="006C434A" w:rsidRDefault="00C321D9" w:rsidP="006B34C6">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4.1, 4.4</w:t>
                  </w:r>
                </w:p>
              </w:tc>
            </w:tr>
            <w:tr w:rsidR="00A03FD7" w:rsidRPr="004308E8" w14:paraId="78BD7153" w14:textId="77777777" w:rsidTr="002B7D6A">
              <w:tc>
                <w:tcPr>
                  <w:tcW w:w="2410" w:type="dxa"/>
                  <w:tcBorders>
                    <w:top w:val="nil"/>
                  </w:tcBorders>
                  <w:tcMar>
                    <w:right w:w="397" w:type="dxa"/>
                  </w:tcMar>
                </w:tcPr>
                <w:p w14:paraId="25F6767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B2C9783" w14:textId="195DBB39"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ACE1-4</w:t>
                  </w:r>
                </w:p>
              </w:tc>
            </w:tr>
            <w:tr w:rsidR="00A03FD7" w:rsidRPr="004308E8" w14:paraId="7EA40831" w14:textId="77777777" w:rsidTr="002B7D6A">
              <w:tc>
                <w:tcPr>
                  <w:tcW w:w="2410" w:type="dxa"/>
                  <w:tcBorders>
                    <w:top w:val="nil"/>
                    <w:bottom w:val="single" w:sz="4" w:space="0" w:color="7F7F7F" w:themeColor="text1" w:themeTint="80"/>
                  </w:tcBorders>
                  <w:tcMar>
                    <w:right w:w="397" w:type="dxa"/>
                  </w:tcMar>
                </w:tcPr>
                <w:p w14:paraId="16B17D5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222DDCE" w14:textId="413F1E57" w:rsidR="00A03FD7" w:rsidRPr="006C434A" w:rsidRDefault="006B34C6" w:rsidP="002B7D6A">
                  <w:pPr>
                    <w:rPr>
                      <w:rFonts w:ascii="Garamond" w:hAnsi="Garamond"/>
                      <w:color w:val="595959" w:themeColor="text1" w:themeTint="A6"/>
                      <w:sz w:val="12"/>
                      <w:szCs w:val="12"/>
                    </w:rPr>
                  </w:pPr>
                  <w:r w:rsidRPr="006B34C6">
                    <w:rPr>
                      <w:rFonts w:ascii="Garamond" w:hAnsi="Garamond"/>
                      <w:color w:val="595959" w:themeColor="text1" w:themeTint="A6"/>
                      <w:sz w:val="12"/>
                      <w:szCs w:val="12"/>
                    </w:rPr>
                    <w:t>122</w:t>
                  </w:r>
                </w:p>
              </w:tc>
            </w:tr>
            <w:tr w:rsidR="00A03FD7" w:rsidRPr="004308E8" w14:paraId="0D398D92" w14:textId="77777777" w:rsidTr="002B7D6A">
              <w:tc>
                <w:tcPr>
                  <w:tcW w:w="2410" w:type="dxa"/>
                  <w:tcBorders>
                    <w:top w:val="nil"/>
                    <w:bottom w:val="single" w:sz="4" w:space="0" w:color="7F7F7F" w:themeColor="text1" w:themeTint="80"/>
                  </w:tcBorders>
                  <w:tcMar>
                    <w:right w:w="397" w:type="dxa"/>
                  </w:tcMar>
                </w:tcPr>
                <w:p w14:paraId="75DB304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4D79344" w14:textId="1D8EFE70" w:rsidR="00A03FD7" w:rsidRPr="006C434A" w:rsidRDefault="006B34C6" w:rsidP="006B34C6">
                  <w:pPr>
                    <w:tabs>
                      <w:tab w:val="center" w:pos="1006"/>
                    </w:tabs>
                    <w:rPr>
                      <w:rFonts w:ascii="Garamond" w:hAnsi="Garamond"/>
                      <w:color w:val="595959" w:themeColor="text1" w:themeTint="A6"/>
                      <w:sz w:val="12"/>
                      <w:szCs w:val="12"/>
                    </w:rPr>
                  </w:pPr>
                  <w:r w:rsidRPr="006B34C6">
                    <w:rPr>
                      <w:rFonts w:ascii="Garamond" w:hAnsi="Garamond"/>
                      <w:color w:val="595959" w:themeColor="text1" w:themeTint="A6"/>
                      <w:sz w:val="12"/>
                      <w:szCs w:val="12"/>
                    </w:rPr>
                    <w:t>8, 10, 11</w:t>
                  </w:r>
                </w:p>
              </w:tc>
            </w:tr>
            <w:tr w:rsidR="00A03FD7" w:rsidRPr="00611E85" w14:paraId="2958E4FE" w14:textId="77777777" w:rsidTr="002B7D6A">
              <w:tc>
                <w:tcPr>
                  <w:tcW w:w="2410" w:type="dxa"/>
                  <w:tcBorders>
                    <w:bottom w:val="nil"/>
                  </w:tcBorders>
                  <w:tcMar>
                    <w:right w:w="397" w:type="dxa"/>
                  </w:tcMar>
                </w:tcPr>
                <w:p w14:paraId="73F8C2DF" w14:textId="1028A3C9"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5B24D9D" w14:textId="77777777" w:rsidR="00B9521B" w:rsidRPr="00690C0B" w:rsidRDefault="00B9521B" w:rsidP="00B9521B">
            <w:pPr>
              <w:rPr>
                <w:rFonts w:ascii="Garamond" w:hAnsi="Garamond"/>
                <w:sz w:val="20"/>
                <w:szCs w:val="20"/>
              </w:rPr>
            </w:pPr>
          </w:p>
        </w:tc>
      </w:tr>
    </w:tbl>
    <w:p w14:paraId="60C9E0B9" w14:textId="72E3C20D" w:rsidR="00386196" w:rsidRDefault="00386196">
      <w:pPr>
        <w:rPr>
          <w:rFonts w:ascii="Garamond" w:hAnsi="Garamond"/>
          <w:sz w:val="20"/>
          <w:szCs w:val="20"/>
        </w:rPr>
      </w:pPr>
      <w:r>
        <w:rPr>
          <w:rFonts w:ascii="Garamond" w:hAnsi="Garamond"/>
          <w:sz w:val="20"/>
          <w:szCs w:val="20"/>
        </w:rPr>
        <w:lastRenderedPageBreak/>
        <w:br w:type="page"/>
      </w:r>
    </w:p>
    <w:p w14:paraId="2698503B" w14:textId="77777777" w:rsidR="00B9521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7570A6" w14:paraId="6789460C" w14:textId="77777777" w:rsidTr="008015F2">
        <w:tc>
          <w:tcPr>
            <w:tcW w:w="737" w:type="dxa"/>
            <w:vMerge w:val="restart"/>
            <w:tcMar>
              <w:top w:w="0" w:type="dxa"/>
              <w:left w:w="0" w:type="dxa"/>
              <w:bottom w:w="0" w:type="dxa"/>
              <w:right w:w="0" w:type="dxa"/>
            </w:tcMar>
          </w:tcPr>
          <w:p w14:paraId="3BBEF73E" w14:textId="77777777" w:rsidR="00B9521B" w:rsidRPr="00690C0B" w:rsidRDefault="00B9521B" w:rsidP="00B9521B">
            <w:pPr>
              <w:rPr>
                <w:rFonts w:ascii="Garamond" w:hAnsi="Garamond"/>
                <w:sz w:val="20"/>
                <w:szCs w:val="20"/>
              </w:rPr>
            </w:pPr>
          </w:p>
        </w:tc>
        <w:tc>
          <w:tcPr>
            <w:tcW w:w="794" w:type="dxa"/>
            <w:shd w:val="clear" w:color="auto" w:fill="D9C049"/>
            <w:tcMar>
              <w:top w:w="0" w:type="dxa"/>
              <w:left w:w="0" w:type="dxa"/>
              <w:bottom w:w="0" w:type="dxa"/>
              <w:right w:w="0" w:type="dxa"/>
            </w:tcMar>
          </w:tcPr>
          <w:p w14:paraId="281FDDCA" w14:textId="77777777" w:rsidR="00B9521B" w:rsidRPr="007570A6" w:rsidRDefault="00B9521B" w:rsidP="00B9521B">
            <w:pPr>
              <w:rPr>
                <w:rFonts w:ascii="Garamond" w:hAnsi="Garamond"/>
                <w:b/>
                <w:color w:val="FFFFFF" w:themeColor="background1"/>
                <w:sz w:val="12"/>
                <w:szCs w:val="12"/>
              </w:rPr>
            </w:pPr>
          </w:p>
        </w:tc>
        <w:tc>
          <w:tcPr>
            <w:tcW w:w="2552" w:type="dxa"/>
          </w:tcPr>
          <w:p w14:paraId="698C672C" w14:textId="77777777" w:rsidR="00B9521B" w:rsidRPr="007570A6" w:rsidRDefault="00B9521B" w:rsidP="00B9521B">
            <w:pPr>
              <w:rPr>
                <w:rFonts w:ascii="Garamond" w:hAnsi="Garamond"/>
                <w:sz w:val="12"/>
                <w:szCs w:val="12"/>
              </w:rPr>
            </w:pPr>
          </w:p>
        </w:tc>
        <w:tc>
          <w:tcPr>
            <w:tcW w:w="851" w:type="dxa"/>
            <w:shd w:val="clear" w:color="auto" w:fill="D9C049"/>
          </w:tcPr>
          <w:p w14:paraId="4A5EE630" w14:textId="77777777" w:rsidR="00B9521B" w:rsidRPr="007570A6" w:rsidRDefault="00B9521B" w:rsidP="00B9521B">
            <w:pPr>
              <w:rPr>
                <w:rFonts w:ascii="Garamond" w:hAnsi="Garamond"/>
                <w:b/>
                <w:color w:val="FFFFFF" w:themeColor="background1"/>
                <w:sz w:val="12"/>
                <w:szCs w:val="12"/>
              </w:rPr>
            </w:pPr>
          </w:p>
        </w:tc>
        <w:tc>
          <w:tcPr>
            <w:tcW w:w="2552" w:type="dxa"/>
          </w:tcPr>
          <w:p w14:paraId="35B1AC29" w14:textId="77777777" w:rsidR="00B9521B" w:rsidRPr="007570A6" w:rsidRDefault="00B9521B" w:rsidP="00B9521B">
            <w:pPr>
              <w:rPr>
                <w:rFonts w:ascii="Garamond" w:hAnsi="Garamond"/>
                <w:sz w:val="12"/>
                <w:szCs w:val="12"/>
              </w:rPr>
            </w:pPr>
          </w:p>
        </w:tc>
        <w:tc>
          <w:tcPr>
            <w:tcW w:w="851" w:type="dxa"/>
            <w:shd w:val="clear" w:color="auto" w:fill="D9C049"/>
          </w:tcPr>
          <w:p w14:paraId="7C2669DF" w14:textId="77777777" w:rsidR="00B9521B" w:rsidRPr="007570A6" w:rsidRDefault="00B9521B" w:rsidP="00B9521B">
            <w:pPr>
              <w:rPr>
                <w:rFonts w:ascii="Garamond" w:hAnsi="Garamond"/>
                <w:b/>
                <w:color w:val="FFFFFF" w:themeColor="background1"/>
                <w:sz w:val="12"/>
                <w:szCs w:val="12"/>
              </w:rPr>
            </w:pPr>
          </w:p>
        </w:tc>
        <w:tc>
          <w:tcPr>
            <w:tcW w:w="2552" w:type="dxa"/>
          </w:tcPr>
          <w:p w14:paraId="68B88D11" w14:textId="77777777" w:rsidR="00B9521B" w:rsidRPr="007570A6" w:rsidRDefault="00B9521B" w:rsidP="00B9521B">
            <w:pPr>
              <w:rPr>
                <w:rFonts w:ascii="Garamond" w:hAnsi="Garamond"/>
                <w:sz w:val="12"/>
                <w:szCs w:val="12"/>
              </w:rPr>
            </w:pPr>
          </w:p>
        </w:tc>
        <w:tc>
          <w:tcPr>
            <w:tcW w:w="851" w:type="dxa"/>
            <w:shd w:val="clear" w:color="auto" w:fill="D9C049"/>
          </w:tcPr>
          <w:p w14:paraId="0B08A52A" w14:textId="77777777" w:rsidR="00B9521B" w:rsidRPr="007570A6" w:rsidRDefault="00B9521B" w:rsidP="00B9521B">
            <w:pPr>
              <w:rPr>
                <w:rFonts w:ascii="Garamond" w:hAnsi="Garamond"/>
                <w:b/>
                <w:color w:val="FFFFFF" w:themeColor="background1"/>
                <w:sz w:val="12"/>
                <w:szCs w:val="12"/>
              </w:rPr>
            </w:pPr>
          </w:p>
        </w:tc>
        <w:tc>
          <w:tcPr>
            <w:tcW w:w="2552" w:type="dxa"/>
            <w:shd w:val="clear" w:color="auto" w:fill="E8E697"/>
          </w:tcPr>
          <w:p w14:paraId="65B4E385" w14:textId="77777777" w:rsidR="00B9521B" w:rsidRPr="007570A6" w:rsidRDefault="00B9521B" w:rsidP="00B9521B">
            <w:pPr>
              <w:rPr>
                <w:rFonts w:ascii="Garamond" w:hAnsi="Garamond"/>
                <w:sz w:val="12"/>
                <w:szCs w:val="12"/>
              </w:rPr>
            </w:pPr>
          </w:p>
        </w:tc>
      </w:tr>
      <w:tr w:rsidR="00B9521B" w:rsidRPr="00690C0B" w14:paraId="5656D58B" w14:textId="77777777" w:rsidTr="008015F2">
        <w:trPr>
          <w:trHeight w:hRule="exact" w:val="737"/>
        </w:trPr>
        <w:tc>
          <w:tcPr>
            <w:tcW w:w="737" w:type="dxa"/>
            <w:vMerge/>
          </w:tcPr>
          <w:p w14:paraId="1851274F" w14:textId="77777777" w:rsidR="00B9521B" w:rsidRPr="00690C0B" w:rsidRDefault="00B9521B" w:rsidP="00B9521B">
            <w:pPr>
              <w:rPr>
                <w:rFonts w:ascii="Garamond" w:hAnsi="Garamond"/>
                <w:sz w:val="20"/>
                <w:szCs w:val="20"/>
              </w:rPr>
            </w:pPr>
          </w:p>
        </w:tc>
        <w:tc>
          <w:tcPr>
            <w:tcW w:w="794" w:type="dxa"/>
            <w:vMerge w:val="restart"/>
            <w:shd w:val="clear" w:color="auto" w:fill="D9C049"/>
            <w:tcMar>
              <w:top w:w="170" w:type="dxa"/>
              <w:bottom w:w="0" w:type="dxa"/>
              <w:right w:w="113" w:type="dxa"/>
            </w:tcMar>
            <w:textDirection w:val="tbRl"/>
          </w:tcPr>
          <w:p w14:paraId="7C5DB938" w14:textId="72AAD059" w:rsidR="00B9521B" w:rsidRPr="00A05F66" w:rsidRDefault="006E5652" w:rsidP="00B9521B">
            <w:pPr>
              <w:ind w:left="113" w:right="113"/>
              <w:rPr>
                <w:rFonts w:ascii="Garamond" w:hAnsi="Garamond"/>
                <w:b/>
                <w:smallCaps/>
                <w:color w:val="FFFFFF" w:themeColor="background1"/>
                <w:sz w:val="28"/>
                <w:szCs w:val="28"/>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32978A09" w14:textId="77777777" w:rsidR="00B9521B" w:rsidRPr="008015F2" w:rsidRDefault="00B9521B" w:rsidP="00B9521B">
            <w:pPr>
              <w:jc w:val="right"/>
              <w:rPr>
                <w:rFonts w:ascii="Garamond" w:hAnsi="Garamond"/>
                <w:b/>
                <w:color w:val="D9C049"/>
                <w:sz w:val="48"/>
                <w:szCs w:val="48"/>
              </w:rPr>
            </w:pPr>
            <w:r w:rsidRPr="008015F2">
              <w:rPr>
                <w:rFonts w:ascii="Garamond" w:hAnsi="Garamond"/>
                <w:b/>
                <w:color w:val="D9C049"/>
                <w:sz w:val="48"/>
                <w:szCs w:val="48"/>
              </w:rPr>
              <w:t>8</w:t>
            </w:r>
          </w:p>
        </w:tc>
        <w:tc>
          <w:tcPr>
            <w:tcW w:w="851" w:type="dxa"/>
            <w:vMerge w:val="restart"/>
            <w:shd w:val="clear" w:color="auto" w:fill="D9C049"/>
            <w:tcMar>
              <w:bottom w:w="0" w:type="dxa"/>
              <w:right w:w="113" w:type="dxa"/>
            </w:tcMar>
            <w:textDirection w:val="tbRl"/>
          </w:tcPr>
          <w:p w14:paraId="7A975C4C" w14:textId="1E07E50A"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1BBCD86E" w14:textId="77777777" w:rsidR="00B9521B" w:rsidRPr="008015F2" w:rsidRDefault="00B9521B" w:rsidP="00B9521B">
            <w:pPr>
              <w:jc w:val="right"/>
              <w:rPr>
                <w:rFonts w:ascii="Garamond" w:hAnsi="Garamond"/>
                <w:b/>
                <w:color w:val="D9C049"/>
                <w:sz w:val="48"/>
                <w:szCs w:val="48"/>
              </w:rPr>
            </w:pPr>
            <w:r w:rsidRPr="008015F2">
              <w:rPr>
                <w:rFonts w:ascii="Garamond" w:hAnsi="Garamond"/>
                <w:b/>
                <w:color w:val="D9C049"/>
                <w:sz w:val="48"/>
                <w:szCs w:val="48"/>
              </w:rPr>
              <w:t>9</w:t>
            </w:r>
          </w:p>
        </w:tc>
        <w:tc>
          <w:tcPr>
            <w:tcW w:w="851" w:type="dxa"/>
            <w:vMerge w:val="restart"/>
            <w:shd w:val="clear" w:color="auto" w:fill="D9C049"/>
            <w:tcMar>
              <w:bottom w:w="0" w:type="dxa"/>
              <w:right w:w="113" w:type="dxa"/>
            </w:tcMar>
            <w:textDirection w:val="tbRl"/>
          </w:tcPr>
          <w:p w14:paraId="36C7C183" w14:textId="2FEA6A1B"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tcMar>
              <w:bottom w:w="0" w:type="dxa"/>
              <w:right w:w="284" w:type="dxa"/>
            </w:tcMar>
          </w:tcPr>
          <w:p w14:paraId="2857985B" w14:textId="77777777" w:rsidR="00B9521B" w:rsidRPr="008015F2" w:rsidRDefault="00B9521B" w:rsidP="00B9521B">
            <w:pPr>
              <w:jc w:val="right"/>
              <w:rPr>
                <w:rFonts w:ascii="Garamond" w:hAnsi="Garamond"/>
                <w:b/>
                <w:color w:val="D9C049"/>
                <w:sz w:val="48"/>
                <w:szCs w:val="48"/>
              </w:rPr>
            </w:pPr>
            <w:r w:rsidRPr="008015F2">
              <w:rPr>
                <w:rFonts w:ascii="Garamond" w:hAnsi="Garamond"/>
                <w:b/>
                <w:color w:val="D9C049"/>
                <w:sz w:val="48"/>
                <w:szCs w:val="48"/>
              </w:rPr>
              <w:t>10</w:t>
            </w:r>
          </w:p>
        </w:tc>
        <w:tc>
          <w:tcPr>
            <w:tcW w:w="851" w:type="dxa"/>
            <w:vMerge w:val="restart"/>
            <w:shd w:val="clear" w:color="auto" w:fill="D9C049"/>
            <w:tcMar>
              <w:top w:w="0" w:type="dxa"/>
              <w:bottom w:w="0" w:type="dxa"/>
              <w:right w:w="113" w:type="dxa"/>
            </w:tcMar>
            <w:textDirection w:val="tbRl"/>
          </w:tcPr>
          <w:p w14:paraId="437CA5C3" w14:textId="4EF54D7F"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shd w:val="clear" w:color="auto" w:fill="E8E697"/>
            <w:tcMar>
              <w:bottom w:w="0" w:type="dxa"/>
              <w:right w:w="284" w:type="dxa"/>
            </w:tcMar>
          </w:tcPr>
          <w:p w14:paraId="1FF0075A"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B9521B" w:rsidRPr="00702272" w14:paraId="19E78640" w14:textId="77777777" w:rsidTr="008015F2">
        <w:trPr>
          <w:trHeight w:hRule="exact" w:val="2268"/>
        </w:trPr>
        <w:tc>
          <w:tcPr>
            <w:tcW w:w="737" w:type="dxa"/>
            <w:vMerge/>
          </w:tcPr>
          <w:p w14:paraId="5C4B2B22" w14:textId="77777777" w:rsidR="00B9521B" w:rsidRPr="00690C0B" w:rsidRDefault="00B9521B" w:rsidP="00B9521B">
            <w:pPr>
              <w:rPr>
                <w:rFonts w:ascii="Garamond" w:hAnsi="Garamond"/>
                <w:sz w:val="20"/>
                <w:szCs w:val="20"/>
              </w:rPr>
            </w:pPr>
          </w:p>
        </w:tc>
        <w:tc>
          <w:tcPr>
            <w:tcW w:w="794" w:type="dxa"/>
            <w:vMerge/>
            <w:shd w:val="clear" w:color="auto" w:fill="D9C049"/>
            <w:tcMar>
              <w:bottom w:w="0" w:type="dxa"/>
            </w:tcMar>
          </w:tcPr>
          <w:p w14:paraId="4AC297EF"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264B8AD6" w14:textId="1BBECE38" w:rsidR="00B9521B" w:rsidRPr="00B23B65" w:rsidRDefault="001A0305" w:rsidP="001A0305">
            <w:pPr>
              <w:pStyle w:val="HTMLconformatoprevio"/>
              <w:shd w:val="clear" w:color="auto" w:fill="FFFFFF"/>
            </w:pPr>
            <w:r w:rsidRPr="001A0305">
              <w:rPr>
                <w:rFonts w:ascii="Arial" w:eastAsiaTheme="minorEastAsia" w:hAnsi="Arial" w:cs="Arial"/>
                <w:sz w:val="14"/>
                <w:szCs w:val="15"/>
                <w:lang w:eastAsia="en-US"/>
              </w:rPr>
              <w:t xml:space="preserve">Tom puede omitir las reglas de negocios al alterar la secuencia o flujo de proceso habitual, o realizar el proceso en el orden incorrecto, o manipular los valores de fecha y hora utilizados por la aplicación, o usar características válidas para propósitos no intencionados, o manipulando </w:t>
            </w:r>
            <w:r w:rsidR="00A1429D">
              <w:rPr>
                <w:rFonts w:ascii="Arial" w:eastAsiaTheme="minorEastAsia" w:hAnsi="Arial" w:cs="Arial"/>
                <w:sz w:val="14"/>
                <w:szCs w:val="15"/>
                <w:lang w:eastAsia="en-US"/>
              </w:rPr>
              <w:t>los datos de control</w:t>
            </w:r>
          </w:p>
        </w:tc>
        <w:tc>
          <w:tcPr>
            <w:tcW w:w="851" w:type="dxa"/>
            <w:vMerge/>
            <w:shd w:val="clear" w:color="auto" w:fill="D9C049"/>
            <w:tcMar>
              <w:bottom w:w="0" w:type="dxa"/>
              <w:right w:w="113" w:type="dxa"/>
            </w:tcMar>
          </w:tcPr>
          <w:p w14:paraId="3B19F382"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43ABCD23" w14:textId="351A5DAD" w:rsidR="00A1429D" w:rsidRPr="00A1429D" w:rsidRDefault="00A1429D" w:rsidP="00A1429D">
            <w:pPr>
              <w:pStyle w:val="HTMLconformatoprevio"/>
              <w:shd w:val="clear" w:color="auto" w:fill="FFFFFF"/>
              <w:rPr>
                <w:rFonts w:ascii="Arial" w:eastAsiaTheme="minorEastAsia" w:hAnsi="Arial" w:cs="Arial"/>
                <w:sz w:val="14"/>
                <w:szCs w:val="15"/>
                <w:lang w:eastAsia="en-US"/>
              </w:rPr>
            </w:pPr>
            <w:r w:rsidRPr="00A1429D">
              <w:rPr>
                <w:rFonts w:ascii="Arial" w:eastAsiaTheme="minorEastAsia" w:hAnsi="Arial" w:cs="Arial"/>
                <w:sz w:val="14"/>
                <w:szCs w:val="15"/>
                <w:lang w:eastAsia="en-US"/>
              </w:rPr>
              <w:t xml:space="preserve">Mike puede hacer uso incorrecto de una aplicación al usar una función válida demasiado rápido, o con demasiada frecuencia, o de otra forma </w:t>
            </w:r>
            <w:r>
              <w:rPr>
                <w:rFonts w:ascii="Arial" w:eastAsiaTheme="minorEastAsia" w:hAnsi="Arial" w:cs="Arial"/>
                <w:sz w:val="14"/>
                <w:szCs w:val="15"/>
                <w:lang w:eastAsia="en-US"/>
              </w:rPr>
              <w:t>sin intención</w:t>
            </w:r>
            <w:r w:rsidRPr="00A1429D">
              <w:rPr>
                <w:rFonts w:ascii="Arial" w:eastAsiaTheme="minorEastAsia" w:hAnsi="Arial" w:cs="Arial"/>
                <w:sz w:val="14"/>
                <w:szCs w:val="15"/>
                <w:lang w:eastAsia="en-US"/>
              </w:rPr>
              <w:t>, o que consuma los recursos de la aplicación, o cause condiciones de carrera, o sobreutilice una función.</w:t>
            </w:r>
          </w:p>
          <w:p w14:paraId="6D9F8BCE" w14:textId="7B09D641" w:rsidR="00B9521B" w:rsidRPr="00A1429D" w:rsidRDefault="00B9521B" w:rsidP="00B23B65">
            <w:pPr>
              <w:jc w:val="both"/>
              <w:rPr>
                <w:rFonts w:ascii="Arial" w:hAnsi="Arial" w:cs="Arial"/>
                <w:sz w:val="14"/>
                <w:szCs w:val="15"/>
                <w:lang w:val="es-PE"/>
              </w:rPr>
            </w:pPr>
          </w:p>
        </w:tc>
        <w:tc>
          <w:tcPr>
            <w:tcW w:w="851" w:type="dxa"/>
            <w:vMerge/>
            <w:shd w:val="clear" w:color="auto" w:fill="D9C049"/>
            <w:tcMar>
              <w:bottom w:w="0" w:type="dxa"/>
              <w:right w:w="113" w:type="dxa"/>
            </w:tcMar>
          </w:tcPr>
          <w:p w14:paraId="1CC345EA"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696CB9E" w14:textId="7A04FEFD" w:rsidR="00D67677" w:rsidRPr="00B23B65" w:rsidRDefault="00D67677" w:rsidP="00B23B65">
            <w:pPr>
              <w:jc w:val="both"/>
              <w:rPr>
                <w:rFonts w:ascii="Arial" w:hAnsi="Arial" w:cs="Arial"/>
                <w:sz w:val="14"/>
                <w:szCs w:val="15"/>
                <w:lang w:val="es-PE"/>
              </w:rPr>
            </w:pPr>
            <w:r w:rsidRPr="00B23B65">
              <w:rPr>
                <w:rFonts w:ascii="Arial" w:hAnsi="Arial" w:cs="Arial"/>
                <w:sz w:val="14"/>
                <w:szCs w:val="15"/>
                <w:lang w:val="es-PE"/>
              </w:rPr>
              <w:t>Richard puede eludir los</w:t>
            </w:r>
            <w:r w:rsidR="007F7035">
              <w:rPr>
                <w:rFonts w:ascii="Arial" w:hAnsi="Arial" w:cs="Arial"/>
                <w:sz w:val="14"/>
                <w:szCs w:val="15"/>
                <w:lang w:val="es-PE"/>
              </w:rPr>
              <w:t xml:space="preserve"> </w:t>
            </w:r>
            <w:r w:rsidRPr="00B23B65">
              <w:rPr>
                <w:rFonts w:ascii="Arial" w:hAnsi="Arial" w:cs="Arial"/>
                <w:sz w:val="14"/>
                <w:szCs w:val="15"/>
                <w:lang w:val="es-PE"/>
              </w:rPr>
              <w:t>controles de autorización centralizados</w:t>
            </w:r>
            <w:r w:rsidR="007F7035">
              <w:rPr>
                <w:rFonts w:ascii="Arial" w:hAnsi="Arial" w:cs="Arial"/>
                <w:sz w:val="14"/>
                <w:szCs w:val="15"/>
                <w:lang w:val="es-PE"/>
              </w:rPr>
              <w:t xml:space="preserve"> </w:t>
            </w:r>
            <w:r w:rsidRPr="00B23B65">
              <w:rPr>
                <w:rFonts w:ascii="Arial" w:hAnsi="Arial" w:cs="Arial"/>
                <w:sz w:val="14"/>
                <w:szCs w:val="15"/>
                <w:lang w:val="es-PE"/>
              </w:rPr>
              <w:t>ya que no están siendo utilizados</w:t>
            </w:r>
          </w:p>
          <w:p w14:paraId="420E5A18" w14:textId="77777777" w:rsidR="00D67677" w:rsidRPr="00B23B65" w:rsidRDefault="00D67677" w:rsidP="00B23B65">
            <w:pPr>
              <w:jc w:val="both"/>
              <w:rPr>
                <w:rFonts w:ascii="Arial" w:hAnsi="Arial" w:cs="Arial"/>
                <w:sz w:val="14"/>
                <w:szCs w:val="15"/>
                <w:lang w:val="es-PE"/>
              </w:rPr>
            </w:pPr>
            <w:r w:rsidRPr="00B23B65">
              <w:rPr>
                <w:rFonts w:ascii="Arial" w:hAnsi="Arial" w:cs="Arial"/>
                <w:sz w:val="14"/>
                <w:szCs w:val="15"/>
                <w:lang w:val="es-PE"/>
              </w:rPr>
              <w:t>exhaustivamente en todas las</w:t>
            </w:r>
          </w:p>
          <w:p w14:paraId="0A5DE107" w14:textId="1BF5118E" w:rsidR="00B9521B" w:rsidRPr="00B23B65" w:rsidRDefault="00D67677" w:rsidP="00B23B65">
            <w:pPr>
              <w:jc w:val="both"/>
              <w:rPr>
                <w:rFonts w:ascii="Garamond" w:hAnsi="Garamond"/>
                <w:sz w:val="20"/>
                <w:szCs w:val="20"/>
                <w:lang w:val="es-PE"/>
              </w:rPr>
            </w:pPr>
            <w:r w:rsidRPr="00B23B65">
              <w:rPr>
                <w:rFonts w:ascii="Arial" w:hAnsi="Arial" w:cs="Arial"/>
                <w:sz w:val="14"/>
                <w:szCs w:val="15"/>
                <w:lang w:val="es-PE"/>
              </w:rPr>
              <w:t>interacciones</w:t>
            </w:r>
          </w:p>
        </w:tc>
        <w:tc>
          <w:tcPr>
            <w:tcW w:w="851" w:type="dxa"/>
            <w:vMerge/>
            <w:shd w:val="clear" w:color="auto" w:fill="D9C049"/>
            <w:tcMar>
              <w:top w:w="0" w:type="dxa"/>
              <w:bottom w:w="0" w:type="dxa"/>
              <w:right w:w="113" w:type="dxa"/>
            </w:tcMar>
          </w:tcPr>
          <w:p w14:paraId="4E8E73CD"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E8E697"/>
            <w:tcMar>
              <w:left w:w="170" w:type="dxa"/>
              <w:right w:w="284" w:type="dxa"/>
            </w:tcMar>
          </w:tcPr>
          <w:p w14:paraId="49FD6A65" w14:textId="11E5BC62" w:rsidR="00B9521B" w:rsidRPr="00B23B65" w:rsidRDefault="00D67677" w:rsidP="00B23B65">
            <w:pPr>
              <w:jc w:val="both"/>
              <w:rPr>
                <w:rFonts w:ascii="Garamond" w:hAnsi="Garamond"/>
                <w:sz w:val="20"/>
                <w:szCs w:val="20"/>
                <w:lang w:val="es-PE"/>
              </w:rPr>
            </w:pPr>
            <w:r w:rsidRPr="00B23B65">
              <w:rPr>
                <w:rFonts w:ascii="Arial" w:hAnsi="Arial" w:cs="Arial"/>
                <w:sz w:val="14"/>
                <w:szCs w:val="15"/>
                <w:lang w:val="es-PE"/>
              </w:rPr>
              <w:t>Dinis puede acceder a la información de configuración de seguridad, o</w:t>
            </w:r>
            <w:r w:rsidR="007F7035">
              <w:rPr>
                <w:rFonts w:ascii="Arial" w:hAnsi="Arial" w:cs="Arial"/>
                <w:sz w:val="14"/>
                <w:szCs w:val="15"/>
                <w:lang w:val="es-PE"/>
              </w:rPr>
              <w:t xml:space="preserve"> </w:t>
            </w:r>
            <w:r w:rsidRPr="00B23B65">
              <w:rPr>
                <w:rFonts w:ascii="Arial" w:hAnsi="Arial" w:cs="Arial"/>
                <w:sz w:val="14"/>
                <w:szCs w:val="15"/>
                <w:lang w:val="es-PE"/>
              </w:rPr>
              <w:t>listas de control de acceso</w:t>
            </w:r>
          </w:p>
        </w:tc>
      </w:tr>
      <w:tr w:rsidR="00B9521B" w:rsidRPr="00690C0B" w14:paraId="5EEC248C" w14:textId="77777777" w:rsidTr="008015F2">
        <w:trPr>
          <w:trHeight w:hRule="exact" w:val="2041"/>
        </w:trPr>
        <w:tc>
          <w:tcPr>
            <w:tcW w:w="737" w:type="dxa"/>
            <w:vMerge/>
          </w:tcPr>
          <w:p w14:paraId="62160BC1" w14:textId="77777777" w:rsidR="00B9521B" w:rsidRPr="00B23B65" w:rsidRDefault="00B9521B" w:rsidP="00B9521B">
            <w:pPr>
              <w:rPr>
                <w:rFonts w:ascii="Garamond" w:hAnsi="Garamond"/>
                <w:sz w:val="20"/>
                <w:szCs w:val="20"/>
                <w:lang w:val="es-PE"/>
              </w:rPr>
            </w:pPr>
          </w:p>
        </w:tc>
        <w:tc>
          <w:tcPr>
            <w:tcW w:w="794" w:type="dxa"/>
            <w:vMerge/>
            <w:shd w:val="clear" w:color="auto" w:fill="D9C049"/>
            <w:tcMar>
              <w:bottom w:w="0" w:type="dxa"/>
            </w:tcMar>
          </w:tcPr>
          <w:p w14:paraId="02CDE866"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E6CBD1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55A10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A0FE263" w14:textId="04623C08"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10, 32, 93, 94, 189</w:t>
                  </w:r>
                </w:p>
              </w:tc>
            </w:tr>
            <w:tr w:rsidR="00A03FD7" w:rsidRPr="004308E8" w14:paraId="6812DA3A"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C9E0B7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62BC434" w14:textId="5584D4CD" w:rsidR="00A03FD7" w:rsidRPr="006C434A" w:rsidRDefault="00A40376"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4.10, </w:t>
                  </w:r>
                  <w:r w:rsidR="00CF0BE0">
                    <w:rPr>
                      <w:rFonts w:ascii="Garamond" w:hAnsi="Garamond"/>
                      <w:color w:val="595959" w:themeColor="text1" w:themeTint="A6"/>
                      <w:sz w:val="12"/>
                      <w:szCs w:val="12"/>
                    </w:rPr>
                    <w:t xml:space="preserve">4.15, </w:t>
                  </w:r>
                  <w:r>
                    <w:rPr>
                      <w:rFonts w:ascii="Garamond" w:hAnsi="Garamond"/>
                      <w:color w:val="595959" w:themeColor="text1" w:themeTint="A6"/>
                      <w:sz w:val="12"/>
                      <w:szCs w:val="12"/>
                    </w:rPr>
                    <w:t xml:space="preserve">4.16, </w:t>
                  </w:r>
                  <w:r w:rsidR="00DD0369">
                    <w:rPr>
                      <w:rFonts w:ascii="Garamond" w:hAnsi="Garamond"/>
                      <w:color w:val="595959" w:themeColor="text1" w:themeTint="A6"/>
                      <w:sz w:val="12"/>
                      <w:szCs w:val="12"/>
                    </w:rPr>
                    <w:t xml:space="preserve">8.13, </w:t>
                  </w:r>
                  <w:r w:rsidR="00E5615F">
                    <w:rPr>
                      <w:rFonts w:ascii="Garamond" w:hAnsi="Garamond"/>
                      <w:color w:val="595959" w:themeColor="text1" w:themeTint="A6"/>
                      <w:sz w:val="12"/>
                      <w:szCs w:val="12"/>
                    </w:rPr>
                    <w:t>15.1</w:t>
                  </w:r>
                </w:p>
              </w:tc>
            </w:tr>
            <w:tr w:rsidR="00A03FD7" w:rsidRPr="004308E8" w14:paraId="3FF4D34F" w14:textId="77777777" w:rsidTr="002B7D6A">
              <w:tc>
                <w:tcPr>
                  <w:tcW w:w="2410" w:type="dxa"/>
                  <w:tcBorders>
                    <w:top w:val="nil"/>
                  </w:tcBorders>
                  <w:tcMar>
                    <w:right w:w="397" w:type="dxa"/>
                  </w:tcMar>
                </w:tcPr>
                <w:p w14:paraId="364ACD0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EA80C82" w14:textId="0449203F"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ACE3</w:t>
                  </w:r>
                </w:p>
              </w:tc>
            </w:tr>
            <w:tr w:rsidR="00A03FD7" w:rsidRPr="004308E8" w14:paraId="60882598" w14:textId="77777777" w:rsidTr="002B7D6A">
              <w:tc>
                <w:tcPr>
                  <w:tcW w:w="2410" w:type="dxa"/>
                  <w:tcBorders>
                    <w:top w:val="nil"/>
                    <w:bottom w:val="single" w:sz="4" w:space="0" w:color="7F7F7F" w:themeColor="text1" w:themeTint="80"/>
                  </w:tcBorders>
                  <w:tcMar>
                    <w:right w:w="397" w:type="dxa"/>
                  </w:tcMar>
                </w:tcPr>
                <w:p w14:paraId="2E5B4FB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00F2842" w14:textId="5AD18B58"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25, 39, 74, 162, 166, 207</w:t>
                  </w:r>
                </w:p>
              </w:tc>
            </w:tr>
            <w:tr w:rsidR="00A03FD7" w:rsidRPr="004308E8" w14:paraId="7E8151F4" w14:textId="77777777" w:rsidTr="002B7D6A">
              <w:tc>
                <w:tcPr>
                  <w:tcW w:w="2410" w:type="dxa"/>
                  <w:tcBorders>
                    <w:top w:val="nil"/>
                    <w:bottom w:val="single" w:sz="4" w:space="0" w:color="7F7F7F" w:themeColor="text1" w:themeTint="80"/>
                  </w:tcBorders>
                  <w:tcMar>
                    <w:right w:w="397" w:type="dxa"/>
                  </w:tcMar>
                </w:tcPr>
                <w:p w14:paraId="62172C3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E07DBA0" w14:textId="65F2F97E"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8, 10, 11, 12</w:t>
                  </w:r>
                </w:p>
              </w:tc>
            </w:tr>
            <w:tr w:rsidR="00A03FD7" w:rsidRPr="00611E85" w14:paraId="1054B6B4" w14:textId="77777777" w:rsidTr="002B7D6A">
              <w:tc>
                <w:tcPr>
                  <w:tcW w:w="2410" w:type="dxa"/>
                  <w:tcBorders>
                    <w:bottom w:val="nil"/>
                  </w:tcBorders>
                  <w:tcMar>
                    <w:right w:w="397" w:type="dxa"/>
                  </w:tcMar>
                </w:tcPr>
                <w:p w14:paraId="4231ECC2" w14:textId="0220150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4932A624" w14:textId="77777777" w:rsidR="00B9521B" w:rsidRPr="00180460" w:rsidRDefault="00B9521B" w:rsidP="00B9521B">
            <w:pPr>
              <w:rPr>
                <w:rFonts w:ascii="Garamond" w:hAnsi="Garamond"/>
                <w:sz w:val="16"/>
                <w:szCs w:val="16"/>
              </w:rPr>
            </w:pPr>
          </w:p>
        </w:tc>
        <w:tc>
          <w:tcPr>
            <w:tcW w:w="851" w:type="dxa"/>
            <w:vMerge/>
            <w:shd w:val="clear" w:color="auto" w:fill="D9C049"/>
            <w:tcMar>
              <w:bottom w:w="0" w:type="dxa"/>
              <w:right w:w="113" w:type="dxa"/>
            </w:tcMar>
          </w:tcPr>
          <w:p w14:paraId="371C8A5F"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B52F41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CF1E44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6CEEC7C" w14:textId="68CE7ACB"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94</w:t>
                  </w:r>
                </w:p>
              </w:tc>
            </w:tr>
            <w:tr w:rsidR="00A03FD7" w:rsidRPr="004308E8" w14:paraId="5A7E65C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86BD6A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C177207" w14:textId="53EB86C9" w:rsidR="00A03FD7" w:rsidRPr="006C434A" w:rsidRDefault="00A40376" w:rsidP="00A40376">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4.14, 15.2</w:t>
                  </w:r>
                </w:p>
              </w:tc>
            </w:tr>
            <w:tr w:rsidR="00A03FD7" w:rsidRPr="004308E8" w14:paraId="3FBF6165" w14:textId="77777777" w:rsidTr="002B7D6A">
              <w:tc>
                <w:tcPr>
                  <w:tcW w:w="2410" w:type="dxa"/>
                  <w:tcBorders>
                    <w:top w:val="nil"/>
                  </w:tcBorders>
                  <w:tcMar>
                    <w:right w:w="397" w:type="dxa"/>
                  </w:tcMar>
                </w:tcPr>
                <w:p w14:paraId="3E14AC5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A25306C" w14:textId="1D28FF4F"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AE3, FIO1-2, UT2-4, STE1-3</w:t>
                  </w:r>
                </w:p>
              </w:tc>
            </w:tr>
            <w:tr w:rsidR="00A03FD7" w:rsidRPr="004308E8" w14:paraId="47F770E6" w14:textId="77777777" w:rsidTr="002B7D6A">
              <w:tc>
                <w:tcPr>
                  <w:tcW w:w="2410" w:type="dxa"/>
                  <w:tcBorders>
                    <w:top w:val="nil"/>
                    <w:bottom w:val="single" w:sz="4" w:space="0" w:color="7F7F7F" w:themeColor="text1" w:themeTint="80"/>
                  </w:tcBorders>
                  <w:tcMar>
                    <w:right w:w="397" w:type="dxa"/>
                  </w:tcMar>
                </w:tcPr>
                <w:p w14:paraId="2C08487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4CFEE57" w14:textId="419F0FA3"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26, 29, 119, 261</w:t>
                  </w:r>
                </w:p>
              </w:tc>
            </w:tr>
            <w:tr w:rsidR="00A03FD7" w:rsidRPr="004308E8" w14:paraId="15271A72" w14:textId="77777777" w:rsidTr="002B7D6A">
              <w:tc>
                <w:tcPr>
                  <w:tcW w:w="2410" w:type="dxa"/>
                  <w:tcBorders>
                    <w:top w:val="nil"/>
                    <w:bottom w:val="single" w:sz="4" w:space="0" w:color="7F7F7F" w:themeColor="text1" w:themeTint="80"/>
                  </w:tcBorders>
                  <w:tcMar>
                    <w:right w:w="397" w:type="dxa"/>
                  </w:tcMar>
                </w:tcPr>
                <w:p w14:paraId="7AB2F39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E386929" w14:textId="63B6D69D"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1, 35</w:t>
                  </w:r>
                </w:p>
              </w:tc>
            </w:tr>
            <w:tr w:rsidR="00A03FD7" w:rsidRPr="00611E85" w14:paraId="421A1D0B" w14:textId="77777777" w:rsidTr="002B7D6A">
              <w:tc>
                <w:tcPr>
                  <w:tcW w:w="2410" w:type="dxa"/>
                  <w:tcBorders>
                    <w:bottom w:val="nil"/>
                  </w:tcBorders>
                  <w:tcMar>
                    <w:right w:w="397" w:type="dxa"/>
                  </w:tcMar>
                </w:tcPr>
                <w:p w14:paraId="182E4502" w14:textId="2BCDF950"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098A485" w14:textId="77777777" w:rsidR="00B9521B" w:rsidRPr="00690C0B" w:rsidRDefault="00B9521B" w:rsidP="00B9521B">
            <w:pPr>
              <w:rPr>
                <w:rFonts w:ascii="Garamond" w:hAnsi="Garamond"/>
                <w:sz w:val="20"/>
                <w:szCs w:val="20"/>
              </w:rPr>
            </w:pPr>
          </w:p>
        </w:tc>
        <w:tc>
          <w:tcPr>
            <w:tcW w:w="851" w:type="dxa"/>
            <w:vMerge/>
            <w:shd w:val="clear" w:color="auto" w:fill="D9C049"/>
            <w:tcMar>
              <w:bottom w:w="0" w:type="dxa"/>
              <w:right w:w="113" w:type="dxa"/>
            </w:tcMar>
          </w:tcPr>
          <w:p w14:paraId="7AEC3171" w14:textId="77777777" w:rsidR="00B9521B" w:rsidRPr="00A05F66"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515B1B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ED8F52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440CD6D" w14:textId="0A9613EE"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78, 91</w:t>
                  </w:r>
                </w:p>
              </w:tc>
            </w:tr>
            <w:tr w:rsidR="00A03FD7" w:rsidRPr="004308E8" w14:paraId="2877DEE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C50125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6DBC741" w14:textId="1AB9147E" w:rsidR="00A03FD7" w:rsidRPr="006C434A" w:rsidRDefault="00A40376" w:rsidP="00A40376">
                  <w:pPr>
                    <w:rPr>
                      <w:rFonts w:ascii="Garamond" w:hAnsi="Garamond"/>
                      <w:color w:val="595959" w:themeColor="text1" w:themeTint="A6"/>
                      <w:sz w:val="12"/>
                      <w:szCs w:val="12"/>
                    </w:rPr>
                  </w:pPr>
                  <w:r>
                    <w:rPr>
                      <w:rFonts w:ascii="Garamond" w:hAnsi="Garamond"/>
                      <w:color w:val="595959" w:themeColor="text1" w:themeTint="A6"/>
                      <w:sz w:val="12"/>
                      <w:szCs w:val="12"/>
                    </w:rPr>
                    <w:t>1.7, 4.11</w:t>
                  </w:r>
                </w:p>
              </w:tc>
            </w:tr>
            <w:tr w:rsidR="00A03FD7" w:rsidRPr="004308E8" w14:paraId="44088E56" w14:textId="77777777" w:rsidTr="002B7D6A">
              <w:tc>
                <w:tcPr>
                  <w:tcW w:w="2410" w:type="dxa"/>
                  <w:tcBorders>
                    <w:top w:val="nil"/>
                  </w:tcBorders>
                  <w:tcMar>
                    <w:right w:w="397" w:type="dxa"/>
                  </w:tcMar>
                </w:tcPr>
                <w:p w14:paraId="19B033E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7C38D18" w14:textId="779ED599"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ACE1-4</w:t>
                  </w:r>
                </w:p>
              </w:tc>
            </w:tr>
            <w:tr w:rsidR="00A03FD7" w:rsidRPr="004308E8" w14:paraId="04FB1E51" w14:textId="77777777" w:rsidTr="002B7D6A">
              <w:tc>
                <w:tcPr>
                  <w:tcW w:w="2410" w:type="dxa"/>
                  <w:tcBorders>
                    <w:top w:val="nil"/>
                    <w:bottom w:val="single" w:sz="4" w:space="0" w:color="7F7F7F" w:themeColor="text1" w:themeTint="80"/>
                  </w:tcBorders>
                  <w:tcMar>
                    <w:right w:w="397" w:type="dxa"/>
                  </w:tcMar>
                </w:tcPr>
                <w:p w14:paraId="1749511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2B781CA" w14:textId="2AB5E368"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36, 95, 121, 179</w:t>
                  </w:r>
                </w:p>
              </w:tc>
            </w:tr>
            <w:tr w:rsidR="00A03FD7" w:rsidRPr="004308E8" w14:paraId="4C4B10C1" w14:textId="77777777" w:rsidTr="002B7D6A">
              <w:tc>
                <w:tcPr>
                  <w:tcW w:w="2410" w:type="dxa"/>
                  <w:tcBorders>
                    <w:top w:val="nil"/>
                    <w:bottom w:val="single" w:sz="4" w:space="0" w:color="7F7F7F" w:themeColor="text1" w:themeTint="80"/>
                  </w:tcBorders>
                  <w:tcMar>
                    <w:right w:w="397" w:type="dxa"/>
                  </w:tcMar>
                </w:tcPr>
                <w:p w14:paraId="30C6CDB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5CD9E9F" w14:textId="3D736C6C"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8, 10, 11</w:t>
                  </w:r>
                </w:p>
              </w:tc>
            </w:tr>
            <w:tr w:rsidR="00A03FD7" w:rsidRPr="00611E85" w14:paraId="6DB1EAF1" w14:textId="77777777" w:rsidTr="002B7D6A">
              <w:tc>
                <w:tcPr>
                  <w:tcW w:w="2410" w:type="dxa"/>
                  <w:tcBorders>
                    <w:bottom w:val="nil"/>
                  </w:tcBorders>
                  <w:tcMar>
                    <w:right w:w="397" w:type="dxa"/>
                  </w:tcMar>
                </w:tcPr>
                <w:p w14:paraId="76CE9187" w14:textId="0F1B77C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1AFD086" w14:textId="77777777" w:rsidR="00B9521B" w:rsidRPr="00690C0B" w:rsidRDefault="00B9521B" w:rsidP="00B9521B">
            <w:pPr>
              <w:rPr>
                <w:rFonts w:ascii="Garamond" w:hAnsi="Garamond"/>
                <w:sz w:val="20"/>
                <w:szCs w:val="20"/>
              </w:rPr>
            </w:pPr>
          </w:p>
        </w:tc>
        <w:tc>
          <w:tcPr>
            <w:tcW w:w="851" w:type="dxa"/>
            <w:vMerge/>
            <w:shd w:val="clear" w:color="auto" w:fill="D9C049"/>
            <w:tcMar>
              <w:top w:w="0" w:type="dxa"/>
              <w:bottom w:w="0" w:type="dxa"/>
              <w:right w:w="113" w:type="dxa"/>
            </w:tcMar>
          </w:tcPr>
          <w:p w14:paraId="40DF77A0"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E8E697"/>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D098DE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D8F05F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2E52D59" w14:textId="7030B78D"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89, 90</w:t>
                  </w:r>
                </w:p>
              </w:tc>
            </w:tr>
            <w:tr w:rsidR="00A03FD7" w:rsidRPr="004308E8" w14:paraId="6993063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295468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3BECB89" w14:textId="331DE2C4" w:rsidR="00A03FD7" w:rsidRPr="006C434A" w:rsidRDefault="00611469"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4.10, </w:t>
                  </w:r>
                  <w:r w:rsidR="00FC0BE1">
                    <w:rPr>
                      <w:rFonts w:ascii="Garamond" w:hAnsi="Garamond"/>
                      <w:color w:val="595959" w:themeColor="text1" w:themeTint="A6"/>
                      <w:sz w:val="12"/>
                      <w:szCs w:val="12"/>
                    </w:rPr>
                    <w:t>13.2</w:t>
                  </w:r>
                </w:p>
              </w:tc>
            </w:tr>
            <w:tr w:rsidR="00A03FD7" w:rsidRPr="004308E8" w14:paraId="7F2C7745" w14:textId="77777777" w:rsidTr="002B7D6A">
              <w:tc>
                <w:tcPr>
                  <w:tcW w:w="2410" w:type="dxa"/>
                  <w:tcBorders>
                    <w:top w:val="nil"/>
                  </w:tcBorders>
                  <w:tcMar>
                    <w:right w:w="397" w:type="dxa"/>
                  </w:tcMar>
                </w:tcPr>
                <w:p w14:paraId="4862FFD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8FEB9D9"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A36A0FC" w14:textId="77777777" w:rsidTr="002B7D6A">
              <w:tc>
                <w:tcPr>
                  <w:tcW w:w="2410" w:type="dxa"/>
                  <w:tcBorders>
                    <w:top w:val="nil"/>
                    <w:bottom w:val="single" w:sz="4" w:space="0" w:color="7F7F7F" w:themeColor="text1" w:themeTint="80"/>
                  </w:tcBorders>
                  <w:tcMar>
                    <w:right w:w="397" w:type="dxa"/>
                  </w:tcMar>
                </w:tcPr>
                <w:p w14:paraId="67E8902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FEFB66F" w14:textId="72B82C99"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75, 133, 203</w:t>
                  </w:r>
                </w:p>
              </w:tc>
            </w:tr>
            <w:tr w:rsidR="00A03FD7" w:rsidRPr="004308E8" w14:paraId="666D90DF" w14:textId="77777777" w:rsidTr="002B7D6A">
              <w:tc>
                <w:tcPr>
                  <w:tcW w:w="2410" w:type="dxa"/>
                  <w:tcBorders>
                    <w:top w:val="nil"/>
                    <w:bottom w:val="single" w:sz="4" w:space="0" w:color="7F7F7F" w:themeColor="text1" w:themeTint="80"/>
                  </w:tcBorders>
                  <w:tcMar>
                    <w:right w:w="397" w:type="dxa"/>
                  </w:tcMar>
                </w:tcPr>
                <w:p w14:paraId="6CCAA32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4E23DE7" w14:textId="4EC3E751"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8, 10, 11</w:t>
                  </w:r>
                </w:p>
              </w:tc>
            </w:tr>
            <w:tr w:rsidR="00A03FD7" w:rsidRPr="00611E85" w14:paraId="1A054E60" w14:textId="77777777" w:rsidTr="002B7D6A">
              <w:tc>
                <w:tcPr>
                  <w:tcW w:w="2410" w:type="dxa"/>
                  <w:tcBorders>
                    <w:bottom w:val="nil"/>
                  </w:tcBorders>
                  <w:tcMar>
                    <w:right w:w="397" w:type="dxa"/>
                  </w:tcMar>
                </w:tcPr>
                <w:p w14:paraId="145B9F92" w14:textId="17E22F8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05C45BD" w14:textId="77777777" w:rsidR="00B9521B" w:rsidRPr="00690C0B" w:rsidRDefault="00B9521B" w:rsidP="00B9521B">
            <w:pPr>
              <w:rPr>
                <w:rFonts w:ascii="Garamond" w:hAnsi="Garamond"/>
                <w:sz w:val="20"/>
                <w:szCs w:val="20"/>
              </w:rPr>
            </w:pPr>
          </w:p>
        </w:tc>
      </w:tr>
      <w:tr w:rsidR="00B9521B" w:rsidRPr="00690C0B" w14:paraId="16BF14AA" w14:textId="77777777" w:rsidTr="008015F2">
        <w:trPr>
          <w:trHeight w:hRule="exact" w:val="737"/>
        </w:trPr>
        <w:tc>
          <w:tcPr>
            <w:tcW w:w="737" w:type="dxa"/>
            <w:vMerge/>
          </w:tcPr>
          <w:p w14:paraId="2442F43D" w14:textId="77777777" w:rsidR="00B9521B" w:rsidRPr="00690C0B" w:rsidRDefault="00B9521B" w:rsidP="00B9521B">
            <w:pPr>
              <w:rPr>
                <w:rFonts w:ascii="Garamond" w:hAnsi="Garamond"/>
                <w:sz w:val="20"/>
                <w:szCs w:val="20"/>
              </w:rPr>
            </w:pPr>
          </w:p>
        </w:tc>
        <w:tc>
          <w:tcPr>
            <w:tcW w:w="794" w:type="dxa"/>
            <w:vMerge w:val="restart"/>
            <w:shd w:val="clear" w:color="auto" w:fill="D9C049"/>
            <w:tcMar>
              <w:top w:w="170" w:type="dxa"/>
              <w:bottom w:w="0" w:type="dxa"/>
              <w:right w:w="113" w:type="dxa"/>
            </w:tcMar>
            <w:textDirection w:val="tbRl"/>
          </w:tcPr>
          <w:p w14:paraId="37A098C9" w14:textId="3578BED0"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shd w:val="clear" w:color="auto" w:fill="E8E697"/>
            <w:tcMar>
              <w:bottom w:w="0" w:type="dxa"/>
              <w:right w:w="284" w:type="dxa"/>
            </w:tcMar>
          </w:tcPr>
          <w:p w14:paraId="27121B95"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D9C049"/>
            <w:tcMar>
              <w:bottom w:w="0" w:type="dxa"/>
              <w:right w:w="113" w:type="dxa"/>
            </w:tcMar>
            <w:textDirection w:val="tbRl"/>
          </w:tcPr>
          <w:p w14:paraId="7CB8DE52" w14:textId="743D08C7" w:rsidR="00B9521B" w:rsidRPr="00A05F66" w:rsidRDefault="006E5652" w:rsidP="00B9521B">
            <w:pPr>
              <w:ind w:left="113" w:right="113"/>
              <w:rPr>
                <w:rFonts w:ascii="Garamond" w:hAnsi="Garamond"/>
                <w:b/>
                <w:color w:val="FFFFFF" w:themeColor="background1"/>
                <w:sz w:val="20"/>
                <w:szCs w:val="20"/>
              </w:rPr>
            </w:pPr>
            <w:r w:rsidRPr="00A05F66">
              <w:rPr>
                <w:rFonts w:ascii="Garamond" w:hAnsi="Garamond"/>
                <w:b/>
                <w:smallCaps/>
                <w:color w:val="FFFFFF" w:themeColor="background1"/>
                <w:sz w:val="28"/>
                <w:szCs w:val="28"/>
              </w:rPr>
              <w:t>Autoriza</w:t>
            </w:r>
            <w:r>
              <w:rPr>
                <w:rFonts w:ascii="Garamond" w:hAnsi="Garamond"/>
                <w:b/>
                <w:smallCaps/>
                <w:color w:val="FFFFFF" w:themeColor="background1"/>
                <w:sz w:val="28"/>
                <w:szCs w:val="28"/>
              </w:rPr>
              <w:t>c</w:t>
            </w:r>
            <w:r w:rsidRPr="00A05F66">
              <w:rPr>
                <w:rFonts w:ascii="Garamond" w:hAnsi="Garamond"/>
                <w:b/>
                <w:smallCaps/>
                <w:color w:val="FFFFFF" w:themeColor="background1"/>
                <w:sz w:val="28"/>
                <w:szCs w:val="28"/>
              </w:rPr>
              <w:t>i</w:t>
            </w:r>
            <w:r>
              <w:rPr>
                <w:rFonts w:ascii="Garamond" w:hAnsi="Garamond"/>
                <w:b/>
                <w:smallCaps/>
                <w:color w:val="FFFFFF" w:themeColor="background1"/>
                <w:sz w:val="28"/>
                <w:szCs w:val="28"/>
              </w:rPr>
              <w:t>ó</w:t>
            </w:r>
            <w:r w:rsidRPr="00A05F66">
              <w:rPr>
                <w:rFonts w:ascii="Garamond" w:hAnsi="Garamond"/>
                <w:b/>
                <w:smallCaps/>
                <w:color w:val="FFFFFF" w:themeColor="background1"/>
                <w:sz w:val="28"/>
                <w:szCs w:val="28"/>
              </w:rPr>
              <w:t>n</w:t>
            </w:r>
          </w:p>
        </w:tc>
        <w:tc>
          <w:tcPr>
            <w:tcW w:w="2552" w:type="dxa"/>
            <w:shd w:val="clear" w:color="auto" w:fill="E8E697"/>
            <w:tcMar>
              <w:bottom w:w="0" w:type="dxa"/>
              <w:right w:w="284" w:type="dxa"/>
            </w:tcMar>
          </w:tcPr>
          <w:p w14:paraId="5B35DCA9"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auto"/>
            <w:tcMar>
              <w:bottom w:w="0" w:type="dxa"/>
              <w:right w:w="113" w:type="dxa"/>
            </w:tcMar>
            <w:textDirection w:val="tbRl"/>
          </w:tcPr>
          <w:p w14:paraId="3C5F1663" w14:textId="609764AF" w:rsidR="00B9521B" w:rsidRPr="00A05F66"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26EAA963" w14:textId="77777777" w:rsidR="00B9521B" w:rsidRPr="00073685" w:rsidRDefault="00B9521B" w:rsidP="00B9521B">
            <w:pPr>
              <w:jc w:val="right"/>
              <w:rPr>
                <w:rFonts w:ascii="Garamond" w:hAnsi="Garamond"/>
                <w:b/>
                <w:color w:val="95B3D7" w:themeColor="accent1" w:themeTint="99"/>
                <w:sz w:val="48"/>
                <w:szCs w:val="48"/>
              </w:rPr>
            </w:pPr>
          </w:p>
        </w:tc>
        <w:tc>
          <w:tcPr>
            <w:tcW w:w="851" w:type="dxa"/>
            <w:vMerge w:val="restart"/>
            <w:shd w:val="clear" w:color="auto" w:fill="auto"/>
            <w:tcMar>
              <w:top w:w="0" w:type="dxa"/>
              <w:bottom w:w="0" w:type="dxa"/>
              <w:right w:w="113" w:type="dxa"/>
            </w:tcMar>
            <w:textDirection w:val="tbRl"/>
          </w:tcPr>
          <w:p w14:paraId="1370F124" w14:textId="77777777" w:rsidR="00B9521B" w:rsidRPr="00A05F66" w:rsidRDefault="00B9521B" w:rsidP="00B9521B">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6EDFB210" w14:textId="77777777" w:rsidR="00B9521B" w:rsidRPr="00073685" w:rsidRDefault="00B9521B" w:rsidP="00B9521B">
            <w:pPr>
              <w:jc w:val="right"/>
              <w:rPr>
                <w:rFonts w:ascii="Garamond" w:hAnsi="Garamond"/>
                <w:b/>
                <w:color w:val="95B3D7" w:themeColor="accent1" w:themeTint="99"/>
                <w:sz w:val="48"/>
                <w:szCs w:val="48"/>
              </w:rPr>
            </w:pPr>
          </w:p>
        </w:tc>
      </w:tr>
      <w:tr w:rsidR="00B9521B" w:rsidRPr="00690C0B" w14:paraId="08F7A35D" w14:textId="77777777" w:rsidTr="008015F2">
        <w:trPr>
          <w:trHeight w:hRule="exact" w:val="2268"/>
        </w:trPr>
        <w:tc>
          <w:tcPr>
            <w:tcW w:w="737" w:type="dxa"/>
            <w:vMerge/>
          </w:tcPr>
          <w:p w14:paraId="3B88732F" w14:textId="77777777" w:rsidR="00B9521B" w:rsidRPr="00690C0B" w:rsidRDefault="00B9521B" w:rsidP="00B9521B">
            <w:pPr>
              <w:rPr>
                <w:rFonts w:ascii="Garamond" w:hAnsi="Garamond"/>
                <w:sz w:val="20"/>
                <w:szCs w:val="20"/>
              </w:rPr>
            </w:pPr>
          </w:p>
        </w:tc>
        <w:tc>
          <w:tcPr>
            <w:tcW w:w="794" w:type="dxa"/>
            <w:vMerge/>
            <w:shd w:val="clear" w:color="auto" w:fill="D9C049"/>
          </w:tcPr>
          <w:p w14:paraId="7CB7991A"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E8E697"/>
            <w:tcMar>
              <w:left w:w="170" w:type="dxa"/>
              <w:right w:w="284" w:type="dxa"/>
            </w:tcMar>
          </w:tcPr>
          <w:p w14:paraId="2A798224" w14:textId="3EB8948E" w:rsidR="00B9521B" w:rsidRPr="00B23B65" w:rsidRDefault="00D67677" w:rsidP="00B23B65">
            <w:pPr>
              <w:jc w:val="both"/>
              <w:rPr>
                <w:rFonts w:ascii="Garamond" w:hAnsi="Garamond"/>
                <w:sz w:val="20"/>
                <w:szCs w:val="20"/>
                <w:lang w:val="es-PE"/>
              </w:rPr>
            </w:pPr>
            <w:r w:rsidRPr="00B23B65">
              <w:rPr>
                <w:rFonts w:ascii="Arial" w:hAnsi="Arial" w:cs="Arial"/>
                <w:sz w:val="14"/>
                <w:szCs w:val="15"/>
                <w:lang w:val="es-PE"/>
              </w:rPr>
              <w:t>Christopher puede inyectar un</w:t>
            </w:r>
            <w:r w:rsidR="00A1429D">
              <w:rPr>
                <w:rFonts w:ascii="Arial" w:hAnsi="Arial" w:cs="Arial"/>
                <w:sz w:val="14"/>
                <w:szCs w:val="15"/>
                <w:lang w:val="es-PE"/>
              </w:rPr>
              <w:t xml:space="preserve"> comando para que la aplicación se ejecute con un nivel de privilegios más alto</w:t>
            </w:r>
          </w:p>
        </w:tc>
        <w:tc>
          <w:tcPr>
            <w:tcW w:w="851" w:type="dxa"/>
            <w:vMerge/>
            <w:shd w:val="clear" w:color="auto" w:fill="D9C049"/>
          </w:tcPr>
          <w:p w14:paraId="1282771F"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E8E697"/>
            <w:tcMar>
              <w:left w:w="170" w:type="dxa"/>
              <w:right w:w="284" w:type="dxa"/>
            </w:tcMar>
          </w:tcPr>
          <w:p w14:paraId="0FE8D962" w14:textId="77777777" w:rsidR="00D67677" w:rsidRPr="00B23B65" w:rsidRDefault="00D67677" w:rsidP="00B23B65">
            <w:pPr>
              <w:jc w:val="both"/>
              <w:rPr>
                <w:rFonts w:ascii="Arial" w:hAnsi="Arial" w:cs="Arial"/>
                <w:sz w:val="14"/>
                <w:szCs w:val="15"/>
                <w:lang w:val="es-PE"/>
              </w:rPr>
            </w:pPr>
            <w:r w:rsidRPr="00B23B65">
              <w:rPr>
                <w:rFonts w:ascii="Arial" w:hAnsi="Arial" w:cs="Arial"/>
                <w:sz w:val="14"/>
                <w:szCs w:val="15"/>
                <w:lang w:val="es-PE"/>
              </w:rPr>
              <w:t>Ryan puede influir o alterar</w:t>
            </w:r>
          </w:p>
          <w:p w14:paraId="50187BD2" w14:textId="1BB943DB" w:rsidR="00D67677" w:rsidRPr="00B23B65" w:rsidRDefault="00D67677" w:rsidP="00A1429D">
            <w:pPr>
              <w:jc w:val="both"/>
              <w:rPr>
                <w:rFonts w:ascii="Arial" w:hAnsi="Arial" w:cs="Arial"/>
                <w:sz w:val="14"/>
                <w:szCs w:val="15"/>
                <w:lang w:val="es-PE"/>
              </w:rPr>
            </w:pPr>
            <w:r w:rsidRPr="00B23B65">
              <w:rPr>
                <w:rFonts w:ascii="Arial" w:hAnsi="Arial" w:cs="Arial"/>
                <w:sz w:val="14"/>
                <w:szCs w:val="15"/>
                <w:lang w:val="es-PE"/>
              </w:rPr>
              <w:t xml:space="preserve">controles </w:t>
            </w:r>
            <w:r w:rsidR="00A1429D">
              <w:rPr>
                <w:rFonts w:ascii="Arial" w:hAnsi="Arial" w:cs="Arial"/>
                <w:sz w:val="14"/>
                <w:szCs w:val="15"/>
                <w:lang w:val="es-PE"/>
              </w:rPr>
              <w:t xml:space="preserve">y permisos </w:t>
            </w:r>
            <w:r w:rsidRPr="00B23B65">
              <w:rPr>
                <w:rFonts w:ascii="Arial" w:hAnsi="Arial" w:cs="Arial"/>
                <w:sz w:val="14"/>
                <w:szCs w:val="15"/>
                <w:lang w:val="es-PE"/>
              </w:rPr>
              <w:t xml:space="preserve">de autorización, y por </w:t>
            </w:r>
            <w:r w:rsidR="00A1429D">
              <w:rPr>
                <w:rFonts w:ascii="Arial" w:hAnsi="Arial" w:cs="Arial"/>
                <w:sz w:val="14"/>
                <w:szCs w:val="15"/>
                <w:lang w:val="es-PE"/>
              </w:rPr>
              <w:t>ende</w:t>
            </w:r>
            <w:r w:rsidRPr="00B23B65">
              <w:rPr>
                <w:rFonts w:ascii="Arial" w:hAnsi="Arial" w:cs="Arial"/>
                <w:sz w:val="14"/>
                <w:szCs w:val="15"/>
                <w:lang w:val="es-PE"/>
              </w:rPr>
              <w:t xml:space="preserve"> puede</w:t>
            </w:r>
          </w:p>
          <w:p w14:paraId="3220A426" w14:textId="1C6611A6" w:rsidR="00B9521B" w:rsidRPr="00AA194A" w:rsidRDefault="00D67677" w:rsidP="00B23B65">
            <w:pPr>
              <w:jc w:val="both"/>
              <w:rPr>
                <w:rFonts w:ascii="Garamond" w:hAnsi="Garamond"/>
                <w:sz w:val="20"/>
                <w:szCs w:val="20"/>
              </w:rPr>
            </w:pPr>
            <w:r w:rsidRPr="00B23B65">
              <w:rPr>
                <w:rFonts w:ascii="Arial" w:hAnsi="Arial" w:cs="Arial"/>
                <w:sz w:val="14"/>
                <w:szCs w:val="15"/>
                <w:lang w:val="es-PE"/>
              </w:rPr>
              <w:t>eludirlos</w:t>
            </w:r>
          </w:p>
        </w:tc>
        <w:tc>
          <w:tcPr>
            <w:tcW w:w="851" w:type="dxa"/>
            <w:vMerge/>
            <w:shd w:val="clear" w:color="auto" w:fill="auto"/>
          </w:tcPr>
          <w:p w14:paraId="29460F03"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left w:w="170" w:type="dxa"/>
              <w:right w:w="284" w:type="dxa"/>
            </w:tcMar>
          </w:tcPr>
          <w:p w14:paraId="7FBAAB52" w14:textId="790683A7"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uto"/>
          </w:tcPr>
          <w:p w14:paraId="374B62B3"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left w:w="170" w:type="dxa"/>
              <w:right w:w="284" w:type="dxa"/>
            </w:tcMar>
          </w:tcPr>
          <w:p w14:paraId="621634E2" w14:textId="09F59508"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r>
      <w:tr w:rsidR="00B9521B" w:rsidRPr="00690C0B" w14:paraId="1BBB30F5" w14:textId="77777777" w:rsidTr="008015F2">
        <w:trPr>
          <w:trHeight w:hRule="exact" w:val="2155"/>
        </w:trPr>
        <w:tc>
          <w:tcPr>
            <w:tcW w:w="737" w:type="dxa"/>
            <w:vMerge/>
          </w:tcPr>
          <w:p w14:paraId="1F42D16C" w14:textId="77777777" w:rsidR="00B9521B" w:rsidRPr="00690C0B" w:rsidRDefault="00B9521B" w:rsidP="00B9521B">
            <w:pPr>
              <w:rPr>
                <w:rFonts w:ascii="Garamond" w:hAnsi="Garamond"/>
                <w:sz w:val="20"/>
                <w:szCs w:val="20"/>
              </w:rPr>
            </w:pPr>
          </w:p>
        </w:tc>
        <w:tc>
          <w:tcPr>
            <w:tcW w:w="794" w:type="dxa"/>
            <w:vMerge/>
            <w:shd w:val="clear" w:color="auto" w:fill="D9C049"/>
          </w:tcPr>
          <w:p w14:paraId="6168DD45"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E8E697"/>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C3C7E2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B5DF2A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E32C1AA" w14:textId="66B24683"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20</w:t>
                  </w:r>
                  <w:r w:rsidR="004D310C">
                    <w:rPr>
                      <w:rFonts w:ascii="Garamond" w:hAnsi="Garamond"/>
                      <w:color w:val="595959" w:themeColor="text1" w:themeTint="A6"/>
                      <w:sz w:val="12"/>
                      <w:szCs w:val="12"/>
                    </w:rPr>
                    <w:t>9</w:t>
                  </w:r>
                </w:p>
              </w:tc>
            </w:tr>
            <w:tr w:rsidR="00A03FD7" w:rsidRPr="004308E8" w14:paraId="0A62AB7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7C0B7D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759C837" w14:textId="1C913D2A" w:rsidR="00A03FD7" w:rsidRPr="006C434A" w:rsidRDefault="00FC0BE1" w:rsidP="00476863">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5.12</w:t>
                  </w:r>
                </w:p>
              </w:tc>
            </w:tr>
            <w:tr w:rsidR="00A03FD7" w:rsidRPr="004308E8" w14:paraId="20F7D38D" w14:textId="77777777" w:rsidTr="002B7D6A">
              <w:tc>
                <w:tcPr>
                  <w:tcW w:w="2410" w:type="dxa"/>
                  <w:tcBorders>
                    <w:top w:val="nil"/>
                  </w:tcBorders>
                  <w:tcMar>
                    <w:right w:w="397" w:type="dxa"/>
                  </w:tcMar>
                </w:tcPr>
                <w:p w14:paraId="0657D02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71D8B07E"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256039BE" w14:textId="77777777" w:rsidTr="002B7D6A">
              <w:tc>
                <w:tcPr>
                  <w:tcW w:w="2410" w:type="dxa"/>
                  <w:tcBorders>
                    <w:top w:val="nil"/>
                    <w:bottom w:val="single" w:sz="4" w:space="0" w:color="7F7F7F" w:themeColor="text1" w:themeTint="80"/>
                  </w:tcBorders>
                  <w:tcMar>
                    <w:right w:w="397" w:type="dxa"/>
                  </w:tcMar>
                </w:tcPr>
                <w:p w14:paraId="5E7B92C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5BAABDE" w14:textId="016E7051"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17, 30, 69, 234</w:t>
                  </w:r>
                </w:p>
              </w:tc>
            </w:tr>
            <w:tr w:rsidR="00A03FD7" w:rsidRPr="004308E8" w14:paraId="26376CFB" w14:textId="77777777" w:rsidTr="002B7D6A">
              <w:tc>
                <w:tcPr>
                  <w:tcW w:w="2410" w:type="dxa"/>
                  <w:tcBorders>
                    <w:top w:val="nil"/>
                    <w:bottom w:val="single" w:sz="4" w:space="0" w:color="7F7F7F" w:themeColor="text1" w:themeTint="80"/>
                  </w:tcBorders>
                  <w:tcMar>
                    <w:right w:w="397" w:type="dxa"/>
                  </w:tcMar>
                </w:tcPr>
                <w:p w14:paraId="7793FC8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034C6E7D" w14:textId="4AB09CDF"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8, 10, 11</w:t>
                  </w:r>
                </w:p>
              </w:tc>
            </w:tr>
            <w:tr w:rsidR="00A03FD7" w:rsidRPr="00611E85" w14:paraId="76E01D4C" w14:textId="77777777" w:rsidTr="002B7D6A">
              <w:tc>
                <w:tcPr>
                  <w:tcW w:w="2410" w:type="dxa"/>
                  <w:tcBorders>
                    <w:bottom w:val="nil"/>
                  </w:tcBorders>
                  <w:tcMar>
                    <w:right w:w="397" w:type="dxa"/>
                  </w:tcMar>
                </w:tcPr>
                <w:p w14:paraId="375C9C2C" w14:textId="5B453F9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86B592F" w14:textId="77777777" w:rsidR="00B9521B" w:rsidRPr="00690C0B" w:rsidRDefault="00B9521B" w:rsidP="00B9521B">
            <w:pPr>
              <w:rPr>
                <w:rFonts w:ascii="Garamond" w:hAnsi="Garamond"/>
                <w:sz w:val="20"/>
                <w:szCs w:val="20"/>
              </w:rPr>
            </w:pPr>
          </w:p>
        </w:tc>
        <w:tc>
          <w:tcPr>
            <w:tcW w:w="851" w:type="dxa"/>
            <w:vMerge/>
            <w:shd w:val="clear" w:color="auto" w:fill="D9C049"/>
          </w:tcPr>
          <w:p w14:paraId="094935A5"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E8E697"/>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414D87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89C8467"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79040DB" w14:textId="1CFC0735"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 xml:space="preserve">77, </w:t>
                  </w:r>
                  <w:r w:rsidR="00082F65">
                    <w:rPr>
                      <w:rFonts w:ascii="Garamond" w:hAnsi="Garamond"/>
                      <w:color w:val="595959" w:themeColor="text1" w:themeTint="A6"/>
                      <w:sz w:val="12"/>
                      <w:szCs w:val="12"/>
                    </w:rPr>
                    <w:t xml:space="preserve">89, </w:t>
                  </w:r>
                  <w:r w:rsidRPr="00476863">
                    <w:rPr>
                      <w:rFonts w:ascii="Garamond" w:hAnsi="Garamond"/>
                      <w:color w:val="595959" w:themeColor="text1" w:themeTint="A6"/>
                      <w:sz w:val="12"/>
                      <w:szCs w:val="12"/>
                    </w:rPr>
                    <w:t>91</w:t>
                  </w:r>
                </w:p>
              </w:tc>
            </w:tr>
            <w:tr w:rsidR="00A03FD7" w:rsidRPr="004308E8" w14:paraId="0D24414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EC03A7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F8F079F" w14:textId="7222176F" w:rsidR="00A03FD7" w:rsidRPr="006C434A" w:rsidRDefault="00476863" w:rsidP="002B7D6A">
                  <w:pPr>
                    <w:rPr>
                      <w:rFonts w:ascii="Garamond" w:hAnsi="Garamond"/>
                      <w:color w:val="595959" w:themeColor="text1" w:themeTint="A6"/>
                      <w:sz w:val="12"/>
                      <w:szCs w:val="12"/>
                    </w:rPr>
                  </w:pPr>
                  <w:r>
                    <w:rPr>
                      <w:rFonts w:ascii="Garamond" w:hAnsi="Garamond"/>
                      <w:color w:val="595959" w:themeColor="text1" w:themeTint="A6"/>
                      <w:sz w:val="12"/>
                      <w:szCs w:val="12"/>
                    </w:rPr>
                    <w:t>4.9, 4.10</w:t>
                  </w:r>
                  <w:r w:rsidR="00437837">
                    <w:rPr>
                      <w:rFonts w:ascii="Garamond" w:hAnsi="Garamond"/>
                      <w:color w:val="595959" w:themeColor="text1" w:themeTint="A6"/>
                      <w:sz w:val="12"/>
                      <w:szCs w:val="12"/>
                    </w:rPr>
                    <w:t>, 13.2</w:t>
                  </w:r>
                </w:p>
              </w:tc>
            </w:tr>
            <w:tr w:rsidR="00A03FD7" w:rsidRPr="004308E8" w14:paraId="419CFE21" w14:textId="77777777" w:rsidTr="002B7D6A">
              <w:tc>
                <w:tcPr>
                  <w:tcW w:w="2410" w:type="dxa"/>
                  <w:tcBorders>
                    <w:top w:val="nil"/>
                  </w:tcBorders>
                  <w:tcMar>
                    <w:right w:w="397" w:type="dxa"/>
                  </w:tcMar>
                </w:tcPr>
                <w:p w14:paraId="42E9AE9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9DCAB1C"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7C2C134" w14:textId="77777777" w:rsidTr="002B7D6A">
              <w:tc>
                <w:tcPr>
                  <w:tcW w:w="2410" w:type="dxa"/>
                  <w:tcBorders>
                    <w:top w:val="nil"/>
                    <w:bottom w:val="single" w:sz="4" w:space="0" w:color="7F7F7F" w:themeColor="text1" w:themeTint="80"/>
                  </w:tcBorders>
                  <w:tcMar>
                    <w:right w:w="397" w:type="dxa"/>
                  </w:tcMar>
                </w:tcPr>
                <w:p w14:paraId="3ECE113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277C4BA" w14:textId="4ACCDFEE" w:rsidR="00A03FD7" w:rsidRPr="006C434A" w:rsidRDefault="00476863" w:rsidP="00476863">
                  <w:pPr>
                    <w:tabs>
                      <w:tab w:val="left" w:pos="476"/>
                    </w:tabs>
                    <w:rPr>
                      <w:rFonts w:ascii="Garamond" w:hAnsi="Garamond"/>
                      <w:color w:val="595959" w:themeColor="text1" w:themeTint="A6"/>
                      <w:sz w:val="12"/>
                      <w:szCs w:val="12"/>
                    </w:rPr>
                  </w:pPr>
                  <w:r w:rsidRPr="00476863">
                    <w:rPr>
                      <w:rFonts w:ascii="Garamond" w:hAnsi="Garamond"/>
                      <w:color w:val="595959" w:themeColor="text1" w:themeTint="A6"/>
                      <w:sz w:val="12"/>
                      <w:szCs w:val="12"/>
                    </w:rPr>
                    <w:t>207</w:t>
                  </w:r>
                  <w:r w:rsidR="00E02793">
                    <w:rPr>
                      <w:rFonts w:ascii="Garamond" w:hAnsi="Garamond"/>
                      <w:color w:val="595959" w:themeColor="text1" w:themeTint="A6"/>
                      <w:sz w:val="12"/>
                      <w:szCs w:val="12"/>
                    </w:rPr>
                    <w:t>, 554</w:t>
                  </w:r>
                </w:p>
              </w:tc>
            </w:tr>
            <w:tr w:rsidR="00A03FD7" w:rsidRPr="004308E8" w14:paraId="09928752" w14:textId="77777777" w:rsidTr="002B7D6A">
              <w:tc>
                <w:tcPr>
                  <w:tcW w:w="2410" w:type="dxa"/>
                  <w:tcBorders>
                    <w:top w:val="nil"/>
                    <w:bottom w:val="single" w:sz="4" w:space="0" w:color="7F7F7F" w:themeColor="text1" w:themeTint="80"/>
                  </w:tcBorders>
                  <w:tcMar>
                    <w:right w:w="397" w:type="dxa"/>
                  </w:tcMar>
                </w:tcPr>
                <w:p w14:paraId="157AB32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F3684D4" w14:textId="1E3E4146" w:rsidR="00A03FD7" w:rsidRPr="006C434A" w:rsidRDefault="00476863" w:rsidP="002B7D6A">
                  <w:pPr>
                    <w:rPr>
                      <w:rFonts w:ascii="Garamond" w:hAnsi="Garamond"/>
                      <w:color w:val="595959" w:themeColor="text1" w:themeTint="A6"/>
                      <w:sz w:val="12"/>
                      <w:szCs w:val="12"/>
                    </w:rPr>
                  </w:pPr>
                  <w:r w:rsidRPr="00476863">
                    <w:rPr>
                      <w:rFonts w:ascii="Garamond" w:hAnsi="Garamond"/>
                      <w:color w:val="595959" w:themeColor="text1" w:themeTint="A6"/>
                      <w:sz w:val="12"/>
                      <w:szCs w:val="12"/>
                    </w:rPr>
                    <w:t>8, 10, 11</w:t>
                  </w:r>
                </w:p>
              </w:tc>
            </w:tr>
            <w:tr w:rsidR="00A03FD7" w:rsidRPr="00611E85" w14:paraId="125ED6AA" w14:textId="77777777" w:rsidTr="002B7D6A">
              <w:tc>
                <w:tcPr>
                  <w:tcW w:w="2410" w:type="dxa"/>
                  <w:tcBorders>
                    <w:bottom w:val="nil"/>
                  </w:tcBorders>
                  <w:tcMar>
                    <w:right w:w="397" w:type="dxa"/>
                  </w:tcMar>
                </w:tcPr>
                <w:p w14:paraId="555E0125" w14:textId="0AA5EBB0"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25334070" w14:textId="77777777" w:rsidR="00B9521B" w:rsidRPr="00690C0B" w:rsidRDefault="00B9521B" w:rsidP="00B9521B">
            <w:pPr>
              <w:rPr>
                <w:rFonts w:ascii="Garamond" w:hAnsi="Garamond"/>
                <w:sz w:val="20"/>
                <w:szCs w:val="20"/>
              </w:rPr>
            </w:pPr>
          </w:p>
        </w:tc>
        <w:tc>
          <w:tcPr>
            <w:tcW w:w="851" w:type="dxa"/>
            <w:vMerge/>
            <w:shd w:val="clear" w:color="auto" w:fill="E8E697"/>
          </w:tcPr>
          <w:p w14:paraId="3A3BC5E8"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2224181F" w14:textId="77777777" w:rsidR="00B9521B" w:rsidRPr="00690C0B" w:rsidRDefault="00B9521B" w:rsidP="00B9521B">
            <w:pPr>
              <w:rPr>
                <w:rFonts w:ascii="Garamond" w:hAnsi="Garamond"/>
                <w:sz w:val="20"/>
                <w:szCs w:val="20"/>
              </w:rPr>
            </w:pPr>
          </w:p>
        </w:tc>
        <w:tc>
          <w:tcPr>
            <w:tcW w:w="851" w:type="dxa"/>
            <w:vMerge/>
            <w:shd w:val="clear" w:color="auto" w:fill="E8E697"/>
          </w:tcPr>
          <w:p w14:paraId="5DBE11A3" w14:textId="77777777" w:rsidR="00B9521B" w:rsidRPr="00A05F66" w:rsidRDefault="00B9521B" w:rsidP="00B9521B">
            <w:pPr>
              <w:rPr>
                <w:rFonts w:ascii="Garamond" w:hAnsi="Garamond"/>
                <w:b/>
                <w:color w:val="FFFFFF" w:themeColor="background1"/>
                <w:sz w:val="20"/>
                <w:szCs w:val="20"/>
              </w:rPr>
            </w:pPr>
          </w:p>
        </w:tc>
        <w:tc>
          <w:tcPr>
            <w:tcW w:w="2552" w:type="dxa"/>
            <w:shd w:val="clear" w:color="auto" w:fill="auto"/>
            <w:tcMar>
              <w:left w:w="170" w:type="dxa"/>
              <w:right w:w="0" w:type="dxa"/>
            </w:tcMar>
          </w:tcPr>
          <w:p w14:paraId="5FB772C7" w14:textId="77777777" w:rsidR="00B9521B" w:rsidRPr="00690C0B" w:rsidRDefault="00B9521B" w:rsidP="00B9521B">
            <w:pPr>
              <w:rPr>
                <w:rFonts w:ascii="Garamond" w:hAnsi="Garamond"/>
                <w:sz w:val="20"/>
                <w:szCs w:val="20"/>
              </w:rPr>
            </w:pPr>
          </w:p>
        </w:tc>
      </w:tr>
    </w:tbl>
    <w:p w14:paraId="3C1EADB6" w14:textId="3C4AA34D" w:rsidR="00386196" w:rsidRDefault="00386196">
      <w:pPr>
        <w:rPr>
          <w:rFonts w:ascii="Garamond" w:hAnsi="Garamond"/>
          <w:sz w:val="20"/>
          <w:szCs w:val="20"/>
        </w:rPr>
      </w:pPr>
      <w:r>
        <w:rPr>
          <w:rFonts w:ascii="Garamond" w:hAnsi="Garamond"/>
          <w:sz w:val="20"/>
          <w:szCs w:val="20"/>
        </w:rPr>
        <w:lastRenderedPageBreak/>
        <w:br w:type="page"/>
      </w:r>
    </w:p>
    <w:p w14:paraId="16679FD6" w14:textId="77777777" w:rsidR="00C17D42" w:rsidRPr="00690C0B" w:rsidRDefault="00C17D42" w:rsidP="00C17D42">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C17D42" w:rsidRPr="007570A6" w14:paraId="6DD9A256" w14:textId="77777777" w:rsidTr="008F7EEF">
        <w:tc>
          <w:tcPr>
            <w:tcW w:w="737" w:type="dxa"/>
            <w:vMerge w:val="restart"/>
            <w:tcMar>
              <w:top w:w="0" w:type="dxa"/>
              <w:left w:w="0" w:type="dxa"/>
              <w:bottom w:w="0" w:type="dxa"/>
              <w:right w:w="0" w:type="dxa"/>
            </w:tcMar>
          </w:tcPr>
          <w:p w14:paraId="7FFAE300" w14:textId="77777777" w:rsidR="00C17D42" w:rsidRPr="00690C0B" w:rsidRDefault="00C17D42" w:rsidP="00C17D42">
            <w:pPr>
              <w:rPr>
                <w:rFonts w:ascii="Garamond" w:hAnsi="Garamond"/>
                <w:sz w:val="20"/>
                <w:szCs w:val="20"/>
              </w:rPr>
            </w:pPr>
          </w:p>
        </w:tc>
        <w:tc>
          <w:tcPr>
            <w:tcW w:w="794" w:type="dxa"/>
            <w:shd w:val="clear" w:color="auto" w:fill="A395CA"/>
            <w:tcMar>
              <w:top w:w="0" w:type="dxa"/>
              <w:left w:w="0" w:type="dxa"/>
              <w:bottom w:w="0" w:type="dxa"/>
              <w:right w:w="0" w:type="dxa"/>
            </w:tcMar>
          </w:tcPr>
          <w:p w14:paraId="56E36691" w14:textId="77777777" w:rsidR="00C17D42" w:rsidRPr="007570A6" w:rsidRDefault="00C17D42" w:rsidP="00C17D42">
            <w:pPr>
              <w:rPr>
                <w:rFonts w:ascii="Garamond" w:hAnsi="Garamond"/>
                <w:b/>
                <w:color w:val="FFFFFF" w:themeColor="background1"/>
                <w:sz w:val="12"/>
                <w:szCs w:val="12"/>
              </w:rPr>
            </w:pPr>
          </w:p>
        </w:tc>
        <w:tc>
          <w:tcPr>
            <w:tcW w:w="2552" w:type="dxa"/>
          </w:tcPr>
          <w:p w14:paraId="6CE2B458" w14:textId="77777777" w:rsidR="00C17D42" w:rsidRPr="007570A6" w:rsidRDefault="00C17D42" w:rsidP="00C17D42">
            <w:pPr>
              <w:rPr>
                <w:rFonts w:ascii="Garamond" w:hAnsi="Garamond"/>
                <w:sz w:val="12"/>
                <w:szCs w:val="12"/>
              </w:rPr>
            </w:pPr>
          </w:p>
        </w:tc>
        <w:tc>
          <w:tcPr>
            <w:tcW w:w="851" w:type="dxa"/>
            <w:shd w:val="clear" w:color="auto" w:fill="A395CA"/>
          </w:tcPr>
          <w:p w14:paraId="502D94D8" w14:textId="77777777" w:rsidR="00C17D42" w:rsidRPr="007570A6" w:rsidRDefault="00C17D42" w:rsidP="00C17D42">
            <w:pPr>
              <w:rPr>
                <w:rFonts w:ascii="Garamond" w:hAnsi="Garamond"/>
                <w:b/>
                <w:color w:val="FFFFFF" w:themeColor="background1"/>
                <w:sz w:val="12"/>
                <w:szCs w:val="12"/>
              </w:rPr>
            </w:pPr>
          </w:p>
        </w:tc>
        <w:tc>
          <w:tcPr>
            <w:tcW w:w="2552" w:type="dxa"/>
          </w:tcPr>
          <w:p w14:paraId="7FB40C7D" w14:textId="77777777" w:rsidR="00C17D42" w:rsidRPr="007570A6" w:rsidRDefault="00C17D42" w:rsidP="00C17D42">
            <w:pPr>
              <w:rPr>
                <w:rFonts w:ascii="Garamond" w:hAnsi="Garamond"/>
                <w:sz w:val="12"/>
                <w:szCs w:val="12"/>
              </w:rPr>
            </w:pPr>
          </w:p>
        </w:tc>
        <w:tc>
          <w:tcPr>
            <w:tcW w:w="851" w:type="dxa"/>
            <w:shd w:val="clear" w:color="auto" w:fill="A395CA"/>
          </w:tcPr>
          <w:p w14:paraId="39501870" w14:textId="77777777" w:rsidR="00C17D42" w:rsidRPr="007570A6" w:rsidRDefault="00C17D42" w:rsidP="00C17D42">
            <w:pPr>
              <w:rPr>
                <w:rFonts w:ascii="Garamond" w:hAnsi="Garamond"/>
                <w:b/>
                <w:color w:val="FFFFFF" w:themeColor="background1"/>
                <w:sz w:val="12"/>
                <w:szCs w:val="12"/>
              </w:rPr>
            </w:pPr>
          </w:p>
        </w:tc>
        <w:tc>
          <w:tcPr>
            <w:tcW w:w="2552" w:type="dxa"/>
          </w:tcPr>
          <w:p w14:paraId="50C6526F" w14:textId="77777777" w:rsidR="00C17D42" w:rsidRPr="007570A6" w:rsidRDefault="00C17D42" w:rsidP="00C17D42">
            <w:pPr>
              <w:rPr>
                <w:rFonts w:ascii="Garamond" w:hAnsi="Garamond"/>
                <w:sz w:val="12"/>
                <w:szCs w:val="12"/>
              </w:rPr>
            </w:pPr>
          </w:p>
        </w:tc>
        <w:tc>
          <w:tcPr>
            <w:tcW w:w="851" w:type="dxa"/>
            <w:shd w:val="clear" w:color="auto" w:fill="A395CA"/>
          </w:tcPr>
          <w:p w14:paraId="63554CAE" w14:textId="77777777" w:rsidR="00C17D42" w:rsidRPr="007570A6" w:rsidRDefault="00C17D42" w:rsidP="00C17D42">
            <w:pPr>
              <w:rPr>
                <w:rFonts w:ascii="Garamond" w:hAnsi="Garamond"/>
                <w:b/>
                <w:color w:val="FFFFFF" w:themeColor="background1"/>
                <w:sz w:val="12"/>
                <w:szCs w:val="12"/>
              </w:rPr>
            </w:pPr>
          </w:p>
        </w:tc>
        <w:tc>
          <w:tcPr>
            <w:tcW w:w="2552" w:type="dxa"/>
          </w:tcPr>
          <w:p w14:paraId="5A6B9FAD" w14:textId="77777777" w:rsidR="00C17D42" w:rsidRPr="007570A6" w:rsidRDefault="00C17D42" w:rsidP="00C17D42">
            <w:pPr>
              <w:rPr>
                <w:rFonts w:ascii="Garamond" w:hAnsi="Garamond"/>
                <w:sz w:val="12"/>
                <w:szCs w:val="12"/>
              </w:rPr>
            </w:pPr>
          </w:p>
        </w:tc>
      </w:tr>
      <w:tr w:rsidR="00C17D42" w:rsidRPr="00690C0B" w14:paraId="72691CD7" w14:textId="77777777" w:rsidTr="008F7EEF">
        <w:trPr>
          <w:trHeight w:hRule="exact" w:val="737"/>
        </w:trPr>
        <w:tc>
          <w:tcPr>
            <w:tcW w:w="737" w:type="dxa"/>
            <w:vMerge/>
          </w:tcPr>
          <w:p w14:paraId="5135AC0F" w14:textId="77777777" w:rsidR="00C17D42" w:rsidRPr="00690C0B" w:rsidRDefault="00C17D42" w:rsidP="00C17D42">
            <w:pPr>
              <w:rPr>
                <w:rFonts w:ascii="Garamond" w:hAnsi="Garamond"/>
                <w:sz w:val="20"/>
                <w:szCs w:val="20"/>
              </w:rPr>
            </w:pPr>
          </w:p>
        </w:tc>
        <w:tc>
          <w:tcPr>
            <w:tcW w:w="794" w:type="dxa"/>
            <w:vMerge w:val="restart"/>
            <w:shd w:val="clear" w:color="auto" w:fill="A395CA"/>
            <w:tcMar>
              <w:top w:w="170" w:type="dxa"/>
              <w:bottom w:w="0" w:type="dxa"/>
              <w:right w:w="113" w:type="dxa"/>
            </w:tcMar>
            <w:textDirection w:val="tbRl"/>
          </w:tcPr>
          <w:p w14:paraId="1316AE2B" w14:textId="12BFD564" w:rsidR="00C17D42" w:rsidRPr="00F75371" w:rsidRDefault="006E5652" w:rsidP="00C17D42">
            <w:pPr>
              <w:ind w:left="113" w:right="113"/>
              <w:rPr>
                <w:rFonts w:ascii="Garamond" w:hAnsi="Garamond"/>
                <w:b/>
                <w:smallCaps/>
                <w:color w:val="FFFFFF" w:themeColor="background1"/>
                <w:sz w:val="28"/>
                <w:szCs w:val="28"/>
              </w:rPr>
            </w:pPr>
            <w:r w:rsidRPr="00F75371">
              <w:rPr>
                <w:rFonts w:ascii="Garamond" w:hAnsi="Garamond"/>
                <w:b/>
                <w:smallCaps/>
                <w:color w:val="FFFFFF" w:themeColor="background1"/>
                <w:sz w:val="28"/>
                <w:szCs w:val="28"/>
              </w:rPr>
              <w:t>Cr</w:t>
            </w:r>
            <w:r w:rsidR="009D1762">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68245E9E"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A</w:t>
            </w:r>
          </w:p>
        </w:tc>
        <w:tc>
          <w:tcPr>
            <w:tcW w:w="851" w:type="dxa"/>
            <w:vMerge w:val="restart"/>
            <w:shd w:val="clear" w:color="auto" w:fill="A395CA"/>
            <w:tcMar>
              <w:bottom w:w="0" w:type="dxa"/>
              <w:right w:w="113" w:type="dxa"/>
            </w:tcMar>
            <w:textDirection w:val="tbRl"/>
          </w:tcPr>
          <w:p w14:paraId="564EB9AD" w14:textId="646A06C3"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2535F95E" w14:textId="04C39289" w:rsidR="00C17D42" w:rsidRPr="00483440" w:rsidRDefault="00C17D42" w:rsidP="00C17D42">
            <w:pPr>
              <w:jc w:val="right"/>
              <w:rPr>
                <w:rFonts w:ascii="Garamond" w:hAnsi="Garamond"/>
                <w:b/>
                <w:color w:val="B2A1C7" w:themeColor="accent4" w:themeTint="99"/>
                <w:sz w:val="48"/>
                <w:szCs w:val="48"/>
              </w:rPr>
            </w:pPr>
          </w:p>
        </w:tc>
        <w:tc>
          <w:tcPr>
            <w:tcW w:w="851" w:type="dxa"/>
            <w:vMerge w:val="restart"/>
            <w:shd w:val="clear" w:color="auto" w:fill="A395CA"/>
            <w:tcMar>
              <w:bottom w:w="0" w:type="dxa"/>
              <w:right w:w="113" w:type="dxa"/>
            </w:tcMar>
            <w:textDirection w:val="tbRl"/>
          </w:tcPr>
          <w:p w14:paraId="22AC449F" w14:textId="529251D6"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45D14773"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2</w:t>
            </w:r>
          </w:p>
        </w:tc>
        <w:tc>
          <w:tcPr>
            <w:tcW w:w="851" w:type="dxa"/>
            <w:vMerge w:val="restart"/>
            <w:shd w:val="clear" w:color="auto" w:fill="A395CA"/>
            <w:tcMar>
              <w:top w:w="0" w:type="dxa"/>
              <w:bottom w:w="0" w:type="dxa"/>
              <w:right w:w="113" w:type="dxa"/>
            </w:tcMar>
            <w:textDirection w:val="tbRl"/>
          </w:tcPr>
          <w:p w14:paraId="08AEEFC1" w14:textId="525A6744"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3A3084F2" w14:textId="77777777" w:rsidR="00C17D42" w:rsidRPr="00483440" w:rsidRDefault="00C17D42" w:rsidP="00C17D42">
            <w:pPr>
              <w:jc w:val="right"/>
              <w:rPr>
                <w:rFonts w:ascii="Garamond" w:hAnsi="Garamond"/>
                <w:b/>
                <w:color w:val="B2A1C7" w:themeColor="accent4" w:themeTint="99"/>
                <w:sz w:val="48"/>
                <w:szCs w:val="48"/>
              </w:rPr>
            </w:pPr>
            <w:r w:rsidRPr="00483440">
              <w:rPr>
                <w:rFonts w:ascii="Garamond" w:hAnsi="Garamond"/>
                <w:b/>
                <w:color w:val="B2A1C7" w:themeColor="accent4" w:themeTint="99"/>
                <w:sz w:val="48"/>
                <w:szCs w:val="48"/>
              </w:rPr>
              <w:t>3</w:t>
            </w:r>
          </w:p>
        </w:tc>
      </w:tr>
      <w:tr w:rsidR="00C17D42" w:rsidRPr="00702272" w14:paraId="14FB6D15" w14:textId="77777777" w:rsidTr="008F7EEF">
        <w:trPr>
          <w:trHeight w:hRule="exact" w:val="2268"/>
        </w:trPr>
        <w:tc>
          <w:tcPr>
            <w:tcW w:w="737" w:type="dxa"/>
            <w:vMerge/>
          </w:tcPr>
          <w:p w14:paraId="458457A5" w14:textId="77777777" w:rsidR="00C17D42" w:rsidRPr="00690C0B" w:rsidRDefault="00C17D42" w:rsidP="00C17D42">
            <w:pPr>
              <w:rPr>
                <w:rFonts w:ascii="Garamond" w:hAnsi="Garamond"/>
                <w:sz w:val="20"/>
                <w:szCs w:val="20"/>
              </w:rPr>
            </w:pPr>
          </w:p>
        </w:tc>
        <w:tc>
          <w:tcPr>
            <w:tcW w:w="794" w:type="dxa"/>
            <w:vMerge/>
            <w:shd w:val="clear" w:color="auto" w:fill="A395CA"/>
            <w:tcMar>
              <w:bottom w:w="0" w:type="dxa"/>
            </w:tcMar>
          </w:tcPr>
          <w:p w14:paraId="01233262"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3EF47AC4" w14:textId="77777777" w:rsidR="00BA106F" w:rsidRPr="00B23B65" w:rsidRDefault="00BA106F" w:rsidP="00B23B65">
            <w:pPr>
              <w:jc w:val="both"/>
              <w:rPr>
                <w:rFonts w:ascii="Arial" w:hAnsi="Arial" w:cs="Arial"/>
                <w:sz w:val="14"/>
                <w:szCs w:val="15"/>
                <w:lang w:val="es-PE"/>
              </w:rPr>
            </w:pPr>
            <w:r w:rsidRPr="00B23B65">
              <w:rPr>
                <w:rFonts w:ascii="Arial" w:hAnsi="Arial" w:cs="Arial"/>
                <w:sz w:val="14"/>
                <w:szCs w:val="15"/>
                <w:lang w:val="es-PE"/>
              </w:rPr>
              <w:t xml:space="preserve">Has inventado un nuevo ataque </w:t>
            </w:r>
          </w:p>
          <w:p w14:paraId="3E507A1F" w14:textId="203E2D6F" w:rsidR="00C17D42" w:rsidRPr="00B23B65" w:rsidRDefault="00BA106F" w:rsidP="00B23B65">
            <w:pPr>
              <w:jc w:val="both"/>
              <w:rPr>
                <w:rFonts w:ascii="Garamond" w:hAnsi="Garamond"/>
                <w:sz w:val="16"/>
                <w:szCs w:val="16"/>
                <w:lang w:val="es-PE"/>
              </w:rPr>
            </w:pPr>
            <w:r w:rsidRPr="00B23B65">
              <w:rPr>
                <w:rFonts w:ascii="Arial" w:hAnsi="Arial" w:cs="Arial"/>
                <w:sz w:val="14"/>
                <w:szCs w:val="15"/>
                <w:lang w:val="es-PE"/>
              </w:rPr>
              <w:t xml:space="preserve">contra la </w:t>
            </w:r>
            <w:r w:rsidR="007F7035" w:rsidRPr="007F7035">
              <w:rPr>
                <w:rFonts w:ascii="Arial" w:hAnsi="Arial" w:cs="Arial"/>
                <w:sz w:val="14"/>
                <w:szCs w:val="15"/>
                <w:lang w:val="es-PE"/>
              </w:rPr>
              <w:t>Criptografía</w:t>
            </w:r>
          </w:p>
        </w:tc>
        <w:tc>
          <w:tcPr>
            <w:tcW w:w="851" w:type="dxa"/>
            <w:vMerge/>
            <w:shd w:val="clear" w:color="auto" w:fill="A395CA"/>
            <w:tcMar>
              <w:bottom w:w="0" w:type="dxa"/>
              <w:right w:w="113" w:type="dxa"/>
            </w:tcMar>
          </w:tcPr>
          <w:p w14:paraId="3069CAA9"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65907AB4" w14:textId="565E9704" w:rsidR="00C17D42" w:rsidRPr="008A281A" w:rsidRDefault="0034110F" w:rsidP="00C17D42">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395CA"/>
            <w:tcMar>
              <w:bottom w:w="0" w:type="dxa"/>
              <w:right w:w="113" w:type="dxa"/>
            </w:tcMar>
          </w:tcPr>
          <w:p w14:paraId="72C025E7"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284" w:type="dxa"/>
            </w:tcMar>
          </w:tcPr>
          <w:p w14:paraId="507AF8F1" w14:textId="0012256B" w:rsidR="00C17D42" w:rsidRPr="00B23B65" w:rsidRDefault="009C55A1" w:rsidP="009A568D">
            <w:pPr>
              <w:pStyle w:val="HTMLconformatoprevio"/>
              <w:shd w:val="clear" w:color="auto" w:fill="FFFFFF"/>
            </w:pPr>
            <w:r w:rsidRPr="009C55A1">
              <w:rPr>
                <w:rFonts w:ascii="Arial" w:eastAsiaTheme="minorEastAsia" w:hAnsi="Arial" w:cs="Arial"/>
                <w:sz w:val="14"/>
                <w:szCs w:val="15"/>
                <w:lang w:eastAsia="en-US"/>
              </w:rPr>
              <w:t>Kyun puede acceder a los datos porque ha sido ofuscado en lugar de utilizar una función criptográfica aprobada</w:t>
            </w:r>
          </w:p>
        </w:tc>
        <w:tc>
          <w:tcPr>
            <w:tcW w:w="851" w:type="dxa"/>
            <w:vMerge/>
            <w:shd w:val="clear" w:color="auto" w:fill="A395CA"/>
            <w:tcMar>
              <w:top w:w="0" w:type="dxa"/>
              <w:bottom w:w="0" w:type="dxa"/>
              <w:right w:w="113" w:type="dxa"/>
            </w:tcMar>
          </w:tcPr>
          <w:p w14:paraId="18AD104B"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4F4AF44E" w14:textId="5ED1C983" w:rsidR="009C55A1" w:rsidRPr="009A568D" w:rsidRDefault="009C55A1" w:rsidP="009C55A1">
            <w:pPr>
              <w:pStyle w:val="HTMLconformatoprevio"/>
              <w:shd w:val="clear" w:color="auto" w:fill="FFFFFF"/>
              <w:rPr>
                <w:rFonts w:ascii="Arial" w:eastAsiaTheme="minorEastAsia" w:hAnsi="Arial" w:cs="Arial"/>
                <w:sz w:val="14"/>
                <w:szCs w:val="15"/>
                <w:lang w:eastAsia="en-US"/>
              </w:rPr>
            </w:pPr>
            <w:r w:rsidRPr="009A568D">
              <w:rPr>
                <w:rFonts w:ascii="Arial" w:eastAsiaTheme="minorEastAsia" w:hAnsi="Arial" w:cs="Arial"/>
                <w:sz w:val="14"/>
                <w:szCs w:val="15"/>
                <w:lang w:eastAsia="en-US"/>
              </w:rPr>
              <w:t>Axel puede modificar datos transitorios o permanentes (almacenados o en tránsito), código fuente, actualizaciones / parches o datos de configuración, ya que no está</w:t>
            </w:r>
            <w:r w:rsidR="009A568D">
              <w:rPr>
                <w:rFonts w:ascii="Arial" w:eastAsiaTheme="minorEastAsia" w:hAnsi="Arial" w:cs="Arial"/>
                <w:sz w:val="14"/>
                <w:szCs w:val="15"/>
                <w:lang w:eastAsia="en-US"/>
              </w:rPr>
              <w:t>n</w:t>
            </w:r>
            <w:r w:rsidRPr="009A568D">
              <w:rPr>
                <w:rFonts w:ascii="Arial" w:eastAsiaTheme="minorEastAsia" w:hAnsi="Arial" w:cs="Arial"/>
                <w:sz w:val="14"/>
                <w:szCs w:val="15"/>
                <w:lang w:eastAsia="en-US"/>
              </w:rPr>
              <w:t xml:space="preserve"> sujeto</w:t>
            </w:r>
            <w:r w:rsidR="009A568D">
              <w:rPr>
                <w:rFonts w:ascii="Arial" w:eastAsiaTheme="minorEastAsia" w:hAnsi="Arial" w:cs="Arial"/>
                <w:sz w:val="14"/>
                <w:szCs w:val="15"/>
                <w:lang w:eastAsia="en-US"/>
              </w:rPr>
              <w:t>s</w:t>
            </w:r>
            <w:r w:rsidRPr="009A568D">
              <w:rPr>
                <w:rFonts w:ascii="Arial" w:eastAsiaTheme="minorEastAsia" w:hAnsi="Arial" w:cs="Arial"/>
                <w:sz w:val="14"/>
                <w:szCs w:val="15"/>
                <w:lang w:eastAsia="en-US"/>
              </w:rPr>
              <w:t xml:space="preserve"> a verificación de integridad.</w:t>
            </w:r>
          </w:p>
          <w:p w14:paraId="4256BF73" w14:textId="190F289C" w:rsidR="00C17D42" w:rsidRPr="00B23B65" w:rsidRDefault="00C17D42" w:rsidP="00B23B65">
            <w:pPr>
              <w:jc w:val="both"/>
              <w:rPr>
                <w:rFonts w:ascii="Garamond" w:hAnsi="Garamond"/>
                <w:sz w:val="20"/>
                <w:szCs w:val="20"/>
                <w:lang w:val="es-PE"/>
              </w:rPr>
            </w:pPr>
          </w:p>
        </w:tc>
      </w:tr>
      <w:tr w:rsidR="00C17D42" w:rsidRPr="00690C0B" w14:paraId="0D527229" w14:textId="77777777" w:rsidTr="008F7EEF">
        <w:trPr>
          <w:trHeight w:hRule="exact" w:val="2041"/>
        </w:trPr>
        <w:tc>
          <w:tcPr>
            <w:tcW w:w="737" w:type="dxa"/>
            <w:vMerge/>
          </w:tcPr>
          <w:p w14:paraId="0C946AFD" w14:textId="77777777" w:rsidR="00C17D42" w:rsidRPr="00B23B65" w:rsidRDefault="00C17D42" w:rsidP="00C17D42">
            <w:pPr>
              <w:rPr>
                <w:rFonts w:ascii="Garamond" w:hAnsi="Garamond"/>
                <w:sz w:val="20"/>
                <w:szCs w:val="20"/>
                <w:lang w:val="es-PE"/>
              </w:rPr>
            </w:pPr>
          </w:p>
        </w:tc>
        <w:tc>
          <w:tcPr>
            <w:tcW w:w="794" w:type="dxa"/>
            <w:vMerge/>
            <w:shd w:val="clear" w:color="auto" w:fill="A395CA"/>
            <w:tcMar>
              <w:bottom w:w="0" w:type="dxa"/>
            </w:tcMar>
          </w:tcPr>
          <w:p w14:paraId="34D933C4"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397" w:type="dxa"/>
            </w:tcMar>
          </w:tcPr>
          <w:p w14:paraId="0DFD0782" w14:textId="544A4CCF" w:rsidR="00C17D42" w:rsidRPr="00180460" w:rsidRDefault="00F2787C" w:rsidP="00F2787C">
            <w:pPr>
              <w:rPr>
                <w:rFonts w:ascii="Garamond" w:hAnsi="Garamond"/>
                <w:sz w:val="16"/>
                <w:szCs w:val="16"/>
              </w:rPr>
            </w:pPr>
            <w:r w:rsidRPr="00AF0B0A">
              <w:rPr>
                <w:rFonts w:ascii="Garamond" w:hAnsi="Garamond"/>
                <w:i/>
                <w:color w:val="7F7F7F" w:themeColor="text1" w:themeTint="80"/>
                <w:sz w:val="20"/>
                <w:szCs w:val="20"/>
              </w:rPr>
              <w:t>Read more about this topic</w:t>
            </w:r>
            <w:r>
              <w:rPr>
                <w:rFonts w:ascii="Garamond" w:hAnsi="Garamond"/>
                <w:i/>
                <w:color w:val="7F7F7F" w:themeColor="text1" w:themeTint="80"/>
                <w:sz w:val="20"/>
                <w:szCs w:val="20"/>
              </w:rPr>
              <w:t xml:space="preserve"> i</w:t>
            </w:r>
            <w:r w:rsidRPr="00AF0B0A">
              <w:rPr>
                <w:rFonts w:ascii="Garamond" w:hAnsi="Garamond"/>
                <w:i/>
                <w:color w:val="7F7F7F" w:themeColor="text1" w:themeTint="80"/>
                <w:sz w:val="20"/>
                <w:szCs w:val="20"/>
              </w:rPr>
              <w:t>n OWASP’</w:t>
            </w:r>
            <w:r>
              <w:rPr>
                <w:rFonts w:ascii="Garamond" w:hAnsi="Garamond"/>
                <w:i/>
                <w:color w:val="7F7F7F" w:themeColor="text1" w:themeTint="80"/>
                <w:sz w:val="20"/>
                <w:szCs w:val="20"/>
              </w:rPr>
              <w:t xml:space="preserve">s free </w:t>
            </w:r>
            <w:r w:rsidRPr="00AF0B0A">
              <w:rPr>
                <w:rFonts w:ascii="Garamond" w:hAnsi="Garamond"/>
                <w:i/>
                <w:color w:val="7F7F7F" w:themeColor="text1" w:themeTint="80"/>
                <w:sz w:val="20"/>
                <w:szCs w:val="20"/>
              </w:rPr>
              <w:t>Cheat Sheet</w:t>
            </w:r>
            <w:r>
              <w:rPr>
                <w:rFonts w:ascii="Garamond" w:hAnsi="Garamond"/>
                <w:i/>
                <w:color w:val="7F7F7F" w:themeColor="text1" w:themeTint="80"/>
                <w:sz w:val="20"/>
                <w:szCs w:val="20"/>
              </w:rPr>
              <w:t>s on Cryptographic Storage, and Transport Layer Protection</w:t>
            </w:r>
          </w:p>
        </w:tc>
        <w:tc>
          <w:tcPr>
            <w:tcW w:w="851" w:type="dxa"/>
            <w:vMerge/>
            <w:shd w:val="clear" w:color="auto" w:fill="A395CA"/>
            <w:tcMar>
              <w:bottom w:w="0" w:type="dxa"/>
              <w:right w:w="113" w:type="dxa"/>
            </w:tcMar>
          </w:tcPr>
          <w:p w14:paraId="3F15CCE2"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p w14:paraId="4AC40950" w14:textId="77777777" w:rsidR="00C17D42" w:rsidRPr="00690C0B" w:rsidRDefault="00C17D42" w:rsidP="00C17D42">
            <w:pPr>
              <w:rPr>
                <w:rFonts w:ascii="Garamond" w:hAnsi="Garamond"/>
                <w:sz w:val="20"/>
                <w:szCs w:val="20"/>
              </w:rPr>
            </w:pPr>
          </w:p>
        </w:tc>
        <w:tc>
          <w:tcPr>
            <w:tcW w:w="851" w:type="dxa"/>
            <w:vMerge/>
            <w:shd w:val="clear" w:color="auto" w:fill="A395CA"/>
            <w:tcMar>
              <w:bottom w:w="0" w:type="dxa"/>
              <w:right w:w="113" w:type="dxa"/>
            </w:tcMar>
          </w:tcPr>
          <w:p w14:paraId="5DA60C9D"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1B0572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ED0DA3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D50D961" w14:textId="6CAFA5E6" w:rsidR="00A03FD7" w:rsidRPr="006C434A" w:rsidRDefault="00AD1223"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105, </w:t>
                  </w:r>
                  <w:r w:rsidR="00F47BDC" w:rsidRPr="00F47BDC">
                    <w:rPr>
                      <w:rFonts w:ascii="Garamond" w:hAnsi="Garamond"/>
                      <w:color w:val="595959" w:themeColor="text1" w:themeTint="A6"/>
                      <w:sz w:val="12"/>
                      <w:szCs w:val="12"/>
                    </w:rPr>
                    <w:t>133, 135</w:t>
                  </w:r>
                </w:p>
              </w:tc>
            </w:tr>
            <w:tr w:rsidR="00A03FD7" w:rsidRPr="004308E8" w14:paraId="082CCBE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50D136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1AEC0F1" w14:textId="4118F95B" w:rsidR="00A03FD7" w:rsidRPr="006C434A" w:rsidRDefault="00195991"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D6CC81C" w14:textId="77777777" w:rsidTr="002B7D6A">
              <w:tc>
                <w:tcPr>
                  <w:tcW w:w="2410" w:type="dxa"/>
                  <w:tcBorders>
                    <w:top w:val="nil"/>
                  </w:tcBorders>
                  <w:tcMar>
                    <w:right w:w="397" w:type="dxa"/>
                  </w:tcMar>
                </w:tcPr>
                <w:p w14:paraId="3997E59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34EB46F"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05BDB56" w14:textId="77777777" w:rsidTr="002B7D6A">
              <w:tc>
                <w:tcPr>
                  <w:tcW w:w="2410" w:type="dxa"/>
                  <w:tcBorders>
                    <w:top w:val="nil"/>
                    <w:bottom w:val="single" w:sz="4" w:space="0" w:color="7F7F7F" w:themeColor="text1" w:themeTint="80"/>
                  </w:tcBorders>
                  <w:tcMar>
                    <w:right w:w="397" w:type="dxa"/>
                  </w:tcMar>
                </w:tcPr>
                <w:p w14:paraId="6145C67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CDAC8F2"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A642927" w14:textId="77777777" w:rsidTr="002B7D6A">
              <w:tc>
                <w:tcPr>
                  <w:tcW w:w="2410" w:type="dxa"/>
                  <w:tcBorders>
                    <w:top w:val="nil"/>
                    <w:bottom w:val="single" w:sz="4" w:space="0" w:color="7F7F7F" w:themeColor="text1" w:themeTint="80"/>
                  </w:tcBorders>
                  <w:tcMar>
                    <w:right w:w="397" w:type="dxa"/>
                  </w:tcMar>
                </w:tcPr>
                <w:p w14:paraId="5EFA298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E186EEC" w14:textId="3F49BB90"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21, 29</w:t>
                  </w:r>
                </w:p>
              </w:tc>
            </w:tr>
            <w:tr w:rsidR="00A03FD7" w:rsidRPr="00611E85" w14:paraId="299474BF" w14:textId="77777777" w:rsidTr="002B7D6A">
              <w:tc>
                <w:tcPr>
                  <w:tcW w:w="2410" w:type="dxa"/>
                  <w:tcBorders>
                    <w:bottom w:val="nil"/>
                  </w:tcBorders>
                  <w:tcMar>
                    <w:right w:w="397" w:type="dxa"/>
                  </w:tcMar>
                </w:tcPr>
                <w:p w14:paraId="7F8B99B3" w14:textId="1A4F7244"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26681F8" w14:textId="77777777" w:rsidR="00C17D42" w:rsidRPr="00690C0B" w:rsidRDefault="00C17D42" w:rsidP="00C17D42">
            <w:pPr>
              <w:rPr>
                <w:rFonts w:ascii="Garamond" w:hAnsi="Garamond"/>
                <w:sz w:val="20"/>
                <w:szCs w:val="20"/>
              </w:rPr>
            </w:pPr>
          </w:p>
        </w:tc>
        <w:tc>
          <w:tcPr>
            <w:tcW w:w="851" w:type="dxa"/>
            <w:vMerge/>
            <w:shd w:val="clear" w:color="auto" w:fill="A395CA"/>
            <w:tcMar>
              <w:top w:w="0" w:type="dxa"/>
              <w:bottom w:w="0" w:type="dxa"/>
              <w:right w:w="113" w:type="dxa"/>
            </w:tcMar>
          </w:tcPr>
          <w:p w14:paraId="1194EA87"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777826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4F7BA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747C5AE" w14:textId="06D39756"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92, 20</w:t>
                  </w:r>
                  <w:r w:rsidR="00D526DD">
                    <w:rPr>
                      <w:rFonts w:ascii="Garamond" w:hAnsi="Garamond"/>
                      <w:color w:val="595959" w:themeColor="text1" w:themeTint="A6"/>
                      <w:sz w:val="12"/>
                      <w:szCs w:val="12"/>
                    </w:rPr>
                    <w:t>5</w:t>
                  </w:r>
                  <w:r w:rsidRPr="00F47BDC">
                    <w:rPr>
                      <w:rFonts w:ascii="Garamond" w:hAnsi="Garamond"/>
                      <w:color w:val="595959" w:themeColor="text1" w:themeTint="A6"/>
                      <w:sz w:val="12"/>
                      <w:szCs w:val="12"/>
                    </w:rPr>
                    <w:t>, 21</w:t>
                  </w:r>
                  <w:r w:rsidR="00D526DD">
                    <w:rPr>
                      <w:rFonts w:ascii="Garamond" w:hAnsi="Garamond"/>
                      <w:color w:val="595959" w:themeColor="text1" w:themeTint="A6"/>
                      <w:sz w:val="12"/>
                      <w:szCs w:val="12"/>
                    </w:rPr>
                    <w:t>2</w:t>
                  </w:r>
                </w:p>
              </w:tc>
            </w:tr>
            <w:tr w:rsidR="00A03FD7" w:rsidRPr="004308E8" w14:paraId="55FE059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D242E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35D1BBD" w14:textId="032F7774" w:rsidR="00A03FD7" w:rsidRPr="006C434A" w:rsidRDefault="00CF0BE0"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8.11, </w:t>
                  </w:r>
                  <w:r w:rsidR="00462FA9">
                    <w:rPr>
                      <w:rFonts w:ascii="Garamond" w:hAnsi="Garamond"/>
                      <w:color w:val="595959" w:themeColor="text1" w:themeTint="A6"/>
                      <w:sz w:val="12"/>
                      <w:szCs w:val="12"/>
                    </w:rPr>
                    <w:t xml:space="preserve">11.7, </w:t>
                  </w:r>
                  <w:r w:rsidR="00F47BDC" w:rsidRPr="00F47BDC">
                    <w:rPr>
                      <w:rFonts w:ascii="Garamond" w:hAnsi="Garamond"/>
                      <w:color w:val="595959" w:themeColor="text1" w:themeTint="A6"/>
                      <w:sz w:val="12"/>
                      <w:szCs w:val="12"/>
                    </w:rPr>
                    <w:t>13.2</w:t>
                  </w:r>
                  <w:r w:rsidR="00462FA9">
                    <w:rPr>
                      <w:rFonts w:ascii="Garamond" w:hAnsi="Garamond"/>
                      <w:color w:val="595959" w:themeColor="text1" w:themeTint="A6"/>
                      <w:sz w:val="12"/>
                      <w:szCs w:val="12"/>
                    </w:rPr>
                    <w:t>, 19.5, 19.6, 19.7, 19.8</w:t>
                  </w:r>
                </w:p>
              </w:tc>
            </w:tr>
            <w:tr w:rsidR="00A03FD7" w:rsidRPr="004308E8" w14:paraId="54EA4441" w14:textId="77777777" w:rsidTr="002B7D6A">
              <w:tc>
                <w:tcPr>
                  <w:tcW w:w="2410" w:type="dxa"/>
                  <w:tcBorders>
                    <w:top w:val="nil"/>
                  </w:tcBorders>
                  <w:tcMar>
                    <w:right w:w="397" w:type="dxa"/>
                  </w:tcMar>
                </w:tcPr>
                <w:p w14:paraId="0D2A3DD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8941B5B" w14:textId="23C78F7D" w:rsidR="00A03FD7" w:rsidRPr="006C434A" w:rsidRDefault="00F47BDC" w:rsidP="00F47BDC">
                  <w:pPr>
                    <w:tabs>
                      <w:tab w:val="center" w:pos="1006"/>
                    </w:tabs>
                    <w:rPr>
                      <w:rFonts w:ascii="Garamond" w:hAnsi="Garamond"/>
                      <w:color w:val="595959" w:themeColor="text1" w:themeTint="A6"/>
                      <w:sz w:val="12"/>
                      <w:szCs w:val="12"/>
                    </w:rPr>
                  </w:pPr>
                  <w:r w:rsidRPr="00F47BDC">
                    <w:rPr>
                      <w:rFonts w:ascii="Garamond" w:hAnsi="Garamond"/>
                      <w:color w:val="595959" w:themeColor="text1" w:themeTint="A6"/>
                      <w:sz w:val="12"/>
                      <w:szCs w:val="12"/>
                    </w:rPr>
                    <w:t>SE1, IE4</w:t>
                  </w:r>
                </w:p>
              </w:tc>
            </w:tr>
            <w:tr w:rsidR="00A03FD7" w:rsidRPr="004308E8" w14:paraId="1036726A" w14:textId="77777777" w:rsidTr="002B7D6A">
              <w:tc>
                <w:tcPr>
                  <w:tcW w:w="2410" w:type="dxa"/>
                  <w:tcBorders>
                    <w:top w:val="nil"/>
                    <w:bottom w:val="single" w:sz="4" w:space="0" w:color="7F7F7F" w:themeColor="text1" w:themeTint="80"/>
                  </w:tcBorders>
                  <w:tcMar>
                    <w:right w:w="397" w:type="dxa"/>
                  </w:tcMar>
                </w:tcPr>
                <w:p w14:paraId="3A49556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A5EC19D" w14:textId="4F6B4939"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31, 39, 68,</w:t>
                  </w:r>
                  <w:r>
                    <w:rPr>
                      <w:rFonts w:ascii="Garamond" w:hAnsi="Garamond"/>
                      <w:color w:val="595959" w:themeColor="text1" w:themeTint="A6"/>
                      <w:sz w:val="12"/>
                      <w:szCs w:val="12"/>
                    </w:rPr>
                    <w:t xml:space="preserve"> 75, 133, 145, 162, 203,438-9,</w:t>
                  </w:r>
                  <w:r w:rsidRPr="00F47BDC">
                    <w:rPr>
                      <w:rFonts w:ascii="Garamond" w:hAnsi="Garamond"/>
                      <w:color w:val="595959" w:themeColor="text1" w:themeTint="A6"/>
                      <w:sz w:val="12"/>
                      <w:szCs w:val="12"/>
                    </w:rPr>
                    <w:t>442</w:t>
                  </w:r>
                </w:p>
              </w:tc>
            </w:tr>
            <w:tr w:rsidR="00A03FD7" w:rsidRPr="004308E8" w14:paraId="0098C1F5" w14:textId="77777777" w:rsidTr="002B7D6A">
              <w:tc>
                <w:tcPr>
                  <w:tcW w:w="2410" w:type="dxa"/>
                  <w:tcBorders>
                    <w:top w:val="nil"/>
                    <w:bottom w:val="single" w:sz="4" w:space="0" w:color="7F7F7F" w:themeColor="text1" w:themeTint="80"/>
                  </w:tcBorders>
                  <w:tcMar>
                    <w:right w:w="397" w:type="dxa"/>
                  </w:tcMar>
                </w:tcPr>
                <w:p w14:paraId="13CFFFD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D96787B" w14:textId="735CC0EF" w:rsidR="00A03FD7" w:rsidRPr="006C434A" w:rsidRDefault="00F47BDC" w:rsidP="00F47BDC">
                  <w:pPr>
                    <w:tabs>
                      <w:tab w:val="left" w:pos="501"/>
                    </w:tabs>
                    <w:rPr>
                      <w:rFonts w:ascii="Garamond" w:hAnsi="Garamond"/>
                      <w:color w:val="595959" w:themeColor="text1" w:themeTint="A6"/>
                      <w:sz w:val="12"/>
                      <w:szCs w:val="12"/>
                    </w:rPr>
                  </w:pPr>
                  <w:r w:rsidRPr="00F47BDC">
                    <w:rPr>
                      <w:rFonts w:ascii="Garamond" w:hAnsi="Garamond"/>
                      <w:color w:val="595959" w:themeColor="text1" w:themeTint="A6"/>
                      <w:sz w:val="12"/>
                      <w:szCs w:val="12"/>
                    </w:rPr>
                    <w:t>12, 14</w:t>
                  </w:r>
                </w:p>
              </w:tc>
            </w:tr>
            <w:tr w:rsidR="00A03FD7" w:rsidRPr="00611E85" w14:paraId="0D6100B3" w14:textId="77777777" w:rsidTr="002B7D6A">
              <w:tc>
                <w:tcPr>
                  <w:tcW w:w="2410" w:type="dxa"/>
                  <w:tcBorders>
                    <w:bottom w:val="nil"/>
                  </w:tcBorders>
                  <w:tcMar>
                    <w:right w:w="397" w:type="dxa"/>
                  </w:tcMar>
                </w:tcPr>
                <w:p w14:paraId="7F557B1D" w14:textId="74DF5E6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38E835E" w14:textId="77777777" w:rsidR="00C17D42" w:rsidRPr="00690C0B" w:rsidRDefault="00C17D42" w:rsidP="00C17D42">
            <w:pPr>
              <w:rPr>
                <w:rFonts w:ascii="Garamond" w:hAnsi="Garamond"/>
                <w:sz w:val="20"/>
                <w:szCs w:val="20"/>
              </w:rPr>
            </w:pPr>
          </w:p>
        </w:tc>
      </w:tr>
      <w:tr w:rsidR="00C17D42" w:rsidRPr="00690C0B" w14:paraId="2F11A386" w14:textId="77777777" w:rsidTr="008F7EEF">
        <w:trPr>
          <w:trHeight w:hRule="exact" w:val="737"/>
        </w:trPr>
        <w:tc>
          <w:tcPr>
            <w:tcW w:w="737" w:type="dxa"/>
            <w:vMerge/>
          </w:tcPr>
          <w:p w14:paraId="2EF25908" w14:textId="77777777" w:rsidR="00C17D42" w:rsidRPr="00690C0B" w:rsidRDefault="00C17D42" w:rsidP="00C17D42">
            <w:pPr>
              <w:rPr>
                <w:rFonts w:ascii="Garamond" w:hAnsi="Garamond"/>
                <w:sz w:val="20"/>
                <w:szCs w:val="20"/>
              </w:rPr>
            </w:pPr>
          </w:p>
        </w:tc>
        <w:tc>
          <w:tcPr>
            <w:tcW w:w="794" w:type="dxa"/>
            <w:vMerge w:val="restart"/>
            <w:shd w:val="clear" w:color="auto" w:fill="A395CA"/>
            <w:tcMar>
              <w:top w:w="170" w:type="dxa"/>
              <w:bottom w:w="0" w:type="dxa"/>
              <w:right w:w="113" w:type="dxa"/>
            </w:tcMar>
            <w:textDirection w:val="tbRl"/>
          </w:tcPr>
          <w:p w14:paraId="224E6314" w14:textId="1F372D46"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343BB3C8"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4</w:t>
            </w:r>
          </w:p>
        </w:tc>
        <w:tc>
          <w:tcPr>
            <w:tcW w:w="851" w:type="dxa"/>
            <w:vMerge w:val="restart"/>
            <w:shd w:val="clear" w:color="auto" w:fill="A395CA"/>
            <w:tcMar>
              <w:bottom w:w="0" w:type="dxa"/>
              <w:right w:w="113" w:type="dxa"/>
            </w:tcMar>
            <w:textDirection w:val="tbRl"/>
          </w:tcPr>
          <w:p w14:paraId="716CDE5D" w14:textId="22D0A8EE"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789B8666"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5</w:t>
            </w:r>
          </w:p>
        </w:tc>
        <w:tc>
          <w:tcPr>
            <w:tcW w:w="851" w:type="dxa"/>
            <w:vMerge w:val="restart"/>
            <w:shd w:val="clear" w:color="auto" w:fill="A395CA"/>
            <w:tcMar>
              <w:bottom w:w="0" w:type="dxa"/>
              <w:right w:w="113" w:type="dxa"/>
            </w:tcMar>
            <w:textDirection w:val="tbRl"/>
          </w:tcPr>
          <w:p w14:paraId="017FF790" w14:textId="39ED656A"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2548F035"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6</w:t>
            </w:r>
          </w:p>
        </w:tc>
        <w:tc>
          <w:tcPr>
            <w:tcW w:w="851" w:type="dxa"/>
            <w:vMerge w:val="restart"/>
            <w:shd w:val="clear" w:color="auto" w:fill="A395CA"/>
            <w:tcMar>
              <w:top w:w="0" w:type="dxa"/>
              <w:bottom w:w="0" w:type="dxa"/>
              <w:right w:w="113" w:type="dxa"/>
            </w:tcMar>
            <w:textDirection w:val="tbRl"/>
          </w:tcPr>
          <w:p w14:paraId="7A33F120" w14:textId="63585AC3"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35B65618"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7</w:t>
            </w:r>
          </w:p>
        </w:tc>
      </w:tr>
      <w:tr w:rsidR="00C17D42" w:rsidRPr="00702272" w14:paraId="61E92278" w14:textId="77777777" w:rsidTr="008F7EEF">
        <w:trPr>
          <w:trHeight w:hRule="exact" w:val="2268"/>
        </w:trPr>
        <w:tc>
          <w:tcPr>
            <w:tcW w:w="737" w:type="dxa"/>
            <w:vMerge/>
          </w:tcPr>
          <w:p w14:paraId="52BB061F" w14:textId="77777777" w:rsidR="00C17D42" w:rsidRPr="00690C0B" w:rsidRDefault="00C17D42" w:rsidP="00C17D42">
            <w:pPr>
              <w:rPr>
                <w:rFonts w:ascii="Garamond" w:hAnsi="Garamond"/>
                <w:sz w:val="20"/>
                <w:szCs w:val="20"/>
              </w:rPr>
            </w:pPr>
          </w:p>
        </w:tc>
        <w:tc>
          <w:tcPr>
            <w:tcW w:w="794" w:type="dxa"/>
            <w:vMerge/>
            <w:shd w:val="clear" w:color="auto" w:fill="A395CA"/>
          </w:tcPr>
          <w:p w14:paraId="6BE6C72C"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284" w:type="dxa"/>
            </w:tcMar>
          </w:tcPr>
          <w:p w14:paraId="1B2A48E9" w14:textId="77777777" w:rsidR="009A568D" w:rsidRPr="009A568D" w:rsidRDefault="009A568D" w:rsidP="009A568D">
            <w:pPr>
              <w:pStyle w:val="HTMLconformatoprevio"/>
              <w:shd w:val="clear" w:color="auto" w:fill="FFFFFF"/>
              <w:rPr>
                <w:rFonts w:ascii="Arial" w:eastAsiaTheme="minorEastAsia" w:hAnsi="Arial" w:cs="Arial"/>
                <w:sz w:val="14"/>
                <w:szCs w:val="15"/>
                <w:lang w:eastAsia="en-US"/>
              </w:rPr>
            </w:pPr>
            <w:r w:rsidRPr="009A568D">
              <w:rPr>
                <w:rFonts w:ascii="Arial" w:eastAsiaTheme="minorEastAsia" w:hAnsi="Arial" w:cs="Arial"/>
                <w:sz w:val="14"/>
                <w:szCs w:val="15"/>
                <w:lang w:eastAsia="en-US"/>
              </w:rPr>
              <w:t>Paulo puede acceder a datos en tránsito que no están encriptados, incluso</w:t>
            </w:r>
          </w:p>
          <w:p w14:paraId="403BE358" w14:textId="77777777" w:rsidR="009A568D" w:rsidRPr="009A568D" w:rsidRDefault="009A568D" w:rsidP="009A568D">
            <w:pPr>
              <w:pStyle w:val="HTMLconformatoprevio"/>
              <w:shd w:val="clear" w:color="auto" w:fill="FFFFFF"/>
              <w:rPr>
                <w:rFonts w:ascii="Arial" w:eastAsiaTheme="minorEastAsia" w:hAnsi="Arial" w:cs="Arial"/>
                <w:sz w:val="14"/>
                <w:szCs w:val="15"/>
                <w:lang w:eastAsia="en-US"/>
              </w:rPr>
            </w:pPr>
            <w:r w:rsidRPr="009A568D">
              <w:rPr>
                <w:rFonts w:ascii="Arial" w:eastAsiaTheme="minorEastAsia" w:hAnsi="Arial" w:cs="Arial"/>
                <w:sz w:val="14"/>
                <w:szCs w:val="15"/>
                <w:lang w:eastAsia="en-US"/>
              </w:rPr>
              <w:t>aunque el canal está encriptado</w:t>
            </w:r>
          </w:p>
          <w:p w14:paraId="0F73E31D" w14:textId="3A48961F" w:rsidR="00C17D42" w:rsidRPr="00B23B65" w:rsidRDefault="00C17D42" w:rsidP="00B23B65">
            <w:pPr>
              <w:jc w:val="both"/>
              <w:rPr>
                <w:rFonts w:ascii="Garamond" w:hAnsi="Garamond"/>
                <w:sz w:val="20"/>
                <w:szCs w:val="20"/>
                <w:lang w:val="es-PE"/>
              </w:rPr>
            </w:pPr>
          </w:p>
        </w:tc>
        <w:tc>
          <w:tcPr>
            <w:tcW w:w="851" w:type="dxa"/>
            <w:vMerge/>
            <w:shd w:val="clear" w:color="auto" w:fill="A395CA"/>
          </w:tcPr>
          <w:p w14:paraId="6BDC9A63"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091BB36A" w14:textId="3773BF81" w:rsidR="00C17D42" w:rsidRPr="00B23B65" w:rsidRDefault="00472395" w:rsidP="00B23B65">
            <w:pPr>
              <w:jc w:val="both"/>
              <w:rPr>
                <w:rFonts w:ascii="Garamond" w:hAnsi="Garamond"/>
                <w:sz w:val="20"/>
                <w:szCs w:val="20"/>
                <w:lang w:val="es-PE"/>
              </w:rPr>
            </w:pPr>
            <w:r w:rsidRPr="00B23B65">
              <w:rPr>
                <w:rFonts w:ascii="Arial" w:hAnsi="Arial" w:cs="Arial"/>
                <w:sz w:val="14"/>
                <w:szCs w:val="15"/>
                <w:lang w:val="es-PE"/>
              </w:rPr>
              <w:t>Kyle puede pasar por alto controles criptográficos porque estos no fallan</w:t>
            </w:r>
            <w:r w:rsidR="007F7035">
              <w:rPr>
                <w:rFonts w:ascii="Arial" w:hAnsi="Arial" w:cs="Arial"/>
                <w:sz w:val="14"/>
                <w:szCs w:val="15"/>
                <w:lang w:val="es-PE"/>
              </w:rPr>
              <w:t xml:space="preserve"> </w:t>
            </w:r>
            <w:r w:rsidRPr="00B23B65">
              <w:rPr>
                <w:rFonts w:ascii="Arial" w:hAnsi="Arial" w:cs="Arial"/>
                <w:sz w:val="14"/>
                <w:szCs w:val="15"/>
                <w:lang w:val="es-PE"/>
              </w:rPr>
              <w:t>de forma segura (es decir, por defecto</w:t>
            </w:r>
            <w:r w:rsidR="007F7035">
              <w:rPr>
                <w:rFonts w:ascii="Arial" w:hAnsi="Arial" w:cs="Arial"/>
                <w:sz w:val="14"/>
                <w:szCs w:val="15"/>
                <w:lang w:val="es-PE"/>
              </w:rPr>
              <w:t xml:space="preserve"> </w:t>
            </w:r>
            <w:r w:rsidRPr="00B23B65">
              <w:rPr>
                <w:rFonts w:ascii="Arial" w:hAnsi="Arial" w:cs="Arial"/>
                <w:sz w:val="14"/>
                <w:szCs w:val="15"/>
                <w:lang w:val="es-PE"/>
              </w:rPr>
              <w:t>no protegen)</w:t>
            </w:r>
          </w:p>
        </w:tc>
        <w:tc>
          <w:tcPr>
            <w:tcW w:w="851" w:type="dxa"/>
            <w:vMerge/>
            <w:shd w:val="clear" w:color="auto" w:fill="A395CA"/>
          </w:tcPr>
          <w:p w14:paraId="06BEAF45"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5C56A1A9" w14:textId="41E46076" w:rsidR="00C17D42" w:rsidRPr="00B23B65" w:rsidRDefault="009A568D" w:rsidP="00834952">
            <w:pPr>
              <w:pStyle w:val="HTMLconformatoprevio"/>
              <w:shd w:val="clear" w:color="auto" w:fill="FFFFFF"/>
            </w:pPr>
            <w:r w:rsidRPr="009A568D">
              <w:rPr>
                <w:rFonts w:ascii="Arial" w:eastAsiaTheme="minorEastAsia" w:hAnsi="Arial" w:cs="Arial"/>
                <w:sz w:val="14"/>
                <w:szCs w:val="15"/>
                <w:lang w:eastAsia="en-US"/>
              </w:rPr>
              <w:t>Romain puede leer y modificar datos sin cifrar en la memoria o en tránsito (por ejemplo, secretos criptográficos, credenciales, identificadores de sesión, datos personales y comerciales), en uso o en comunicaciones dentro de la aplicación, o entre la aplicación y los usuarios, o entre la aplicación y sistemas externos</w:t>
            </w:r>
          </w:p>
        </w:tc>
        <w:tc>
          <w:tcPr>
            <w:tcW w:w="851" w:type="dxa"/>
            <w:vMerge/>
            <w:shd w:val="clear" w:color="auto" w:fill="A395CA"/>
          </w:tcPr>
          <w:p w14:paraId="0284C80F"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0AF82550" w14:textId="77777777" w:rsidR="00834952" w:rsidRPr="00834952" w:rsidRDefault="00834952" w:rsidP="00834952">
            <w:pPr>
              <w:pStyle w:val="HTMLconformatoprevio"/>
              <w:shd w:val="clear" w:color="auto" w:fill="FFFFFF"/>
              <w:rPr>
                <w:rFonts w:ascii="Arial" w:eastAsiaTheme="minorEastAsia" w:hAnsi="Arial" w:cs="Arial"/>
                <w:sz w:val="14"/>
                <w:szCs w:val="15"/>
                <w:lang w:eastAsia="en-US"/>
              </w:rPr>
            </w:pPr>
            <w:r w:rsidRPr="00834952">
              <w:rPr>
                <w:rFonts w:ascii="Arial" w:eastAsiaTheme="minorEastAsia" w:hAnsi="Arial" w:cs="Arial"/>
                <w:sz w:val="14"/>
                <w:szCs w:val="15"/>
                <w:lang w:eastAsia="en-US"/>
              </w:rPr>
              <w:t>Gunter puede interceptar o modificar datos encriptados en tránsito porque el protocolo está mal implementado o configurado de manera débil, o los certificados no son válidos, los certificados no son confiables o la conexión puede degradarse a una comunicación más débil o no encriptada</w:t>
            </w:r>
          </w:p>
          <w:p w14:paraId="3AFB9DFF" w14:textId="67447D90" w:rsidR="00C17D42" w:rsidRPr="00834952" w:rsidRDefault="00C17D42" w:rsidP="00B23B65">
            <w:pPr>
              <w:jc w:val="both"/>
              <w:rPr>
                <w:rFonts w:ascii="Arial" w:hAnsi="Arial" w:cs="Arial"/>
                <w:sz w:val="14"/>
                <w:szCs w:val="15"/>
                <w:lang w:val="es-PE"/>
              </w:rPr>
            </w:pPr>
          </w:p>
        </w:tc>
      </w:tr>
      <w:tr w:rsidR="00C17D42" w:rsidRPr="00690C0B" w14:paraId="6AA48779" w14:textId="77777777" w:rsidTr="008F7EEF">
        <w:trPr>
          <w:trHeight w:hRule="exact" w:val="2155"/>
        </w:trPr>
        <w:tc>
          <w:tcPr>
            <w:tcW w:w="737" w:type="dxa"/>
            <w:vMerge/>
          </w:tcPr>
          <w:p w14:paraId="47DC367A" w14:textId="77777777" w:rsidR="00C17D42" w:rsidRPr="00B23B65" w:rsidRDefault="00C17D42" w:rsidP="00C17D42">
            <w:pPr>
              <w:rPr>
                <w:rFonts w:ascii="Garamond" w:hAnsi="Garamond"/>
                <w:sz w:val="20"/>
                <w:szCs w:val="20"/>
                <w:lang w:val="es-PE"/>
              </w:rPr>
            </w:pPr>
          </w:p>
        </w:tc>
        <w:tc>
          <w:tcPr>
            <w:tcW w:w="794" w:type="dxa"/>
            <w:vMerge/>
            <w:shd w:val="clear" w:color="auto" w:fill="A395CA"/>
          </w:tcPr>
          <w:p w14:paraId="6622BAD6"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DC3FB6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653E7A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BEAE79A" w14:textId="7C17E8B8" w:rsidR="00A03FD7" w:rsidRPr="006C434A" w:rsidRDefault="00D526DD"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 xml:space="preserve">37, </w:t>
                  </w:r>
                  <w:r w:rsidR="00D54C04">
                    <w:rPr>
                      <w:rFonts w:ascii="Garamond" w:hAnsi="Garamond"/>
                      <w:smallCaps/>
                      <w:color w:val="595959" w:themeColor="text1" w:themeTint="A6"/>
                      <w:sz w:val="12"/>
                      <w:szCs w:val="12"/>
                    </w:rPr>
                    <w:t xml:space="preserve">88, </w:t>
                  </w:r>
                  <w:r>
                    <w:rPr>
                      <w:rFonts w:ascii="Garamond" w:hAnsi="Garamond"/>
                      <w:smallCaps/>
                      <w:color w:val="595959" w:themeColor="text1" w:themeTint="A6"/>
                      <w:sz w:val="12"/>
                      <w:szCs w:val="12"/>
                    </w:rPr>
                    <w:t>143, 214</w:t>
                  </w:r>
                </w:p>
              </w:tc>
            </w:tr>
            <w:tr w:rsidR="00A03FD7" w:rsidRPr="004308E8" w14:paraId="480A86F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2906D0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9B3211F" w14:textId="6C1E42CB" w:rsidR="00A03FD7" w:rsidRPr="006C434A" w:rsidRDefault="00462FA9"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7.12, </w:t>
                  </w:r>
                  <w:r w:rsidR="002C4BA9">
                    <w:rPr>
                      <w:rFonts w:ascii="Garamond" w:hAnsi="Garamond"/>
                      <w:color w:val="595959" w:themeColor="text1" w:themeTint="A6"/>
                      <w:sz w:val="12"/>
                      <w:szCs w:val="12"/>
                    </w:rPr>
                    <w:t>9.2</w:t>
                  </w:r>
                </w:p>
              </w:tc>
            </w:tr>
            <w:tr w:rsidR="00A03FD7" w:rsidRPr="004308E8" w14:paraId="4EFD6582" w14:textId="77777777" w:rsidTr="002B7D6A">
              <w:tc>
                <w:tcPr>
                  <w:tcW w:w="2410" w:type="dxa"/>
                  <w:tcBorders>
                    <w:top w:val="nil"/>
                  </w:tcBorders>
                  <w:tcMar>
                    <w:right w:w="397" w:type="dxa"/>
                  </w:tcMar>
                </w:tcPr>
                <w:p w14:paraId="56E8905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2F7296F"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21F11D2F" w14:textId="77777777" w:rsidTr="002B7D6A">
              <w:tc>
                <w:tcPr>
                  <w:tcW w:w="2410" w:type="dxa"/>
                  <w:tcBorders>
                    <w:top w:val="nil"/>
                    <w:bottom w:val="single" w:sz="4" w:space="0" w:color="7F7F7F" w:themeColor="text1" w:themeTint="80"/>
                  </w:tcBorders>
                  <w:tcMar>
                    <w:right w:w="397" w:type="dxa"/>
                  </w:tcMar>
                </w:tcPr>
                <w:p w14:paraId="6A2C126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7CBD682" w14:textId="14D2A41C"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185, 186, 187</w:t>
                  </w:r>
                </w:p>
              </w:tc>
            </w:tr>
            <w:tr w:rsidR="00A03FD7" w:rsidRPr="004308E8" w14:paraId="17092E4F" w14:textId="77777777" w:rsidTr="002B7D6A">
              <w:tc>
                <w:tcPr>
                  <w:tcW w:w="2410" w:type="dxa"/>
                  <w:tcBorders>
                    <w:top w:val="nil"/>
                    <w:bottom w:val="single" w:sz="4" w:space="0" w:color="7F7F7F" w:themeColor="text1" w:themeTint="80"/>
                  </w:tcBorders>
                  <w:tcMar>
                    <w:right w:w="397" w:type="dxa"/>
                  </w:tcMar>
                </w:tcPr>
                <w:p w14:paraId="39F9536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D00E976" w14:textId="35128B49"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14, 29, 30</w:t>
                  </w:r>
                </w:p>
              </w:tc>
            </w:tr>
            <w:tr w:rsidR="00A03FD7" w:rsidRPr="00611E85" w14:paraId="4806601D" w14:textId="77777777" w:rsidTr="002B7D6A">
              <w:tc>
                <w:tcPr>
                  <w:tcW w:w="2410" w:type="dxa"/>
                  <w:tcBorders>
                    <w:bottom w:val="nil"/>
                  </w:tcBorders>
                  <w:tcMar>
                    <w:right w:w="397" w:type="dxa"/>
                  </w:tcMar>
                </w:tcPr>
                <w:p w14:paraId="56424964" w14:textId="3836D05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3E7D8DC" w14:textId="77777777" w:rsidR="00C17D42" w:rsidRPr="00690C0B" w:rsidRDefault="00C17D42" w:rsidP="00C17D42">
            <w:pPr>
              <w:rPr>
                <w:rFonts w:ascii="Garamond" w:hAnsi="Garamond"/>
                <w:sz w:val="20"/>
                <w:szCs w:val="20"/>
              </w:rPr>
            </w:pPr>
          </w:p>
        </w:tc>
        <w:tc>
          <w:tcPr>
            <w:tcW w:w="851" w:type="dxa"/>
            <w:vMerge/>
            <w:shd w:val="clear" w:color="auto" w:fill="A395CA"/>
          </w:tcPr>
          <w:p w14:paraId="007745DE"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CF558B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0F461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B001368" w14:textId="74EC16A8" w:rsidR="00A03FD7" w:rsidRPr="006C434A" w:rsidRDefault="00F47BDC" w:rsidP="002B7D6A">
                  <w:pPr>
                    <w:rPr>
                      <w:rFonts w:ascii="Garamond" w:hAnsi="Garamond"/>
                      <w:color w:val="595959" w:themeColor="text1" w:themeTint="A6"/>
                      <w:sz w:val="12"/>
                      <w:szCs w:val="12"/>
                    </w:rPr>
                  </w:pPr>
                  <w:r w:rsidRPr="00F47BDC">
                    <w:rPr>
                      <w:rFonts w:ascii="Garamond" w:hAnsi="Garamond"/>
                      <w:color w:val="595959" w:themeColor="text1" w:themeTint="A6"/>
                      <w:sz w:val="12"/>
                      <w:szCs w:val="12"/>
                    </w:rPr>
                    <w:t>103, 145</w:t>
                  </w:r>
                </w:p>
              </w:tc>
            </w:tr>
            <w:tr w:rsidR="00A03FD7" w:rsidRPr="004308E8" w14:paraId="7809EA6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B595FD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6EBD87A6" w14:textId="4F064500" w:rsidR="00A03FD7" w:rsidRPr="006C434A" w:rsidRDefault="00F47BDC" w:rsidP="00F47BDC">
                  <w:pPr>
                    <w:tabs>
                      <w:tab w:val="center" w:pos="1006"/>
                    </w:tabs>
                    <w:rPr>
                      <w:rFonts w:ascii="Garamond" w:hAnsi="Garamond"/>
                      <w:color w:val="595959" w:themeColor="text1" w:themeTint="A6"/>
                      <w:sz w:val="12"/>
                      <w:szCs w:val="12"/>
                    </w:rPr>
                  </w:pPr>
                  <w:r w:rsidRPr="00F47BDC">
                    <w:rPr>
                      <w:rFonts w:ascii="Garamond" w:hAnsi="Garamond"/>
                      <w:color w:val="595959" w:themeColor="text1" w:themeTint="A6"/>
                      <w:sz w:val="12"/>
                      <w:szCs w:val="12"/>
                    </w:rPr>
                    <w:t>7.2</w:t>
                  </w:r>
                  <w:r w:rsidR="00462FA9">
                    <w:rPr>
                      <w:rFonts w:ascii="Garamond" w:hAnsi="Garamond"/>
                      <w:color w:val="595959" w:themeColor="text1" w:themeTint="A6"/>
                      <w:sz w:val="12"/>
                      <w:szCs w:val="12"/>
                    </w:rPr>
                    <w:t>, 10.3</w:t>
                  </w:r>
                </w:p>
              </w:tc>
            </w:tr>
            <w:tr w:rsidR="00A03FD7" w:rsidRPr="004308E8" w14:paraId="710C91F7" w14:textId="77777777" w:rsidTr="002B7D6A">
              <w:tc>
                <w:tcPr>
                  <w:tcW w:w="2410" w:type="dxa"/>
                  <w:tcBorders>
                    <w:top w:val="nil"/>
                  </w:tcBorders>
                  <w:tcMar>
                    <w:right w:w="397" w:type="dxa"/>
                  </w:tcMar>
                </w:tcPr>
                <w:p w14:paraId="2F718DD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325B3BA9"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71B1CDD" w14:textId="77777777" w:rsidTr="002B7D6A">
              <w:tc>
                <w:tcPr>
                  <w:tcW w:w="2410" w:type="dxa"/>
                  <w:tcBorders>
                    <w:top w:val="nil"/>
                    <w:bottom w:val="single" w:sz="4" w:space="0" w:color="7F7F7F" w:themeColor="text1" w:themeTint="80"/>
                  </w:tcBorders>
                  <w:tcMar>
                    <w:right w:w="397" w:type="dxa"/>
                  </w:tcMar>
                </w:tcPr>
                <w:p w14:paraId="0A48AD3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128D90A" w14:textId="30B79982" w:rsidR="00A03FD7" w:rsidRPr="006C434A" w:rsidRDefault="0026353C"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8B10C51" w14:textId="77777777" w:rsidTr="002B7D6A">
              <w:tc>
                <w:tcPr>
                  <w:tcW w:w="2410" w:type="dxa"/>
                  <w:tcBorders>
                    <w:top w:val="nil"/>
                    <w:bottom w:val="single" w:sz="4" w:space="0" w:color="7F7F7F" w:themeColor="text1" w:themeTint="80"/>
                  </w:tcBorders>
                  <w:tcMar>
                    <w:right w:w="397" w:type="dxa"/>
                  </w:tcMar>
                </w:tcPr>
                <w:p w14:paraId="262F280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A1F2A92" w14:textId="4C1714AC" w:rsidR="00A03FD7" w:rsidRPr="006C434A" w:rsidRDefault="00F47BDC" w:rsidP="00F47BDC">
                  <w:pPr>
                    <w:tabs>
                      <w:tab w:val="center" w:pos="1006"/>
                    </w:tabs>
                    <w:rPr>
                      <w:rFonts w:ascii="Garamond" w:hAnsi="Garamond"/>
                      <w:color w:val="595959" w:themeColor="text1" w:themeTint="A6"/>
                      <w:sz w:val="12"/>
                      <w:szCs w:val="12"/>
                    </w:rPr>
                  </w:pPr>
                  <w:r w:rsidRPr="00F47BDC">
                    <w:rPr>
                      <w:rFonts w:ascii="Garamond" w:hAnsi="Garamond"/>
                      <w:color w:val="595959" w:themeColor="text1" w:themeTint="A6"/>
                      <w:sz w:val="12"/>
                      <w:szCs w:val="12"/>
                    </w:rPr>
                    <w:t>21, 29</w:t>
                  </w:r>
                </w:p>
              </w:tc>
            </w:tr>
            <w:tr w:rsidR="00A03FD7" w:rsidRPr="00611E85" w14:paraId="31084BE2" w14:textId="77777777" w:rsidTr="002B7D6A">
              <w:tc>
                <w:tcPr>
                  <w:tcW w:w="2410" w:type="dxa"/>
                  <w:tcBorders>
                    <w:bottom w:val="nil"/>
                  </w:tcBorders>
                  <w:tcMar>
                    <w:right w:w="397" w:type="dxa"/>
                  </w:tcMar>
                </w:tcPr>
                <w:p w14:paraId="5B323AD8" w14:textId="29E2A757"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FA82334" w14:textId="77777777" w:rsidR="00C17D42" w:rsidRPr="00690C0B" w:rsidRDefault="00C17D42" w:rsidP="00C17D42">
            <w:pPr>
              <w:rPr>
                <w:rFonts w:ascii="Garamond" w:hAnsi="Garamond"/>
                <w:sz w:val="20"/>
                <w:szCs w:val="20"/>
              </w:rPr>
            </w:pPr>
          </w:p>
        </w:tc>
        <w:tc>
          <w:tcPr>
            <w:tcW w:w="851" w:type="dxa"/>
            <w:vMerge/>
            <w:shd w:val="clear" w:color="auto" w:fill="A395CA"/>
          </w:tcPr>
          <w:p w14:paraId="205B6553"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4B2873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82EBFB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47CD98B" w14:textId="2665ACBC" w:rsidR="00A03FD7" w:rsidRPr="006C434A" w:rsidRDefault="00806A33" w:rsidP="00806A33">
                  <w:pPr>
                    <w:tabs>
                      <w:tab w:val="left" w:pos="463"/>
                    </w:tabs>
                    <w:rPr>
                      <w:rFonts w:ascii="Garamond" w:hAnsi="Garamond"/>
                      <w:color w:val="595959" w:themeColor="text1" w:themeTint="A6"/>
                      <w:sz w:val="12"/>
                      <w:szCs w:val="12"/>
                    </w:rPr>
                  </w:pPr>
                  <w:r w:rsidRPr="00806A33">
                    <w:rPr>
                      <w:rFonts w:ascii="Garamond" w:hAnsi="Garamond"/>
                      <w:color w:val="595959" w:themeColor="text1" w:themeTint="A6"/>
                      <w:sz w:val="12"/>
                      <w:szCs w:val="12"/>
                    </w:rPr>
                    <w:t>36, 37, 143, 146, 147</w:t>
                  </w:r>
                </w:p>
              </w:tc>
            </w:tr>
            <w:tr w:rsidR="00A03FD7" w:rsidRPr="004308E8" w14:paraId="47A746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FFAC53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126BABB7" w14:textId="6D5E2960" w:rsidR="00A03FD7" w:rsidRPr="006C434A" w:rsidRDefault="00151E7E"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2.16, </w:t>
                  </w:r>
                  <w:r w:rsidR="00806A33" w:rsidRPr="00806A33">
                    <w:rPr>
                      <w:rFonts w:ascii="Garamond" w:hAnsi="Garamond"/>
                      <w:color w:val="595959" w:themeColor="text1" w:themeTint="A6"/>
                      <w:sz w:val="12"/>
                      <w:szCs w:val="12"/>
                    </w:rPr>
                    <w:t>9.2</w:t>
                  </w:r>
                  <w:r w:rsidR="0037717F">
                    <w:rPr>
                      <w:rFonts w:ascii="Garamond" w:hAnsi="Garamond"/>
                      <w:color w:val="595959" w:themeColor="text1" w:themeTint="A6"/>
                      <w:sz w:val="12"/>
                      <w:szCs w:val="12"/>
                    </w:rPr>
                    <w:t xml:space="preserve">, </w:t>
                  </w:r>
                  <w:r w:rsidR="00462FA9">
                    <w:rPr>
                      <w:rFonts w:ascii="Garamond" w:hAnsi="Garamond"/>
                      <w:color w:val="595959" w:themeColor="text1" w:themeTint="A6"/>
                      <w:sz w:val="12"/>
                      <w:szCs w:val="12"/>
                    </w:rPr>
                    <w:t xml:space="preserve">9.11, </w:t>
                  </w:r>
                  <w:r w:rsidR="00550506">
                    <w:rPr>
                      <w:rFonts w:ascii="Garamond" w:hAnsi="Garamond"/>
                      <w:color w:val="595959" w:themeColor="text1" w:themeTint="A6"/>
                      <w:sz w:val="12"/>
                      <w:szCs w:val="12"/>
                    </w:rPr>
                    <w:t>10.3</w:t>
                  </w:r>
                  <w:r w:rsidR="0039012D">
                    <w:rPr>
                      <w:rFonts w:ascii="Garamond" w:hAnsi="Garamond"/>
                      <w:color w:val="595959" w:themeColor="text1" w:themeTint="A6"/>
                      <w:sz w:val="12"/>
                      <w:szCs w:val="12"/>
                    </w:rPr>
                    <w:t>, 19.2</w:t>
                  </w:r>
                </w:p>
              </w:tc>
            </w:tr>
            <w:tr w:rsidR="00A03FD7" w:rsidRPr="004308E8" w14:paraId="1FDCC3D4" w14:textId="77777777" w:rsidTr="002B7D6A">
              <w:tc>
                <w:tcPr>
                  <w:tcW w:w="2410" w:type="dxa"/>
                  <w:tcBorders>
                    <w:top w:val="nil"/>
                  </w:tcBorders>
                  <w:tcMar>
                    <w:right w:w="397" w:type="dxa"/>
                  </w:tcMar>
                </w:tcPr>
                <w:p w14:paraId="7754E11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E4C4AC3" w14:textId="401F7B86" w:rsidR="00A03FD7" w:rsidRPr="006C434A" w:rsidRDefault="00806A33"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1B3AEE0" w14:textId="77777777" w:rsidTr="002B7D6A">
              <w:tc>
                <w:tcPr>
                  <w:tcW w:w="2410" w:type="dxa"/>
                  <w:tcBorders>
                    <w:top w:val="nil"/>
                    <w:bottom w:val="single" w:sz="4" w:space="0" w:color="7F7F7F" w:themeColor="text1" w:themeTint="80"/>
                  </w:tcBorders>
                  <w:tcMar>
                    <w:right w:w="397" w:type="dxa"/>
                  </w:tcMar>
                </w:tcPr>
                <w:p w14:paraId="73515D3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3716EC8" w14:textId="14C042A8" w:rsidR="00A03FD7" w:rsidRPr="006C434A" w:rsidRDefault="00806A33" w:rsidP="002B7D6A">
                  <w:pPr>
                    <w:rPr>
                      <w:rFonts w:ascii="Garamond" w:hAnsi="Garamond"/>
                      <w:color w:val="595959" w:themeColor="text1" w:themeTint="A6"/>
                      <w:sz w:val="12"/>
                      <w:szCs w:val="12"/>
                    </w:rPr>
                  </w:pPr>
                  <w:r w:rsidRPr="00806A33">
                    <w:rPr>
                      <w:rFonts w:ascii="Garamond" w:hAnsi="Garamond"/>
                      <w:color w:val="595959" w:themeColor="text1" w:themeTint="A6"/>
                      <w:sz w:val="12"/>
                      <w:szCs w:val="12"/>
                    </w:rPr>
                    <w:t xml:space="preserve">31, 57, 102, </w:t>
                  </w:r>
                  <w:r w:rsidR="00B77C1F">
                    <w:rPr>
                      <w:rFonts w:ascii="Garamond" w:hAnsi="Garamond"/>
                      <w:color w:val="595959" w:themeColor="text1" w:themeTint="A6"/>
                      <w:sz w:val="12"/>
                      <w:szCs w:val="12"/>
                    </w:rPr>
                    <w:t xml:space="preserve">157, </w:t>
                  </w:r>
                  <w:r w:rsidRPr="00806A33">
                    <w:rPr>
                      <w:rFonts w:ascii="Garamond" w:hAnsi="Garamond"/>
                      <w:color w:val="595959" w:themeColor="text1" w:themeTint="A6"/>
                      <w:sz w:val="12"/>
                      <w:szCs w:val="12"/>
                    </w:rPr>
                    <w:t>158, 384, 466</w:t>
                  </w:r>
                  <w:r w:rsidR="00560B06">
                    <w:rPr>
                      <w:rFonts w:ascii="Garamond" w:hAnsi="Garamond"/>
                      <w:color w:val="595959" w:themeColor="text1" w:themeTint="A6"/>
                      <w:sz w:val="12"/>
                      <w:szCs w:val="12"/>
                    </w:rPr>
                    <w:t>, 546</w:t>
                  </w:r>
                </w:p>
              </w:tc>
            </w:tr>
            <w:tr w:rsidR="00A03FD7" w:rsidRPr="004308E8" w14:paraId="200D4FBD" w14:textId="77777777" w:rsidTr="002B7D6A">
              <w:tc>
                <w:tcPr>
                  <w:tcW w:w="2410" w:type="dxa"/>
                  <w:tcBorders>
                    <w:top w:val="nil"/>
                    <w:bottom w:val="single" w:sz="4" w:space="0" w:color="7F7F7F" w:themeColor="text1" w:themeTint="80"/>
                  </w:tcBorders>
                  <w:tcMar>
                    <w:right w:w="397" w:type="dxa"/>
                  </w:tcMar>
                </w:tcPr>
                <w:p w14:paraId="65486E0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6B244FC" w14:textId="4D7289C9" w:rsidR="00A03FD7" w:rsidRPr="006C434A" w:rsidRDefault="00806A33"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29</w:t>
                  </w:r>
                </w:p>
              </w:tc>
            </w:tr>
            <w:tr w:rsidR="00A03FD7" w:rsidRPr="00611E85" w14:paraId="032F7104" w14:textId="77777777" w:rsidTr="002B7D6A">
              <w:tc>
                <w:tcPr>
                  <w:tcW w:w="2410" w:type="dxa"/>
                  <w:tcBorders>
                    <w:bottom w:val="nil"/>
                  </w:tcBorders>
                  <w:tcMar>
                    <w:right w:w="397" w:type="dxa"/>
                  </w:tcMar>
                </w:tcPr>
                <w:p w14:paraId="39B8D77C" w14:textId="773A8E5E"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1239B9D" w14:textId="77777777" w:rsidR="00C17D42" w:rsidRPr="00690C0B" w:rsidRDefault="00C17D42" w:rsidP="00C17D42">
            <w:pPr>
              <w:rPr>
                <w:rFonts w:ascii="Garamond" w:hAnsi="Garamond"/>
                <w:sz w:val="20"/>
                <w:szCs w:val="20"/>
              </w:rPr>
            </w:pPr>
          </w:p>
        </w:tc>
        <w:tc>
          <w:tcPr>
            <w:tcW w:w="851" w:type="dxa"/>
            <w:vMerge/>
            <w:shd w:val="clear" w:color="auto" w:fill="A395CA"/>
          </w:tcPr>
          <w:p w14:paraId="5E15AD53"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281B44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D64871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49FD37F" w14:textId="7F02D60C" w:rsidR="00A03FD7" w:rsidRPr="006C434A" w:rsidRDefault="00806A33" w:rsidP="00806A33">
                  <w:pPr>
                    <w:tabs>
                      <w:tab w:val="center" w:pos="1006"/>
                    </w:tabs>
                    <w:rPr>
                      <w:rFonts w:ascii="Garamond" w:hAnsi="Garamond"/>
                      <w:color w:val="595959" w:themeColor="text1" w:themeTint="A6"/>
                      <w:sz w:val="12"/>
                      <w:szCs w:val="12"/>
                    </w:rPr>
                  </w:pPr>
                  <w:r w:rsidRPr="00806A33">
                    <w:rPr>
                      <w:rFonts w:ascii="Garamond" w:hAnsi="Garamond"/>
                      <w:color w:val="595959" w:themeColor="text1" w:themeTint="A6"/>
                      <w:sz w:val="12"/>
                      <w:szCs w:val="12"/>
                    </w:rPr>
                    <w:t>75, 144, 145, 148</w:t>
                  </w:r>
                </w:p>
              </w:tc>
            </w:tr>
            <w:tr w:rsidR="00A03FD7" w:rsidRPr="004308E8" w14:paraId="0459B79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EE25D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F2D9FD7" w14:textId="6F3154DE" w:rsidR="00A03FD7" w:rsidRPr="006C434A" w:rsidRDefault="00806A33" w:rsidP="002B7D6A">
                  <w:pPr>
                    <w:rPr>
                      <w:rFonts w:ascii="Garamond" w:hAnsi="Garamond"/>
                      <w:color w:val="595959" w:themeColor="text1" w:themeTint="A6"/>
                      <w:sz w:val="12"/>
                      <w:szCs w:val="12"/>
                    </w:rPr>
                  </w:pPr>
                  <w:r w:rsidRPr="00806A33">
                    <w:rPr>
                      <w:rFonts w:ascii="Garamond" w:hAnsi="Garamond"/>
                      <w:color w:val="595959" w:themeColor="text1" w:themeTint="A6"/>
                      <w:sz w:val="12"/>
                      <w:szCs w:val="12"/>
                    </w:rPr>
                    <w:t>10.</w:t>
                  </w:r>
                  <w:r>
                    <w:rPr>
                      <w:rFonts w:ascii="Garamond" w:hAnsi="Garamond"/>
                      <w:color w:val="595959" w:themeColor="text1" w:themeTint="A6"/>
                      <w:sz w:val="12"/>
                      <w:szCs w:val="12"/>
                    </w:rPr>
                    <w:t>1</w:t>
                  </w:r>
                  <w:r w:rsidR="00151E7E">
                    <w:rPr>
                      <w:rFonts w:ascii="Garamond" w:hAnsi="Garamond"/>
                      <w:color w:val="595959" w:themeColor="text1" w:themeTint="A6"/>
                      <w:sz w:val="12"/>
                      <w:szCs w:val="12"/>
                    </w:rPr>
                    <w:t xml:space="preserve">, </w:t>
                  </w:r>
                  <w:r>
                    <w:rPr>
                      <w:rFonts w:ascii="Garamond" w:hAnsi="Garamond"/>
                      <w:color w:val="595959" w:themeColor="text1" w:themeTint="A6"/>
                      <w:sz w:val="12"/>
                      <w:szCs w:val="12"/>
                    </w:rPr>
                    <w:t xml:space="preserve">10.5, </w:t>
                  </w:r>
                  <w:r w:rsidR="00151E7E">
                    <w:rPr>
                      <w:rFonts w:ascii="Garamond" w:hAnsi="Garamond"/>
                      <w:color w:val="595959" w:themeColor="text1" w:themeTint="A6"/>
                      <w:sz w:val="12"/>
                      <w:szCs w:val="12"/>
                    </w:rPr>
                    <w:t>10.10, 10.11, 10.12, 10.13, 10.14</w:t>
                  </w:r>
                </w:p>
              </w:tc>
            </w:tr>
            <w:tr w:rsidR="00A03FD7" w:rsidRPr="004308E8" w14:paraId="68E6A4D7" w14:textId="77777777" w:rsidTr="002B7D6A">
              <w:tc>
                <w:tcPr>
                  <w:tcW w:w="2410" w:type="dxa"/>
                  <w:tcBorders>
                    <w:top w:val="nil"/>
                  </w:tcBorders>
                  <w:tcMar>
                    <w:right w:w="397" w:type="dxa"/>
                  </w:tcMar>
                </w:tcPr>
                <w:p w14:paraId="00E44C4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14F43BE" w14:textId="7FE43A32" w:rsidR="00A03FD7" w:rsidRPr="006C434A" w:rsidRDefault="00806A33" w:rsidP="002B7D6A">
                  <w:pPr>
                    <w:rPr>
                      <w:rFonts w:ascii="Garamond" w:hAnsi="Garamond"/>
                      <w:color w:val="595959" w:themeColor="text1" w:themeTint="A6"/>
                      <w:sz w:val="12"/>
                      <w:szCs w:val="12"/>
                    </w:rPr>
                  </w:pPr>
                  <w:r w:rsidRPr="00806A33">
                    <w:rPr>
                      <w:rFonts w:ascii="Garamond" w:hAnsi="Garamond"/>
                      <w:color w:val="595959" w:themeColor="text1" w:themeTint="A6"/>
                      <w:sz w:val="12"/>
                      <w:szCs w:val="12"/>
                    </w:rPr>
                    <w:t>IE4</w:t>
                  </w:r>
                </w:p>
              </w:tc>
            </w:tr>
            <w:tr w:rsidR="00A03FD7" w:rsidRPr="004308E8" w14:paraId="7FA680AD" w14:textId="77777777" w:rsidTr="002B7D6A">
              <w:tc>
                <w:tcPr>
                  <w:tcW w:w="2410" w:type="dxa"/>
                  <w:tcBorders>
                    <w:top w:val="nil"/>
                    <w:bottom w:val="single" w:sz="4" w:space="0" w:color="7F7F7F" w:themeColor="text1" w:themeTint="80"/>
                  </w:tcBorders>
                  <w:tcMar>
                    <w:right w:w="397" w:type="dxa"/>
                  </w:tcMar>
                </w:tcPr>
                <w:p w14:paraId="734EC91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08529EF" w14:textId="5291B751" w:rsidR="00A03FD7" w:rsidRPr="006C434A" w:rsidRDefault="00806A33" w:rsidP="00736193">
                  <w:pPr>
                    <w:rPr>
                      <w:rFonts w:ascii="Garamond" w:hAnsi="Garamond"/>
                      <w:color w:val="595959" w:themeColor="text1" w:themeTint="A6"/>
                      <w:sz w:val="12"/>
                      <w:szCs w:val="12"/>
                    </w:rPr>
                  </w:pPr>
                  <w:r w:rsidRPr="00806A33">
                    <w:rPr>
                      <w:rFonts w:ascii="Garamond" w:hAnsi="Garamond"/>
                      <w:color w:val="595959" w:themeColor="text1" w:themeTint="A6"/>
                      <w:sz w:val="12"/>
                      <w:szCs w:val="12"/>
                    </w:rPr>
                    <w:t xml:space="preserve">31, </w:t>
                  </w:r>
                  <w:r w:rsidR="00736193">
                    <w:rPr>
                      <w:rFonts w:ascii="Garamond" w:hAnsi="Garamond"/>
                      <w:color w:val="595959" w:themeColor="text1" w:themeTint="A6"/>
                      <w:sz w:val="12"/>
                      <w:szCs w:val="12"/>
                    </w:rPr>
                    <w:t>216</w:t>
                  </w:r>
                </w:p>
              </w:tc>
            </w:tr>
            <w:tr w:rsidR="00A03FD7" w:rsidRPr="004308E8" w14:paraId="422FF11C" w14:textId="77777777" w:rsidTr="002B7D6A">
              <w:tc>
                <w:tcPr>
                  <w:tcW w:w="2410" w:type="dxa"/>
                  <w:tcBorders>
                    <w:top w:val="nil"/>
                    <w:bottom w:val="single" w:sz="4" w:space="0" w:color="7F7F7F" w:themeColor="text1" w:themeTint="80"/>
                  </w:tcBorders>
                  <w:tcMar>
                    <w:right w:w="397" w:type="dxa"/>
                  </w:tcMar>
                </w:tcPr>
                <w:p w14:paraId="31A3584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27F215E" w14:textId="29F0FCE1" w:rsidR="00A03FD7" w:rsidRPr="006C434A" w:rsidRDefault="00806A33" w:rsidP="002B7D6A">
                  <w:pPr>
                    <w:rPr>
                      <w:rFonts w:ascii="Garamond" w:hAnsi="Garamond"/>
                      <w:color w:val="595959" w:themeColor="text1" w:themeTint="A6"/>
                      <w:sz w:val="12"/>
                      <w:szCs w:val="12"/>
                    </w:rPr>
                  </w:pPr>
                  <w:r w:rsidRPr="00806A33">
                    <w:rPr>
                      <w:rFonts w:ascii="Garamond" w:hAnsi="Garamond"/>
                      <w:color w:val="595959" w:themeColor="text1" w:themeTint="A6"/>
                      <w:sz w:val="12"/>
                      <w:szCs w:val="12"/>
                    </w:rPr>
                    <w:t>14, 29, 30</w:t>
                  </w:r>
                </w:p>
              </w:tc>
            </w:tr>
            <w:tr w:rsidR="00A03FD7" w:rsidRPr="00611E85" w14:paraId="22502882" w14:textId="77777777" w:rsidTr="002B7D6A">
              <w:tc>
                <w:tcPr>
                  <w:tcW w:w="2410" w:type="dxa"/>
                  <w:tcBorders>
                    <w:bottom w:val="nil"/>
                  </w:tcBorders>
                  <w:tcMar>
                    <w:right w:w="397" w:type="dxa"/>
                  </w:tcMar>
                </w:tcPr>
                <w:p w14:paraId="44419078" w14:textId="1C749D3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9D27A25" w14:textId="77777777" w:rsidR="00C17D42" w:rsidRPr="00690C0B" w:rsidRDefault="00C17D42" w:rsidP="00C17D42">
            <w:pPr>
              <w:rPr>
                <w:rFonts w:ascii="Garamond" w:hAnsi="Garamond"/>
                <w:sz w:val="20"/>
                <w:szCs w:val="20"/>
              </w:rPr>
            </w:pPr>
          </w:p>
        </w:tc>
      </w:tr>
    </w:tbl>
    <w:p w14:paraId="7FB4B629" w14:textId="206B8692" w:rsidR="00386196" w:rsidRDefault="00386196">
      <w:pPr>
        <w:rPr>
          <w:rFonts w:ascii="Garamond" w:hAnsi="Garamond"/>
          <w:sz w:val="20"/>
          <w:szCs w:val="20"/>
        </w:rPr>
      </w:pPr>
      <w:r>
        <w:rPr>
          <w:rFonts w:ascii="Garamond" w:hAnsi="Garamond"/>
          <w:sz w:val="20"/>
          <w:szCs w:val="20"/>
        </w:rPr>
        <w:lastRenderedPageBreak/>
        <w:br w:type="page"/>
      </w:r>
    </w:p>
    <w:p w14:paraId="581660DC" w14:textId="77777777" w:rsidR="00C17D42" w:rsidRDefault="00C17D42" w:rsidP="00C17D42">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C17D42" w:rsidRPr="007570A6" w14:paraId="75ECF098" w14:textId="77777777" w:rsidTr="008F7EEF">
        <w:tc>
          <w:tcPr>
            <w:tcW w:w="737" w:type="dxa"/>
            <w:vMerge w:val="restart"/>
            <w:tcMar>
              <w:top w:w="0" w:type="dxa"/>
              <w:left w:w="0" w:type="dxa"/>
              <w:bottom w:w="0" w:type="dxa"/>
              <w:right w:w="0" w:type="dxa"/>
            </w:tcMar>
          </w:tcPr>
          <w:p w14:paraId="52BD2EA4" w14:textId="77777777" w:rsidR="00C17D42" w:rsidRPr="00690C0B" w:rsidRDefault="00C17D42" w:rsidP="00C17D42">
            <w:pPr>
              <w:rPr>
                <w:rFonts w:ascii="Garamond" w:hAnsi="Garamond"/>
                <w:sz w:val="20"/>
                <w:szCs w:val="20"/>
              </w:rPr>
            </w:pPr>
          </w:p>
        </w:tc>
        <w:tc>
          <w:tcPr>
            <w:tcW w:w="794" w:type="dxa"/>
            <w:shd w:val="clear" w:color="auto" w:fill="A395CA"/>
            <w:tcMar>
              <w:top w:w="0" w:type="dxa"/>
              <w:left w:w="0" w:type="dxa"/>
              <w:bottom w:w="0" w:type="dxa"/>
              <w:right w:w="0" w:type="dxa"/>
            </w:tcMar>
          </w:tcPr>
          <w:p w14:paraId="3EB32B36" w14:textId="77777777" w:rsidR="00C17D42" w:rsidRPr="007570A6" w:rsidRDefault="00C17D42" w:rsidP="00C17D42">
            <w:pPr>
              <w:rPr>
                <w:rFonts w:ascii="Garamond" w:hAnsi="Garamond"/>
                <w:b/>
                <w:color w:val="FFFFFF" w:themeColor="background1"/>
                <w:sz w:val="12"/>
                <w:szCs w:val="12"/>
              </w:rPr>
            </w:pPr>
          </w:p>
        </w:tc>
        <w:tc>
          <w:tcPr>
            <w:tcW w:w="2552" w:type="dxa"/>
          </w:tcPr>
          <w:p w14:paraId="7A8D8417" w14:textId="77777777" w:rsidR="00C17D42" w:rsidRPr="007570A6" w:rsidRDefault="00C17D42" w:rsidP="00C17D42">
            <w:pPr>
              <w:rPr>
                <w:rFonts w:ascii="Garamond" w:hAnsi="Garamond"/>
                <w:sz w:val="12"/>
                <w:szCs w:val="12"/>
              </w:rPr>
            </w:pPr>
          </w:p>
        </w:tc>
        <w:tc>
          <w:tcPr>
            <w:tcW w:w="851" w:type="dxa"/>
            <w:shd w:val="clear" w:color="auto" w:fill="A395CA"/>
          </w:tcPr>
          <w:p w14:paraId="22115F84" w14:textId="77777777" w:rsidR="00C17D42" w:rsidRPr="007570A6" w:rsidRDefault="00C17D42" w:rsidP="00C17D42">
            <w:pPr>
              <w:rPr>
                <w:rFonts w:ascii="Garamond" w:hAnsi="Garamond"/>
                <w:b/>
                <w:color w:val="FFFFFF" w:themeColor="background1"/>
                <w:sz w:val="12"/>
                <w:szCs w:val="12"/>
              </w:rPr>
            </w:pPr>
          </w:p>
        </w:tc>
        <w:tc>
          <w:tcPr>
            <w:tcW w:w="2552" w:type="dxa"/>
          </w:tcPr>
          <w:p w14:paraId="0F8A19DB" w14:textId="77777777" w:rsidR="00C17D42" w:rsidRPr="007570A6" w:rsidRDefault="00C17D42" w:rsidP="00C17D42">
            <w:pPr>
              <w:rPr>
                <w:rFonts w:ascii="Garamond" w:hAnsi="Garamond"/>
                <w:sz w:val="12"/>
                <w:szCs w:val="12"/>
              </w:rPr>
            </w:pPr>
          </w:p>
        </w:tc>
        <w:tc>
          <w:tcPr>
            <w:tcW w:w="851" w:type="dxa"/>
            <w:shd w:val="clear" w:color="auto" w:fill="A395CA"/>
          </w:tcPr>
          <w:p w14:paraId="400EA44D" w14:textId="77777777" w:rsidR="00C17D42" w:rsidRPr="007570A6" w:rsidRDefault="00C17D42" w:rsidP="00C17D42">
            <w:pPr>
              <w:rPr>
                <w:rFonts w:ascii="Garamond" w:hAnsi="Garamond"/>
                <w:b/>
                <w:color w:val="FFFFFF" w:themeColor="background1"/>
                <w:sz w:val="12"/>
                <w:szCs w:val="12"/>
              </w:rPr>
            </w:pPr>
          </w:p>
        </w:tc>
        <w:tc>
          <w:tcPr>
            <w:tcW w:w="2552" w:type="dxa"/>
          </w:tcPr>
          <w:p w14:paraId="0CC1EB3A" w14:textId="77777777" w:rsidR="00C17D42" w:rsidRPr="007570A6" w:rsidRDefault="00C17D42" w:rsidP="00C17D42">
            <w:pPr>
              <w:rPr>
                <w:rFonts w:ascii="Garamond" w:hAnsi="Garamond"/>
                <w:sz w:val="12"/>
                <w:szCs w:val="12"/>
              </w:rPr>
            </w:pPr>
          </w:p>
        </w:tc>
        <w:tc>
          <w:tcPr>
            <w:tcW w:w="851" w:type="dxa"/>
            <w:shd w:val="clear" w:color="auto" w:fill="A395CA"/>
          </w:tcPr>
          <w:p w14:paraId="0669CDF7" w14:textId="77777777" w:rsidR="00C17D42" w:rsidRPr="007570A6" w:rsidRDefault="00C17D42" w:rsidP="00C17D42">
            <w:pPr>
              <w:rPr>
                <w:rFonts w:ascii="Garamond" w:hAnsi="Garamond"/>
                <w:b/>
                <w:color w:val="FFFFFF" w:themeColor="background1"/>
                <w:sz w:val="12"/>
                <w:szCs w:val="12"/>
              </w:rPr>
            </w:pPr>
          </w:p>
        </w:tc>
        <w:tc>
          <w:tcPr>
            <w:tcW w:w="2552" w:type="dxa"/>
            <w:shd w:val="clear" w:color="auto" w:fill="D3CBDE"/>
          </w:tcPr>
          <w:p w14:paraId="240F318F" w14:textId="77777777" w:rsidR="00C17D42" w:rsidRPr="007570A6" w:rsidRDefault="00C17D42" w:rsidP="00C17D42">
            <w:pPr>
              <w:rPr>
                <w:rFonts w:ascii="Garamond" w:hAnsi="Garamond"/>
                <w:sz w:val="12"/>
                <w:szCs w:val="12"/>
              </w:rPr>
            </w:pPr>
          </w:p>
        </w:tc>
      </w:tr>
      <w:tr w:rsidR="00C17D42" w:rsidRPr="00690C0B" w14:paraId="2954D7B9" w14:textId="77777777" w:rsidTr="008F7EEF">
        <w:trPr>
          <w:trHeight w:hRule="exact" w:val="737"/>
        </w:trPr>
        <w:tc>
          <w:tcPr>
            <w:tcW w:w="737" w:type="dxa"/>
            <w:vMerge/>
          </w:tcPr>
          <w:p w14:paraId="1DD6F985" w14:textId="77777777" w:rsidR="00C17D42" w:rsidRPr="00690C0B" w:rsidRDefault="00C17D42" w:rsidP="00C17D42">
            <w:pPr>
              <w:rPr>
                <w:rFonts w:ascii="Garamond" w:hAnsi="Garamond"/>
                <w:sz w:val="20"/>
                <w:szCs w:val="20"/>
              </w:rPr>
            </w:pPr>
          </w:p>
        </w:tc>
        <w:tc>
          <w:tcPr>
            <w:tcW w:w="794" w:type="dxa"/>
            <w:vMerge w:val="restart"/>
            <w:shd w:val="clear" w:color="auto" w:fill="A395CA"/>
            <w:tcMar>
              <w:top w:w="170" w:type="dxa"/>
              <w:bottom w:w="0" w:type="dxa"/>
              <w:right w:w="113" w:type="dxa"/>
            </w:tcMar>
            <w:textDirection w:val="tbRl"/>
          </w:tcPr>
          <w:p w14:paraId="5B2F385C" w14:textId="1D347F0A" w:rsidR="00C17D42" w:rsidRPr="00F75371" w:rsidRDefault="009D1762" w:rsidP="00C17D42">
            <w:pPr>
              <w:ind w:left="113" w:right="113"/>
              <w:rPr>
                <w:rFonts w:ascii="Garamond" w:hAnsi="Garamond"/>
                <w:b/>
                <w:smallCaps/>
                <w:color w:val="FFFFFF" w:themeColor="background1"/>
                <w:sz w:val="28"/>
                <w:szCs w:val="28"/>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3D92017B"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8</w:t>
            </w:r>
          </w:p>
        </w:tc>
        <w:tc>
          <w:tcPr>
            <w:tcW w:w="851" w:type="dxa"/>
            <w:vMerge w:val="restart"/>
            <w:shd w:val="clear" w:color="auto" w:fill="A395CA"/>
            <w:tcMar>
              <w:bottom w:w="0" w:type="dxa"/>
              <w:right w:w="113" w:type="dxa"/>
            </w:tcMar>
            <w:textDirection w:val="tbRl"/>
          </w:tcPr>
          <w:p w14:paraId="254FA048" w14:textId="01FA5C1B"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7AC4A067"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9</w:t>
            </w:r>
          </w:p>
        </w:tc>
        <w:tc>
          <w:tcPr>
            <w:tcW w:w="851" w:type="dxa"/>
            <w:vMerge w:val="restart"/>
            <w:shd w:val="clear" w:color="auto" w:fill="A395CA"/>
            <w:tcMar>
              <w:bottom w:w="0" w:type="dxa"/>
              <w:right w:w="113" w:type="dxa"/>
            </w:tcMar>
            <w:textDirection w:val="tbRl"/>
          </w:tcPr>
          <w:p w14:paraId="644A7CBD" w14:textId="7CAC377F"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tcMar>
              <w:bottom w:w="0" w:type="dxa"/>
              <w:right w:w="284" w:type="dxa"/>
            </w:tcMar>
          </w:tcPr>
          <w:p w14:paraId="18A0391A" w14:textId="77777777" w:rsidR="00C17D42" w:rsidRPr="008F7EEF" w:rsidRDefault="00C17D42" w:rsidP="00C17D42">
            <w:pPr>
              <w:jc w:val="right"/>
              <w:rPr>
                <w:rFonts w:ascii="Garamond" w:hAnsi="Garamond"/>
                <w:b/>
                <w:color w:val="A395CA"/>
                <w:sz w:val="48"/>
                <w:szCs w:val="48"/>
              </w:rPr>
            </w:pPr>
            <w:r w:rsidRPr="008F7EEF">
              <w:rPr>
                <w:rFonts w:ascii="Garamond" w:hAnsi="Garamond"/>
                <w:b/>
                <w:color w:val="A395CA"/>
                <w:sz w:val="48"/>
                <w:szCs w:val="48"/>
              </w:rPr>
              <w:t>10</w:t>
            </w:r>
          </w:p>
        </w:tc>
        <w:tc>
          <w:tcPr>
            <w:tcW w:w="851" w:type="dxa"/>
            <w:vMerge w:val="restart"/>
            <w:shd w:val="clear" w:color="auto" w:fill="A395CA"/>
            <w:tcMar>
              <w:top w:w="0" w:type="dxa"/>
              <w:bottom w:w="0" w:type="dxa"/>
              <w:right w:w="113" w:type="dxa"/>
            </w:tcMar>
            <w:textDirection w:val="tbRl"/>
          </w:tcPr>
          <w:p w14:paraId="55BB5723" w14:textId="75D9EC1C"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shd w:val="clear" w:color="auto" w:fill="D3CBDE"/>
            <w:tcMar>
              <w:bottom w:w="0" w:type="dxa"/>
              <w:right w:w="284" w:type="dxa"/>
            </w:tcMar>
          </w:tcPr>
          <w:p w14:paraId="0F0AB881" w14:textId="77777777" w:rsidR="00C17D42" w:rsidRPr="00B3709C" w:rsidRDefault="00C17D42" w:rsidP="00C17D42">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C17D42" w:rsidRPr="00702272" w14:paraId="2BE8E74F" w14:textId="77777777" w:rsidTr="008F7EEF">
        <w:trPr>
          <w:trHeight w:hRule="exact" w:val="2268"/>
        </w:trPr>
        <w:tc>
          <w:tcPr>
            <w:tcW w:w="737" w:type="dxa"/>
            <w:vMerge/>
          </w:tcPr>
          <w:p w14:paraId="36E4AA27" w14:textId="77777777" w:rsidR="00C17D42" w:rsidRPr="00690C0B" w:rsidRDefault="00C17D42" w:rsidP="00C17D42">
            <w:pPr>
              <w:rPr>
                <w:rFonts w:ascii="Garamond" w:hAnsi="Garamond"/>
                <w:sz w:val="20"/>
                <w:szCs w:val="20"/>
              </w:rPr>
            </w:pPr>
          </w:p>
        </w:tc>
        <w:tc>
          <w:tcPr>
            <w:tcW w:w="794" w:type="dxa"/>
            <w:vMerge/>
            <w:shd w:val="clear" w:color="auto" w:fill="A395CA"/>
            <w:tcMar>
              <w:bottom w:w="0" w:type="dxa"/>
            </w:tcMar>
          </w:tcPr>
          <w:p w14:paraId="7D605AC1"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74868DFA" w14:textId="3B47B16B" w:rsidR="00C17D42" w:rsidRPr="00834952" w:rsidRDefault="00834952" w:rsidP="00834952">
            <w:pPr>
              <w:pStyle w:val="HTMLconformatoprevio"/>
              <w:shd w:val="clear" w:color="auto" w:fill="FFFFFF"/>
            </w:pPr>
            <w:r w:rsidRPr="00834952">
              <w:rPr>
                <w:rFonts w:ascii="Arial" w:eastAsiaTheme="minorEastAsia" w:hAnsi="Arial" w:cs="Arial"/>
                <w:sz w:val="14"/>
                <w:szCs w:val="15"/>
                <w:lang w:eastAsia="en-US"/>
              </w:rPr>
              <w:t>Eoin puede acceder a los datos comerciales almacenados (por ejemplo, contraseñas, identificadores de sesión, PII, datos del titular de la tarjeta) porque no está cifrado de forma segura ni hash de forma segur</w:t>
            </w:r>
            <w:r>
              <w:t>a</w:t>
            </w:r>
          </w:p>
        </w:tc>
        <w:tc>
          <w:tcPr>
            <w:tcW w:w="851" w:type="dxa"/>
            <w:vMerge/>
            <w:shd w:val="clear" w:color="auto" w:fill="A395CA"/>
            <w:tcMar>
              <w:bottom w:w="0" w:type="dxa"/>
              <w:right w:w="113" w:type="dxa"/>
            </w:tcMar>
          </w:tcPr>
          <w:p w14:paraId="6901B75D"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35E97CD2" w14:textId="77777777" w:rsidR="009929C8" w:rsidRPr="009929C8" w:rsidRDefault="009929C8" w:rsidP="009929C8">
            <w:pPr>
              <w:pStyle w:val="HTMLconformatoprevio"/>
              <w:shd w:val="clear" w:color="auto" w:fill="FFFFFF"/>
              <w:rPr>
                <w:rFonts w:ascii="Arial" w:eastAsiaTheme="minorEastAsia" w:hAnsi="Arial" w:cs="Arial"/>
                <w:sz w:val="14"/>
                <w:szCs w:val="15"/>
                <w:lang w:eastAsia="en-US"/>
              </w:rPr>
            </w:pPr>
            <w:r w:rsidRPr="009929C8">
              <w:rPr>
                <w:rFonts w:ascii="Arial" w:eastAsiaTheme="minorEastAsia" w:hAnsi="Arial" w:cs="Arial"/>
                <w:sz w:val="14"/>
                <w:szCs w:val="15"/>
                <w:lang w:eastAsia="en-US"/>
              </w:rPr>
              <w:t>Andy puede omitir la generación de números aleatorios, la generación aleatoria de GUID, el hash y las funciones de cifrado porque han sido construidos por sí mismos y / o son débiles</w:t>
            </w:r>
          </w:p>
          <w:p w14:paraId="01E45B42" w14:textId="048A4CA5" w:rsidR="00C17D42" w:rsidRPr="00B23B65" w:rsidRDefault="00C17D42" w:rsidP="009929C8">
            <w:pPr>
              <w:pStyle w:val="HTMLconformatoprevio"/>
              <w:shd w:val="clear" w:color="auto" w:fill="FFFFFF"/>
            </w:pPr>
          </w:p>
        </w:tc>
        <w:tc>
          <w:tcPr>
            <w:tcW w:w="851" w:type="dxa"/>
            <w:vMerge/>
            <w:shd w:val="clear" w:color="auto" w:fill="A395CA"/>
            <w:tcMar>
              <w:bottom w:w="0" w:type="dxa"/>
              <w:right w:w="113" w:type="dxa"/>
            </w:tcMar>
          </w:tcPr>
          <w:p w14:paraId="308D98BE"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right w:w="284" w:type="dxa"/>
            </w:tcMar>
          </w:tcPr>
          <w:p w14:paraId="41AFE102" w14:textId="77777777" w:rsidR="009929C8" w:rsidRPr="009929C8" w:rsidRDefault="009929C8" w:rsidP="009929C8">
            <w:pPr>
              <w:pStyle w:val="HTMLconformatoprevio"/>
              <w:shd w:val="clear" w:color="auto" w:fill="FFFFFF"/>
              <w:rPr>
                <w:rFonts w:ascii="Arial" w:eastAsiaTheme="minorEastAsia" w:hAnsi="Arial" w:cs="Arial"/>
                <w:sz w:val="14"/>
                <w:szCs w:val="15"/>
                <w:lang w:eastAsia="en-US"/>
              </w:rPr>
            </w:pPr>
            <w:r w:rsidRPr="009929C8">
              <w:rPr>
                <w:rFonts w:ascii="Arial" w:eastAsiaTheme="minorEastAsia" w:hAnsi="Arial" w:cs="Arial"/>
                <w:sz w:val="14"/>
                <w:szCs w:val="15"/>
                <w:lang w:eastAsia="en-US"/>
              </w:rPr>
              <w:t>Susanna puede romper la criptografía en uso porque no es lo suficientemente fuerte para el grado de protección requerido, o no lo es para la cantidad de esfuerzo que el atacante está dispuesto a hacer.</w:t>
            </w:r>
          </w:p>
          <w:p w14:paraId="4329797B" w14:textId="1E397D55" w:rsidR="00C17D42" w:rsidRPr="00B23B65" w:rsidRDefault="00C17D42" w:rsidP="00B23B65">
            <w:pPr>
              <w:jc w:val="both"/>
              <w:rPr>
                <w:rFonts w:ascii="Arial" w:hAnsi="Arial" w:cs="Arial"/>
                <w:sz w:val="14"/>
                <w:szCs w:val="15"/>
                <w:lang w:val="es-PE"/>
              </w:rPr>
            </w:pPr>
          </w:p>
        </w:tc>
        <w:tc>
          <w:tcPr>
            <w:tcW w:w="851" w:type="dxa"/>
            <w:vMerge/>
            <w:shd w:val="clear" w:color="auto" w:fill="A395CA"/>
            <w:tcMar>
              <w:top w:w="0" w:type="dxa"/>
              <w:bottom w:w="0" w:type="dxa"/>
              <w:right w:w="113" w:type="dxa"/>
            </w:tcMar>
          </w:tcPr>
          <w:p w14:paraId="292646F7" w14:textId="77777777" w:rsidR="00C17D42" w:rsidRPr="00B23B65" w:rsidRDefault="00C17D42" w:rsidP="00C17D42">
            <w:pPr>
              <w:rPr>
                <w:rFonts w:ascii="Garamond" w:hAnsi="Garamond"/>
                <w:b/>
                <w:color w:val="FFFFFF" w:themeColor="background1"/>
                <w:sz w:val="20"/>
                <w:szCs w:val="20"/>
                <w:lang w:val="es-PE"/>
              </w:rPr>
            </w:pPr>
          </w:p>
        </w:tc>
        <w:tc>
          <w:tcPr>
            <w:tcW w:w="2552" w:type="dxa"/>
            <w:shd w:val="clear" w:color="auto" w:fill="D3CBDE"/>
            <w:tcMar>
              <w:left w:w="170" w:type="dxa"/>
              <w:right w:w="284" w:type="dxa"/>
            </w:tcMar>
          </w:tcPr>
          <w:p w14:paraId="3C75347F" w14:textId="77777777" w:rsidR="009929C8" w:rsidRPr="009929C8" w:rsidRDefault="009929C8" w:rsidP="009929C8">
            <w:pPr>
              <w:jc w:val="both"/>
              <w:rPr>
                <w:rFonts w:ascii="Arial" w:hAnsi="Arial" w:cs="Arial"/>
                <w:sz w:val="14"/>
                <w:szCs w:val="15"/>
                <w:lang w:val="es-PE"/>
              </w:rPr>
            </w:pPr>
            <w:r w:rsidRPr="009929C8">
              <w:rPr>
                <w:rFonts w:ascii="Arial" w:hAnsi="Arial" w:cs="Arial"/>
                <w:sz w:val="14"/>
                <w:szCs w:val="15"/>
                <w:lang w:val="es-PE"/>
              </w:rPr>
              <w:t>Justin puede leer las credenciales para acceder a recursos, servicios y otros sistemas internos o externos porque se almacenan en un formato no cifrado o se guardan en el código fuente</w:t>
            </w:r>
          </w:p>
          <w:p w14:paraId="3C7D3F0F" w14:textId="05338B44" w:rsidR="00C17D42" w:rsidRPr="009929C8" w:rsidRDefault="00C17D42" w:rsidP="009929C8">
            <w:pPr>
              <w:jc w:val="both"/>
              <w:rPr>
                <w:rFonts w:ascii="Arial" w:hAnsi="Arial" w:cs="Arial"/>
                <w:sz w:val="14"/>
                <w:szCs w:val="15"/>
                <w:lang w:val="es-PE"/>
              </w:rPr>
            </w:pPr>
          </w:p>
        </w:tc>
      </w:tr>
      <w:tr w:rsidR="00C17D42" w:rsidRPr="00690C0B" w14:paraId="38E20080" w14:textId="77777777" w:rsidTr="008F7EEF">
        <w:trPr>
          <w:trHeight w:hRule="exact" w:val="2041"/>
        </w:trPr>
        <w:tc>
          <w:tcPr>
            <w:tcW w:w="737" w:type="dxa"/>
            <w:vMerge/>
          </w:tcPr>
          <w:p w14:paraId="20FE98C5" w14:textId="77777777" w:rsidR="00C17D42" w:rsidRPr="00B23B65" w:rsidRDefault="00C17D42" w:rsidP="00C17D42">
            <w:pPr>
              <w:rPr>
                <w:rFonts w:ascii="Garamond" w:hAnsi="Garamond"/>
                <w:sz w:val="20"/>
                <w:szCs w:val="20"/>
                <w:lang w:val="es-PE"/>
              </w:rPr>
            </w:pPr>
          </w:p>
        </w:tc>
        <w:tc>
          <w:tcPr>
            <w:tcW w:w="794" w:type="dxa"/>
            <w:vMerge/>
            <w:shd w:val="clear" w:color="auto" w:fill="A395CA"/>
            <w:tcMar>
              <w:bottom w:w="0" w:type="dxa"/>
            </w:tcMar>
          </w:tcPr>
          <w:p w14:paraId="62377397" w14:textId="77777777" w:rsidR="00C17D42" w:rsidRPr="00B23B65" w:rsidRDefault="00C17D42" w:rsidP="00C17D42">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7A448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7A209C2"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E5D2D6B" w14:textId="1D2AC640"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 xml:space="preserve">30, </w:t>
                  </w:r>
                  <w:r w:rsidR="00441BA4">
                    <w:rPr>
                      <w:rFonts w:ascii="Garamond" w:hAnsi="Garamond"/>
                      <w:color w:val="595959" w:themeColor="text1" w:themeTint="A6"/>
                      <w:sz w:val="12"/>
                      <w:szCs w:val="12"/>
                    </w:rPr>
                    <w:t xml:space="preserve">31, </w:t>
                  </w:r>
                  <w:r w:rsidRPr="000A7953">
                    <w:rPr>
                      <w:rFonts w:ascii="Garamond" w:hAnsi="Garamond"/>
                      <w:color w:val="595959" w:themeColor="text1" w:themeTint="A6"/>
                      <w:sz w:val="12"/>
                      <w:szCs w:val="12"/>
                    </w:rPr>
                    <w:t>70, 133, 135</w:t>
                  </w:r>
                </w:p>
              </w:tc>
            </w:tr>
            <w:tr w:rsidR="00A03FD7" w:rsidRPr="004308E8" w14:paraId="3B3569A4"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48A902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2C92FA3" w14:textId="3B328334" w:rsidR="00A03FD7" w:rsidRPr="006C434A" w:rsidRDefault="00CD446E"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2.13, </w:t>
                  </w:r>
                  <w:r w:rsidR="00195991">
                    <w:rPr>
                      <w:rFonts w:ascii="Garamond" w:hAnsi="Garamond"/>
                      <w:color w:val="595959" w:themeColor="text1" w:themeTint="A6"/>
                      <w:sz w:val="12"/>
                      <w:szCs w:val="12"/>
                    </w:rPr>
                    <w:t xml:space="preserve">7.7, 7.8, </w:t>
                  </w:r>
                  <w:r w:rsidR="000A7953" w:rsidRPr="000A7953">
                    <w:rPr>
                      <w:rFonts w:ascii="Garamond" w:hAnsi="Garamond"/>
                      <w:color w:val="595959" w:themeColor="text1" w:themeTint="A6"/>
                      <w:sz w:val="12"/>
                      <w:szCs w:val="12"/>
                    </w:rPr>
                    <w:t>9.2</w:t>
                  </w:r>
                </w:p>
              </w:tc>
            </w:tr>
            <w:tr w:rsidR="00A03FD7" w:rsidRPr="004308E8" w14:paraId="3C1E180D" w14:textId="77777777" w:rsidTr="002B7D6A">
              <w:tc>
                <w:tcPr>
                  <w:tcW w:w="2410" w:type="dxa"/>
                  <w:tcBorders>
                    <w:top w:val="nil"/>
                  </w:tcBorders>
                  <w:tcMar>
                    <w:right w:w="397" w:type="dxa"/>
                  </w:tcMar>
                </w:tcPr>
                <w:p w14:paraId="0B2281D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5DCA120"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F5653BD" w14:textId="77777777" w:rsidTr="002B7D6A">
              <w:tc>
                <w:tcPr>
                  <w:tcW w:w="2410" w:type="dxa"/>
                  <w:tcBorders>
                    <w:top w:val="nil"/>
                    <w:bottom w:val="single" w:sz="4" w:space="0" w:color="7F7F7F" w:themeColor="text1" w:themeTint="80"/>
                  </w:tcBorders>
                  <w:tcMar>
                    <w:right w:w="397" w:type="dxa"/>
                  </w:tcMar>
                </w:tcPr>
                <w:p w14:paraId="698D72E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27CF881" w14:textId="7E38996D"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31, 37, 55</w:t>
                  </w:r>
                </w:p>
              </w:tc>
            </w:tr>
            <w:tr w:rsidR="00A03FD7" w:rsidRPr="004308E8" w14:paraId="5C9A2A49" w14:textId="77777777" w:rsidTr="002B7D6A">
              <w:tc>
                <w:tcPr>
                  <w:tcW w:w="2410" w:type="dxa"/>
                  <w:tcBorders>
                    <w:top w:val="nil"/>
                    <w:bottom w:val="single" w:sz="4" w:space="0" w:color="7F7F7F" w:themeColor="text1" w:themeTint="80"/>
                  </w:tcBorders>
                  <w:tcMar>
                    <w:right w:w="397" w:type="dxa"/>
                  </w:tcMar>
                </w:tcPr>
                <w:p w14:paraId="6DD762A2"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AEFCD0B" w14:textId="57A62B4C"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21, 29, 31</w:t>
                  </w:r>
                </w:p>
              </w:tc>
            </w:tr>
            <w:tr w:rsidR="00A03FD7" w:rsidRPr="00611E85" w14:paraId="5AA4CA9B" w14:textId="77777777" w:rsidTr="002B7D6A">
              <w:tc>
                <w:tcPr>
                  <w:tcW w:w="2410" w:type="dxa"/>
                  <w:tcBorders>
                    <w:bottom w:val="nil"/>
                  </w:tcBorders>
                  <w:tcMar>
                    <w:right w:w="397" w:type="dxa"/>
                  </w:tcMar>
                </w:tcPr>
                <w:p w14:paraId="21552623" w14:textId="40C0249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C2E53A3" w14:textId="77777777" w:rsidR="00C17D42" w:rsidRPr="00180460" w:rsidRDefault="00C17D42" w:rsidP="00C17D42">
            <w:pPr>
              <w:rPr>
                <w:rFonts w:ascii="Garamond" w:hAnsi="Garamond"/>
                <w:sz w:val="16"/>
                <w:szCs w:val="16"/>
              </w:rPr>
            </w:pPr>
          </w:p>
        </w:tc>
        <w:tc>
          <w:tcPr>
            <w:tcW w:w="851" w:type="dxa"/>
            <w:vMerge/>
            <w:shd w:val="clear" w:color="auto" w:fill="A395CA"/>
            <w:tcMar>
              <w:bottom w:w="0" w:type="dxa"/>
              <w:right w:w="113" w:type="dxa"/>
            </w:tcMar>
          </w:tcPr>
          <w:p w14:paraId="484B95C4"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05DD0B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EFD777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CDE1F26" w14:textId="79D53D24" w:rsidR="00A03FD7" w:rsidRPr="006C434A" w:rsidRDefault="000A7953" w:rsidP="000A7953">
                  <w:pPr>
                    <w:tabs>
                      <w:tab w:val="center" w:pos="1006"/>
                    </w:tabs>
                    <w:rPr>
                      <w:rFonts w:ascii="Garamond" w:hAnsi="Garamond"/>
                      <w:color w:val="595959" w:themeColor="text1" w:themeTint="A6"/>
                      <w:sz w:val="12"/>
                      <w:szCs w:val="12"/>
                    </w:rPr>
                  </w:pPr>
                  <w:r w:rsidRPr="000A7953">
                    <w:rPr>
                      <w:rFonts w:ascii="Garamond" w:hAnsi="Garamond"/>
                      <w:color w:val="595959" w:themeColor="text1" w:themeTint="A6"/>
                      <w:sz w:val="12"/>
                      <w:szCs w:val="12"/>
                    </w:rPr>
                    <w:t>60, 104, 105</w:t>
                  </w:r>
                </w:p>
              </w:tc>
            </w:tr>
            <w:tr w:rsidR="00A03FD7" w:rsidRPr="004308E8" w14:paraId="1BCAF2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A1DDDF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6DA325D" w14:textId="4B1EB031" w:rsidR="00A03FD7" w:rsidRPr="006C434A" w:rsidRDefault="00CD446E"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7.6, 7.7, </w:t>
                  </w:r>
                  <w:r w:rsidR="000A7953" w:rsidRPr="000A7953">
                    <w:rPr>
                      <w:rFonts w:ascii="Garamond" w:hAnsi="Garamond"/>
                      <w:color w:val="595959" w:themeColor="text1" w:themeTint="A6"/>
                      <w:sz w:val="12"/>
                      <w:szCs w:val="12"/>
                    </w:rPr>
                    <w:t>7.8</w:t>
                  </w:r>
                  <w:r w:rsidR="00A74D04">
                    <w:rPr>
                      <w:rFonts w:ascii="Garamond" w:hAnsi="Garamond"/>
                      <w:color w:val="595959" w:themeColor="text1" w:themeTint="A6"/>
                      <w:sz w:val="12"/>
                      <w:szCs w:val="12"/>
                    </w:rPr>
                    <w:t>, 7.15</w:t>
                  </w:r>
                </w:p>
              </w:tc>
            </w:tr>
            <w:tr w:rsidR="00A03FD7" w:rsidRPr="004308E8" w14:paraId="0AE04AB0" w14:textId="77777777" w:rsidTr="002B7D6A">
              <w:tc>
                <w:tcPr>
                  <w:tcW w:w="2410" w:type="dxa"/>
                  <w:tcBorders>
                    <w:top w:val="nil"/>
                  </w:tcBorders>
                  <w:tcMar>
                    <w:right w:w="397" w:type="dxa"/>
                  </w:tcMar>
                </w:tcPr>
                <w:p w14:paraId="53C5F4B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C4AC123"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2C5FA73" w14:textId="77777777" w:rsidTr="002B7D6A">
              <w:tc>
                <w:tcPr>
                  <w:tcW w:w="2410" w:type="dxa"/>
                  <w:tcBorders>
                    <w:top w:val="nil"/>
                    <w:bottom w:val="single" w:sz="4" w:space="0" w:color="7F7F7F" w:themeColor="text1" w:themeTint="80"/>
                  </w:tcBorders>
                  <w:tcMar>
                    <w:right w:w="397" w:type="dxa"/>
                  </w:tcMar>
                </w:tcPr>
                <w:p w14:paraId="599DF5D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BEDF468" w14:textId="0B00B008"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97</w:t>
                  </w:r>
                </w:p>
              </w:tc>
            </w:tr>
            <w:tr w:rsidR="00A03FD7" w:rsidRPr="004308E8" w14:paraId="3F439194" w14:textId="77777777" w:rsidTr="002B7D6A">
              <w:tc>
                <w:tcPr>
                  <w:tcW w:w="2410" w:type="dxa"/>
                  <w:tcBorders>
                    <w:top w:val="nil"/>
                    <w:bottom w:val="single" w:sz="4" w:space="0" w:color="7F7F7F" w:themeColor="text1" w:themeTint="80"/>
                  </w:tcBorders>
                  <w:tcMar>
                    <w:right w:w="397" w:type="dxa"/>
                  </w:tcMar>
                </w:tcPr>
                <w:p w14:paraId="5025B7E3"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20C5C73" w14:textId="5BDBA7F1"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14, 21, 29, 32, 33</w:t>
                  </w:r>
                </w:p>
              </w:tc>
            </w:tr>
            <w:tr w:rsidR="00A03FD7" w:rsidRPr="00611E85" w14:paraId="63FF12A3" w14:textId="77777777" w:rsidTr="002B7D6A">
              <w:tc>
                <w:tcPr>
                  <w:tcW w:w="2410" w:type="dxa"/>
                  <w:tcBorders>
                    <w:bottom w:val="nil"/>
                  </w:tcBorders>
                  <w:tcMar>
                    <w:right w:w="397" w:type="dxa"/>
                  </w:tcMar>
                </w:tcPr>
                <w:p w14:paraId="1E34A087" w14:textId="25580A4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2EE04C5A" w14:textId="77777777" w:rsidR="00C17D42" w:rsidRPr="00690C0B" w:rsidRDefault="00C17D42" w:rsidP="00C17D42">
            <w:pPr>
              <w:rPr>
                <w:rFonts w:ascii="Garamond" w:hAnsi="Garamond"/>
                <w:sz w:val="20"/>
                <w:szCs w:val="20"/>
              </w:rPr>
            </w:pPr>
          </w:p>
        </w:tc>
        <w:tc>
          <w:tcPr>
            <w:tcW w:w="851" w:type="dxa"/>
            <w:vMerge/>
            <w:shd w:val="clear" w:color="auto" w:fill="A395CA"/>
            <w:tcMar>
              <w:bottom w:w="0" w:type="dxa"/>
              <w:right w:w="113" w:type="dxa"/>
            </w:tcMar>
          </w:tcPr>
          <w:p w14:paraId="6DDDDADB" w14:textId="77777777" w:rsidR="00C17D42" w:rsidRPr="00F75371" w:rsidRDefault="00C17D42" w:rsidP="00C17D42">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684A75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B7AEEE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62AE449" w14:textId="19B82ECC"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104, 105</w:t>
                  </w:r>
                </w:p>
              </w:tc>
            </w:tr>
            <w:tr w:rsidR="00A03FD7" w:rsidRPr="004308E8" w14:paraId="241B8B7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A14F19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0847223" w14:textId="0623924E" w:rsidR="00A03FD7" w:rsidRPr="006C434A" w:rsidRDefault="00A74D04" w:rsidP="000A7953">
                  <w:pPr>
                    <w:tabs>
                      <w:tab w:val="center" w:pos="1006"/>
                    </w:tabs>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0C5D449" w14:textId="77777777" w:rsidTr="002B7D6A">
              <w:tc>
                <w:tcPr>
                  <w:tcW w:w="2410" w:type="dxa"/>
                  <w:tcBorders>
                    <w:top w:val="nil"/>
                  </w:tcBorders>
                  <w:tcMar>
                    <w:right w:w="397" w:type="dxa"/>
                  </w:tcMar>
                </w:tcPr>
                <w:p w14:paraId="4FC2640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F83DD18" w14:textId="74BC5DF3" w:rsidR="00A03FD7" w:rsidRPr="006C434A" w:rsidRDefault="000A7953"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E146A32" w14:textId="77777777" w:rsidTr="002B7D6A">
              <w:tc>
                <w:tcPr>
                  <w:tcW w:w="2410" w:type="dxa"/>
                  <w:tcBorders>
                    <w:top w:val="nil"/>
                    <w:bottom w:val="single" w:sz="4" w:space="0" w:color="7F7F7F" w:themeColor="text1" w:themeTint="80"/>
                  </w:tcBorders>
                  <w:tcMar>
                    <w:right w:w="397" w:type="dxa"/>
                  </w:tcMar>
                </w:tcPr>
                <w:p w14:paraId="306DC40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E05C2F0" w14:textId="6D85059E"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97, 463</w:t>
                  </w:r>
                </w:p>
              </w:tc>
            </w:tr>
            <w:tr w:rsidR="00A03FD7" w:rsidRPr="004308E8" w14:paraId="5C3DE8FA" w14:textId="77777777" w:rsidTr="002B7D6A">
              <w:tc>
                <w:tcPr>
                  <w:tcW w:w="2410" w:type="dxa"/>
                  <w:tcBorders>
                    <w:top w:val="nil"/>
                    <w:bottom w:val="single" w:sz="4" w:space="0" w:color="7F7F7F" w:themeColor="text1" w:themeTint="80"/>
                  </w:tcBorders>
                  <w:tcMar>
                    <w:right w:w="397" w:type="dxa"/>
                  </w:tcMar>
                </w:tcPr>
                <w:p w14:paraId="303AE77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ECF92C1" w14:textId="7DAB5CB6"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14, 21, 29, 31, 32, 33</w:t>
                  </w:r>
                </w:p>
              </w:tc>
            </w:tr>
            <w:tr w:rsidR="00A03FD7" w:rsidRPr="00611E85" w14:paraId="2FCE1EEF" w14:textId="77777777" w:rsidTr="002B7D6A">
              <w:tc>
                <w:tcPr>
                  <w:tcW w:w="2410" w:type="dxa"/>
                  <w:tcBorders>
                    <w:bottom w:val="nil"/>
                  </w:tcBorders>
                  <w:tcMar>
                    <w:right w:w="397" w:type="dxa"/>
                  </w:tcMar>
                </w:tcPr>
                <w:p w14:paraId="4E1FAA1E" w14:textId="2647A37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A6171F6" w14:textId="77777777" w:rsidR="00C17D42" w:rsidRPr="00690C0B" w:rsidRDefault="00C17D42" w:rsidP="00C17D42">
            <w:pPr>
              <w:rPr>
                <w:rFonts w:ascii="Garamond" w:hAnsi="Garamond"/>
                <w:sz w:val="20"/>
                <w:szCs w:val="20"/>
              </w:rPr>
            </w:pPr>
          </w:p>
        </w:tc>
        <w:tc>
          <w:tcPr>
            <w:tcW w:w="851" w:type="dxa"/>
            <w:vMerge/>
            <w:shd w:val="clear" w:color="auto" w:fill="A395CA"/>
            <w:tcMar>
              <w:top w:w="0" w:type="dxa"/>
              <w:bottom w:w="0" w:type="dxa"/>
              <w:right w:w="113" w:type="dxa"/>
            </w:tcMar>
          </w:tcPr>
          <w:p w14:paraId="075DF464"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D3CBDE"/>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88FF4A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1858F1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BCF3E25" w14:textId="661A7E4D"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 xml:space="preserve">35, </w:t>
                  </w:r>
                  <w:r w:rsidR="0037717F">
                    <w:rPr>
                      <w:rFonts w:ascii="Garamond" w:hAnsi="Garamond"/>
                      <w:color w:val="595959" w:themeColor="text1" w:themeTint="A6"/>
                      <w:sz w:val="12"/>
                      <w:szCs w:val="12"/>
                    </w:rPr>
                    <w:t xml:space="preserve">90, </w:t>
                  </w:r>
                  <w:r w:rsidRPr="000A7953">
                    <w:rPr>
                      <w:rFonts w:ascii="Garamond" w:hAnsi="Garamond"/>
                      <w:color w:val="595959" w:themeColor="text1" w:themeTint="A6"/>
                      <w:sz w:val="12"/>
                      <w:szCs w:val="12"/>
                    </w:rPr>
                    <w:t>171, 172</w:t>
                  </w:r>
                </w:p>
              </w:tc>
            </w:tr>
            <w:tr w:rsidR="00A03FD7" w:rsidRPr="004308E8" w14:paraId="39683D8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5A94AA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AA224BC" w14:textId="1DB07289" w:rsidR="00A03FD7" w:rsidRPr="006C434A" w:rsidRDefault="00486C23" w:rsidP="002B7D6A">
                  <w:pPr>
                    <w:rPr>
                      <w:rFonts w:ascii="Garamond" w:hAnsi="Garamond"/>
                      <w:color w:val="595959" w:themeColor="text1" w:themeTint="A6"/>
                      <w:sz w:val="12"/>
                      <w:szCs w:val="12"/>
                    </w:rPr>
                  </w:pPr>
                  <w:r>
                    <w:rPr>
                      <w:rFonts w:ascii="Garamond" w:hAnsi="Garamond"/>
                      <w:color w:val="595959" w:themeColor="text1" w:themeTint="A6"/>
                      <w:sz w:val="12"/>
                      <w:szCs w:val="12"/>
                    </w:rPr>
                    <w:t>2.29</w:t>
                  </w:r>
                </w:p>
              </w:tc>
            </w:tr>
            <w:tr w:rsidR="00A03FD7" w:rsidRPr="004308E8" w14:paraId="7B746007" w14:textId="77777777" w:rsidTr="002B7D6A">
              <w:tc>
                <w:tcPr>
                  <w:tcW w:w="2410" w:type="dxa"/>
                  <w:tcBorders>
                    <w:top w:val="nil"/>
                  </w:tcBorders>
                  <w:tcMar>
                    <w:right w:w="397" w:type="dxa"/>
                  </w:tcMar>
                </w:tcPr>
                <w:p w14:paraId="6F0C456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4D0059E"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1AFF1A0" w14:textId="77777777" w:rsidTr="002B7D6A">
              <w:tc>
                <w:tcPr>
                  <w:tcW w:w="2410" w:type="dxa"/>
                  <w:tcBorders>
                    <w:top w:val="nil"/>
                    <w:bottom w:val="single" w:sz="4" w:space="0" w:color="7F7F7F" w:themeColor="text1" w:themeTint="80"/>
                  </w:tcBorders>
                  <w:tcMar>
                    <w:right w:w="397" w:type="dxa"/>
                  </w:tcMar>
                </w:tcPr>
                <w:p w14:paraId="3A94E062"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7C70E28B" w14:textId="7B0F9866"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116</w:t>
                  </w:r>
                </w:p>
              </w:tc>
            </w:tr>
            <w:tr w:rsidR="00A03FD7" w:rsidRPr="004308E8" w14:paraId="1FCEC8CA" w14:textId="77777777" w:rsidTr="002B7D6A">
              <w:tc>
                <w:tcPr>
                  <w:tcW w:w="2410" w:type="dxa"/>
                  <w:tcBorders>
                    <w:top w:val="nil"/>
                    <w:bottom w:val="single" w:sz="4" w:space="0" w:color="7F7F7F" w:themeColor="text1" w:themeTint="80"/>
                  </w:tcBorders>
                  <w:tcMar>
                    <w:right w:w="397" w:type="dxa"/>
                  </w:tcMar>
                </w:tcPr>
                <w:p w14:paraId="25D535C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F7DFFE4" w14:textId="1748D74A" w:rsidR="00A03FD7" w:rsidRPr="006C434A" w:rsidRDefault="000A7953" w:rsidP="000A7953">
                  <w:pPr>
                    <w:tabs>
                      <w:tab w:val="center" w:pos="1006"/>
                    </w:tabs>
                    <w:rPr>
                      <w:rFonts w:ascii="Garamond" w:hAnsi="Garamond"/>
                      <w:color w:val="595959" w:themeColor="text1" w:themeTint="A6"/>
                      <w:sz w:val="12"/>
                      <w:szCs w:val="12"/>
                    </w:rPr>
                  </w:pPr>
                  <w:r w:rsidRPr="000A7953">
                    <w:rPr>
                      <w:rFonts w:ascii="Garamond" w:hAnsi="Garamond"/>
                      <w:color w:val="595959" w:themeColor="text1" w:themeTint="A6"/>
                      <w:sz w:val="12"/>
                      <w:szCs w:val="12"/>
                    </w:rPr>
                    <w:t>21, 29</w:t>
                  </w:r>
                </w:p>
              </w:tc>
            </w:tr>
            <w:tr w:rsidR="00A03FD7" w:rsidRPr="00611E85" w14:paraId="360A24AE" w14:textId="77777777" w:rsidTr="002B7D6A">
              <w:tc>
                <w:tcPr>
                  <w:tcW w:w="2410" w:type="dxa"/>
                  <w:tcBorders>
                    <w:bottom w:val="nil"/>
                  </w:tcBorders>
                  <w:tcMar>
                    <w:right w:w="397" w:type="dxa"/>
                  </w:tcMar>
                </w:tcPr>
                <w:p w14:paraId="5AF9A3B4" w14:textId="3D8F99D7"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49C8D6B7" w14:textId="77777777" w:rsidR="00C17D42" w:rsidRPr="00690C0B" w:rsidRDefault="00C17D42" w:rsidP="00C17D42">
            <w:pPr>
              <w:rPr>
                <w:rFonts w:ascii="Garamond" w:hAnsi="Garamond"/>
                <w:sz w:val="20"/>
                <w:szCs w:val="20"/>
              </w:rPr>
            </w:pPr>
          </w:p>
        </w:tc>
      </w:tr>
      <w:tr w:rsidR="00C17D42" w:rsidRPr="00690C0B" w14:paraId="092C950D" w14:textId="77777777" w:rsidTr="008F7EEF">
        <w:trPr>
          <w:trHeight w:hRule="exact" w:val="737"/>
        </w:trPr>
        <w:tc>
          <w:tcPr>
            <w:tcW w:w="737" w:type="dxa"/>
            <w:vMerge/>
          </w:tcPr>
          <w:p w14:paraId="5139F60E" w14:textId="77777777" w:rsidR="00C17D42" w:rsidRPr="00690C0B" w:rsidRDefault="00C17D42" w:rsidP="00C17D42">
            <w:pPr>
              <w:rPr>
                <w:rFonts w:ascii="Garamond" w:hAnsi="Garamond"/>
                <w:sz w:val="20"/>
                <w:szCs w:val="20"/>
              </w:rPr>
            </w:pPr>
          </w:p>
        </w:tc>
        <w:tc>
          <w:tcPr>
            <w:tcW w:w="794" w:type="dxa"/>
            <w:vMerge w:val="restart"/>
            <w:shd w:val="clear" w:color="auto" w:fill="A395CA"/>
            <w:tcMar>
              <w:top w:w="170" w:type="dxa"/>
              <w:bottom w:w="0" w:type="dxa"/>
              <w:right w:w="113" w:type="dxa"/>
            </w:tcMar>
            <w:textDirection w:val="tbRl"/>
          </w:tcPr>
          <w:p w14:paraId="37A162D5" w14:textId="6A40391C"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shd w:val="clear" w:color="auto" w:fill="D3CBDE"/>
            <w:tcMar>
              <w:bottom w:w="0" w:type="dxa"/>
              <w:right w:w="284" w:type="dxa"/>
            </w:tcMar>
          </w:tcPr>
          <w:p w14:paraId="455966DC" w14:textId="77777777" w:rsidR="00C17D42" w:rsidRPr="00B3709C" w:rsidRDefault="00C17D42" w:rsidP="00C17D42">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A395CA"/>
            <w:tcMar>
              <w:bottom w:w="0" w:type="dxa"/>
              <w:right w:w="113" w:type="dxa"/>
            </w:tcMar>
            <w:textDirection w:val="tbRl"/>
          </w:tcPr>
          <w:p w14:paraId="11CBEBD4" w14:textId="3CDBCF19" w:rsidR="00C17D42" w:rsidRPr="00F75371" w:rsidRDefault="009D1762" w:rsidP="00C17D42">
            <w:pPr>
              <w:ind w:left="113" w:right="113"/>
              <w:rPr>
                <w:rFonts w:ascii="Garamond" w:hAnsi="Garamond"/>
                <w:b/>
                <w:color w:val="FFFFFF" w:themeColor="background1"/>
                <w:sz w:val="20"/>
                <w:szCs w:val="20"/>
              </w:rPr>
            </w:pPr>
            <w:r w:rsidRPr="00F75371">
              <w:rPr>
                <w:rFonts w:ascii="Garamond" w:hAnsi="Garamond"/>
                <w:b/>
                <w:smallCaps/>
                <w:color w:val="FFFFFF" w:themeColor="background1"/>
                <w:sz w:val="28"/>
                <w:szCs w:val="28"/>
              </w:rPr>
              <w:t>Cr</w:t>
            </w:r>
            <w:r>
              <w:rPr>
                <w:rFonts w:ascii="Garamond" w:hAnsi="Garamond"/>
                <w:b/>
                <w:smallCaps/>
                <w:color w:val="FFFFFF" w:themeColor="background1"/>
                <w:sz w:val="28"/>
                <w:szCs w:val="28"/>
              </w:rPr>
              <w:t>i</w:t>
            </w:r>
            <w:r w:rsidRPr="00F75371">
              <w:rPr>
                <w:rFonts w:ascii="Garamond" w:hAnsi="Garamond"/>
                <w:b/>
                <w:smallCaps/>
                <w:color w:val="FFFFFF" w:themeColor="background1"/>
                <w:sz w:val="28"/>
                <w:szCs w:val="28"/>
              </w:rPr>
              <w:t>ptogra</w:t>
            </w:r>
            <w:r>
              <w:rPr>
                <w:rFonts w:ascii="Garamond" w:hAnsi="Garamond"/>
                <w:b/>
                <w:smallCaps/>
                <w:color w:val="FFFFFF" w:themeColor="background1"/>
                <w:sz w:val="28"/>
                <w:szCs w:val="28"/>
              </w:rPr>
              <w:t>fía</w:t>
            </w:r>
          </w:p>
        </w:tc>
        <w:tc>
          <w:tcPr>
            <w:tcW w:w="2552" w:type="dxa"/>
            <w:shd w:val="clear" w:color="auto" w:fill="D3CBDE"/>
            <w:tcMar>
              <w:bottom w:w="0" w:type="dxa"/>
              <w:right w:w="284" w:type="dxa"/>
            </w:tcMar>
          </w:tcPr>
          <w:p w14:paraId="5722D8B0" w14:textId="77777777" w:rsidR="00C17D42" w:rsidRPr="00B3709C" w:rsidRDefault="00C17D42" w:rsidP="00C17D42">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auto"/>
            <w:tcMar>
              <w:bottom w:w="0" w:type="dxa"/>
              <w:right w:w="113" w:type="dxa"/>
            </w:tcMar>
            <w:textDirection w:val="tbRl"/>
          </w:tcPr>
          <w:p w14:paraId="6EDFCC60" w14:textId="77777777" w:rsidR="00C17D42" w:rsidRPr="00F75371" w:rsidRDefault="00C17D42" w:rsidP="00C17D42">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1AB0630F" w14:textId="77777777" w:rsidR="00C17D42" w:rsidRPr="00073685" w:rsidRDefault="00C17D42" w:rsidP="00C17D42">
            <w:pPr>
              <w:jc w:val="right"/>
              <w:rPr>
                <w:rFonts w:ascii="Garamond" w:hAnsi="Garamond"/>
                <w:b/>
                <w:color w:val="95B3D7" w:themeColor="accent1" w:themeTint="99"/>
                <w:sz w:val="48"/>
                <w:szCs w:val="48"/>
              </w:rPr>
            </w:pPr>
          </w:p>
        </w:tc>
        <w:tc>
          <w:tcPr>
            <w:tcW w:w="851" w:type="dxa"/>
            <w:vMerge w:val="restart"/>
            <w:shd w:val="clear" w:color="auto" w:fill="auto"/>
            <w:tcMar>
              <w:top w:w="0" w:type="dxa"/>
              <w:bottom w:w="0" w:type="dxa"/>
              <w:right w:w="113" w:type="dxa"/>
            </w:tcMar>
            <w:textDirection w:val="tbRl"/>
          </w:tcPr>
          <w:p w14:paraId="7BD4E460" w14:textId="77777777" w:rsidR="00C17D42" w:rsidRPr="00F75371" w:rsidRDefault="00C17D42" w:rsidP="00C17D42">
            <w:pPr>
              <w:ind w:left="113" w:right="113"/>
              <w:rPr>
                <w:rFonts w:ascii="Garamond" w:hAnsi="Garamond"/>
                <w:b/>
                <w:color w:val="FFFFFF" w:themeColor="background1"/>
                <w:sz w:val="20"/>
                <w:szCs w:val="20"/>
              </w:rPr>
            </w:pPr>
          </w:p>
        </w:tc>
        <w:tc>
          <w:tcPr>
            <w:tcW w:w="2552" w:type="dxa"/>
            <w:shd w:val="clear" w:color="auto" w:fill="auto"/>
            <w:tcMar>
              <w:bottom w:w="0" w:type="dxa"/>
              <w:right w:w="284" w:type="dxa"/>
            </w:tcMar>
          </w:tcPr>
          <w:p w14:paraId="314A4457" w14:textId="77777777" w:rsidR="00C17D42" w:rsidRPr="00073685" w:rsidRDefault="00C17D42" w:rsidP="00C17D42">
            <w:pPr>
              <w:jc w:val="right"/>
              <w:rPr>
                <w:rFonts w:ascii="Garamond" w:hAnsi="Garamond"/>
                <w:b/>
                <w:color w:val="95B3D7" w:themeColor="accent1" w:themeTint="99"/>
                <w:sz w:val="48"/>
                <w:szCs w:val="48"/>
              </w:rPr>
            </w:pPr>
          </w:p>
        </w:tc>
      </w:tr>
      <w:tr w:rsidR="00C17D42" w:rsidRPr="00690C0B" w14:paraId="6889185C" w14:textId="77777777" w:rsidTr="008F7EEF">
        <w:trPr>
          <w:trHeight w:hRule="exact" w:val="2268"/>
        </w:trPr>
        <w:tc>
          <w:tcPr>
            <w:tcW w:w="737" w:type="dxa"/>
            <w:vMerge/>
          </w:tcPr>
          <w:p w14:paraId="0E5EC63A" w14:textId="77777777" w:rsidR="00C17D42" w:rsidRPr="00690C0B" w:rsidRDefault="00C17D42" w:rsidP="00C17D42">
            <w:pPr>
              <w:rPr>
                <w:rFonts w:ascii="Garamond" w:hAnsi="Garamond"/>
                <w:sz w:val="20"/>
                <w:szCs w:val="20"/>
              </w:rPr>
            </w:pPr>
          </w:p>
        </w:tc>
        <w:tc>
          <w:tcPr>
            <w:tcW w:w="794" w:type="dxa"/>
            <w:vMerge/>
            <w:shd w:val="clear" w:color="auto" w:fill="A395CA"/>
          </w:tcPr>
          <w:p w14:paraId="64E762E1"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D3CBDE"/>
            <w:tcMar>
              <w:left w:w="170" w:type="dxa"/>
              <w:right w:w="284" w:type="dxa"/>
            </w:tcMar>
          </w:tcPr>
          <w:p w14:paraId="1BC93A57" w14:textId="6075B4D5" w:rsidR="00C17D42"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 xml:space="preserve">Randolph puede acceder o predecir </w:t>
            </w:r>
            <w:r w:rsidR="009929C8">
              <w:rPr>
                <w:rFonts w:ascii="Arial" w:hAnsi="Arial" w:cs="Arial"/>
                <w:sz w:val="14"/>
                <w:szCs w:val="15"/>
                <w:lang w:val="es-PE"/>
              </w:rPr>
              <w:t xml:space="preserve">los algoritmos o llaves </w:t>
            </w:r>
            <w:r w:rsidRPr="00B23B65">
              <w:rPr>
                <w:rFonts w:ascii="Arial" w:hAnsi="Arial" w:cs="Arial"/>
                <w:sz w:val="14"/>
                <w:szCs w:val="15"/>
                <w:lang w:val="es-PE"/>
              </w:rPr>
              <w:t>de los secretos criptográficos.</w:t>
            </w:r>
          </w:p>
        </w:tc>
        <w:tc>
          <w:tcPr>
            <w:tcW w:w="851" w:type="dxa"/>
            <w:vMerge/>
            <w:shd w:val="clear" w:color="auto" w:fill="A395CA"/>
          </w:tcPr>
          <w:p w14:paraId="11CFE4F7" w14:textId="77777777" w:rsidR="00C17D42" w:rsidRPr="00B23B65" w:rsidRDefault="00C17D42" w:rsidP="00C17D42">
            <w:pPr>
              <w:rPr>
                <w:rFonts w:ascii="Garamond" w:hAnsi="Garamond"/>
                <w:b/>
                <w:color w:val="FFFFFF" w:themeColor="background1"/>
                <w:sz w:val="20"/>
                <w:szCs w:val="20"/>
                <w:lang w:val="es-PE"/>
              </w:rPr>
            </w:pPr>
          </w:p>
        </w:tc>
        <w:tc>
          <w:tcPr>
            <w:tcW w:w="2552" w:type="dxa"/>
            <w:shd w:val="clear" w:color="auto" w:fill="D3CBDE"/>
            <w:tcMar>
              <w:left w:w="170" w:type="dxa"/>
              <w:right w:w="284" w:type="dxa"/>
            </w:tcMar>
          </w:tcPr>
          <w:p w14:paraId="082F5CD3" w14:textId="77777777" w:rsidR="009929C8" w:rsidRPr="009929C8" w:rsidRDefault="009929C8" w:rsidP="009929C8">
            <w:pPr>
              <w:jc w:val="both"/>
              <w:rPr>
                <w:rFonts w:ascii="Arial" w:hAnsi="Arial" w:cs="Arial"/>
                <w:sz w:val="14"/>
                <w:szCs w:val="15"/>
                <w:lang w:val="es-PE"/>
              </w:rPr>
            </w:pPr>
            <w:r w:rsidRPr="009929C8">
              <w:rPr>
                <w:rFonts w:ascii="Arial" w:hAnsi="Arial" w:cs="Arial"/>
                <w:sz w:val="14"/>
                <w:szCs w:val="15"/>
                <w:lang w:val="es-PE"/>
              </w:rPr>
              <w:t>Dan puede influir o alterar el código / las rutinas criptográficas (cifrado, hash, firmas digitales, números aleatorios y generación de GUID) y, por lo tanto, puede omitirlos</w:t>
            </w:r>
          </w:p>
          <w:p w14:paraId="6F8F8489" w14:textId="414C6860" w:rsidR="00C17D42" w:rsidRPr="00B23B65" w:rsidRDefault="00C17D42" w:rsidP="009929C8">
            <w:pPr>
              <w:jc w:val="both"/>
              <w:rPr>
                <w:rFonts w:ascii="Arial" w:hAnsi="Arial" w:cs="Arial"/>
                <w:sz w:val="14"/>
                <w:szCs w:val="15"/>
                <w:lang w:val="es-PE"/>
              </w:rPr>
            </w:pPr>
          </w:p>
        </w:tc>
        <w:tc>
          <w:tcPr>
            <w:tcW w:w="851" w:type="dxa"/>
            <w:vMerge/>
            <w:shd w:val="clear" w:color="auto" w:fill="auto"/>
          </w:tcPr>
          <w:p w14:paraId="6FDC6D6F" w14:textId="77777777" w:rsidR="00C17D42" w:rsidRPr="00B23B65" w:rsidRDefault="00C17D42" w:rsidP="00C17D42">
            <w:pPr>
              <w:rPr>
                <w:rFonts w:ascii="Garamond" w:hAnsi="Garamond"/>
                <w:b/>
                <w:color w:val="FFFFFF" w:themeColor="background1"/>
                <w:sz w:val="20"/>
                <w:szCs w:val="20"/>
                <w:lang w:val="es-PE"/>
              </w:rPr>
            </w:pPr>
          </w:p>
        </w:tc>
        <w:tc>
          <w:tcPr>
            <w:tcW w:w="2552" w:type="dxa"/>
            <w:shd w:val="clear" w:color="auto" w:fill="auto"/>
            <w:tcMar>
              <w:left w:w="170" w:type="dxa"/>
              <w:right w:w="284" w:type="dxa"/>
            </w:tcMar>
          </w:tcPr>
          <w:p w14:paraId="765F2A4A" w14:textId="40D1769F" w:rsidR="00C17D42" w:rsidRPr="008A281A" w:rsidRDefault="0034110F" w:rsidP="00C17D42">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auto"/>
          </w:tcPr>
          <w:p w14:paraId="3BE65989"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auto"/>
            <w:tcMar>
              <w:left w:w="170" w:type="dxa"/>
              <w:right w:w="284" w:type="dxa"/>
            </w:tcMar>
          </w:tcPr>
          <w:p w14:paraId="0F05B1F7" w14:textId="3EC0799E" w:rsidR="00C17D42" w:rsidRPr="008A281A" w:rsidRDefault="0034110F" w:rsidP="00C17D42">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r>
      <w:tr w:rsidR="00C17D42" w:rsidRPr="00690C0B" w14:paraId="2E8F973E" w14:textId="77777777" w:rsidTr="008F7EEF">
        <w:trPr>
          <w:trHeight w:hRule="exact" w:val="2155"/>
        </w:trPr>
        <w:tc>
          <w:tcPr>
            <w:tcW w:w="737" w:type="dxa"/>
            <w:vMerge/>
          </w:tcPr>
          <w:p w14:paraId="6E787422" w14:textId="77777777" w:rsidR="00C17D42" w:rsidRPr="00690C0B" w:rsidRDefault="00C17D42" w:rsidP="00C17D42">
            <w:pPr>
              <w:rPr>
                <w:rFonts w:ascii="Garamond" w:hAnsi="Garamond"/>
                <w:sz w:val="20"/>
                <w:szCs w:val="20"/>
              </w:rPr>
            </w:pPr>
          </w:p>
        </w:tc>
        <w:tc>
          <w:tcPr>
            <w:tcW w:w="794" w:type="dxa"/>
            <w:vMerge/>
            <w:shd w:val="clear" w:color="auto" w:fill="A395CA"/>
          </w:tcPr>
          <w:p w14:paraId="1E0C4014"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D3CBDE"/>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6979ABF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2A5A27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7559674" w14:textId="07C1BE25"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35, 102</w:t>
                  </w:r>
                </w:p>
              </w:tc>
            </w:tr>
            <w:tr w:rsidR="00A03FD7" w:rsidRPr="004308E8" w14:paraId="23FC5FBD"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BC71C0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08B8865" w14:textId="1526AE17" w:rsidR="00A03FD7" w:rsidRPr="006C434A" w:rsidRDefault="00A74D04"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7.8, </w:t>
                  </w:r>
                  <w:r w:rsidR="00D76561">
                    <w:rPr>
                      <w:rFonts w:ascii="Garamond" w:hAnsi="Garamond"/>
                      <w:color w:val="595959" w:themeColor="text1" w:themeTint="A6"/>
                      <w:sz w:val="12"/>
                      <w:szCs w:val="12"/>
                    </w:rPr>
                    <w:t xml:space="preserve">7.9, </w:t>
                  </w:r>
                  <w:r>
                    <w:rPr>
                      <w:rFonts w:ascii="Garamond" w:hAnsi="Garamond"/>
                      <w:color w:val="595959" w:themeColor="text1" w:themeTint="A6"/>
                      <w:sz w:val="12"/>
                      <w:szCs w:val="12"/>
                    </w:rPr>
                    <w:t>7.11, 7.13, 7.14</w:t>
                  </w:r>
                </w:p>
              </w:tc>
            </w:tr>
            <w:tr w:rsidR="00A03FD7" w:rsidRPr="004308E8" w14:paraId="21A96548" w14:textId="77777777" w:rsidTr="002B7D6A">
              <w:tc>
                <w:tcPr>
                  <w:tcW w:w="2410" w:type="dxa"/>
                  <w:tcBorders>
                    <w:top w:val="nil"/>
                  </w:tcBorders>
                  <w:tcMar>
                    <w:right w:w="397" w:type="dxa"/>
                  </w:tcMar>
                </w:tcPr>
                <w:p w14:paraId="23F18F5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05156AA8"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69F4FCB" w14:textId="77777777" w:rsidTr="002B7D6A">
              <w:tc>
                <w:tcPr>
                  <w:tcW w:w="2410" w:type="dxa"/>
                  <w:tcBorders>
                    <w:top w:val="nil"/>
                    <w:bottom w:val="single" w:sz="4" w:space="0" w:color="7F7F7F" w:themeColor="text1" w:themeTint="80"/>
                  </w:tcBorders>
                  <w:tcMar>
                    <w:right w:w="397" w:type="dxa"/>
                  </w:tcMar>
                </w:tcPr>
                <w:p w14:paraId="7A9F421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4AB82CE6" w14:textId="736A3471" w:rsidR="00A03FD7" w:rsidRPr="006C434A" w:rsidRDefault="000A7953" w:rsidP="000A7953">
                  <w:pPr>
                    <w:tabs>
                      <w:tab w:val="left" w:pos="463"/>
                    </w:tabs>
                    <w:rPr>
                      <w:rFonts w:ascii="Garamond" w:hAnsi="Garamond"/>
                      <w:color w:val="595959" w:themeColor="text1" w:themeTint="A6"/>
                      <w:sz w:val="12"/>
                      <w:szCs w:val="12"/>
                    </w:rPr>
                  </w:pPr>
                  <w:r w:rsidRPr="000A7953">
                    <w:rPr>
                      <w:rFonts w:ascii="Garamond" w:hAnsi="Garamond"/>
                      <w:color w:val="595959" w:themeColor="text1" w:themeTint="A6"/>
                      <w:sz w:val="12"/>
                      <w:szCs w:val="12"/>
                    </w:rPr>
                    <w:t>116, 117</w:t>
                  </w:r>
                </w:p>
              </w:tc>
            </w:tr>
            <w:tr w:rsidR="00A03FD7" w:rsidRPr="004308E8" w14:paraId="2B89AD23" w14:textId="77777777" w:rsidTr="002B7D6A">
              <w:tc>
                <w:tcPr>
                  <w:tcW w:w="2410" w:type="dxa"/>
                  <w:tcBorders>
                    <w:top w:val="nil"/>
                    <w:bottom w:val="single" w:sz="4" w:space="0" w:color="7F7F7F" w:themeColor="text1" w:themeTint="80"/>
                  </w:tcBorders>
                  <w:tcMar>
                    <w:right w:w="397" w:type="dxa"/>
                  </w:tcMar>
                </w:tcPr>
                <w:p w14:paraId="78C4E93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5341EAD" w14:textId="5E4336ED"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21, 29</w:t>
                  </w:r>
                </w:p>
              </w:tc>
            </w:tr>
            <w:tr w:rsidR="00A03FD7" w:rsidRPr="00611E85" w14:paraId="06618E69" w14:textId="77777777" w:rsidTr="002B7D6A">
              <w:tc>
                <w:tcPr>
                  <w:tcW w:w="2410" w:type="dxa"/>
                  <w:tcBorders>
                    <w:bottom w:val="nil"/>
                  </w:tcBorders>
                  <w:tcMar>
                    <w:right w:w="397" w:type="dxa"/>
                  </w:tcMar>
                </w:tcPr>
                <w:p w14:paraId="5BC3ECD5" w14:textId="490DA89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A5FE51C" w14:textId="77777777" w:rsidR="00C17D42" w:rsidRPr="00690C0B" w:rsidRDefault="00C17D42" w:rsidP="00C17D42">
            <w:pPr>
              <w:rPr>
                <w:rFonts w:ascii="Garamond" w:hAnsi="Garamond"/>
                <w:sz w:val="20"/>
                <w:szCs w:val="20"/>
              </w:rPr>
            </w:pPr>
          </w:p>
        </w:tc>
        <w:tc>
          <w:tcPr>
            <w:tcW w:w="851" w:type="dxa"/>
            <w:vMerge/>
            <w:shd w:val="clear" w:color="auto" w:fill="A395CA"/>
          </w:tcPr>
          <w:p w14:paraId="6BE52961"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D3CBDE"/>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B391E5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E2DFD7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0561279B" w14:textId="6262F559"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31, 101</w:t>
                  </w:r>
                </w:p>
              </w:tc>
            </w:tr>
            <w:tr w:rsidR="00A03FD7" w:rsidRPr="004308E8" w14:paraId="2761EE88"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594D5F1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847039A" w14:textId="07F1644D" w:rsidR="00A03FD7" w:rsidRPr="006C434A" w:rsidRDefault="00A53020" w:rsidP="002B7D6A">
                  <w:pPr>
                    <w:rPr>
                      <w:rFonts w:ascii="Garamond" w:hAnsi="Garamond"/>
                      <w:color w:val="595959" w:themeColor="text1" w:themeTint="A6"/>
                      <w:sz w:val="12"/>
                      <w:szCs w:val="12"/>
                    </w:rPr>
                  </w:pPr>
                  <w:r>
                    <w:rPr>
                      <w:rFonts w:ascii="Garamond" w:hAnsi="Garamond"/>
                      <w:color w:val="595959" w:themeColor="text1" w:themeTint="A6"/>
                      <w:sz w:val="12"/>
                      <w:szCs w:val="12"/>
                    </w:rPr>
                    <w:t>7.11</w:t>
                  </w:r>
                </w:p>
              </w:tc>
            </w:tr>
            <w:tr w:rsidR="00A03FD7" w:rsidRPr="004308E8" w14:paraId="38F64F4E" w14:textId="77777777" w:rsidTr="002B7D6A">
              <w:tc>
                <w:tcPr>
                  <w:tcW w:w="2410" w:type="dxa"/>
                  <w:tcBorders>
                    <w:top w:val="nil"/>
                  </w:tcBorders>
                  <w:tcMar>
                    <w:right w:w="397" w:type="dxa"/>
                  </w:tcMar>
                </w:tcPr>
                <w:p w14:paraId="7308AB1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E98DA2A"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5A2E201" w14:textId="77777777" w:rsidTr="002B7D6A">
              <w:tc>
                <w:tcPr>
                  <w:tcW w:w="2410" w:type="dxa"/>
                  <w:tcBorders>
                    <w:top w:val="nil"/>
                    <w:bottom w:val="single" w:sz="4" w:space="0" w:color="7F7F7F" w:themeColor="text1" w:themeTint="80"/>
                  </w:tcBorders>
                  <w:tcMar>
                    <w:right w:w="397" w:type="dxa"/>
                  </w:tcMar>
                </w:tcPr>
                <w:p w14:paraId="5C4D393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9985FE0" w14:textId="52A19D70" w:rsidR="00A03FD7" w:rsidRPr="006C434A" w:rsidRDefault="000A7953" w:rsidP="000A7953">
                  <w:pPr>
                    <w:tabs>
                      <w:tab w:val="center" w:pos="1006"/>
                    </w:tabs>
                    <w:rPr>
                      <w:rFonts w:ascii="Garamond" w:hAnsi="Garamond"/>
                      <w:color w:val="595959" w:themeColor="text1" w:themeTint="A6"/>
                      <w:sz w:val="12"/>
                      <w:szCs w:val="12"/>
                    </w:rPr>
                  </w:pPr>
                  <w:r w:rsidRPr="000A7953">
                    <w:rPr>
                      <w:rFonts w:ascii="Garamond" w:hAnsi="Garamond"/>
                      <w:color w:val="595959" w:themeColor="text1" w:themeTint="A6"/>
                      <w:sz w:val="12"/>
                      <w:szCs w:val="12"/>
                    </w:rPr>
                    <w:t>207</w:t>
                  </w:r>
                  <w:r w:rsidR="00E02793">
                    <w:rPr>
                      <w:rFonts w:ascii="Garamond" w:hAnsi="Garamond"/>
                      <w:color w:val="595959" w:themeColor="text1" w:themeTint="A6"/>
                      <w:sz w:val="12"/>
                      <w:szCs w:val="12"/>
                    </w:rPr>
                    <w:t>, 554</w:t>
                  </w:r>
                </w:p>
              </w:tc>
            </w:tr>
            <w:tr w:rsidR="00A03FD7" w:rsidRPr="004308E8" w14:paraId="0E34C9A0" w14:textId="77777777" w:rsidTr="002B7D6A">
              <w:tc>
                <w:tcPr>
                  <w:tcW w:w="2410" w:type="dxa"/>
                  <w:tcBorders>
                    <w:top w:val="nil"/>
                    <w:bottom w:val="single" w:sz="4" w:space="0" w:color="7F7F7F" w:themeColor="text1" w:themeTint="80"/>
                  </w:tcBorders>
                  <w:tcMar>
                    <w:right w:w="397" w:type="dxa"/>
                  </w:tcMar>
                </w:tcPr>
                <w:p w14:paraId="54C4FAB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3D3C4E2" w14:textId="6E0563A0" w:rsidR="00A03FD7" w:rsidRPr="006C434A" w:rsidRDefault="000A7953" w:rsidP="002B7D6A">
                  <w:pPr>
                    <w:rPr>
                      <w:rFonts w:ascii="Garamond" w:hAnsi="Garamond"/>
                      <w:color w:val="595959" w:themeColor="text1" w:themeTint="A6"/>
                      <w:sz w:val="12"/>
                      <w:szCs w:val="12"/>
                    </w:rPr>
                  </w:pPr>
                  <w:r w:rsidRPr="000A7953">
                    <w:rPr>
                      <w:rFonts w:ascii="Garamond" w:hAnsi="Garamond"/>
                      <w:color w:val="595959" w:themeColor="text1" w:themeTint="A6"/>
                      <w:sz w:val="12"/>
                      <w:szCs w:val="12"/>
                    </w:rPr>
                    <w:t>14, 21, 29</w:t>
                  </w:r>
                </w:p>
              </w:tc>
            </w:tr>
            <w:tr w:rsidR="00A03FD7" w:rsidRPr="00611E85" w14:paraId="0368482D" w14:textId="77777777" w:rsidTr="002B7D6A">
              <w:tc>
                <w:tcPr>
                  <w:tcW w:w="2410" w:type="dxa"/>
                  <w:tcBorders>
                    <w:bottom w:val="nil"/>
                  </w:tcBorders>
                  <w:tcMar>
                    <w:right w:w="397" w:type="dxa"/>
                  </w:tcMar>
                </w:tcPr>
                <w:p w14:paraId="1A27C975" w14:textId="2C09A0BE"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97DB90A" w14:textId="77777777" w:rsidR="00C17D42" w:rsidRPr="00690C0B" w:rsidRDefault="00C17D42" w:rsidP="00C17D42">
            <w:pPr>
              <w:rPr>
                <w:rFonts w:ascii="Garamond" w:hAnsi="Garamond"/>
                <w:sz w:val="20"/>
                <w:szCs w:val="20"/>
              </w:rPr>
            </w:pPr>
          </w:p>
        </w:tc>
        <w:tc>
          <w:tcPr>
            <w:tcW w:w="851" w:type="dxa"/>
            <w:vMerge/>
            <w:shd w:val="clear" w:color="auto" w:fill="auto"/>
          </w:tcPr>
          <w:p w14:paraId="173094EB"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auto"/>
            <w:tcMar>
              <w:left w:w="170" w:type="dxa"/>
              <w:right w:w="0" w:type="dxa"/>
            </w:tcMar>
          </w:tcPr>
          <w:p w14:paraId="3DCDC9F9" w14:textId="77777777" w:rsidR="00C17D42" w:rsidRPr="00690C0B" w:rsidRDefault="00C17D42" w:rsidP="00C17D42">
            <w:pPr>
              <w:rPr>
                <w:rFonts w:ascii="Garamond" w:hAnsi="Garamond"/>
                <w:sz w:val="20"/>
                <w:szCs w:val="20"/>
              </w:rPr>
            </w:pPr>
          </w:p>
        </w:tc>
        <w:tc>
          <w:tcPr>
            <w:tcW w:w="851" w:type="dxa"/>
            <w:vMerge/>
            <w:shd w:val="clear" w:color="auto" w:fill="auto"/>
          </w:tcPr>
          <w:p w14:paraId="1ACA1DB1" w14:textId="77777777" w:rsidR="00C17D42" w:rsidRPr="00F75371" w:rsidRDefault="00C17D42" w:rsidP="00C17D42">
            <w:pPr>
              <w:rPr>
                <w:rFonts w:ascii="Garamond" w:hAnsi="Garamond"/>
                <w:b/>
                <w:color w:val="FFFFFF" w:themeColor="background1"/>
                <w:sz w:val="20"/>
                <w:szCs w:val="20"/>
              </w:rPr>
            </w:pPr>
          </w:p>
        </w:tc>
        <w:tc>
          <w:tcPr>
            <w:tcW w:w="2552" w:type="dxa"/>
            <w:shd w:val="clear" w:color="auto" w:fill="auto"/>
            <w:tcMar>
              <w:left w:w="170" w:type="dxa"/>
              <w:right w:w="0" w:type="dxa"/>
            </w:tcMar>
          </w:tcPr>
          <w:p w14:paraId="56E1C6AC" w14:textId="77777777" w:rsidR="00C17D42" w:rsidRPr="00690C0B" w:rsidRDefault="00C17D42" w:rsidP="00C17D42">
            <w:pPr>
              <w:rPr>
                <w:rFonts w:ascii="Garamond" w:hAnsi="Garamond"/>
                <w:sz w:val="20"/>
                <w:szCs w:val="20"/>
              </w:rPr>
            </w:pPr>
          </w:p>
        </w:tc>
      </w:tr>
    </w:tbl>
    <w:p w14:paraId="1499C88D" w14:textId="289AC0AA" w:rsidR="00B767AA" w:rsidRDefault="00B767AA">
      <w:pPr>
        <w:rPr>
          <w:rFonts w:ascii="Garamond" w:hAnsi="Garamond"/>
          <w:sz w:val="20"/>
          <w:szCs w:val="20"/>
        </w:rPr>
      </w:pPr>
      <w:r>
        <w:rPr>
          <w:rFonts w:ascii="Garamond" w:hAnsi="Garamond"/>
          <w:sz w:val="20"/>
          <w:szCs w:val="20"/>
        </w:rPr>
        <w:lastRenderedPageBreak/>
        <w:br w:type="page"/>
      </w:r>
    </w:p>
    <w:p w14:paraId="53DDFEB1" w14:textId="77777777" w:rsidR="00B3709C" w:rsidRDefault="00B3709C">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B767AA" w14:paraId="0C848BDC" w14:textId="77777777" w:rsidTr="00710272">
        <w:tc>
          <w:tcPr>
            <w:tcW w:w="737" w:type="dxa"/>
            <w:vMerge w:val="restart"/>
            <w:tcMar>
              <w:top w:w="0" w:type="dxa"/>
              <w:left w:w="0" w:type="dxa"/>
              <w:bottom w:w="0" w:type="dxa"/>
              <w:right w:w="0" w:type="dxa"/>
            </w:tcMar>
          </w:tcPr>
          <w:p w14:paraId="54291C6D" w14:textId="77777777" w:rsidR="00B9521B" w:rsidRPr="00690C0B" w:rsidRDefault="00B9521B" w:rsidP="00B9521B">
            <w:pPr>
              <w:rPr>
                <w:rFonts w:ascii="Garamond" w:hAnsi="Garamond"/>
                <w:sz w:val="20"/>
                <w:szCs w:val="20"/>
              </w:rPr>
            </w:pPr>
          </w:p>
        </w:tc>
        <w:tc>
          <w:tcPr>
            <w:tcW w:w="794" w:type="dxa"/>
            <w:shd w:val="clear" w:color="auto" w:fill="17365D" w:themeFill="text2" w:themeFillShade="BF"/>
            <w:tcMar>
              <w:top w:w="0" w:type="dxa"/>
              <w:left w:w="0" w:type="dxa"/>
              <w:bottom w:w="0" w:type="dxa"/>
              <w:right w:w="0" w:type="dxa"/>
            </w:tcMar>
          </w:tcPr>
          <w:p w14:paraId="48346507" w14:textId="77777777" w:rsidR="00B9521B" w:rsidRPr="00B767AA" w:rsidRDefault="00B9521B" w:rsidP="00B9521B">
            <w:pPr>
              <w:rPr>
                <w:rFonts w:ascii="Garamond" w:hAnsi="Garamond"/>
                <w:b/>
                <w:color w:val="FFFFFF" w:themeColor="background1"/>
                <w:sz w:val="12"/>
                <w:szCs w:val="12"/>
              </w:rPr>
            </w:pPr>
          </w:p>
        </w:tc>
        <w:tc>
          <w:tcPr>
            <w:tcW w:w="2552" w:type="dxa"/>
          </w:tcPr>
          <w:p w14:paraId="1D1498CF"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3A36F9D1" w14:textId="77777777" w:rsidR="00B9521B" w:rsidRPr="00B767AA" w:rsidRDefault="00B9521B" w:rsidP="00B9521B">
            <w:pPr>
              <w:rPr>
                <w:rFonts w:ascii="Garamond" w:hAnsi="Garamond"/>
                <w:b/>
                <w:color w:val="FFFFFF" w:themeColor="background1"/>
                <w:sz w:val="12"/>
                <w:szCs w:val="12"/>
              </w:rPr>
            </w:pPr>
          </w:p>
        </w:tc>
        <w:tc>
          <w:tcPr>
            <w:tcW w:w="2552" w:type="dxa"/>
          </w:tcPr>
          <w:p w14:paraId="6A1A9EBD"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1A48B45F" w14:textId="77777777" w:rsidR="00B9521B" w:rsidRPr="00B767AA" w:rsidRDefault="00B9521B" w:rsidP="00B9521B">
            <w:pPr>
              <w:rPr>
                <w:rFonts w:ascii="Garamond" w:hAnsi="Garamond"/>
                <w:b/>
                <w:color w:val="FFFFFF" w:themeColor="background1"/>
                <w:sz w:val="12"/>
                <w:szCs w:val="12"/>
              </w:rPr>
            </w:pPr>
          </w:p>
        </w:tc>
        <w:tc>
          <w:tcPr>
            <w:tcW w:w="2552" w:type="dxa"/>
          </w:tcPr>
          <w:p w14:paraId="723C4FB7"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0ECB09F5" w14:textId="77777777" w:rsidR="00B9521B" w:rsidRPr="00B767AA" w:rsidRDefault="00B9521B" w:rsidP="00B9521B">
            <w:pPr>
              <w:rPr>
                <w:rFonts w:ascii="Garamond" w:hAnsi="Garamond"/>
                <w:b/>
                <w:color w:val="FFFFFF" w:themeColor="background1"/>
                <w:sz w:val="12"/>
                <w:szCs w:val="12"/>
              </w:rPr>
            </w:pPr>
          </w:p>
        </w:tc>
        <w:tc>
          <w:tcPr>
            <w:tcW w:w="2552" w:type="dxa"/>
          </w:tcPr>
          <w:p w14:paraId="1E49B3D4" w14:textId="77777777" w:rsidR="00B9521B" w:rsidRPr="00B767AA" w:rsidRDefault="00B9521B" w:rsidP="00B9521B">
            <w:pPr>
              <w:rPr>
                <w:rFonts w:ascii="Garamond" w:hAnsi="Garamond"/>
                <w:sz w:val="12"/>
                <w:szCs w:val="12"/>
              </w:rPr>
            </w:pPr>
          </w:p>
        </w:tc>
      </w:tr>
      <w:tr w:rsidR="00B9521B" w:rsidRPr="00690C0B" w14:paraId="538964E6" w14:textId="77777777" w:rsidTr="00710272">
        <w:trPr>
          <w:trHeight w:hRule="exact" w:val="737"/>
        </w:trPr>
        <w:tc>
          <w:tcPr>
            <w:tcW w:w="737" w:type="dxa"/>
            <w:vMerge/>
          </w:tcPr>
          <w:p w14:paraId="53F6211B" w14:textId="77777777" w:rsidR="00B9521B" w:rsidRPr="00690C0B" w:rsidRDefault="00B9521B" w:rsidP="00B9521B">
            <w:pPr>
              <w:rPr>
                <w:rFonts w:ascii="Garamond" w:hAnsi="Garamond"/>
                <w:sz w:val="20"/>
                <w:szCs w:val="20"/>
              </w:rPr>
            </w:pPr>
          </w:p>
        </w:tc>
        <w:tc>
          <w:tcPr>
            <w:tcW w:w="794" w:type="dxa"/>
            <w:vMerge w:val="restart"/>
            <w:shd w:val="clear" w:color="auto" w:fill="17365D" w:themeFill="text2" w:themeFillShade="BF"/>
            <w:tcMar>
              <w:top w:w="170" w:type="dxa"/>
              <w:bottom w:w="0" w:type="dxa"/>
              <w:right w:w="113" w:type="dxa"/>
            </w:tcMar>
            <w:textDirection w:val="tbRl"/>
          </w:tcPr>
          <w:p w14:paraId="2460ECC4" w14:textId="1988D861" w:rsidR="00B9521B" w:rsidRPr="001F05FC" w:rsidRDefault="001F05FC" w:rsidP="00B9521B">
            <w:pPr>
              <w:ind w:left="113" w:right="113"/>
              <w:rPr>
                <w:rFonts w:ascii="Garamond" w:hAnsi="Garamond"/>
                <w:b/>
                <w:smallCaps/>
                <w:color w:val="FFFFFF" w:themeColor="background1"/>
                <w:sz w:val="28"/>
                <w:szCs w:val="28"/>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3567DA85"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A</w:t>
            </w:r>
          </w:p>
        </w:tc>
        <w:tc>
          <w:tcPr>
            <w:tcW w:w="851" w:type="dxa"/>
            <w:vMerge w:val="restart"/>
            <w:shd w:val="clear" w:color="auto" w:fill="17365D" w:themeFill="text2" w:themeFillShade="BF"/>
            <w:tcMar>
              <w:bottom w:w="0" w:type="dxa"/>
              <w:right w:w="113" w:type="dxa"/>
            </w:tcMar>
            <w:textDirection w:val="tbRl"/>
          </w:tcPr>
          <w:p w14:paraId="6C36E672" w14:textId="23C0AAF5"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1133A438" w14:textId="6D14AFA6" w:rsidR="00B9521B" w:rsidRPr="001F05FC" w:rsidRDefault="00B9521B" w:rsidP="00B9521B">
            <w:pPr>
              <w:jc w:val="right"/>
              <w:rPr>
                <w:rFonts w:ascii="Garamond" w:hAnsi="Garamond"/>
                <w:b/>
                <w:color w:val="17365D" w:themeColor="text2" w:themeShade="BF"/>
                <w:sz w:val="48"/>
                <w:szCs w:val="48"/>
              </w:rPr>
            </w:pPr>
          </w:p>
        </w:tc>
        <w:tc>
          <w:tcPr>
            <w:tcW w:w="851" w:type="dxa"/>
            <w:vMerge w:val="restart"/>
            <w:shd w:val="clear" w:color="auto" w:fill="17365D" w:themeFill="text2" w:themeFillShade="BF"/>
            <w:tcMar>
              <w:bottom w:w="0" w:type="dxa"/>
              <w:right w:w="113" w:type="dxa"/>
            </w:tcMar>
            <w:textDirection w:val="tbRl"/>
          </w:tcPr>
          <w:p w14:paraId="052FB51D" w14:textId="7773BDE7"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1243D8ED"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2</w:t>
            </w:r>
          </w:p>
        </w:tc>
        <w:tc>
          <w:tcPr>
            <w:tcW w:w="851" w:type="dxa"/>
            <w:vMerge w:val="restart"/>
            <w:shd w:val="clear" w:color="auto" w:fill="17365D" w:themeFill="text2" w:themeFillShade="BF"/>
            <w:tcMar>
              <w:top w:w="0" w:type="dxa"/>
              <w:bottom w:w="0" w:type="dxa"/>
              <w:right w:w="113" w:type="dxa"/>
            </w:tcMar>
            <w:textDirection w:val="tbRl"/>
          </w:tcPr>
          <w:p w14:paraId="4FE5C933" w14:textId="4DD26FA5"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3D647FD8"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3</w:t>
            </w:r>
          </w:p>
        </w:tc>
      </w:tr>
      <w:tr w:rsidR="00B9521B" w:rsidRPr="00AE1E45" w14:paraId="4B3D1BE5" w14:textId="77777777" w:rsidTr="00710272">
        <w:trPr>
          <w:trHeight w:hRule="exact" w:val="2268"/>
        </w:trPr>
        <w:tc>
          <w:tcPr>
            <w:tcW w:w="737" w:type="dxa"/>
            <w:vMerge/>
          </w:tcPr>
          <w:p w14:paraId="58F0A6D1" w14:textId="77777777" w:rsidR="00B9521B" w:rsidRPr="00690C0B" w:rsidRDefault="00B9521B" w:rsidP="00B9521B">
            <w:pPr>
              <w:rPr>
                <w:rFonts w:ascii="Garamond" w:hAnsi="Garamond"/>
                <w:sz w:val="20"/>
                <w:szCs w:val="20"/>
              </w:rPr>
            </w:pPr>
          </w:p>
        </w:tc>
        <w:tc>
          <w:tcPr>
            <w:tcW w:w="794" w:type="dxa"/>
            <w:vMerge/>
            <w:shd w:val="clear" w:color="auto" w:fill="17365D" w:themeFill="text2" w:themeFillShade="BF"/>
            <w:tcMar>
              <w:bottom w:w="0" w:type="dxa"/>
            </w:tcMar>
          </w:tcPr>
          <w:p w14:paraId="233C82E8" w14:textId="77777777" w:rsidR="00B9521B" w:rsidRPr="001F05FC"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6376D618" w14:textId="02634086" w:rsidR="00B9521B" w:rsidRPr="00B23B65" w:rsidRDefault="00472395" w:rsidP="00B23B65">
            <w:pPr>
              <w:jc w:val="both"/>
              <w:rPr>
                <w:rFonts w:ascii="Garamond" w:hAnsi="Garamond"/>
                <w:sz w:val="16"/>
                <w:szCs w:val="16"/>
                <w:lang w:val="es-PE"/>
              </w:rPr>
            </w:pPr>
            <w:r w:rsidRPr="00B23B65">
              <w:rPr>
                <w:rFonts w:ascii="Arial" w:hAnsi="Arial" w:cs="Arial"/>
                <w:sz w:val="14"/>
                <w:szCs w:val="15"/>
                <w:lang w:val="es-PE"/>
              </w:rPr>
              <w:t>Has inventado un nuevo ataque de cualquier tipo.</w:t>
            </w:r>
          </w:p>
        </w:tc>
        <w:tc>
          <w:tcPr>
            <w:tcW w:w="851" w:type="dxa"/>
            <w:vMerge/>
            <w:shd w:val="clear" w:color="auto" w:fill="17365D" w:themeFill="text2" w:themeFillShade="BF"/>
            <w:tcMar>
              <w:bottom w:w="0" w:type="dxa"/>
              <w:right w:w="113" w:type="dxa"/>
            </w:tcMar>
          </w:tcPr>
          <w:p w14:paraId="6100526C"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6466F52A" w14:textId="05D4691F" w:rsidR="00B9521B" w:rsidRPr="008A281A" w:rsidRDefault="0034110F" w:rsidP="00B9521B">
            <w:pPr>
              <w:rPr>
                <w:rFonts w:ascii="Garamond" w:hAnsi="Garamond"/>
                <w:color w:val="404040" w:themeColor="text1" w:themeTint="BF"/>
                <w:sz w:val="20"/>
                <w:szCs w:val="20"/>
              </w:rPr>
            </w:pPr>
            <w:r w:rsidRPr="0034110F">
              <w:rPr>
                <w:rFonts w:ascii="Garamond" w:hAnsi="Garamond"/>
                <w:color w:val="404040" w:themeColor="text1" w:themeTint="BF"/>
                <w:sz w:val="16"/>
                <w:szCs w:val="16"/>
              </w:rPr>
              <w:t>(no card)</w:t>
            </w:r>
          </w:p>
        </w:tc>
        <w:tc>
          <w:tcPr>
            <w:tcW w:w="851" w:type="dxa"/>
            <w:vMerge/>
            <w:shd w:val="clear" w:color="auto" w:fill="17365D" w:themeFill="text2" w:themeFillShade="BF"/>
            <w:tcMar>
              <w:bottom w:w="0" w:type="dxa"/>
              <w:right w:w="113" w:type="dxa"/>
            </w:tcMar>
          </w:tcPr>
          <w:p w14:paraId="5CD836BB"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284" w:type="dxa"/>
            </w:tcMar>
          </w:tcPr>
          <w:p w14:paraId="06908967" w14:textId="28252491" w:rsidR="005B3692" w:rsidRPr="005B3692" w:rsidRDefault="005B3692" w:rsidP="005B3692">
            <w:pPr>
              <w:pStyle w:val="HTMLconformatoprevio"/>
              <w:shd w:val="clear" w:color="auto" w:fill="FFFFFF"/>
              <w:rPr>
                <w:rFonts w:ascii="Arial" w:eastAsiaTheme="minorEastAsia" w:hAnsi="Arial" w:cs="Arial"/>
                <w:sz w:val="14"/>
                <w:szCs w:val="15"/>
                <w:lang w:eastAsia="en-US"/>
              </w:rPr>
            </w:pPr>
            <w:r w:rsidRPr="005B3692">
              <w:rPr>
                <w:rFonts w:ascii="Arial" w:eastAsiaTheme="minorEastAsia" w:hAnsi="Arial" w:cs="Arial"/>
                <w:sz w:val="14"/>
                <w:szCs w:val="15"/>
                <w:lang w:eastAsia="en-US"/>
              </w:rPr>
              <w:t>Lee puede omitir los controles de la aplicación porque se han usado funciones de lenguaje de programación peligrosas/riesgosas en lugar de alternativas más seguras, o hay errores de conversión de tipo, o porque la aplicación no es confiable cuando un recurso externo no está disponible, o hay</w:t>
            </w:r>
            <w:r w:rsidR="00E05D30">
              <w:rPr>
                <w:rFonts w:ascii="Arial" w:eastAsiaTheme="minorEastAsia" w:hAnsi="Arial" w:cs="Arial"/>
                <w:sz w:val="14"/>
                <w:szCs w:val="15"/>
                <w:lang w:eastAsia="en-US"/>
              </w:rPr>
              <w:t xml:space="preserve"> race conditions</w:t>
            </w:r>
            <w:r w:rsidRPr="005B3692">
              <w:rPr>
                <w:rFonts w:ascii="Arial" w:eastAsiaTheme="minorEastAsia" w:hAnsi="Arial" w:cs="Arial"/>
                <w:sz w:val="14"/>
                <w:szCs w:val="15"/>
                <w:lang w:eastAsia="en-US"/>
              </w:rPr>
              <w:t xml:space="preserve">, o hay </w:t>
            </w:r>
            <w:r w:rsidR="00E05D30">
              <w:rPr>
                <w:rFonts w:ascii="Arial" w:eastAsiaTheme="minorEastAsia" w:hAnsi="Arial" w:cs="Arial"/>
                <w:sz w:val="14"/>
                <w:szCs w:val="15"/>
                <w:lang w:eastAsia="en-US"/>
              </w:rPr>
              <w:t>problemas en la inicialización/asignación de recursos, o pueden ocurrir d</w:t>
            </w:r>
            <w:r w:rsidRPr="005B3692">
              <w:rPr>
                <w:rFonts w:ascii="Arial" w:eastAsiaTheme="minorEastAsia" w:hAnsi="Arial" w:cs="Arial"/>
                <w:sz w:val="14"/>
                <w:szCs w:val="15"/>
                <w:lang w:eastAsia="en-US"/>
              </w:rPr>
              <w:t>esbordamientos</w:t>
            </w:r>
          </w:p>
          <w:p w14:paraId="6DB8820B" w14:textId="37E76E94" w:rsidR="00B9521B" w:rsidRPr="00B23B65" w:rsidRDefault="00B9521B" w:rsidP="00B23B65">
            <w:pPr>
              <w:jc w:val="both"/>
              <w:rPr>
                <w:rFonts w:ascii="Arial" w:hAnsi="Arial" w:cs="Arial"/>
                <w:sz w:val="14"/>
                <w:szCs w:val="15"/>
                <w:lang w:val="es-PE"/>
              </w:rPr>
            </w:pPr>
          </w:p>
        </w:tc>
        <w:tc>
          <w:tcPr>
            <w:tcW w:w="851" w:type="dxa"/>
            <w:vMerge/>
            <w:shd w:val="clear" w:color="auto" w:fill="17365D" w:themeFill="text2" w:themeFillShade="BF"/>
            <w:tcMar>
              <w:top w:w="0" w:type="dxa"/>
              <w:bottom w:w="0" w:type="dxa"/>
              <w:right w:w="113" w:type="dxa"/>
            </w:tcMar>
          </w:tcPr>
          <w:p w14:paraId="5A61BF3B"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72F20F2D" w14:textId="0754131B" w:rsidR="00B9521B" w:rsidRPr="00B23B65" w:rsidRDefault="00472395" w:rsidP="00B23B65">
            <w:pPr>
              <w:jc w:val="both"/>
              <w:rPr>
                <w:rFonts w:ascii="Garamond" w:hAnsi="Garamond"/>
                <w:sz w:val="16"/>
                <w:szCs w:val="16"/>
                <w:lang w:val="es-PE"/>
              </w:rPr>
            </w:pPr>
            <w:r w:rsidRPr="00B23B65">
              <w:rPr>
                <w:rFonts w:ascii="Arial" w:hAnsi="Arial" w:cs="Arial"/>
                <w:sz w:val="14"/>
                <w:szCs w:val="15"/>
                <w:lang w:val="es-PE"/>
              </w:rPr>
              <w:t>Andrew puede acceder al código fuente,</w:t>
            </w:r>
            <w:r w:rsidR="009D1762">
              <w:rPr>
                <w:rFonts w:ascii="Arial" w:hAnsi="Arial" w:cs="Arial"/>
                <w:sz w:val="14"/>
                <w:szCs w:val="15"/>
                <w:lang w:val="es-PE"/>
              </w:rPr>
              <w:t xml:space="preserve"> </w:t>
            </w:r>
            <w:r w:rsidRPr="00B23B65">
              <w:rPr>
                <w:rFonts w:ascii="Arial" w:hAnsi="Arial" w:cs="Arial"/>
                <w:sz w:val="14"/>
                <w:szCs w:val="15"/>
                <w:lang w:val="es-PE"/>
              </w:rPr>
              <w:t>o descompilar, o de otro modo acceder</w:t>
            </w:r>
            <w:r w:rsidR="009D1762">
              <w:rPr>
                <w:rFonts w:ascii="Arial" w:hAnsi="Arial" w:cs="Arial"/>
                <w:sz w:val="14"/>
                <w:szCs w:val="15"/>
                <w:lang w:val="es-PE"/>
              </w:rPr>
              <w:t xml:space="preserve"> </w:t>
            </w:r>
            <w:r w:rsidRPr="00B23B65">
              <w:rPr>
                <w:rFonts w:ascii="Arial" w:hAnsi="Arial" w:cs="Arial"/>
                <w:sz w:val="14"/>
                <w:szCs w:val="15"/>
                <w:lang w:val="es-PE"/>
              </w:rPr>
              <w:t>a la lógica de negocio para entender cómo</w:t>
            </w:r>
            <w:r w:rsidR="009D1762">
              <w:rPr>
                <w:rFonts w:ascii="Arial" w:hAnsi="Arial" w:cs="Arial"/>
                <w:sz w:val="14"/>
                <w:szCs w:val="15"/>
                <w:lang w:val="es-PE"/>
              </w:rPr>
              <w:t xml:space="preserve"> </w:t>
            </w:r>
            <w:r w:rsidRPr="00B23B65">
              <w:rPr>
                <w:rFonts w:ascii="Arial" w:hAnsi="Arial" w:cs="Arial"/>
                <w:sz w:val="14"/>
                <w:szCs w:val="15"/>
                <w:lang w:val="es-PE"/>
              </w:rPr>
              <w:t>la aplicación y cualquier</w:t>
            </w:r>
            <w:r w:rsidR="009D1762">
              <w:rPr>
                <w:rFonts w:ascii="Arial" w:hAnsi="Arial" w:cs="Arial"/>
                <w:sz w:val="14"/>
                <w:szCs w:val="15"/>
                <w:lang w:val="es-PE"/>
              </w:rPr>
              <w:t xml:space="preserve"> </w:t>
            </w:r>
            <w:r w:rsidRPr="00B23B65">
              <w:rPr>
                <w:rFonts w:ascii="Arial" w:hAnsi="Arial" w:cs="Arial"/>
                <w:sz w:val="14"/>
                <w:szCs w:val="15"/>
                <w:lang w:val="es-PE"/>
              </w:rPr>
              <w:t>secreto contenido funciona</w:t>
            </w:r>
          </w:p>
        </w:tc>
      </w:tr>
      <w:tr w:rsidR="00B9521B" w:rsidRPr="00690C0B" w14:paraId="07DDA57D" w14:textId="77777777" w:rsidTr="00710272">
        <w:trPr>
          <w:trHeight w:hRule="exact" w:val="2041"/>
        </w:trPr>
        <w:tc>
          <w:tcPr>
            <w:tcW w:w="737" w:type="dxa"/>
            <w:vMerge/>
          </w:tcPr>
          <w:p w14:paraId="0264056C" w14:textId="77777777" w:rsidR="00B9521B" w:rsidRPr="00B23B65" w:rsidRDefault="00B9521B" w:rsidP="00B9521B">
            <w:pPr>
              <w:rPr>
                <w:rFonts w:ascii="Garamond" w:hAnsi="Garamond"/>
                <w:sz w:val="20"/>
                <w:szCs w:val="20"/>
                <w:lang w:val="es-PE"/>
              </w:rPr>
            </w:pPr>
          </w:p>
        </w:tc>
        <w:tc>
          <w:tcPr>
            <w:tcW w:w="794" w:type="dxa"/>
            <w:vMerge/>
            <w:shd w:val="clear" w:color="auto" w:fill="17365D" w:themeFill="text2" w:themeFillShade="BF"/>
            <w:tcMar>
              <w:bottom w:w="0" w:type="dxa"/>
            </w:tcMar>
          </w:tcPr>
          <w:p w14:paraId="5230C2EB"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397" w:type="dxa"/>
            </w:tcMar>
          </w:tcPr>
          <w:p w14:paraId="1EB008C3" w14:textId="40165EC3" w:rsidR="00B9521B" w:rsidRPr="00180460" w:rsidRDefault="00F742D9" w:rsidP="00D059C6">
            <w:pPr>
              <w:rPr>
                <w:rFonts w:ascii="Garamond" w:hAnsi="Garamond"/>
                <w:sz w:val="16"/>
                <w:szCs w:val="16"/>
              </w:rPr>
            </w:pPr>
            <w:r w:rsidRPr="00AF0B0A">
              <w:rPr>
                <w:rFonts w:ascii="Garamond" w:hAnsi="Garamond"/>
                <w:i/>
                <w:color w:val="7F7F7F" w:themeColor="text1" w:themeTint="80"/>
                <w:sz w:val="20"/>
                <w:szCs w:val="20"/>
              </w:rPr>
              <w:t xml:space="preserve">Read more about </w:t>
            </w:r>
            <w:r w:rsidR="00C90145">
              <w:rPr>
                <w:rFonts w:ascii="Garamond" w:hAnsi="Garamond"/>
                <w:i/>
                <w:color w:val="7F7F7F" w:themeColor="text1" w:themeTint="80"/>
                <w:sz w:val="20"/>
                <w:szCs w:val="20"/>
              </w:rPr>
              <w:t xml:space="preserve">application security in OWASP’s </w:t>
            </w:r>
            <w:r w:rsidR="006B151B">
              <w:rPr>
                <w:rFonts w:ascii="Garamond" w:hAnsi="Garamond"/>
                <w:i/>
                <w:color w:val="7F7F7F" w:themeColor="text1" w:themeTint="80"/>
                <w:sz w:val="20"/>
                <w:szCs w:val="20"/>
              </w:rPr>
              <w:t xml:space="preserve">free </w:t>
            </w:r>
            <w:r w:rsidR="00AA55A7">
              <w:rPr>
                <w:rFonts w:ascii="Garamond" w:hAnsi="Garamond"/>
                <w:i/>
                <w:color w:val="7F7F7F" w:themeColor="text1" w:themeTint="80"/>
                <w:sz w:val="20"/>
                <w:szCs w:val="20"/>
              </w:rPr>
              <w:t xml:space="preserve">Guides on </w:t>
            </w:r>
            <w:r w:rsidR="00C90145">
              <w:rPr>
                <w:rFonts w:ascii="Garamond" w:hAnsi="Garamond"/>
                <w:i/>
                <w:color w:val="7F7F7F" w:themeColor="text1" w:themeTint="80"/>
                <w:sz w:val="20"/>
                <w:szCs w:val="20"/>
              </w:rPr>
              <w:t>Requirements, Development, Code Review</w:t>
            </w:r>
            <w:r w:rsidR="00AA55A7">
              <w:rPr>
                <w:rFonts w:ascii="Garamond" w:hAnsi="Garamond"/>
                <w:i/>
                <w:color w:val="7F7F7F" w:themeColor="text1" w:themeTint="80"/>
                <w:sz w:val="20"/>
                <w:szCs w:val="20"/>
              </w:rPr>
              <w:t xml:space="preserve"> and T</w:t>
            </w:r>
            <w:r w:rsidR="00C90145">
              <w:rPr>
                <w:rFonts w:ascii="Garamond" w:hAnsi="Garamond"/>
                <w:i/>
                <w:color w:val="7F7F7F" w:themeColor="text1" w:themeTint="80"/>
                <w:sz w:val="20"/>
                <w:szCs w:val="20"/>
              </w:rPr>
              <w:t>esting, the Cheat Sheet series, and the Open Software Assurance Maturity Model</w:t>
            </w:r>
          </w:p>
        </w:tc>
        <w:tc>
          <w:tcPr>
            <w:tcW w:w="851" w:type="dxa"/>
            <w:vMerge/>
            <w:shd w:val="clear" w:color="auto" w:fill="17365D" w:themeFill="text2" w:themeFillShade="BF"/>
            <w:tcMar>
              <w:bottom w:w="0" w:type="dxa"/>
              <w:right w:w="113" w:type="dxa"/>
            </w:tcMar>
          </w:tcPr>
          <w:p w14:paraId="624CDB6F"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p w14:paraId="1CEF0333"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Mar>
              <w:bottom w:w="0" w:type="dxa"/>
              <w:right w:w="113" w:type="dxa"/>
            </w:tcMar>
          </w:tcPr>
          <w:p w14:paraId="185A864F"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8A7A562"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7A0FC41"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5FA269A" w14:textId="16391C46" w:rsidR="00A03FD7" w:rsidRPr="006C434A" w:rsidRDefault="008877B4" w:rsidP="002B7D6A">
                  <w:pPr>
                    <w:rPr>
                      <w:rFonts w:ascii="Garamond" w:hAnsi="Garamond"/>
                      <w:color w:val="595959" w:themeColor="text1" w:themeTint="A6"/>
                      <w:sz w:val="12"/>
                      <w:szCs w:val="12"/>
                    </w:rPr>
                  </w:pPr>
                  <w:r w:rsidRPr="008877B4">
                    <w:rPr>
                      <w:rFonts w:ascii="Garamond" w:hAnsi="Garamond"/>
                      <w:color w:val="595959" w:themeColor="text1" w:themeTint="A6"/>
                      <w:sz w:val="12"/>
                      <w:szCs w:val="12"/>
                    </w:rPr>
                    <w:t>194-202, 205-209</w:t>
                  </w:r>
                </w:p>
              </w:tc>
            </w:tr>
            <w:tr w:rsidR="00A03FD7" w:rsidRPr="004308E8" w14:paraId="64B241E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280665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32E3B562" w14:textId="19B713F3" w:rsidR="00A03FD7" w:rsidRPr="006C434A" w:rsidRDefault="008877B4" w:rsidP="002B7D6A">
                  <w:pPr>
                    <w:rPr>
                      <w:rFonts w:ascii="Garamond" w:hAnsi="Garamond"/>
                      <w:color w:val="595959" w:themeColor="text1" w:themeTint="A6"/>
                      <w:sz w:val="12"/>
                      <w:szCs w:val="12"/>
                    </w:rPr>
                  </w:pPr>
                  <w:r>
                    <w:rPr>
                      <w:rFonts w:ascii="Garamond" w:hAnsi="Garamond"/>
                      <w:color w:val="595959" w:themeColor="text1" w:themeTint="A6"/>
                      <w:sz w:val="12"/>
                      <w:szCs w:val="12"/>
                    </w:rPr>
                    <w:t>5.1</w:t>
                  </w:r>
                </w:p>
              </w:tc>
            </w:tr>
            <w:tr w:rsidR="00A03FD7" w:rsidRPr="004308E8" w14:paraId="46F840B1" w14:textId="77777777" w:rsidTr="002B7D6A">
              <w:tc>
                <w:tcPr>
                  <w:tcW w:w="2410" w:type="dxa"/>
                  <w:tcBorders>
                    <w:top w:val="nil"/>
                  </w:tcBorders>
                  <w:tcMar>
                    <w:right w:w="397" w:type="dxa"/>
                  </w:tcMar>
                </w:tcPr>
                <w:p w14:paraId="2596F17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ABA4510" w14:textId="261FD926" w:rsidR="00A03FD7" w:rsidRPr="006C434A" w:rsidRDefault="008877B4"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72F8BAC" w14:textId="77777777" w:rsidTr="002B7D6A">
              <w:tc>
                <w:tcPr>
                  <w:tcW w:w="2410" w:type="dxa"/>
                  <w:tcBorders>
                    <w:top w:val="nil"/>
                    <w:bottom w:val="single" w:sz="4" w:space="0" w:color="7F7F7F" w:themeColor="text1" w:themeTint="80"/>
                  </w:tcBorders>
                  <w:tcMar>
                    <w:right w:w="397" w:type="dxa"/>
                  </w:tcMar>
                </w:tcPr>
                <w:p w14:paraId="3CD6A3E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15A1049" w14:textId="7B2DEBE6" w:rsidR="00A03FD7" w:rsidRPr="006C434A" w:rsidRDefault="008877B4" w:rsidP="002B7D6A">
                  <w:pPr>
                    <w:rPr>
                      <w:rFonts w:ascii="Garamond" w:hAnsi="Garamond"/>
                      <w:color w:val="595959" w:themeColor="text1" w:themeTint="A6"/>
                      <w:sz w:val="12"/>
                      <w:szCs w:val="12"/>
                    </w:rPr>
                  </w:pPr>
                  <w:r w:rsidRPr="008877B4">
                    <w:rPr>
                      <w:rFonts w:ascii="Garamond" w:hAnsi="Garamond"/>
                      <w:color w:val="595959" w:themeColor="text1" w:themeTint="A6"/>
                      <w:sz w:val="12"/>
                      <w:szCs w:val="12"/>
                    </w:rPr>
                    <w:t>25, 26, 29, 96, 123-4, 128-9, 264-5</w:t>
                  </w:r>
                </w:p>
              </w:tc>
            </w:tr>
            <w:tr w:rsidR="00A03FD7" w:rsidRPr="004308E8" w14:paraId="6E19B7A7" w14:textId="77777777" w:rsidTr="002B7D6A">
              <w:tc>
                <w:tcPr>
                  <w:tcW w:w="2410" w:type="dxa"/>
                  <w:tcBorders>
                    <w:top w:val="nil"/>
                    <w:bottom w:val="single" w:sz="4" w:space="0" w:color="7F7F7F" w:themeColor="text1" w:themeTint="80"/>
                  </w:tcBorders>
                  <w:tcMar>
                    <w:right w:w="397" w:type="dxa"/>
                  </w:tcMar>
                </w:tcPr>
                <w:p w14:paraId="060E2672"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67E59889" w14:textId="7F351505" w:rsidR="00A03FD7" w:rsidRPr="006C434A" w:rsidRDefault="008877B4" w:rsidP="002B7D6A">
                  <w:pPr>
                    <w:rPr>
                      <w:rFonts w:ascii="Garamond" w:hAnsi="Garamond"/>
                      <w:color w:val="595959" w:themeColor="text1" w:themeTint="A6"/>
                      <w:sz w:val="12"/>
                      <w:szCs w:val="12"/>
                    </w:rPr>
                  </w:pPr>
                  <w:r w:rsidRPr="008877B4">
                    <w:rPr>
                      <w:rFonts w:ascii="Garamond" w:hAnsi="Garamond"/>
                      <w:color w:val="595959" w:themeColor="text1" w:themeTint="A6"/>
                      <w:sz w:val="12"/>
                      <w:szCs w:val="12"/>
                    </w:rPr>
                    <w:t>3, 5-7, 9, 22, 25-26, 34</w:t>
                  </w:r>
                </w:p>
              </w:tc>
            </w:tr>
            <w:tr w:rsidR="00A03FD7" w:rsidRPr="00611E85" w14:paraId="12063298" w14:textId="77777777" w:rsidTr="002B7D6A">
              <w:tc>
                <w:tcPr>
                  <w:tcW w:w="2410" w:type="dxa"/>
                  <w:tcBorders>
                    <w:bottom w:val="nil"/>
                  </w:tcBorders>
                  <w:tcMar>
                    <w:right w:w="397" w:type="dxa"/>
                  </w:tcMar>
                </w:tcPr>
                <w:p w14:paraId="6BA7737B" w14:textId="0868647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8DB1240"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Mar>
              <w:top w:w="0" w:type="dxa"/>
              <w:bottom w:w="0" w:type="dxa"/>
              <w:right w:w="113" w:type="dxa"/>
            </w:tcMar>
          </w:tcPr>
          <w:p w14:paraId="3758202E"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5A7420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2CF9CE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1C31FC9" w14:textId="0E121EE0" w:rsidR="00A03FD7" w:rsidRPr="006C434A" w:rsidRDefault="002004B2"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134</w:t>
                  </w:r>
                </w:p>
              </w:tc>
            </w:tr>
            <w:tr w:rsidR="00A03FD7" w:rsidRPr="004308E8" w14:paraId="7DFAF78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C9BEDF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505E3A4" w14:textId="1D21A5C2" w:rsidR="00A03FD7" w:rsidRPr="006C434A" w:rsidRDefault="00216FE3" w:rsidP="002B7D6A">
                  <w:pPr>
                    <w:rPr>
                      <w:rFonts w:ascii="Garamond" w:hAnsi="Garamond"/>
                      <w:color w:val="595959" w:themeColor="text1" w:themeTint="A6"/>
                      <w:sz w:val="12"/>
                      <w:szCs w:val="12"/>
                    </w:rPr>
                  </w:pPr>
                  <w:r>
                    <w:rPr>
                      <w:rFonts w:ascii="Garamond" w:hAnsi="Garamond"/>
                      <w:color w:val="595959" w:themeColor="text1" w:themeTint="A6"/>
                      <w:sz w:val="12"/>
                      <w:szCs w:val="12"/>
                    </w:rPr>
                    <w:t>19.5</w:t>
                  </w:r>
                </w:p>
              </w:tc>
            </w:tr>
            <w:tr w:rsidR="00A03FD7" w:rsidRPr="004308E8" w14:paraId="3C4BE10C" w14:textId="77777777" w:rsidTr="002B7D6A">
              <w:tc>
                <w:tcPr>
                  <w:tcW w:w="2410" w:type="dxa"/>
                  <w:tcBorders>
                    <w:top w:val="nil"/>
                  </w:tcBorders>
                  <w:tcMar>
                    <w:right w:w="397" w:type="dxa"/>
                  </w:tcMar>
                </w:tcPr>
                <w:p w14:paraId="1FF6ADB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5731DD2" w14:textId="2A9D5C33" w:rsidR="00A03FD7" w:rsidRPr="006C434A" w:rsidRDefault="002004B2"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739A0B43" w14:textId="77777777" w:rsidTr="002B7D6A">
              <w:tc>
                <w:tcPr>
                  <w:tcW w:w="2410" w:type="dxa"/>
                  <w:tcBorders>
                    <w:top w:val="nil"/>
                    <w:bottom w:val="single" w:sz="4" w:space="0" w:color="7F7F7F" w:themeColor="text1" w:themeTint="80"/>
                  </w:tcBorders>
                  <w:tcMar>
                    <w:right w:w="397" w:type="dxa"/>
                  </w:tcMar>
                </w:tcPr>
                <w:p w14:paraId="4605687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884A425" w14:textId="02720B4B" w:rsidR="00A03FD7" w:rsidRPr="006C434A" w:rsidRDefault="002004B2" w:rsidP="002B7D6A">
                  <w:pPr>
                    <w:rPr>
                      <w:rFonts w:ascii="Garamond" w:hAnsi="Garamond"/>
                      <w:color w:val="595959" w:themeColor="text1" w:themeTint="A6"/>
                      <w:sz w:val="12"/>
                      <w:szCs w:val="12"/>
                    </w:rPr>
                  </w:pPr>
                  <w:r w:rsidRPr="002004B2">
                    <w:rPr>
                      <w:rFonts w:ascii="Garamond" w:hAnsi="Garamond"/>
                      <w:color w:val="595959" w:themeColor="text1" w:themeTint="A6"/>
                      <w:sz w:val="12"/>
                      <w:szCs w:val="12"/>
                    </w:rPr>
                    <w:t>189, 207</w:t>
                  </w:r>
                </w:p>
              </w:tc>
            </w:tr>
            <w:tr w:rsidR="00A03FD7" w:rsidRPr="004308E8" w14:paraId="50D84A7C" w14:textId="77777777" w:rsidTr="002B7D6A">
              <w:tc>
                <w:tcPr>
                  <w:tcW w:w="2410" w:type="dxa"/>
                  <w:tcBorders>
                    <w:top w:val="nil"/>
                    <w:bottom w:val="single" w:sz="4" w:space="0" w:color="7F7F7F" w:themeColor="text1" w:themeTint="80"/>
                  </w:tcBorders>
                  <w:tcMar>
                    <w:right w:w="397" w:type="dxa"/>
                  </w:tcMar>
                </w:tcPr>
                <w:p w14:paraId="77AEF1C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0D7EB451" w14:textId="0F814F82" w:rsidR="00A03FD7" w:rsidRPr="006C434A" w:rsidRDefault="002004B2"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611E85" w14:paraId="01A66082" w14:textId="77777777" w:rsidTr="002B7D6A">
              <w:tc>
                <w:tcPr>
                  <w:tcW w:w="2410" w:type="dxa"/>
                  <w:tcBorders>
                    <w:bottom w:val="nil"/>
                  </w:tcBorders>
                  <w:tcMar>
                    <w:right w:w="397" w:type="dxa"/>
                  </w:tcMar>
                </w:tcPr>
                <w:p w14:paraId="14AE66B1" w14:textId="27E372CA"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2B5E9F8" w14:textId="77777777" w:rsidR="00B9521B" w:rsidRPr="00690C0B" w:rsidRDefault="00B9521B" w:rsidP="00B9521B">
            <w:pPr>
              <w:rPr>
                <w:rFonts w:ascii="Garamond" w:hAnsi="Garamond"/>
                <w:sz w:val="20"/>
                <w:szCs w:val="20"/>
              </w:rPr>
            </w:pPr>
          </w:p>
        </w:tc>
      </w:tr>
      <w:tr w:rsidR="00B9521B" w:rsidRPr="00690C0B" w14:paraId="4100A146" w14:textId="77777777" w:rsidTr="001F05FC">
        <w:trPr>
          <w:trHeight w:hRule="exact" w:val="737"/>
        </w:trPr>
        <w:tc>
          <w:tcPr>
            <w:tcW w:w="737" w:type="dxa"/>
            <w:vMerge/>
          </w:tcPr>
          <w:p w14:paraId="5D227072" w14:textId="77777777" w:rsidR="00B9521B" w:rsidRPr="00690C0B" w:rsidRDefault="00B9521B" w:rsidP="00B9521B">
            <w:pPr>
              <w:rPr>
                <w:rFonts w:ascii="Garamond" w:hAnsi="Garamond"/>
                <w:sz w:val="20"/>
                <w:szCs w:val="20"/>
              </w:rPr>
            </w:pPr>
          </w:p>
        </w:tc>
        <w:tc>
          <w:tcPr>
            <w:tcW w:w="794" w:type="dxa"/>
            <w:vMerge w:val="restart"/>
            <w:shd w:val="clear" w:color="auto" w:fill="17365D" w:themeFill="text2" w:themeFillShade="BF"/>
            <w:tcMar>
              <w:top w:w="170" w:type="dxa"/>
              <w:bottom w:w="0" w:type="dxa"/>
              <w:right w:w="113" w:type="dxa"/>
            </w:tcMar>
            <w:textDirection w:val="tbRl"/>
          </w:tcPr>
          <w:p w14:paraId="0D409C8F" w14:textId="04936216"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02C2D6F2"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4</w:t>
            </w:r>
          </w:p>
        </w:tc>
        <w:tc>
          <w:tcPr>
            <w:tcW w:w="851" w:type="dxa"/>
            <w:vMerge w:val="restart"/>
            <w:shd w:val="clear" w:color="auto" w:fill="17365D" w:themeFill="text2" w:themeFillShade="BF"/>
            <w:tcMar>
              <w:bottom w:w="0" w:type="dxa"/>
              <w:right w:w="113" w:type="dxa"/>
            </w:tcMar>
            <w:textDirection w:val="tbRl"/>
          </w:tcPr>
          <w:p w14:paraId="07BCAFD9" w14:textId="672F1F21"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6CB2D892"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5</w:t>
            </w:r>
          </w:p>
        </w:tc>
        <w:tc>
          <w:tcPr>
            <w:tcW w:w="851" w:type="dxa"/>
            <w:vMerge w:val="restart"/>
            <w:shd w:val="clear" w:color="auto" w:fill="17365D" w:themeFill="text2" w:themeFillShade="BF"/>
            <w:tcMar>
              <w:bottom w:w="0" w:type="dxa"/>
              <w:right w:w="113" w:type="dxa"/>
            </w:tcMar>
            <w:textDirection w:val="tbRl"/>
          </w:tcPr>
          <w:p w14:paraId="242B477A" w14:textId="6CD984C9"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2B61D3FC"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6</w:t>
            </w:r>
          </w:p>
        </w:tc>
        <w:tc>
          <w:tcPr>
            <w:tcW w:w="851" w:type="dxa"/>
            <w:vMerge w:val="restart"/>
            <w:shd w:val="clear" w:color="auto" w:fill="17365D" w:themeFill="text2" w:themeFillShade="BF"/>
            <w:tcMar>
              <w:top w:w="0" w:type="dxa"/>
              <w:bottom w:w="0" w:type="dxa"/>
              <w:right w:w="113" w:type="dxa"/>
            </w:tcMar>
            <w:textDirection w:val="tbRl"/>
          </w:tcPr>
          <w:p w14:paraId="630E3B05" w14:textId="5253BDE3"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33FB0BCE"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7</w:t>
            </w:r>
          </w:p>
        </w:tc>
      </w:tr>
      <w:tr w:rsidR="00B9521B" w:rsidRPr="00702272" w14:paraId="2506E2F6" w14:textId="77777777" w:rsidTr="00584225">
        <w:trPr>
          <w:trHeight w:hRule="exact" w:val="2268"/>
        </w:trPr>
        <w:tc>
          <w:tcPr>
            <w:tcW w:w="737" w:type="dxa"/>
            <w:vMerge/>
          </w:tcPr>
          <w:p w14:paraId="5037C030" w14:textId="77777777" w:rsidR="00B9521B" w:rsidRPr="00690C0B" w:rsidRDefault="00B9521B" w:rsidP="00B9521B">
            <w:pPr>
              <w:rPr>
                <w:rFonts w:ascii="Garamond" w:hAnsi="Garamond"/>
                <w:sz w:val="20"/>
                <w:szCs w:val="20"/>
              </w:rPr>
            </w:pPr>
          </w:p>
        </w:tc>
        <w:tc>
          <w:tcPr>
            <w:tcW w:w="794" w:type="dxa"/>
            <w:vMerge/>
            <w:shd w:val="clear" w:color="auto" w:fill="17365D" w:themeFill="text2" w:themeFillShade="BF"/>
          </w:tcPr>
          <w:p w14:paraId="05D4CF67"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284" w:type="dxa"/>
            </w:tcMar>
          </w:tcPr>
          <w:p w14:paraId="2D97A8FD" w14:textId="77777777"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Keith puede realizar una acción y</w:t>
            </w:r>
          </w:p>
          <w:p w14:paraId="50254D5A" w14:textId="50BC3CE1"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no es posible atribuirl</w:t>
            </w:r>
            <w:r w:rsidR="00CD0F60">
              <w:rPr>
                <w:rFonts w:ascii="Arial" w:hAnsi="Arial" w:cs="Arial"/>
                <w:sz w:val="14"/>
                <w:szCs w:val="15"/>
                <w:lang w:val="es-PE"/>
              </w:rPr>
              <w:t>a</w:t>
            </w:r>
            <w:r w:rsidRPr="00B23B65">
              <w:rPr>
                <w:rFonts w:ascii="Arial" w:hAnsi="Arial" w:cs="Arial"/>
                <w:sz w:val="14"/>
                <w:szCs w:val="15"/>
                <w:lang w:val="es-PE"/>
              </w:rPr>
              <w:t xml:space="preserve"> a</w:t>
            </w:r>
            <w:r w:rsidR="009D1762">
              <w:rPr>
                <w:rFonts w:ascii="Arial" w:hAnsi="Arial" w:cs="Arial"/>
                <w:sz w:val="14"/>
                <w:szCs w:val="15"/>
                <w:lang w:val="es-PE"/>
              </w:rPr>
              <w:t xml:space="preserve"> </w:t>
            </w:r>
            <w:r w:rsidRPr="00B23B65">
              <w:rPr>
                <w:rFonts w:ascii="Arial" w:hAnsi="Arial" w:cs="Arial"/>
                <w:sz w:val="14"/>
                <w:szCs w:val="15"/>
                <w:lang w:val="es-PE"/>
              </w:rPr>
              <w:t>él</w:t>
            </w:r>
          </w:p>
        </w:tc>
        <w:tc>
          <w:tcPr>
            <w:tcW w:w="851" w:type="dxa"/>
            <w:vMerge/>
            <w:shd w:val="clear" w:color="auto" w:fill="17365D" w:themeFill="text2" w:themeFillShade="BF"/>
          </w:tcPr>
          <w:p w14:paraId="4215529B"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5A92C798" w14:textId="77777777" w:rsidR="00CD0F60" w:rsidRPr="00CD0F60" w:rsidRDefault="00CD0F60" w:rsidP="00CD0F60">
            <w:pPr>
              <w:pStyle w:val="HTMLconformatoprevio"/>
              <w:shd w:val="clear" w:color="auto" w:fill="FFFFFF"/>
              <w:rPr>
                <w:rFonts w:ascii="Arial" w:eastAsiaTheme="minorEastAsia" w:hAnsi="Arial" w:cs="Arial"/>
                <w:sz w:val="14"/>
                <w:szCs w:val="15"/>
                <w:lang w:eastAsia="en-US"/>
              </w:rPr>
            </w:pPr>
            <w:r w:rsidRPr="00CD0F60">
              <w:rPr>
                <w:rFonts w:ascii="Arial" w:eastAsiaTheme="minorEastAsia" w:hAnsi="Arial" w:cs="Arial"/>
                <w:sz w:val="14"/>
                <w:szCs w:val="15"/>
                <w:lang w:eastAsia="en-US"/>
              </w:rPr>
              <w:t>Larry puede influir en la confianza que otras partes, incluidos los usuarios tienen en la aplicación, o abusar de esa confianza en otra parte (por ejemplo, en otra aplicación)</w:t>
            </w:r>
          </w:p>
          <w:p w14:paraId="470EE724" w14:textId="734C0928" w:rsidR="00B9521B" w:rsidRPr="00B23B65" w:rsidRDefault="00B9521B" w:rsidP="00B23B65">
            <w:pPr>
              <w:jc w:val="both"/>
              <w:rPr>
                <w:rFonts w:ascii="Garamond" w:hAnsi="Garamond"/>
                <w:sz w:val="20"/>
                <w:szCs w:val="20"/>
                <w:lang w:val="es-PE"/>
              </w:rPr>
            </w:pPr>
          </w:p>
        </w:tc>
        <w:tc>
          <w:tcPr>
            <w:tcW w:w="851" w:type="dxa"/>
            <w:vMerge/>
            <w:shd w:val="clear" w:color="auto" w:fill="17365D" w:themeFill="text2" w:themeFillShade="BF"/>
          </w:tcPr>
          <w:p w14:paraId="21C619F6"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47DEA997" w14:textId="30E179BD" w:rsidR="00B9521B" w:rsidRPr="00B23B65" w:rsidRDefault="00CD0F60" w:rsidP="00B23B65">
            <w:pPr>
              <w:jc w:val="both"/>
              <w:rPr>
                <w:rFonts w:ascii="Arial" w:hAnsi="Arial" w:cs="Arial"/>
                <w:sz w:val="14"/>
                <w:szCs w:val="15"/>
                <w:lang w:val="es-PE"/>
              </w:rPr>
            </w:pPr>
            <w:r w:rsidRPr="00CD0F60">
              <w:rPr>
                <w:rFonts w:ascii="Arial" w:hAnsi="Arial" w:cs="Arial"/>
                <w:sz w:val="14"/>
                <w:szCs w:val="15"/>
                <w:lang w:val="es-PE"/>
              </w:rPr>
              <w:br/>
              <w:t>Aaron puede omitir los controles porque falta el manejo de errores/excepciones, o se implementa de manera inconsistente o parcial, o no niega el acceso por defecto (es decir, los errores deben terminar el acceso / ejecución), o se basan en el manejo por parte de otro servicio o sistema.</w:t>
            </w:r>
          </w:p>
        </w:tc>
        <w:tc>
          <w:tcPr>
            <w:tcW w:w="851" w:type="dxa"/>
            <w:vMerge/>
            <w:shd w:val="clear" w:color="auto" w:fill="17365D" w:themeFill="text2" w:themeFillShade="BF"/>
          </w:tcPr>
          <w:p w14:paraId="441CDAAD"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1F63C548" w14:textId="77777777" w:rsidR="00CD0F60" w:rsidRPr="00CD0F60" w:rsidRDefault="00CD0F60" w:rsidP="00CD0F60">
            <w:pPr>
              <w:pStyle w:val="HTMLconformatoprevio"/>
              <w:shd w:val="clear" w:color="auto" w:fill="FFFFFF"/>
              <w:rPr>
                <w:rFonts w:ascii="Arial" w:eastAsiaTheme="minorEastAsia" w:hAnsi="Arial" w:cs="Arial"/>
                <w:sz w:val="14"/>
                <w:szCs w:val="15"/>
                <w:lang w:eastAsia="en-US"/>
              </w:rPr>
            </w:pPr>
            <w:r w:rsidRPr="00CD0F60">
              <w:rPr>
                <w:rFonts w:ascii="Arial" w:eastAsiaTheme="minorEastAsia" w:hAnsi="Arial" w:cs="Arial"/>
                <w:sz w:val="14"/>
                <w:szCs w:val="15"/>
                <w:lang w:eastAsia="en-US"/>
              </w:rPr>
              <w:t>Las acciones de Mwengu no se pueden investigar porque no hay un registro adecuado de los eventos de seguridad con una marca de tiempo adecuada, o no hay un registro de auditoría completo, o Mwengu puede modificarlas o eliminarlas, o no existe un servicio de registro centralizado.</w:t>
            </w:r>
          </w:p>
          <w:p w14:paraId="21FDEA01" w14:textId="28B943DA" w:rsidR="00B9521B" w:rsidRPr="00CD0F60" w:rsidRDefault="00B9521B" w:rsidP="00B23B65">
            <w:pPr>
              <w:jc w:val="both"/>
              <w:rPr>
                <w:rFonts w:ascii="Arial" w:hAnsi="Arial" w:cs="Arial"/>
                <w:sz w:val="14"/>
                <w:szCs w:val="15"/>
                <w:lang w:val="es-PE"/>
              </w:rPr>
            </w:pPr>
          </w:p>
        </w:tc>
      </w:tr>
      <w:tr w:rsidR="00B9521B" w:rsidRPr="00690C0B" w14:paraId="48FCB02C" w14:textId="77777777" w:rsidTr="00584225">
        <w:trPr>
          <w:trHeight w:hRule="exact" w:val="2155"/>
        </w:trPr>
        <w:tc>
          <w:tcPr>
            <w:tcW w:w="737" w:type="dxa"/>
            <w:vMerge/>
          </w:tcPr>
          <w:p w14:paraId="143DAC7F" w14:textId="77777777" w:rsidR="00B9521B" w:rsidRPr="00B23B65" w:rsidRDefault="00B9521B" w:rsidP="00B9521B">
            <w:pPr>
              <w:rPr>
                <w:rFonts w:ascii="Garamond" w:hAnsi="Garamond"/>
                <w:sz w:val="20"/>
                <w:szCs w:val="20"/>
                <w:lang w:val="es-PE"/>
              </w:rPr>
            </w:pPr>
          </w:p>
        </w:tc>
        <w:tc>
          <w:tcPr>
            <w:tcW w:w="794" w:type="dxa"/>
            <w:vMerge/>
            <w:shd w:val="clear" w:color="auto" w:fill="17365D" w:themeFill="text2" w:themeFillShade="BF"/>
          </w:tcPr>
          <w:p w14:paraId="1D0F2F4C"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54B0D1D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5BD68B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4E66B168" w14:textId="70C6FB6C" w:rsidR="00A03FD7" w:rsidRPr="006C434A" w:rsidRDefault="008E1A45"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 xml:space="preserve">23, 32, 34, 42, </w:t>
                  </w:r>
                  <w:r w:rsidR="00C33831">
                    <w:rPr>
                      <w:rFonts w:ascii="Garamond" w:hAnsi="Garamond"/>
                      <w:smallCaps/>
                      <w:color w:val="595959" w:themeColor="text1" w:themeTint="A6"/>
                      <w:sz w:val="12"/>
                      <w:szCs w:val="12"/>
                    </w:rPr>
                    <w:t xml:space="preserve">51, </w:t>
                  </w:r>
                  <w:r w:rsidR="002004B2">
                    <w:rPr>
                      <w:rFonts w:ascii="Garamond" w:hAnsi="Garamond"/>
                      <w:smallCaps/>
                      <w:color w:val="595959" w:themeColor="text1" w:themeTint="A6"/>
                      <w:sz w:val="12"/>
                      <w:szCs w:val="12"/>
                    </w:rPr>
                    <w:t>181</w:t>
                  </w:r>
                </w:p>
              </w:tc>
            </w:tr>
            <w:tr w:rsidR="00A03FD7" w:rsidRPr="004308E8" w14:paraId="2166CC1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E6E6CD6"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D5217C6" w14:textId="52D3E180" w:rsidR="00A03FD7" w:rsidRPr="006C434A" w:rsidRDefault="00216FE3" w:rsidP="002B7D6A">
                  <w:pPr>
                    <w:rPr>
                      <w:rFonts w:ascii="Garamond" w:hAnsi="Garamond"/>
                      <w:color w:val="595959" w:themeColor="text1" w:themeTint="A6"/>
                      <w:sz w:val="12"/>
                      <w:szCs w:val="12"/>
                    </w:rPr>
                  </w:pPr>
                  <w:r>
                    <w:rPr>
                      <w:rFonts w:ascii="Garamond" w:hAnsi="Garamond"/>
                      <w:color w:val="595959" w:themeColor="text1" w:themeTint="A6"/>
                      <w:sz w:val="12"/>
                      <w:szCs w:val="12"/>
                    </w:rPr>
                    <w:t>8.10</w:t>
                  </w:r>
                </w:p>
              </w:tc>
            </w:tr>
            <w:tr w:rsidR="00A03FD7" w:rsidRPr="004308E8" w14:paraId="4CE20F8F" w14:textId="77777777" w:rsidTr="002B7D6A">
              <w:tc>
                <w:tcPr>
                  <w:tcW w:w="2410" w:type="dxa"/>
                  <w:tcBorders>
                    <w:top w:val="nil"/>
                  </w:tcBorders>
                  <w:tcMar>
                    <w:right w:w="397" w:type="dxa"/>
                  </w:tcMar>
                </w:tcPr>
                <w:p w14:paraId="7FB05AEE"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B9D4EBA"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18C5310F" w14:textId="77777777" w:rsidTr="002B7D6A">
              <w:tc>
                <w:tcPr>
                  <w:tcW w:w="2410" w:type="dxa"/>
                  <w:tcBorders>
                    <w:top w:val="nil"/>
                    <w:bottom w:val="single" w:sz="4" w:space="0" w:color="7F7F7F" w:themeColor="text1" w:themeTint="80"/>
                  </w:tcBorders>
                  <w:tcMar>
                    <w:right w:w="397" w:type="dxa"/>
                  </w:tcMar>
                </w:tcPr>
                <w:p w14:paraId="177BC08F"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196FF1A"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7FDB95EA" w14:textId="77777777" w:rsidTr="002B7D6A">
              <w:tc>
                <w:tcPr>
                  <w:tcW w:w="2410" w:type="dxa"/>
                  <w:tcBorders>
                    <w:top w:val="nil"/>
                    <w:bottom w:val="single" w:sz="4" w:space="0" w:color="7F7F7F" w:themeColor="text1" w:themeTint="80"/>
                  </w:tcBorders>
                  <w:tcMar>
                    <w:right w:w="397" w:type="dxa"/>
                  </w:tcMar>
                </w:tcPr>
                <w:p w14:paraId="5FF7D12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411FE687" w14:textId="77777777" w:rsidR="00A03FD7" w:rsidRPr="006C434A" w:rsidRDefault="00A03FD7"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611E85" w14:paraId="4B90BB4F" w14:textId="77777777" w:rsidTr="002B7D6A">
              <w:tc>
                <w:tcPr>
                  <w:tcW w:w="2410" w:type="dxa"/>
                  <w:tcBorders>
                    <w:bottom w:val="nil"/>
                  </w:tcBorders>
                  <w:tcMar>
                    <w:right w:w="397" w:type="dxa"/>
                  </w:tcMar>
                </w:tcPr>
                <w:p w14:paraId="26134026" w14:textId="5BB77A62"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E655B6C"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Pr>
          <w:p w14:paraId="6170FC0C"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72B0046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5A702F2"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328E398" w14:textId="524CC064" w:rsidR="00A03FD7" w:rsidRPr="006C434A" w:rsidRDefault="002004B2"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4308E8" w14:paraId="4EAC56C5"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5A6AB0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5FB244C"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F1FE93D" w14:textId="77777777" w:rsidTr="002B7D6A">
              <w:tc>
                <w:tcPr>
                  <w:tcW w:w="2410" w:type="dxa"/>
                  <w:tcBorders>
                    <w:top w:val="nil"/>
                  </w:tcBorders>
                  <w:tcMar>
                    <w:right w:w="397" w:type="dxa"/>
                  </w:tcMar>
                </w:tcPr>
                <w:p w14:paraId="44899144"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C96C567"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29E0134" w14:textId="77777777" w:rsidTr="002B7D6A">
              <w:tc>
                <w:tcPr>
                  <w:tcW w:w="2410" w:type="dxa"/>
                  <w:tcBorders>
                    <w:top w:val="nil"/>
                    <w:bottom w:val="single" w:sz="4" w:space="0" w:color="7F7F7F" w:themeColor="text1" w:themeTint="80"/>
                  </w:tcBorders>
                  <w:tcMar>
                    <w:right w:w="397" w:type="dxa"/>
                  </w:tcMar>
                </w:tcPr>
                <w:p w14:paraId="3643CDD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623D3EC5" w14:textId="78AF92B9" w:rsidR="00A03FD7" w:rsidRPr="006C434A" w:rsidRDefault="002004B2" w:rsidP="002B7D6A">
                  <w:pPr>
                    <w:rPr>
                      <w:rFonts w:ascii="Garamond" w:hAnsi="Garamond"/>
                      <w:color w:val="595959" w:themeColor="text1" w:themeTint="A6"/>
                      <w:sz w:val="12"/>
                      <w:szCs w:val="12"/>
                    </w:rPr>
                  </w:pPr>
                  <w:r w:rsidRPr="002004B2">
                    <w:rPr>
                      <w:rFonts w:ascii="Garamond" w:hAnsi="Garamond"/>
                      <w:color w:val="595959" w:themeColor="text1" w:themeTint="A6"/>
                      <w:sz w:val="12"/>
                      <w:szCs w:val="12"/>
                    </w:rPr>
                    <w:t>89, 103, 181, 459</w:t>
                  </w:r>
                </w:p>
              </w:tc>
            </w:tr>
            <w:tr w:rsidR="00A03FD7" w:rsidRPr="004308E8" w14:paraId="5ACC31DB" w14:textId="77777777" w:rsidTr="002B7D6A">
              <w:tc>
                <w:tcPr>
                  <w:tcW w:w="2410" w:type="dxa"/>
                  <w:tcBorders>
                    <w:top w:val="nil"/>
                    <w:bottom w:val="single" w:sz="4" w:space="0" w:color="7F7F7F" w:themeColor="text1" w:themeTint="80"/>
                  </w:tcBorders>
                  <w:tcMar>
                    <w:right w:w="397" w:type="dxa"/>
                  </w:tcMar>
                </w:tcPr>
                <w:p w14:paraId="62A1087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6CEE8F7" w14:textId="77777777" w:rsidR="00A03FD7" w:rsidRPr="006C434A" w:rsidRDefault="00A03FD7"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611E85" w14:paraId="5EE4AC93" w14:textId="77777777" w:rsidTr="002B7D6A">
              <w:tc>
                <w:tcPr>
                  <w:tcW w:w="2410" w:type="dxa"/>
                  <w:tcBorders>
                    <w:bottom w:val="nil"/>
                  </w:tcBorders>
                  <w:tcMar>
                    <w:right w:w="397" w:type="dxa"/>
                  </w:tcMar>
                </w:tcPr>
                <w:p w14:paraId="66A18E80" w14:textId="28DEFAFD"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772A290E"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Pr>
          <w:p w14:paraId="2775E51D"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242BC89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11179230"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04FE5B2" w14:textId="43779207" w:rsidR="00A03FD7" w:rsidRPr="006C434A" w:rsidRDefault="002004B2" w:rsidP="002B7D6A">
                  <w:pPr>
                    <w:rPr>
                      <w:rFonts w:ascii="Garamond" w:hAnsi="Garamond"/>
                      <w:color w:val="595959" w:themeColor="text1" w:themeTint="A6"/>
                      <w:sz w:val="12"/>
                      <w:szCs w:val="12"/>
                    </w:rPr>
                  </w:pPr>
                  <w:r w:rsidRPr="002004B2">
                    <w:rPr>
                      <w:rFonts w:ascii="Garamond" w:hAnsi="Garamond"/>
                      <w:color w:val="595959" w:themeColor="text1" w:themeTint="A6"/>
                      <w:sz w:val="12"/>
                      <w:szCs w:val="12"/>
                    </w:rPr>
                    <w:t>109, 110, 111, 112, 155</w:t>
                  </w:r>
                </w:p>
              </w:tc>
            </w:tr>
            <w:tr w:rsidR="00A03FD7" w:rsidRPr="004308E8" w14:paraId="6DAF075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EBB040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7972D3B" w14:textId="5D6956DA" w:rsidR="00A03FD7" w:rsidRPr="006C434A" w:rsidRDefault="004C3015"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8.2, </w:t>
                  </w:r>
                  <w:r w:rsidR="002004B2">
                    <w:rPr>
                      <w:rFonts w:ascii="Garamond" w:hAnsi="Garamond"/>
                      <w:color w:val="595959" w:themeColor="text1" w:themeTint="A6"/>
                      <w:sz w:val="12"/>
                      <w:szCs w:val="12"/>
                    </w:rPr>
                    <w:t>8.4</w:t>
                  </w:r>
                </w:p>
              </w:tc>
            </w:tr>
            <w:tr w:rsidR="00A03FD7" w:rsidRPr="004308E8" w14:paraId="79B3C700" w14:textId="77777777" w:rsidTr="002B7D6A">
              <w:tc>
                <w:tcPr>
                  <w:tcW w:w="2410" w:type="dxa"/>
                  <w:tcBorders>
                    <w:top w:val="nil"/>
                  </w:tcBorders>
                  <w:tcMar>
                    <w:right w:w="397" w:type="dxa"/>
                  </w:tcMar>
                </w:tcPr>
                <w:p w14:paraId="6EB9D62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A592A2C"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026B8A60" w14:textId="77777777" w:rsidTr="002B7D6A">
              <w:tc>
                <w:tcPr>
                  <w:tcW w:w="2410" w:type="dxa"/>
                  <w:tcBorders>
                    <w:top w:val="nil"/>
                    <w:bottom w:val="single" w:sz="4" w:space="0" w:color="7F7F7F" w:themeColor="text1" w:themeTint="80"/>
                  </w:tcBorders>
                  <w:tcMar>
                    <w:right w:w="397" w:type="dxa"/>
                  </w:tcMar>
                </w:tcPr>
                <w:p w14:paraId="00E6563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1F8668B4" w14:textId="0D9CEFEB" w:rsidR="00A03FD7" w:rsidRPr="006C434A" w:rsidRDefault="002004B2" w:rsidP="002B7D6A">
                  <w:pPr>
                    <w:rPr>
                      <w:rFonts w:ascii="Garamond" w:hAnsi="Garamond"/>
                      <w:color w:val="595959" w:themeColor="text1" w:themeTint="A6"/>
                      <w:sz w:val="12"/>
                      <w:szCs w:val="12"/>
                    </w:rPr>
                  </w:pPr>
                  <w:r w:rsidRPr="002004B2">
                    <w:rPr>
                      <w:rFonts w:ascii="Garamond" w:hAnsi="Garamond"/>
                      <w:color w:val="595959" w:themeColor="text1" w:themeTint="A6"/>
                      <w:sz w:val="12"/>
                      <w:szCs w:val="12"/>
                    </w:rPr>
                    <w:t>54, 98, 164</w:t>
                  </w:r>
                </w:p>
              </w:tc>
            </w:tr>
            <w:tr w:rsidR="00A03FD7" w:rsidRPr="004308E8" w14:paraId="62547376" w14:textId="77777777" w:rsidTr="002B7D6A">
              <w:tc>
                <w:tcPr>
                  <w:tcW w:w="2410" w:type="dxa"/>
                  <w:tcBorders>
                    <w:top w:val="nil"/>
                    <w:bottom w:val="single" w:sz="4" w:space="0" w:color="7F7F7F" w:themeColor="text1" w:themeTint="80"/>
                  </w:tcBorders>
                  <w:tcMar>
                    <w:right w:w="397" w:type="dxa"/>
                  </w:tcMar>
                </w:tcPr>
                <w:p w14:paraId="72A840B4"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3BC727F3" w14:textId="3C6BC00C" w:rsidR="00A03FD7" w:rsidRPr="006C434A" w:rsidRDefault="002004B2" w:rsidP="002B7D6A">
                  <w:pPr>
                    <w:rPr>
                      <w:rFonts w:ascii="Garamond" w:hAnsi="Garamond"/>
                      <w:color w:val="595959" w:themeColor="text1" w:themeTint="A6"/>
                      <w:sz w:val="12"/>
                      <w:szCs w:val="12"/>
                    </w:rPr>
                  </w:pPr>
                  <w:r w:rsidRPr="002004B2">
                    <w:rPr>
                      <w:rFonts w:ascii="Garamond" w:hAnsi="Garamond"/>
                      <w:color w:val="595959" w:themeColor="text1" w:themeTint="A6"/>
                      <w:sz w:val="12"/>
                      <w:szCs w:val="12"/>
                    </w:rPr>
                    <w:t>4, 11, 23</w:t>
                  </w:r>
                </w:p>
              </w:tc>
            </w:tr>
            <w:tr w:rsidR="00A03FD7" w:rsidRPr="00611E85" w14:paraId="597EEF16" w14:textId="77777777" w:rsidTr="002B7D6A">
              <w:tc>
                <w:tcPr>
                  <w:tcW w:w="2410" w:type="dxa"/>
                  <w:tcBorders>
                    <w:bottom w:val="nil"/>
                  </w:tcBorders>
                  <w:tcMar>
                    <w:right w:w="397" w:type="dxa"/>
                  </w:tcMar>
                </w:tcPr>
                <w:p w14:paraId="5CDE5C11" w14:textId="0D4F7948"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E698FDF"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Pr>
          <w:p w14:paraId="62C142DD"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3E488DE"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6D1044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7B9E5309" w14:textId="41E98E4B" w:rsidR="00A03FD7" w:rsidRPr="006C434A" w:rsidRDefault="0042428B" w:rsidP="002B7D6A">
                  <w:pPr>
                    <w:rPr>
                      <w:rFonts w:ascii="Garamond" w:hAnsi="Garamond"/>
                      <w:color w:val="595959" w:themeColor="text1" w:themeTint="A6"/>
                      <w:sz w:val="12"/>
                      <w:szCs w:val="12"/>
                    </w:rPr>
                  </w:pPr>
                  <w:r w:rsidRPr="0042428B">
                    <w:rPr>
                      <w:rFonts w:ascii="Garamond" w:hAnsi="Garamond"/>
                      <w:color w:val="595959" w:themeColor="text1" w:themeTint="A6"/>
                      <w:sz w:val="12"/>
                      <w:szCs w:val="12"/>
                    </w:rPr>
                    <w:t>113-115, 117, 118, 121-130</w:t>
                  </w:r>
                </w:p>
              </w:tc>
            </w:tr>
            <w:tr w:rsidR="00A03FD7" w:rsidRPr="004308E8" w14:paraId="5D66C6B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163653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0D2EF482" w14:textId="644D9F11" w:rsidR="00A03FD7" w:rsidRPr="006C434A" w:rsidRDefault="0042428B" w:rsidP="003D1DAF">
                  <w:pPr>
                    <w:rPr>
                      <w:rFonts w:ascii="Garamond" w:hAnsi="Garamond"/>
                      <w:color w:val="595959" w:themeColor="text1" w:themeTint="A6"/>
                      <w:sz w:val="12"/>
                      <w:szCs w:val="12"/>
                    </w:rPr>
                  </w:pPr>
                  <w:r>
                    <w:rPr>
                      <w:rFonts w:ascii="Garamond" w:hAnsi="Garamond"/>
                      <w:color w:val="595959" w:themeColor="text1" w:themeTint="A6"/>
                      <w:sz w:val="12"/>
                      <w:szCs w:val="12"/>
                    </w:rPr>
                    <w:t>2.12, 8.3</w:t>
                  </w:r>
                  <w:r w:rsidR="003D1DAF">
                    <w:rPr>
                      <w:rFonts w:ascii="Garamond" w:hAnsi="Garamond"/>
                      <w:color w:val="595959" w:themeColor="text1" w:themeTint="A6"/>
                      <w:sz w:val="12"/>
                      <w:szCs w:val="12"/>
                    </w:rPr>
                    <w:t>-8.12,</w:t>
                  </w:r>
                  <w:r w:rsidR="00AF2B7C">
                    <w:rPr>
                      <w:rFonts w:ascii="Garamond" w:hAnsi="Garamond"/>
                      <w:color w:val="595959" w:themeColor="text1" w:themeTint="A6"/>
                      <w:sz w:val="12"/>
                      <w:szCs w:val="12"/>
                    </w:rPr>
                    <w:t xml:space="preserve"> </w:t>
                  </w:r>
                  <w:r w:rsidR="00D76561">
                    <w:rPr>
                      <w:rFonts w:ascii="Garamond" w:hAnsi="Garamond"/>
                      <w:color w:val="595959" w:themeColor="text1" w:themeTint="A6"/>
                      <w:sz w:val="12"/>
                      <w:szCs w:val="12"/>
                    </w:rPr>
                    <w:t xml:space="preserve">9.10, </w:t>
                  </w:r>
                  <w:r>
                    <w:rPr>
                      <w:rFonts w:ascii="Garamond" w:hAnsi="Garamond"/>
                      <w:color w:val="595959" w:themeColor="text1" w:themeTint="A6"/>
                      <w:sz w:val="12"/>
                      <w:szCs w:val="12"/>
                    </w:rPr>
                    <w:t>10.4</w:t>
                  </w:r>
                </w:p>
              </w:tc>
            </w:tr>
            <w:tr w:rsidR="00A03FD7" w:rsidRPr="004308E8" w14:paraId="0875D8AD" w14:textId="77777777" w:rsidTr="002B7D6A">
              <w:tc>
                <w:tcPr>
                  <w:tcW w:w="2410" w:type="dxa"/>
                  <w:tcBorders>
                    <w:top w:val="nil"/>
                  </w:tcBorders>
                  <w:tcMar>
                    <w:right w:w="397" w:type="dxa"/>
                  </w:tcMar>
                </w:tcPr>
                <w:p w14:paraId="4AE229C1"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168B1B2"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509BC31C" w14:textId="77777777" w:rsidTr="002B7D6A">
              <w:tc>
                <w:tcPr>
                  <w:tcW w:w="2410" w:type="dxa"/>
                  <w:tcBorders>
                    <w:top w:val="nil"/>
                    <w:bottom w:val="single" w:sz="4" w:space="0" w:color="7F7F7F" w:themeColor="text1" w:themeTint="80"/>
                  </w:tcBorders>
                  <w:tcMar>
                    <w:right w:w="397" w:type="dxa"/>
                  </w:tcMar>
                </w:tcPr>
                <w:p w14:paraId="2C06249D"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2B7649E" w14:textId="3BD11F95" w:rsidR="00A03FD7" w:rsidRPr="006C434A" w:rsidRDefault="0042428B" w:rsidP="002B7D6A">
                  <w:pPr>
                    <w:rPr>
                      <w:rFonts w:ascii="Garamond" w:hAnsi="Garamond"/>
                      <w:color w:val="595959" w:themeColor="text1" w:themeTint="A6"/>
                      <w:sz w:val="12"/>
                      <w:szCs w:val="12"/>
                    </w:rPr>
                  </w:pPr>
                  <w:r>
                    <w:rPr>
                      <w:rFonts w:ascii="Garamond" w:hAnsi="Garamond"/>
                      <w:color w:val="595959" w:themeColor="text1" w:themeTint="A6"/>
                      <w:sz w:val="12"/>
                      <w:szCs w:val="12"/>
                    </w:rPr>
                    <w:t>93</w:t>
                  </w:r>
                </w:p>
              </w:tc>
            </w:tr>
            <w:tr w:rsidR="00A03FD7" w:rsidRPr="004308E8" w14:paraId="193CC2CE" w14:textId="77777777" w:rsidTr="002B7D6A">
              <w:tc>
                <w:tcPr>
                  <w:tcW w:w="2410" w:type="dxa"/>
                  <w:tcBorders>
                    <w:top w:val="nil"/>
                    <w:bottom w:val="single" w:sz="4" w:space="0" w:color="7F7F7F" w:themeColor="text1" w:themeTint="80"/>
                  </w:tcBorders>
                  <w:tcMar>
                    <w:right w:w="397" w:type="dxa"/>
                  </w:tcMar>
                </w:tcPr>
                <w:p w14:paraId="0298EE7B"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40019EFA" w14:textId="2C42C5B0" w:rsidR="00A03FD7" w:rsidRPr="006C434A" w:rsidRDefault="0042428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4</w:t>
                  </w:r>
                </w:p>
              </w:tc>
            </w:tr>
            <w:tr w:rsidR="00A03FD7" w:rsidRPr="00611E85" w14:paraId="5A733726" w14:textId="77777777" w:rsidTr="002B7D6A">
              <w:tc>
                <w:tcPr>
                  <w:tcW w:w="2410" w:type="dxa"/>
                  <w:tcBorders>
                    <w:bottom w:val="nil"/>
                  </w:tcBorders>
                  <w:tcMar>
                    <w:right w:w="397" w:type="dxa"/>
                  </w:tcMar>
                </w:tcPr>
                <w:p w14:paraId="4B0A051E" w14:textId="3CEC699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62B8074B" w14:textId="77777777" w:rsidR="00B9521B" w:rsidRPr="00690C0B" w:rsidRDefault="00B9521B" w:rsidP="00B9521B">
            <w:pPr>
              <w:rPr>
                <w:rFonts w:ascii="Garamond" w:hAnsi="Garamond"/>
                <w:sz w:val="20"/>
                <w:szCs w:val="20"/>
              </w:rPr>
            </w:pPr>
          </w:p>
        </w:tc>
      </w:tr>
    </w:tbl>
    <w:p w14:paraId="7FF9D197" w14:textId="0680AA57" w:rsidR="00B767AA" w:rsidRDefault="00B767AA">
      <w:pPr>
        <w:rPr>
          <w:rFonts w:ascii="Garamond" w:hAnsi="Garamond"/>
          <w:sz w:val="20"/>
          <w:szCs w:val="20"/>
        </w:rPr>
      </w:pPr>
      <w:r>
        <w:rPr>
          <w:rFonts w:ascii="Garamond" w:hAnsi="Garamond"/>
          <w:sz w:val="20"/>
          <w:szCs w:val="20"/>
        </w:rPr>
        <w:lastRenderedPageBreak/>
        <w:br w:type="page"/>
      </w:r>
    </w:p>
    <w:p w14:paraId="11137D83" w14:textId="77777777" w:rsidR="00B9521B" w:rsidRDefault="00B9521B" w:rsidP="00B9521B">
      <w:pPr>
        <w:rPr>
          <w:rFonts w:ascii="Garamond" w:hAnsi="Garamond"/>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
        <w:gridCol w:w="794"/>
        <w:gridCol w:w="2552"/>
        <w:gridCol w:w="851"/>
        <w:gridCol w:w="2552"/>
        <w:gridCol w:w="851"/>
        <w:gridCol w:w="2552"/>
        <w:gridCol w:w="851"/>
        <w:gridCol w:w="2552"/>
      </w:tblGrid>
      <w:tr w:rsidR="00B9521B" w:rsidRPr="00B767AA" w14:paraId="63FC0494" w14:textId="77777777" w:rsidTr="001F05FC">
        <w:tc>
          <w:tcPr>
            <w:tcW w:w="737" w:type="dxa"/>
            <w:vMerge w:val="restart"/>
            <w:tcMar>
              <w:top w:w="0" w:type="dxa"/>
              <w:left w:w="0" w:type="dxa"/>
              <w:bottom w:w="0" w:type="dxa"/>
              <w:right w:w="0" w:type="dxa"/>
            </w:tcMar>
          </w:tcPr>
          <w:p w14:paraId="2DEA7C27" w14:textId="77777777" w:rsidR="00B9521B" w:rsidRPr="00197D10" w:rsidRDefault="00B9521B" w:rsidP="00B9521B">
            <w:pPr>
              <w:rPr>
                <w:rFonts w:ascii="Garamond" w:hAnsi="Garamond"/>
                <w:sz w:val="16"/>
                <w:szCs w:val="16"/>
              </w:rPr>
            </w:pPr>
          </w:p>
        </w:tc>
        <w:tc>
          <w:tcPr>
            <w:tcW w:w="794" w:type="dxa"/>
            <w:shd w:val="clear" w:color="auto" w:fill="17365D" w:themeFill="text2" w:themeFillShade="BF"/>
            <w:tcMar>
              <w:top w:w="0" w:type="dxa"/>
              <w:left w:w="0" w:type="dxa"/>
              <w:bottom w:w="0" w:type="dxa"/>
              <w:right w:w="0" w:type="dxa"/>
            </w:tcMar>
          </w:tcPr>
          <w:p w14:paraId="17A9A608" w14:textId="77777777" w:rsidR="00B9521B" w:rsidRPr="00B767AA" w:rsidRDefault="00B9521B" w:rsidP="00B9521B">
            <w:pPr>
              <w:rPr>
                <w:rFonts w:ascii="Garamond" w:hAnsi="Garamond"/>
                <w:b/>
                <w:color w:val="FFFFFF" w:themeColor="background1"/>
                <w:sz w:val="12"/>
                <w:szCs w:val="12"/>
              </w:rPr>
            </w:pPr>
          </w:p>
        </w:tc>
        <w:tc>
          <w:tcPr>
            <w:tcW w:w="2552" w:type="dxa"/>
          </w:tcPr>
          <w:p w14:paraId="62534DC8"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30DBD96F" w14:textId="77777777" w:rsidR="00B9521B" w:rsidRPr="00B767AA" w:rsidRDefault="00B9521B" w:rsidP="00B9521B">
            <w:pPr>
              <w:rPr>
                <w:rFonts w:ascii="Garamond" w:hAnsi="Garamond"/>
                <w:b/>
                <w:color w:val="FFFFFF" w:themeColor="background1"/>
                <w:sz w:val="12"/>
                <w:szCs w:val="12"/>
              </w:rPr>
            </w:pPr>
          </w:p>
        </w:tc>
        <w:tc>
          <w:tcPr>
            <w:tcW w:w="2552" w:type="dxa"/>
          </w:tcPr>
          <w:p w14:paraId="7D3140C0"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658E0640" w14:textId="77777777" w:rsidR="00B9521B" w:rsidRPr="00B767AA" w:rsidRDefault="00B9521B" w:rsidP="00B9521B">
            <w:pPr>
              <w:rPr>
                <w:rFonts w:ascii="Garamond" w:hAnsi="Garamond"/>
                <w:b/>
                <w:color w:val="FFFFFF" w:themeColor="background1"/>
                <w:sz w:val="12"/>
                <w:szCs w:val="12"/>
              </w:rPr>
            </w:pPr>
          </w:p>
        </w:tc>
        <w:tc>
          <w:tcPr>
            <w:tcW w:w="2552" w:type="dxa"/>
          </w:tcPr>
          <w:p w14:paraId="1492B2E0" w14:textId="77777777" w:rsidR="00B9521B" w:rsidRPr="00B767AA" w:rsidRDefault="00B9521B" w:rsidP="00B9521B">
            <w:pPr>
              <w:rPr>
                <w:rFonts w:ascii="Garamond" w:hAnsi="Garamond"/>
                <w:sz w:val="12"/>
                <w:szCs w:val="12"/>
              </w:rPr>
            </w:pPr>
          </w:p>
        </w:tc>
        <w:tc>
          <w:tcPr>
            <w:tcW w:w="851" w:type="dxa"/>
            <w:shd w:val="clear" w:color="auto" w:fill="17365D" w:themeFill="text2" w:themeFillShade="BF"/>
          </w:tcPr>
          <w:p w14:paraId="5AE4E4E2" w14:textId="77777777" w:rsidR="00B9521B" w:rsidRPr="00B767AA" w:rsidRDefault="00B9521B" w:rsidP="00B9521B">
            <w:pPr>
              <w:rPr>
                <w:rFonts w:ascii="Garamond" w:hAnsi="Garamond"/>
                <w:b/>
                <w:color w:val="FFFFFF" w:themeColor="background1"/>
                <w:sz w:val="12"/>
                <w:szCs w:val="12"/>
              </w:rPr>
            </w:pPr>
          </w:p>
        </w:tc>
        <w:tc>
          <w:tcPr>
            <w:tcW w:w="2552" w:type="dxa"/>
            <w:shd w:val="clear" w:color="auto" w:fill="C6D9F1" w:themeFill="text2" w:themeFillTint="33"/>
          </w:tcPr>
          <w:p w14:paraId="1A2DA412" w14:textId="77777777" w:rsidR="00B9521B" w:rsidRPr="00B767AA" w:rsidRDefault="00B9521B" w:rsidP="00B9521B">
            <w:pPr>
              <w:rPr>
                <w:rFonts w:ascii="Garamond" w:hAnsi="Garamond"/>
                <w:sz w:val="12"/>
                <w:szCs w:val="12"/>
              </w:rPr>
            </w:pPr>
          </w:p>
        </w:tc>
      </w:tr>
      <w:tr w:rsidR="00B9521B" w:rsidRPr="00690C0B" w14:paraId="79977FB5" w14:textId="77777777" w:rsidTr="00197D10">
        <w:trPr>
          <w:trHeight w:hRule="exact" w:val="737"/>
        </w:trPr>
        <w:tc>
          <w:tcPr>
            <w:tcW w:w="737" w:type="dxa"/>
            <w:vMerge/>
          </w:tcPr>
          <w:p w14:paraId="56488AE4" w14:textId="77777777" w:rsidR="00B9521B" w:rsidRPr="00690C0B" w:rsidRDefault="00B9521B" w:rsidP="00B9521B">
            <w:pPr>
              <w:rPr>
                <w:rFonts w:ascii="Garamond" w:hAnsi="Garamond"/>
                <w:sz w:val="20"/>
                <w:szCs w:val="20"/>
              </w:rPr>
            </w:pPr>
          </w:p>
        </w:tc>
        <w:tc>
          <w:tcPr>
            <w:tcW w:w="794" w:type="dxa"/>
            <w:vMerge w:val="restart"/>
            <w:shd w:val="clear" w:color="auto" w:fill="17365D" w:themeFill="text2" w:themeFillShade="BF"/>
            <w:tcMar>
              <w:top w:w="170" w:type="dxa"/>
              <w:bottom w:w="0" w:type="dxa"/>
              <w:right w:w="113" w:type="dxa"/>
            </w:tcMar>
            <w:textDirection w:val="tbRl"/>
          </w:tcPr>
          <w:p w14:paraId="38052099" w14:textId="55E2D65E" w:rsidR="00B9521B" w:rsidRPr="001F05FC" w:rsidRDefault="001F05FC" w:rsidP="00B9521B">
            <w:pPr>
              <w:ind w:left="113" w:right="113"/>
              <w:rPr>
                <w:rFonts w:ascii="Garamond" w:hAnsi="Garamond"/>
                <w:b/>
                <w:smallCaps/>
                <w:color w:val="FFFFFF" w:themeColor="background1"/>
                <w:sz w:val="28"/>
                <w:szCs w:val="28"/>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37C06A45"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8</w:t>
            </w:r>
          </w:p>
        </w:tc>
        <w:tc>
          <w:tcPr>
            <w:tcW w:w="851" w:type="dxa"/>
            <w:vMerge w:val="restart"/>
            <w:shd w:val="clear" w:color="auto" w:fill="17365D" w:themeFill="text2" w:themeFillShade="BF"/>
            <w:tcMar>
              <w:bottom w:w="0" w:type="dxa"/>
              <w:right w:w="113" w:type="dxa"/>
            </w:tcMar>
            <w:textDirection w:val="tbRl"/>
          </w:tcPr>
          <w:p w14:paraId="6BB9A6FD" w14:textId="0528CD9A"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tcMar>
              <w:bottom w:w="0" w:type="dxa"/>
              <w:right w:w="284" w:type="dxa"/>
            </w:tcMar>
          </w:tcPr>
          <w:p w14:paraId="4C483484"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9</w:t>
            </w:r>
          </w:p>
        </w:tc>
        <w:tc>
          <w:tcPr>
            <w:tcW w:w="851" w:type="dxa"/>
            <w:vMerge w:val="restart"/>
            <w:shd w:val="clear" w:color="auto" w:fill="17365D" w:themeFill="text2" w:themeFillShade="BF"/>
            <w:tcMar>
              <w:bottom w:w="0" w:type="dxa"/>
              <w:right w:w="113" w:type="dxa"/>
            </w:tcMar>
            <w:textDirection w:val="tbRl"/>
          </w:tcPr>
          <w:p w14:paraId="0913887E" w14:textId="671C347D" w:rsidR="00B9521B" w:rsidRPr="00BC4D25" w:rsidRDefault="001F05FC" w:rsidP="00B9521B">
            <w:pPr>
              <w:ind w:left="113" w:right="113"/>
              <w:rPr>
                <w:rFonts w:ascii="Garamond" w:hAnsi="Garamond"/>
                <w:b/>
                <w:color w:val="FFFFFF" w:themeColor="background1"/>
                <w:sz w:val="20"/>
                <w:szCs w:val="20"/>
              </w:rPr>
            </w:pPr>
            <w:r w:rsidRPr="00BC4D25">
              <w:rPr>
                <w:rFonts w:ascii="Garamond" w:hAnsi="Garamond"/>
                <w:b/>
                <w:smallCaps/>
                <w:color w:val="FFFFFF" w:themeColor="background1"/>
                <w:sz w:val="28"/>
                <w:szCs w:val="28"/>
              </w:rPr>
              <w:t>Cornucopia</w:t>
            </w:r>
          </w:p>
        </w:tc>
        <w:tc>
          <w:tcPr>
            <w:tcW w:w="2552" w:type="dxa"/>
            <w:tcMar>
              <w:bottom w:w="0" w:type="dxa"/>
              <w:right w:w="284" w:type="dxa"/>
            </w:tcMar>
          </w:tcPr>
          <w:p w14:paraId="4D6809C3" w14:textId="77777777" w:rsidR="00B9521B" w:rsidRPr="001F05FC" w:rsidRDefault="00B9521B" w:rsidP="00B9521B">
            <w:pPr>
              <w:jc w:val="right"/>
              <w:rPr>
                <w:rFonts w:ascii="Garamond" w:hAnsi="Garamond"/>
                <w:b/>
                <w:color w:val="17365D" w:themeColor="text2" w:themeShade="BF"/>
                <w:sz w:val="48"/>
                <w:szCs w:val="48"/>
              </w:rPr>
            </w:pPr>
            <w:r w:rsidRPr="001F05FC">
              <w:rPr>
                <w:rFonts w:ascii="Garamond" w:hAnsi="Garamond"/>
                <w:b/>
                <w:color w:val="17365D" w:themeColor="text2" w:themeShade="BF"/>
                <w:sz w:val="48"/>
                <w:szCs w:val="48"/>
              </w:rPr>
              <w:t>10</w:t>
            </w:r>
          </w:p>
        </w:tc>
        <w:tc>
          <w:tcPr>
            <w:tcW w:w="851" w:type="dxa"/>
            <w:vMerge w:val="restart"/>
            <w:shd w:val="clear" w:color="auto" w:fill="17365D" w:themeFill="text2" w:themeFillShade="BF"/>
            <w:tcMar>
              <w:top w:w="0" w:type="dxa"/>
              <w:bottom w:w="0" w:type="dxa"/>
              <w:right w:w="113" w:type="dxa"/>
            </w:tcMar>
            <w:textDirection w:val="tbRl"/>
          </w:tcPr>
          <w:p w14:paraId="2B4B5C53" w14:textId="3D18F12D" w:rsidR="00B9521B" w:rsidRPr="00BC4D25" w:rsidRDefault="001F05FC" w:rsidP="00B9521B">
            <w:pPr>
              <w:ind w:left="113" w:right="113"/>
              <w:rPr>
                <w:rFonts w:ascii="Garamond" w:hAnsi="Garamond"/>
                <w:b/>
                <w:color w:val="FFFFFF" w:themeColor="background1"/>
                <w:sz w:val="20"/>
                <w:szCs w:val="20"/>
              </w:rPr>
            </w:pPr>
            <w:r w:rsidRPr="00BC4D25">
              <w:rPr>
                <w:rFonts w:ascii="Garamond" w:hAnsi="Garamond"/>
                <w:b/>
                <w:smallCaps/>
                <w:color w:val="FFFFFF" w:themeColor="background1"/>
                <w:sz w:val="28"/>
                <w:szCs w:val="28"/>
              </w:rPr>
              <w:t>Cornucopia</w:t>
            </w:r>
          </w:p>
        </w:tc>
        <w:tc>
          <w:tcPr>
            <w:tcW w:w="2552" w:type="dxa"/>
            <w:shd w:val="clear" w:color="auto" w:fill="C6D9F1" w:themeFill="text2" w:themeFillTint="33"/>
            <w:tcMar>
              <w:bottom w:w="0" w:type="dxa"/>
              <w:right w:w="284" w:type="dxa"/>
            </w:tcMar>
          </w:tcPr>
          <w:p w14:paraId="0521B7DE"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J</w:t>
            </w:r>
          </w:p>
        </w:tc>
      </w:tr>
      <w:tr w:rsidR="00B9521B" w:rsidRPr="00702272" w14:paraId="1016A16A" w14:textId="77777777" w:rsidTr="00584225">
        <w:trPr>
          <w:trHeight w:hRule="exact" w:val="2268"/>
        </w:trPr>
        <w:tc>
          <w:tcPr>
            <w:tcW w:w="737" w:type="dxa"/>
            <w:vMerge/>
          </w:tcPr>
          <w:p w14:paraId="440B4E92" w14:textId="77777777" w:rsidR="00B9521B" w:rsidRPr="00690C0B" w:rsidRDefault="00B9521B" w:rsidP="00B9521B">
            <w:pPr>
              <w:rPr>
                <w:rFonts w:ascii="Garamond" w:hAnsi="Garamond"/>
                <w:sz w:val="20"/>
                <w:szCs w:val="20"/>
              </w:rPr>
            </w:pPr>
          </w:p>
        </w:tc>
        <w:tc>
          <w:tcPr>
            <w:tcW w:w="794" w:type="dxa"/>
            <w:vMerge/>
            <w:shd w:val="clear" w:color="auto" w:fill="17365D" w:themeFill="text2" w:themeFillShade="BF"/>
            <w:tcMar>
              <w:bottom w:w="0" w:type="dxa"/>
            </w:tcMar>
          </w:tcPr>
          <w:p w14:paraId="00D20EC9" w14:textId="77777777" w:rsidR="00B9521B" w:rsidRPr="001F05FC" w:rsidRDefault="00B9521B" w:rsidP="00B9521B">
            <w:pPr>
              <w:rPr>
                <w:rFonts w:ascii="Garamond" w:hAnsi="Garamond"/>
                <w:b/>
                <w:color w:val="FFFFFF" w:themeColor="background1"/>
                <w:sz w:val="20"/>
                <w:szCs w:val="20"/>
              </w:rPr>
            </w:pPr>
          </w:p>
        </w:tc>
        <w:tc>
          <w:tcPr>
            <w:tcW w:w="2552" w:type="dxa"/>
            <w:shd w:val="clear" w:color="auto" w:fill="auto"/>
            <w:tcMar>
              <w:top w:w="0" w:type="dxa"/>
              <w:left w:w="170" w:type="dxa"/>
              <w:bottom w:w="0" w:type="dxa"/>
              <w:right w:w="284" w:type="dxa"/>
            </w:tcMar>
          </w:tcPr>
          <w:p w14:paraId="598E6E33" w14:textId="537EF6EF" w:rsidR="00CD0F60" w:rsidRPr="00CD0F60" w:rsidRDefault="00CD0F60" w:rsidP="00CD0F60">
            <w:pPr>
              <w:jc w:val="both"/>
              <w:rPr>
                <w:rFonts w:ascii="Arial" w:hAnsi="Arial" w:cs="Arial"/>
                <w:sz w:val="14"/>
                <w:szCs w:val="15"/>
                <w:lang w:val="es-PE"/>
              </w:rPr>
            </w:pPr>
            <w:r w:rsidRPr="00CD0F60">
              <w:rPr>
                <w:rFonts w:ascii="Arial" w:hAnsi="Arial" w:cs="Arial"/>
                <w:sz w:val="14"/>
                <w:szCs w:val="15"/>
                <w:lang w:val="es-PE"/>
              </w:rPr>
              <w:t>David puede omitir la aplicación para obtener acceso a los datos debido a que la red y la infraestructura del host, y los servicios/aplicaciones compatibles, no se han configurado de manera segura, la configuración</w:t>
            </w:r>
            <w:r w:rsidR="004A18C0">
              <w:rPr>
                <w:rFonts w:ascii="Arial" w:hAnsi="Arial" w:cs="Arial"/>
                <w:sz w:val="14"/>
                <w:szCs w:val="15"/>
                <w:lang w:val="es-PE"/>
              </w:rPr>
              <w:t xml:space="preserve"> no</w:t>
            </w:r>
            <w:r w:rsidRPr="00CD0F60">
              <w:rPr>
                <w:rFonts w:ascii="Arial" w:hAnsi="Arial" w:cs="Arial"/>
                <w:sz w:val="14"/>
                <w:szCs w:val="15"/>
                <w:lang w:val="es-PE"/>
              </w:rPr>
              <w:t xml:space="preserve"> se verificó periódicamente</w:t>
            </w:r>
            <w:r w:rsidR="004A18C0">
              <w:rPr>
                <w:rFonts w:ascii="Arial" w:hAnsi="Arial" w:cs="Arial"/>
                <w:sz w:val="14"/>
                <w:szCs w:val="15"/>
                <w:lang w:val="es-PE"/>
              </w:rPr>
              <w:t xml:space="preserve"> ni</w:t>
            </w:r>
            <w:r w:rsidRPr="00CD0F60">
              <w:rPr>
                <w:rFonts w:ascii="Arial" w:hAnsi="Arial" w:cs="Arial"/>
                <w:sz w:val="14"/>
                <w:szCs w:val="15"/>
                <w:lang w:val="es-PE"/>
              </w:rPr>
              <w:t xml:space="preserve"> se aplicaron parches de seguridad, o los datos se almacenaron localmente, o los datos no se guardaron</w:t>
            </w:r>
            <w:r w:rsidR="004A18C0">
              <w:rPr>
                <w:rFonts w:ascii="Arial" w:hAnsi="Arial" w:cs="Arial"/>
                <w:sz w:val="14"/>
                <w:szCs w:val="15"/>
                <w:lang w:val="es-PE"/>
              </w:rPr>
              <w:t xml:space="preserve"> </w:t>
            </w:r>
            <w:r w:rsidRPr="00CD0F60">
              <w:rPr>
                <w:rFonts w:ascii="Arial" w:hAnsi="Arial" w:cs="Arial"/>
                <w:sz w:val="14"/>
                <w:szCs w:val="15"/>
                <w:lang w:val="es-PE"/>
              </w:rPr>
              <w:t>protegido</w:t>
            </w:r>
            <w:r w:rsidR="004A18C0">
              <w:rPr>
                <w:rFonts w:ascii="Arial" w:hAnsi="Arial" w:cs="Arial"/>
                <w:sz w:val="14"/>
                <w:szCs w:val="15"/>
                <w:lang w:val="es-PE"/>
              </w:rPr>
              <w:t>s</w:t>
            </w:r>
            <w:r w:rsidRPr="00CD0F60">
              <w:rPr>
                <w:rFonts w:ascii="Arial" w:hAnsi="Arial" w:cs="Arial"/>
                <w:sz w:val="14"/>
                <w:szCs w:val="15"/>
                <w:lang w:val="es-PE"/>
              </w:rPr>
              <w:t xml:space="preserve"> físicamente</w:t>
            </w:r>
          </w:p>
          <w:p w14:paraId="158DDD09" w14:textId="3D2E61F4" w:rsidR="00B9521B" w:rsidRPr="00CD0F60" w:rsidRDefault="00B9521B" w:rsidP="00CD0F60">
            <w:pPr>
              <w:jc w:val="both"/>
              <w:rPr>
                <w:rFonts w:ascii="Arial" w:hAnsi="Arial" w:cs="Arial"/>
                <w:sz w:val="14"/>
                <w:szCs w:val="15"/>
                <w:lang w:val="es-PE"/>
              </w:rPr>
            </w:pPr>
          </w:p>
        </w:tc>
        <w:tc>
          <w:tcPr>
            <w:tcW w:w="851" w:type="dxa"/>
            <w:vMerge/>
            <w:shd w:val="clear" w:color="auto" w:fill="17365D" w:themeFill="text2" w:themeFillShade="BF"/>
            <w:tcMar>
              <w:bottom w:w="0" w:type="dxa"/>
              <w:right w:w="113" w:type="dxa"/>
            </w:tcMar>
          </w:tcPr>
          <w:p w14:paraId="7E655598"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77A4CA23" w14:textId="77777777"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Michael puede pasar por alto la</w:t>
            </w:r>
          </w:p>
          <w:p w14:paraId="10919DD2" w14:textId="16C9A436"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aplicación para acceder a los datos</w:t>
            </w:r>
            <w:r w:rsidR="009D1762">
              <w:rPr>
                <w:rFonts w:ascii="Arial" w:hAnsi="Arial" w:cs="Arial"/>
                <w:sz w:val="14"/>
                <w:szCs w:val="15"/>
                <w:lang w:val="es-PE"/>
              </w:rPr>
              <w:t xml:space="preserve"> </w:t>
            </w:r>
            <w:r w:rsidRPr="00B23B65">
              <w:rPr>
                <w:rFonts w:ascii="Arial" w:hAnsi="Arial" w:cs="Arial"/>
                <w:sz w:val="14"/>
                <w:szCs w:val="15"/>
                <w:lang w:val="es-PE"/>
              </w:rPr>
              <w:t>porque las herramientas administrativas o</w:t>
            </w:r>
            <w:r w:rsidR="009D1762">
              <w:rPr>
                <w:rFonts w:ascii="Arial" w:hAnsi="Arial" w:cs="Arial"/>
                <w:sz w:val="14"/>
                <w:szCs w:val="15"/>
                <w:lang w:val="es-PE"/>
              </w:rPr>
              <w:t xml:space="preserve"> </w:t>
            </w:r>
            <w:r w:rsidRPr="00B23B65">
              <w:rPr>
                <w:rFonts w:ascii="Arial" w:hAnsi="Arial" w:cs="Arial"/>
                <w:sz w:val="14"/>
                <w:szCs w:val="15"/>
                <w:lang w:val="es-PE"/>
              </w:rPr>
              <w:t xml:space="preserve">las interfaces administrativas no están </w:t>
            </w:r>
            <w:r w:rsidR="009D1762">
              <w:rPr>
                <w:rFonts w:ascii="Arial" w:hAnsi="Arial" w:cs="Arial"/>
                <w:sz w:val="14"/>
                <w:szCs w:val="15"/>
                <w:lang w:val="es-PE"/>
              </w:rPr>
              <w:t xml:space="preserve"> </w:t>
            </w:r>
            <w:r w:rsidRPr="00B23B65">
              <w:rPr>
                <w:rFonts w:ascii="Arial" w:hAnsi="Arial" w:cs="Arial"/>
                <w:sz w:val="14"/>
                <w:szCs w:val="15"/>
                <w:lang w:val="es-PE"/>
              </w:rPr>
              <w:t>asegurad</w:t>
            </w:r>
            <w:r w:rsidR="004A18C0">
              <w:rPr>
                <w:rFonts w:ascii="Arial" w:hAnsi="Arial" w:cs="Arial"/>
                <w:sz w:val="14"/>
                <w:szCs w:val="15"/>
                <w:lang w:val="es-PE"/>
              </w:rPr>
              <w:t>a</w:t>
            </w:r>
            <w:r w:rsidRPr="00B23B65">
              <w:rPr>
                <w:rFonts w:ascii="Arial" w:hAnsi="Arial" w:cs="Arial"/>
                <w:sz w:val="14"/>
                <w:szCs w:val="15"/>
                <w:lang w:val="es-PE"/>
              </w:rPr>
              <w:t>s adecuadamente</w:t>
            </w:r>
          </w:p>
        </w:tc>
        <w:tc>
          <w:tcPr>
            <w:tcW w:w="851" w:type="dxa"/>
            <w:vMerge/>
            <w:shd w:val="clear" w:color="auto" w:fill="17365D" w:themeFill="text2" w:themeFillShade="BF"/>
            <w:tcMar>
              <w:bottom w:w="0" w:type="dxa"/>
              <w:right w:w="113" w:type="dxa"/>
            </w:tcMar>
          </w:tcPr>
          <w:p w14:paraId="3D604B3E"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right w:w="284" w:type="dxa"/>
            </w:tcMar>
          </w:tcPr>
          <w:p w14:paraId="23FCA88B" w14:textId="76B35C03"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Xavier puede eludir los</w:t>
            </w:r>
            <w:r w:rsidR="009D1762">
              <w:rPr>
                <w:rFonts w:ascii="Arial" w:hAnsi="Arial" w:cs="Arial"/>
                <w:sz w:val="14"/>
                <w:szCs w:val="15"/>
                <w:lang w:val="es-PE"/>
              </w:rPr>
              <w:t xml:space="preserve"> </w:t>
            </w:r>
            <w:r w:rsidRPr="00B23B65">
              <w:rPr>
                <w:rFonts w:ascii="Arial" w:hAnsi="Arial" w:cs="Arial"/>
                <w:sz w:val="14"/>
                <w:szCs w:val="15"/>
                <w:lang w:val="es-PE"/>
              </w:rPr>
              <w:t>controles de la aplicación porque</w:t>
            </w:r>
            <w:r w:rsidR="009D1762">
              <w:rPr>
                <w:rFonts w:ascii="Arial" w:hAnsi="Arial" w:cs="Arial"/>
                <w:sz w:val="14"/>
                <w:szCs w:val="15"/>
                <w:lang w:val="es-PE"/>
              </w:rPr>
              <w:t xml:space="preserve"> </w:t>
            </w:r>
            <w:r w:rsidRPr="00B23B65">
              <w:rPr>
                <w:rFonts w:ascii="Arial" w:hAnsi="Arial" w:cs="Arial"/>
                <w:sz w:val="14"/>
                <w:szCs w:val="15"/>
                <w:lang w:val="es-PE"/>
              </w:rPr>
              <w:t xml:space="preserve">los frameworks de código, </w:t>
            </w:r>
            <w:r w:rsidR="009D1762" w:rsidRPr="009D1762">
              <w:rPr>
                <w:rFonts w:ascii="Arial" w:hAnsi="Arial" w:cs="Arial"/>
                <w:sz w:val="14"/>
                <w:szCs w:val="15"/>
                <w:lang w:val="es-PE"/>
              </w:rPr>
              <w:t>librerías</w:t>
            </w:r>
            <w:r w:rsidRPr="00B23B65">
              <w:rPr>
                <w:rFonts w:ascii="Arial" w:hAnsi="Arial" w:cs="Arial"/>
                <w:sz w:val="14"/>
                <w:szCs w:val="15"/>
                <w:lang w:val="es-PE"/>
              </w:rPr>
              <w:t xml:space="preserve"> y</w:t>
            </w:r>
          </w:p>
          <w:p w14:paraId="32336E14" w14:textId="08C83399"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componentes contienen código malicioso</w:t>
            </w:r>
            <w:r w:rsidR="009D1762">
              <w:rPr>
                <w:rFonts w:ascii="Arial" w:hAnsi="Arial" w:cs="Arial"/>
                <w:sz w:val="14"/>
                <w:szCs w:val="15"/>
                <w:lang w:val="es-PE"/>
              </w:rPr>
              <w:t xml:space="preserve"> </w:t>
            </w:r>
            <w:r w:rsidRPr="00B23B65">
              <w:rPr>
                <w:rFonts w:ascii="Arial" w:hAnsi="Arial" w:cs="Arial"/>
                <w:sz w:val="14"/>
                <w:szCs w:val="15"/>
                <w:lang w:val="es-PE"/>
              </w:rPr>
              <w:t>o vulnerabilidades (por ejemplo, inhouse,</w:t>
            </w:r>
            <w:r w:rsidR="009D1762">
              <w:rPr>
                <w:rFonts w:ascii="Arial" w:hAnsi="Arial" w:cs="Arial"/>
                <w:sz w:val="14"/>
                <w:szCs w:val="15"/>
                <w:lang w:val="es-PE"/>
              </w:rPr>
              <w:t xml:space="preserve"> </w:t>
            </w:r>
            <w:r w:rsidRPr="00B23B65">
              <w:rPr>
                <w:rFonts w:ascii="Arial" w:hAnsi="Arial" w:cs="Arial"/>
                <w:sz w:val="14"/>
                <w:szCs w:val="15"/>
                <w:lang w:val="es-PE"/>
              </w:rPr>
              <w:t>software comercial, servicio tercerizado, de código abierto, ubicado externamente)</w:t>
            </w:r>
          </w:p>
        </w:tc>
        <w:tc>
          <w:tcPr>
            <w:tcW w:w="851" w:type="dxa"/>
            <w:vMerge/>
            <w:shd w:val="clear" w:color="auto" w:fill="17365D" w:themeFill="text2" w:themeFillShade="BF"/>
            <w:tcMar>
              <w:top w:w="0" w:type="dxa"/>
              <w:bottom w:w="0" w:type="dxa"/>
              <w:right w:w="113" w:type="dxa"/>
            </w:tcMar>
          </w:tcPr>
          <w:p w14:paraId="7A12C5F6"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C6D9F1" w:themeFill="text2" w:themeFillTint="33"/>
            <w:tcMar>
              <w:left w:w="170" w:type="dxa"/>
              <w:right w:w="284" w:type="dxa"/>
            </w:tcMar>
          </w:tcPr>
          <w:p w14:paraId="3D416042" w14:textId="03E274EA"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Roman puede explotar la</w:t>
            </w:r>
            <w:r w:rsidR="009D1762">
              <w:rPr>
                <w:rFonts w:ascii="Arial" w:hAnsi="Arial" w:cs="Arial"/>
                <w:sz w:val="14"/>
                <w:szCs w:val="15"/>
                <w:lang w:val="es-PE"/>
              </w:rPr>
              <w:t xml:space="preserve"> </w:t>
            </w:r>
            <w:r w:rsidRPr="00B23B65">
              <w:rPr>
                <w:rFonts w:ascii="Arial" w:hAnsi="Arial" w:cs="Arial"/>
                <w:sz w:val="14"/>
                <w:szCs w:val="15"/>
                <w:lang w:val="es-PE"/>
              </w:rPr>
              <w:t>aplicación porque fue</w:t>
            </w:r>
            <w:r w:rsidR="009D1762">
              <w:rPr>
                <w:rFonts w:ascii="Arial" w:hAnsi="Arial" w:cs="Arial"/>
                <w:sz w:val="14"/>
                <w:szCs w:val="15"/>
                <w:lang w:val="es-PE"/>
              </w:rPr>
              <w:t xml:space="preserve"> </w:t>
            </w:r>
            <w:r w:rsidRPr="00B23B65">
              <w:rPr>
                <w:rFonts w:ascii="Arial" w:hAnsi="Arial" w:cs="Arial"/>
                <w:sz w:val="14"/>
                <w:szCs w:val="15"/>
                <w:lang w:val="es-PE"/>
              </w:rPr>
              <w:t>compilada utilizando herramientas obsoletas, o su configuración no es segura</w:t>
            </w:r>
            <w:r w:rsidR="009D1762">
              <w:rPr>
                <w:rFonts w:ascii="Arial" w:hAnsi="Arial" w:cs="Arial"/>
                <w:sz w:val="14"/>
                <w:szCs w:val="15"/>
                <w:lang w:val="es-PE"/>
              </w:rPr>
              <w:t xml:space="preserve"> </w:t>
            </w:r>
            <w:r w:rsidRPr="00B23B65">
              <w:rPr>
                <w:rFonts w:ascii="Arial" w:hAnsi="Arial" w:cs="Arial"/>
                <w:sz w:val="14"/>
                <w:szCs w:val="15"/>
                <w:lang w:val="es-PE"/>
              </w:rPr>
              <w:t>por defecto, o la seguridad</w:t>
            </w:r>
            <w:r w:rsidR="009D1762">
              <w:rPr>
                <w:rFonts w:ascii="Arial" w:hAnsi="Arial" w:cs="Arial"/>
                <w:sz w:val="14"/>
                <w:szCs w:val="15"/>
                <w:lang w:val="es-PE"/>
              </w:rPr>
              <w:t xml:space="preserve"> </w:t>
            </w:r>
            <w:r w:rsidRPr="00B23B65">
              <w:rPr>
                <w:rFonts w:ascii="Arial" w:hAnsi="Arial" w:cs="Arial"/>
                <w:sz w:val="14"/>
                <w:szCs w:val="15"/>
                <w:lang w:val="es-PE"/>
              </w:rPr>
              <w:t>de la información no fue documentada</w:t>
            </w:r>
            <w:r w:rsidR="009D1762">
              <w:rPr>
                <w:rFonts w:ascii="Arial" w:hAnsi="Arial" w:cs="Arial"/>
                <w:sz w:val="14"/>
                <w:szCs w:val="15"/>
                <w:lang w:val="es-PE"/>
              </w:rPr>
              <w:t xml:space="preserve"> </w:t>
            </w:r>
            <w:r w:rsidRPr="00B23B65">
              <w:rPr>
                <w:rFonts w:ascii="Arial" w:hAnsi="Arial" w:cs="Arial"/>
                <w:sz w:val="14"/>
                <w:szCs w:val="15"/>
                <w:lang w:val="es-PE"/>
              </w:rPr>
              <w:t>y pasada a equipos operacionales</w:t>
            </w:r>
          </w:p>
        </w:tc>
      </w:tr>
      <w:tr w:rsidR="00B9521B" w:rsidRPr="00690C0B" w14:paraId="703BD993" w14:textId="77777777" w:rsidTr="00197D10">
        <w:trPr>
          <w:trHeight w:hRule="exact" w:val="2041"/>
        </w:trPr>
        <w:tc>
          <w:tcPr>
            <w:tcW w:w="737" w:type="dxa"/>
            <w:vMerge/>
          </w:tcPr>
          <w:p w14:paraId="4F3B2664" w14:textId="77777777" w:rsidR="00B9521B" w:rsidRPr="00B23B65" w:rsidRDefault="00B9521B" w:rsidP="00B9521B">
            <w:pPr>
              <w:rPr>
                <w:rFonts w:ascii="Garamond" w:hAnsi="Garamond"/>
                <w:sz w:val="20"/>
                <w:szCs w:val="20"/>
                <w:lang w:val="es-PE"/>
              </w:rPr>
            </w:pPr>
          </w:p>
        </w:tc>
        <w:tc>
          <w:tcPr>
            <w:tcW w:w="794" w:type="dxa"/>
            <w:vMerge/>
            <w:shd w:val="clear" w:color="auto" w:fill="17365D" w:themeFill="text2" w:themeFillShade="BF"/>
            <w:tcMar>
              <w:bottom w:w="0" w:type="dxa"/>
            </w:tcMar>
          </w:tcPr>
          <w:p w14:paraId="2B3C9DBA" w14:textId="77777777" w:rsidR="00B9521B" w:rsidRPr="00B23B65" w:rsidRDefault="00B9521B" w:rsidP="00B9521B">
            <w:pPr>
              <w:rPr>
                <w:rFonts w:ascii="Garamond" w:hAnsi="Garamond"/>
                <w:b/>
                <w:color w:val="FFFFFF" w:themeColor="background1"/>
                <w:sz w:val="20"/>
                <w:szCs w:val="20"/>
                <w:lang w:val="es-PE"/>
              </w:rPr>
            </w:pPr>
          </w:p>
        </w:tc>
        <w:tc>
          <w:tcPr>
            <w:tcW w:w="2552" w:type="dxa"/>
            <w:tcMar>
              <w:left w:w="17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351CD19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A6EA6CF"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2021642" w14:textId="77C79305" w:rsidR="00A03FD7" w:rsidRPr="006C434A" w:rsidRDefault="00702FA1" w:rsidP="002B7D6A">
                  <w:pPr>
                    <w:rPr>
                      <w:rFonts w:ascii="Garamond" w:hAnsi="Garamond"/>
                      <w:color w:val="595959" w:themeColor="text1" w:themeTint="A6"/>
                      <w:sz w:val="12"/>
                      <w:szCs w:val="12"/>
                    </w:rPr>
                  </w:pPr>
                  <w:r w:rsidRPr="00702FA1">
                    <w:rPr>
                      <w:rFonts w:ascii="Garamond" w:hAnsi="Garamond"/>
                      <w:color w:val="595959" w:themeColor="text1" w:themeTint="A6"/>
                      <w:sz w:val="12"/>
                      <w:szCs w:val="12"/>
                    </w:rPr>
                    <w:t>151, 152, 156, 160, 161, 173-177</w:t>
                  </w:r>
                </w:p>
              </w:tc>
            </w:tr>
            <w:tr w:rsidR="00A03FD7" w:rsidRPr="004308E8" w14:paraId="2B7A59B0"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DA28CF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006AF27" w14:textId="10DC3E5F" w:rsidR="00A03FD7" w:rsidRPr="006C434A" w:rsidRDefault="004C3015" w:rsidP="002B7D6A">
                  <w:pPr>
                    <w:rPr>
                      <w:rFonts w:ascii="Garamond" w:hAnsi="Garamond"/>
                      <w:color w:val="595959" w:themeColor="text1" w:themeTint="A6"/>
                      <w:sz w:val="12"/>
                      <w:szCs w:val="12"/>
                    </w:rPr>
                  </w:pPr>
                  <w:r>
                    <w:rPr>
                      <w:rFonts w:ascii="Garamond" w:hAnsi="Garamond"/>
                      <w:color w:val="595959" w:themeColor="text1" w:themeTint="A6"/>
                      <w:sz w:val="12"/>
                      <w:szCs w:val="12"/>
                    </w:rPr>
                    <w:t>19.1, 19.4, 19.6, 19.7, 19.8</w:t>
                  </w:r>
                </w:p>
              </w:tc>
            </w:tr>
            <w:tr w:rsidR="00A03FD7" w:rsidRPr="004308E8" w14:paraId="3C669C9A" w14:textId="77777777" w:rsidTr="002B7D6A">
              <w:tc>
                <w:tcPr>
                  <w:tcW w:w="2410" w:type="dxa"/>
                  <w:tcBorders>
                    <w:top w:val="nil"/>
                  </w:tcBorders>
                  <w:tcMar>
                    <w:right w:w="397" w:type="dxa"/>
                  </w:tcMar>
                </w:tcPr>
                <w:p w14:paraId="0FCF8BB5"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282F5F45" w14:textId="751820D4" w:rsidR="00A03FD7" w:rsidRPr="006C434A" w:rsidRDefault="00702FA1" w:rsidP="002B7D6A">
                  <w:pPr>
                    <w:rPr>
                      <w:rFonts w:ascii="Garamond" w:hAnsi="Garamond"/>
                      <w:color w:val="595959" w:themeColor="text1" w:themeTint="A6"/>
                      <w:sz w:val="12"/>
                      <w:szCs w:val="12"/>
                    </w:rPr>
                  </w:pPr>
                  <w:r w:rsidRPr="00702FA1">
                    <w:rPr>
                      <w:rFonts w:ascii="Garamond" w:hAnsi="Garamond"/>
                      <w:color w:val="595959" w:themeColor="text1" w:themeTint="A6"/>
                      <w:sz w:val="12"/>
                      <w:szCs w:val="12"/>
                    </w:rPr>
                    <w:t>RE1, RE2</w:t>
                  </w:r>
                </w:p>
              </w:tc>
            </w:tr>
            <w:tr w:rsidR="00A03FD7" w:rsidRPr="004308E8" w14:paraId="673E9012" w14:textId="77777777" w:rsidTr="002B7D6A">
              <w:tc>
                <w:tcPr>
                  <w:tcW w:w="2410" w:type="dxa"/>
                  <w:tcBorders>
                    <w:top w:val="nil"/>
                    <w:bottom w:val="single" w:sz="4" w:space="0" w:color="7F7F7F" w:themeColor="text1" w:themeTint="80"/>
                  </w:tcBorders>
                  <w:tcMar>
                    <w:right w:w="397" w:type="dxa"/>
                  </w:tcMar>
                </w:tcPr>
                <w:p w14:paraId="4792A52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FD77208" w14:textId="6C518B44" w:rsidR="00A03FD7" w:rsidRPr="006C434A" w:rsidRDefault="00702FA1" w:rsidP="002B7D6A">
                  <w:pPr>
                    <w:rPr>
                      <w:rFonts w:ascii="Garamond" w:hAnsi="Garamond"/>
                      <w:color w:val="595959" w:themeColor="text1" w:themeTint="A6"/>
                      <w:sz w:val="12"/>
                      <w:szCs w:val="12"/>
                    </w:rPr>
                  </w:pPr>
                  <w:r w:rsidRPr="00702FA1">
                    <w:rPr>
                      <w:rFonts w:ascii="Garamond" w:hAnsi="Garamond"/>
                      <w:color w:val="595959" w:themeColor="text1" w:themeTint="A6"/>
                      <w:sz w:val="12"/>
                      <w:szCs w:val="12"/>
                    </w:rPr>
                    <w:t>37, 220, 310, 436</w:t>
                  </w:r>
                  <w:r w:rsidR="00560B06">
                    <w:rPr>
                      <w:rFonts w:ascii="Garamond" w:hAnsi="Garamond"/>
                      <w:color w:val="595959" w:themeColor="text1" w:themeTint="A6"/>
                      <w:sz w:val="12"/>
                      <w:szCs w:val="12"/>
                    </w:rPr>
                    <w:t>, 536</w:t>
                  </w:r>
                </w:p>
              </w:tc>
            </w:tr>
            <w:tr w:rsidR="00A03FD7" w:rsidRPr="004308E8" w14:paraId="5559A9DD" w14:textId="77777777" w:rsidTr="002B7D6A">
              <w:tc>
                <w:tcPr>
                  <w:tcW w:w="2410" w:type="dxa"/>
                  <w:tcBorders>
                    <w:top w:val="nil"/>
                    <w:bottom w:val="single" w:sz="4" w:space="0" w:color="7F7F7F" w:themeColor="text1" w:themeTint="80"/>
                  </w:tcBorders>
                  <w:tcMar>
                    <w:right w:w="397" w:type="dxa"/>
                  </w:tcMar>
                </w:tcPr>
                <w:p w14:paraId="6629E35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0039AE1" w14:textId="77777777" w:rsidR="00A03FD7" w:rsidRPr="006C434A" w:rsidRDefault="00A03FD7"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611E85" w14:paraId="1D403DF3" w14:textId="77777777" w:rsidTr="002B7D6A">
              <w:tc>
                <w:tcPr>
                  <w:tcW w:w="2410" w:type="dxa"/>
                  <w:tcBorders>
                    <w:bottom w:val="nil"/>
                  </w:tcBorders>
                  <w:tcMar>
                    <w:right w:w="397" w:type="dxa"/>
                  </w:tcMar>
                </w:tcPr>
                <w:p w14:paraId="6BD67480" w14:textId="549AB22C"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0B9BFCAF" w14:textId="77777777" w:rsidR="00B9521B" w:rsidRPr="00180460" w:rsidRDefault="00B9521B" w:rsidP="00B9521B">
            <w:pPr>
              <w:rPr>
                <w:rFonts w:ascii="Garamond" w:hAnsi="Garamond"/>
                <w:sz w:val="16"/>
                <w:szCs w:val="16"/>
              </w:rPr>
            </w:pPr>
          </w:p>
        </w:tc>
        <w:tc>
          <w:tcPr>
            <w:tcW w:w="851" w:type="dxa"/>
            <w:vMerge/>
            <w:shd w:val="clear" w:color="auto" w:fill="17365D" w:themeFill="text2" w:themeFillShade="BF"/>
            <w:tcMar>
              <w:bottom w:w="0" w:type="dxa"/>
              <w:right w:w="113" w:type="dxa"/>
            </w:tcMar>
          </w:tcPr>
          <w:p w14:paraId="7A396EC8" w14:textId="77777777" w:rsidR="00B9521B" w:rsidRPr="001F05FC"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E6184BC"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495590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30858C3B" w14:textId="1E888EF0" w:rsidR="00A03FD7" w:rsidRPr="006C434A" w:rsidRDefault="00C33831" w:rsidP="008F7EEF">
                  <w:pPr>
                    <w:tabs>
                      <w:tab w:val="center" w:pos="1006"/>
                    </w:tabs>
                    <w:rPr>
                      <w:rFonts w:ascii="Garamond" w:hAnsi="Garamond"/>
                      <w:color w:val="595959" w:themeColor="text1" w:themeTint="A6"/>
                      <w:sz w:val="12"/>
                      <w:szCs w:val="12"/>
                    </w:rPr>
                  </w:pPr>
                  <w:r>
                    <w:rPr>
                      <w:rFonts w:ascii="Garamond" w:hAnsi="Garamond"/>
                      <w:smallCaps/>
                      <w:color w:val="595959" w:themeColor="text1" w:themeTint="A6"/>
                      <w:sz w:val="12"/>
                      <w:szCs w:val="12"/>
                    </w:rPr>
                    <w:t>23, 29, 56, 81, 82, 84</w:t>
                  </w:r>
                  <w:r w:rsidR="00C81E3D">
                    <w:rPr>
                      <w:rFonts w:ascii="Garamond" w:hAnsi="Garamond"/>
                      <w:smallCaps/>
                      <w:color w:val="595959" w:themeColor="text1" w:themeTint="A6"/>
                      <w:sz w:val="12"/>
                      <w:szCs w:val="12"/>
                    </w:rPr>
                    <w:t>-90</w:t>
                  </w:r>
                </w:p>
              </w:tc>
            </w:tr>
            <w:tr w:rsidR="00A03FD7" w:rsidRPr="004308E8" w14:paraId="1529F6DB"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E2DD6D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4F97FF4C" w14:textId="54C6729E" w:rsidR="00A03FD7" w:rsidRPr="006C434A" w:rsidRDefault="00AF2B7C"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2.1, </w:t>
                  </w:r>
                  <w:r w:rsidR="004C3015">
                    <w:rPr>
                      <w:rFonts w:ascii="Garamond" w:hAnsi="Garamond"/>
                      <w:color w:val="595959" w:themeColor="text1" w:themeTint="A6"/>
                      <w:sz w:val="12"/>
                      <w:szCs w:val="12"/>
                    </w:rPr>
                    <w:t>2.32</w:t>
                  </w:r>
                </w:p>
              </w:tc>
            </w:tr>
            <w:tr w:rsidR="00A03FD7" w:rsidRPr="004308E8" w14:paraId="34432279" w14:textId="77777777" w:rsidTr="002B7D6A">
              <w:tc>
                <w:tcPr>
                  <w:tcW w:w="2410" w:type="dxa"/>
                  <w:tcBorders>
                    <w:top w:val="nil"/>
                  </w:tcBorders>
                  <w:tcMar>
                    <w:right w:w="397" w:type="dxa"/>
                  </w:tcMar>
                </w:tcPr>
                <w:p w14:paraId="05EFE6C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5F755B79"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4442D1A9" w14:textId="77777777" w:rsidTr="002B7D6A">
              <w:tc>
                <w:tcPr>
                  <w:tcW w:w="2410" w:type="dxa"/>
                  <w:tcBorders>
                    <w:top w:val="nil"/>
                    <w:bottom w:val="single" w:sz="4" w:space="0" w:color="7F7F7F" w:themeColor="text1" w:themeTint="80"/>
                  </w:tcBorders>
                  <w:tcMar>
                    <w:right w:w="397" w:type="dxa"/>
                  </w:tcMar>
                </w:tcPr>
                <w:p w14:paraId="0E8E5CEB"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68F5880" w14:textId="5C27EADE" w:rsidR="00A03FD7" w:rsidRPr="006C434A" w:rsidRDefault="00AB3EB9" w:rsidP="002B7D6A">
                  <w:pPr>
                    <w:rPr>
                      <w:rFonts w:ascii="Garamond" w:hAnsi="Garamond"/>
                      <w:color w:val="595959" w:themeColor="text1" w:themeTint="A6"/>
                      <w:sz w:val="12"/>
                      <w:szCs w:val="12"/>
                    </w:rPr>
                  </w:pPr>
                  <w:r w:rsidRPr="00AB3EB9">
                    <w:rPr>
                      <w:rFonts w:ascii="Garamond" w:hAnsi="Garamond"/>
                      <w:color w:val="595959" w:themeColor="text1" w:themeTint="A6"/>
                      <w:sz w:val="12"/>
                      <w:szCs w:val="12"/>
                    </w:rPr>
                    <w:t>122</w:t>
                  </w:r>
                  <w:r w:rsidR="00604963">
                    <w:rPr>
                      <w:rFonts w:ascii="Garamond" w:hAnsi="Garamond"/>
                      <w:color w:val="595959" w:themeColor="text1" w:themeTint="A6"/>
                      <w:sz w:val="12"/>
                      <w:szCs w:val="12"/>
                    </w:rPr>
                    <w:t>, 233</w:t>
                  </w:r>
                </w:p>
              </w:tc>
            </w:tr>
            <w:tr w:rsidR="00A03FD7" w:rsidRPr="004308E8" w14:paraId="58BE06FA" w14:textId="77777777" w:rsidTr="002B7D6A">
              <w:tc>
                <w:tcPr>
                  <w:tcW w:w="2410" w:type="dxa"/>
                  <w:tcBorders>
                    <w:top w:val="nil"/>
                    <w:bottom w:val="single" w:sz="4" w:space="0" w:color="7F7F7F" w:themeColor="text1" w:themeTint="80"/>
                  </w:tcBorders>
                  <w:tcMar>
                    <w:right w:w="397" w:type="dxa"/>
                  </w:tcMar>
                </w:tcPr>
                <w:p w14:paraId="52720BD9"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7C3D5A4C" w14:textId="77777777" w:rsidR="00A03FD7" w:rsidRPr="006C434A" w:rsidRDefault="00A03FD7"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611E85" w14:paraId="64EB36B4" w14:textId="77777777" w:rsidTr="002B7D6A">
              <w:tc>
                <w:tcPr>
                  <w:tcW w:w="2410" w:type="dxa"/>
                  <w:tcBorders>
                    <w:bottom w:val="nil"/>
                  </w:tcBorders>
                  <w:tcMar>
                    <w:right w:w="397" w:type="dxa"/>
                  </w:tcMar>
                </w:tcPr>
                <w:p w14:paraId="0D1E77EB" w14:textId="4DB21B4C"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14B7343A"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Mar>
              <w:bottom w:w="0" w:type="dxa"/>
              <w:right w:w="113" w:type="dxa"/>
            </w:tcMar>
          </w:tcPr>
          <w:p w14:paraId="535B494B" w14:textId="77777777" w:rsidR="00B9521B" w:rsidRPr="00BC4D25" w:rsidRDefault="00B9521B" w:rsidP="00B9521B">
            <w:pPr>
              <w:rPr>
                <w:rFonts w:ascii="Garamond" w:hAnsi="Garamond"/>
                <w:b/>
                <w:color w:val="FFFFFF" w:themeColor="background1"/>
                <w:sz w:val="20"/>
                <w:szCs w:val="20"/>
              </w:rPr>
            </w:pPr>
          </w:p>
        </w:tc>
        <w:tc>
          <w:tcPr>
            <w:tcW w:w="2552" w:type="dxa"/>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4843FE76"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2E9E8A68"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13308AA8" w14:textId="5F936374" w:rsidR="00A03FD7" w:rsidRPr="006C434A" w:rsidRDefault="00AB3EB9" w:rsidP="002B7D6A">
                  <w:pPr>
                    <w:rPr>
                      <w:rFonts w:ascii="Garamond" w:hAnsi="Garamond"/>
                      <w:color w:val="595959" w:themeColor="text1" w:themeTint="A6"/>
                      <w:sz w:val="12"/>
                      <w:szCs w:val="12"/>
                    </w:rPr>
                  </w:pPr>
                  <w:r w:rsidRPr="00AB3EB9">
                    <w:rPr>
                      <w:rFonts w:ascii="Garamond" w:hAnsi="Garamond"/>
                      <w:color w:val="595959" w:themeColor="text1" w:themeTint="A6"/>
                      <w:sz w:val="12"/>
                      <w:szCs w:val="12"/>
                    </w:rPr>
                    <w:t xml:space="preserve">57, 151, 152, 204, </w:t>
                  </w:r>
                  <w:r w:rsidR="00926773">
                    <w:rPr>
                      <w:rFonts w:ascii="Garamond" w:hAnsi="Garamond"/>
                      <w:color w:val="595959" w:themeColor="text1" w:themeTint="A6"/>
                      <w:sz w:val="12"/>
                      <w:szCs w:val="12"/>
                    </w:rPr>
                    <w:t xml:space="preserve">205, </w:t>
                  </w:r>
                  <w:r w:rsidRPr="00AB3EB9">
                    <w:rPr>
                      <w:rFonts w:ascii="Garamond" w:hAnsi="Garamond"/>
                      <w:color w:val="595959" w:themeColor="text1" w:themeTint="A6"/>
                      <w:sz w:val="12"/>
                      <w:szCs w:val="12"/>
                    </w:rPr>
                    <w:t>21</w:t>
                  </w:r>
                  <w:r w:rsidR="009E4737">
                    <w:rPr>
                      <w:rFonts w:ascii="Garamond" w:hAnsi="Garamond"/>
                      <w:color w:val="595959" w:themeColor="text1" w:themeTint="A6"/>
                      <w:sz w:val="12"/>
                      <w:szCs w:val="12"/>
                    </w:rPr>
                    <w:t>3, 214</w:t>
                  </w:r>
                </w:p>
              </w:tc>
            </w:tr>
            <w:tr w:rsidR="00A03FD7" w:rsidRPr="004308E8" w14:paraId="5883ED4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7385CDE1" w14:textId="2840CADC"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r w:rsidR="006D30D7">
                    <w:rPr>
                      <w:rFonts w:ascii="Garamond" w:hAnsi="Garamond"/>
                      <w:color w:val="595959" w:themeColor="text1" w:themeTint="A6"/>
                      <w:sz w:val="12"/>
                      <w:szCs w:val="12"/>
                    </w:rPr>
                    <w:t xml:space="preserve">       </w:t>
                  </w:r>
                </w:p>
                <w:p w14:paraId="6F3828D9" w14:textId="3E6CD610" w:rsidR="00A03FD7" w:rsidRPr="006C434A" w:rsidRDefault="00C01785" w:rsidP="002B7D6A">
                  <w:pPr>
                    <w:rPr>
                      <w:rFonts w:ascii="Garamond" w:hAnsi="Garamond"/>
                      <w:color w:val="595959" w:themeColor="text1" w:themeTint="A6"/>
                      <w:sz w:val="12"/>
                      <w:szCs w:val="12"/>
                    </w:rPr>
                  </w:pPr>
                  <w:r>
                    <w:rPr>
                      <w:rFonts w:ascii="Garamond" w:hAnsi="Garamond"/>
                      <w:color w:val="595959" w:themeColor="text1" w:themeTint="A6"/>
                      <w:sz w:val="12"/>
                      <w:szCs w:val="12"/>
                    </w:rPr>
                    <w:t>1.11</w:t>
                  </w:r>
                  <w:r w:rsidR="004C3015">
                    <w:rPr>
                      <w:rFonts w:ascii="Garamond" w:hAnsi="Garamond"/>
                      <w:color w:val="595959" w:themeColor="text1" w:themeTint="A6"/>
                      <w:sz w:val="12"/>
                      <w:szCs w:val="12"/>
                    </w:rPr>
                    <w:t>-</w:t>
                  </w:r>
                </w:p>
              </w:tc>
            </w:tr>
            <w:tr w:rsidR="00A03FD7" w:rsidRPr="004308E8" w14:paraId="5D3D18B1" w14:textId="77777777" w:rsidTr="002B7D6A">
              <w:tc>
                <w:tcPr>
                  <w:tcW w:w="2410" w:type="dxa"/>
                  <w:tcBorders>
                    <w:top w:val="nil"/>
                  </w:tcBorders>
                  <w:tcMar>
                    <w:right w:w="397" w:type="dxa"/>
                  </w:tcMar>
                </w:tcPr>
                <w:p w14:paraId="58321AD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153CEC2C"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7B049F8A" w14:textId="77777777" w:rsidTr="002B7D6A">
              <w:tc>
                <w:tcPr>
                  <w:tcW w:w="2410" w:type="dxa"/>
                  <w:tcBorders>
                    <w:top w:val="nil"/>
                    <w:bottom w:val="single" w:sz="4" w:space="0" w:color="7F7F7F" w:themeColor="text1" w:themeTint="80"/>
                  </w:tcBorders>
                  <w:tcMar>
                    <w:right w:w="397" w:type="dxa"/>
                  </w:tcMar>
                </w:tcPr>
                <w:p w14:paraId="0BE92DC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0B8EA961" w14:textId="09E3EF10" w:rsidR="00A03FD7" w:rsidRPr="006C434A" w:rsidRDefault="00AB3EB9" w:rsidP="002B7D6A">
                  <w:pPr>
                    <w:rPr>
                      <w:rFonts w:ascii="Garamond" w:hAnsi="Garamond"/>
                      <w:color w:val="595959" w:themeColor="text1" w:themeTint="A6"/>
                      <w:sz w:val="12"/>
                      <w:szCs w:val="12"/>
                    </w:rPr>
                  </w:pPr>
                  <w:r w:rsidRPr="00AB3EB9">
                    <w:rPr>
                      <w:rFonts w:ascii="Garamond" w:hAnsi="Garamond"/>
                      <w:color w:val="595959" w:themeColor="text1" w:themeTint="A6"/>
                      <w:sz w:val="12"/>
                      <w:szCs w:val="12"/>
                    </w:rPr>
                    <w:t>68, 438, 439, 442</w:t>
                  </w:r>
                  <w:r w:rsidR="00736193">
                    <w:rPr>
                      <w:rFonts w:ascii="Garamond" w:hAnsi="Garamond"/>
                      <w:color w:val="595959" w:themeColor="text1" w:themeTint="A6"/>
                      <w:sz w:val="12"/>
                      <w:szCs w:val="12"/>
                    </w:rPr>
                    <w:t>, 524, 538</w:t>
                  </w:r>
                </w:p>
              </w:tc>
            </w:tr>
            <w:tr w:rsidR="00A03FD7" w:rsidRPr="004308E8" w14:paraId="59CE263D" w14:textId="77777777" w:rsidTr="002B7D6A">
              <w:tc>
                <w:tcPr>
                  <w:tcW w:w="2410" w:type="dxa"/>
                  <w:tcBorders>
                    <w:top w:val="nil"/>
                    <w:bottom w:val="single" w:sz="4" w:space="0" w:color="7F7F7F" w:themeColor="text1" w:themeTint="80"/>
                  </w:tcBorders>
                  <w:tcMar>
                    <w:right w:w="397" w:type="dxa"/>
                  </w:tcMar>
                </w:tcPr>
                <w:p w14:paraId="7B695EE6"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46AA1CE" w14:textId="20DD4BA5" w:rsidR="00A03FD7" w:rsidRPr="006C434A" w:rsidRDefault="00AB3EB9"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15</w:t>
                  </w:r>
                </w:p>
              </w:tc>
            </w:tr>
            <w:tr w:rsidR="00A03FD7" w:rsidRPr="00611E85" w14:paraId="46C7353B" w14:textId="77777777" w:rsidTr="002B7D6A">
              <w:tc>
                <w:tcPr>
                  <w:tcW w:w="2410" w:type="dxa"/>
                  <w:tcBorders>
                    <w:bottom w:val="nil"/>
                  </w:tcBorders>
                  <w:tcMar>
                    <w:right w:w="397" w:type="dxa"/>
                  </w:tcMar>
                </w:tcPr>
                <w:p w14:paraId="549DDA29" w14:textId="32B7474F"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203BF16"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Mar>
              <w:top w:w="0" w:type="dxa"/>
              <w:bottom w:w="0" w:type="dxa"/>
              <w:right w:w="113" w:type="dxa"/>
            </w:tcMar>
          </w:tcPr>
          <w:p w14:paraId="54C66D08" w14:textId="77777777" w:rsidR="00B9521B" w:rsidRPr="00BC4D25" w:rsidRDefault="00B9521B" w:rsidP="00B9521B">
            <w:pPr>
              <w:rPr>
                <w:rFonts w:ascii="Garamond" w:hAnsi="Garamond"/>
                <w:b/>
                <w:color w:val="FFFFFF" w:themeColor="background1"/>
                <w:sz w:val="20"/>
                <w:szCs w:val="20"/>
              </w:rPr>
            </w:pPr>
          </w:p>
        </w:tc>
        <w:tc>
          <w:tcPr>
            <w:tcW w:w="2552" w:type="dxa"/>
            <w:shd w:val="clear" w:color="auto" w:fill="C6D9F1" w:themeFill="text2" w:themeFillTint="33"/>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16FADB71"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351E635"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57F96DEC" w14:textId="2DE16944" w:rsidR="00A03FD7" w:rsidRPr="006C434A" w:rsidRDefault="00D5285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 xml:space="preserve">90, 137, </w:t>
                  </w:r>
                  <w:r w:rsidR="00926773">
                    <w:rPr>
                      <w:rFonts w:ascii="Garamond" w:hAnsi="Garamond"/>
                      <w:smallCaps/>
                      <w:color w:val="595959" w:themeColor="text1" w:themeTint="A6"/>
                      <w:sz w:val="12"/>
                      <w:szCs w:val="12"/>
                    </w:rPr>
                    <w:t>1</w:t>
                  </w:r>
                  <w:r>
                    <w:rPr>
                      <w:rFonts w:ascii="Garamond" w:hAnsi="Garamond"/>
                      <w:smallCaps/>
                      <w:color w:val="595959" w:themeColor="text1" w:themeTint="A6"/>
                      <w:sz w:val="12"/>
                      <w:szCs w:val="12"/>
                    </w:rPr>
                    <w:t>48, 151-154, 1</w:t>
                  </w:r>
                  <w:r w:rsidR="00926773">
                    <w:rPr>
                      <w:rFonts w:ascii="Garamond" w:hAnsi="Garamond"/>
                      <w:smallCaps/>
                      <w:color w:val="595959" w:themeColor="text1" w:themeTint="A6"/>
                      <w:sz w:val="12"/>
                      <w:szCs w:val="12"/>
                    </w:rPr>
                    <w:t>75-179</w:t>
                  </w:r>
                  <w:r>
                    <w:rPr>
                      <w:rFonts w:ascii="Garamond" w:hAnsi="Garamond"/>
                      <w:smallCaps/>
                      <w:color w:val="595959" w:themeColor="text1" w:themeTint="A6"/>
                      <w:sz w:val="12"/>
                      <w:szCs w:val="12"/>
                    </w:rPr>
                    <w:t>, 186, 192</w:t>
                  </w:r>
                </w:p>
              </w:tc>
            </w:tr>
            <w:tr w:rsidR="00A03FD7" w:rsidRPr="004308E8" w14:paraId="676893DF"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30C13653"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7F4DD16F" w14:textId="705CF88E" w:rsidR="00A03FD7" w:rsidRPr="006C434A" w:rsidRDefault="00B33FF4" w:rsidP="002B7D6A">
                  <w:pPr>
                    <w:rPr>
                      <w:rFonts w:ascii="Garamond" w:hAnsi="Garamond"/>
                      <w:color w:val="595959" w:themeColor="text1" w:themeTint="A6"/>
                      <w:sz w:val="12"/>
                      <w:szCs w:val="12"/>
                    </w:rPr>
                  </w:pPr>
                  <w:r>
                    <w:rPr>
                      <w:rFonts w:ascii="Garamond" w:hAnsi="Garamond"/>
                      <w:color w:val="595959" w:themeColor="text1" w:themeTint="A6"/>
                      <w:sz w:val="12"/>
                      <w:szCs w:val="12"/>
                    </w:rPr>
                    <w:t xml:space="preserve">19.5, </w:t>
                  </w:r>
                  <w:r w:rsidR="004C3015">
                    <w:rPr>
                      <w:rFonts w:ascii="Garamond" w:hAnsi="Garamond"/>
                      <w:color w:val="595959" w:themeColor="text1" w:themeTint="A6"/>
                      <w:sz w:val="12"/>
                      <w:szCs w:val="12"/>
                    </w:rPr>
                    <w:t>19.9</w:t>
                  </w:r>
                </w:p>
              </w:tc>
            </w:tr>
            <w:tr w:rsidR="00A03FD7" w:rsidRPr="004308E8" w14:paraId="592F16E3" w14:textId="77777777" w:rsidTr="002B7D6A">
              <w:tc>
                <w:tcPr>
                  <w:tcW w:w="2410" w:type="dxa"/>
                  <w:tcBorders>
                    <w:top w:val="nil"/>
                  </w:tcBorders>
                  <w:tcMar>
                    <w:right w:w="397" w:type="dxa"/>
                  </w:tcMar>
                </w:tcPr>
                <w:p w14:paraId="31FDB84A"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D93C666"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7829F255" w14:textId="77777777" w:rsidTr="002B7D6A">
              <w:tc>
                <w:tcPr>
                  <w:tcW w:w="2410" w:type="dxa"/>
                  <w:tcBorders>
                    <w:top w:val="nil"/>
                    <w:bottom w:val="single" w:sz="4" w:space="0" w:color="7F7F7F" w:themeColor="text1" w:themeTint="80"/>
                  </w:tcBorders>
                  <w:tcMar>
                    <w:right w:w="397" w:type="dxa"/>
                  </w:tcMar>
                </w:tcPr>
                <w:p w14:paraId="7E8DE897"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2520D8CD" w14:textId="77777777" w:rsidR="00A03FD7" w:rsidRPr="006C434A" w:rsidRDefault="00A03FD7"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279F6E18" w14:textId="77777777" w:rsidTr="002B7D6A">
              <w:tc>
                <w:tcPr>
                  <w:tcW w:w="2410" w:type="dxa"/>
                  <w:tcBorders>
                    <w:top w:val="nil"/>
                    <w:bottom w:val="single" w:sz="4" w:space="0" w:color="7F7F7F" w:themeColor="text1" w:themeTint="80"/>
                  </w:tcBorders>
                  <w:tcMar>
                    <w:right w:w="397" w:type="dxa"/>
                  </w:tcMar>
                </w:tcPr>
                <w:p w14:paraId="7C429A1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221F58D3" w14:textId="7F1947CF" w:rsidR="00A03FD7" w:rsidRPr="006C434A" w:rsidRDefault="00B14EA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4</w:t>
                  </w:r>
                </w:p>
              </w:tc>
            </w:tr>
            <w:tr w:rsidR="00A03FD7" w:rsidRPr="00611E85" w14:paraId="4345A94D" w14:textId="77777777" w:rsidTr="002B7D6A">
              <w:tc>
                <w:tcPr>
                  <w:tcW w:w="2410" w:type="dxa"/>
                  <w:tcBorders>
                    <w:bottom w:val="nil"/>
                  </w:tcBorders>
                  <w:tcMar>
                    <w:right w:w="397" w:type="dxa"/>
                  </w:tcMar>
                </w:tcPr>
                <w:p w14:paraId="2A4F6796" w14:textId="44CE203B"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345306E2" w14:textId="77777777" w:rsidR="00B9521B" w:rsidRPr="00690C0B" w:rsidRDefault="00B9521B" w:rsidP="00B9521B">
            <w:pPr>
              <w:rPr>
                <w:rFonts w:ascii="Garamond" w:hAnsi="Garamond"/>
                <w:sz w:val="20"/>
                <w:szCs w:val="20"/>
              </w:rPr>
            </w:pPr>
          </w:p>
        </w:tc>
      </w:tr>
      <w:tr w:rsidR="00B9521B" w:rsidRPr="00690C0B" w14:paraId="648DF3A6" w14:textId="77777777" w:rsidTr="002B1146">
        <w:trPr>
          <w:trHeight w:hRule="exact" w:val="737"/>
        </w:trPr>
        <w:tc>
          <w:tcPr>
            <w:tcW w:w="737" w:type="dxa"/>
            <w:vMerge/>
          </w:tcPr>
          <w:p w14:paraId="4316D590" w14:textId="77777777" w:rsidR="00B9521B" w:rsidRPr="00690C0B" w:rsidRDefault="00B9521B" w:rsidP="00B9521B">
            <w:pPr>
              <w:rPr>
                <w:rFonts w:ascii="Garamond" w:hAnsi="Garamond"/>
                <w:sz w:val="20"/>
                <w:szCs w:val="20"/>
              </w:rPr>
            </w:pPr>
          </w:p>
        </w:tc>
        <w:tc>
          <w:tcPr>
            <w:tcW w:w="794" w:type="dxa"/>
            <w:vMerge w:val="restart"/>
            <w:shd w:val="clear" w:color="auto" w:fill="17365D" w:themeFill="text2" w:themeFillShade="BF"/>
            <w:tcMar>
              <w:top w:w="170" w:type="dxa"/>
              <w:bottom w:w="0" w:type="dxa"/>
              <w:right w:w="113" w:type="dxa"/>
            </w:tcMar>
            <w:textDirection w:val="tbRl"/>
          </w:tcPr>
          <w:p w14:paraId="5E0BC436" w14:textId="36EBAE63"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shd w:val="clear" w:color="auto" w:fill="C6D9F1" w:themeFill="text2" w:themeFillTint="33"/>
            <w:tcMar>
              <w:bottom w:w="0" w:type="dxa"/>
              <w:right w:w="284" w:type="dxa"/>
            </w:tcMar>
          </w:tcPr>
          <w:p w14:paraId="04732FBA"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Q</w:t>
            </w:r>
          </w:p>
        </w:tc>
        <w:tc>
          <w:tcPr>
            <w:tcW w:w="851" w:type="dxa"/>
            <w:vMerge w:val="restart"/>
            <w:shd w:val="clear" w:color="auto" w:fill="17365D" w:themeFill="text2" w:themeFillShade="BF"/>
            <w:tcMar>
              <w:bottom w:w="0" w:type="dxa"/>
              <w:right w:w="113" w:type="dxa"/>
            </w:tcMar>
            <w:textDirection w:val="tbRl"/>
          </w:tcPr>
          <w:p w14:paraId="51FA9975" w14:textId="0A3C0003" w:rsidR="00B9521B" w:rsidRPr="001F05FC" w:rsidRDefault="001F05FC" w:rsidP="00B9521B">
            <w:pPr>
              <w:ind w:left="113" w:right="113"/>
              <w:rPr>
                <w:rFonts w:ascii="Garamond" w:hAnsi="Garamond"/>
                <w:b/>
                <w:color w:val="FFFFFF" w:themeColor="background1"/>
                <w:sz w:val="20"/>
                <w:szCs w:val="20"/>
              </w:rPr>
            </w:pPr>
            <w:r w:rsidRPr="001F05FC">
              <w:rPr>
                <w:rFonts w:ascii="Garamond" w:hAnsi="Garamond"/>
                <w:b/>
                <w:smallCaps/>
                <w:color w:val="FFFFFF" w:themeColor="background1"/>
                <w:sz w:val="28"/>
                <w:szCs w:val="28"/>
              </w:rPr>
              <w:t>Cornucopia</w:t>
            </w:r>
          </w:p>
        </w:tc>
        <w:tc>
          <w:tcPr>
            <w:tcW w:w="2552" w:type="dxa"/>
            <w:shd w:val="clear" w:color="auto" w:fill="C6D9F1" w:themeFill="text2" w:themeFillTint="33"/>
            <w:tcMar>
              <w:bottom w:w="0" w:type="dxa"/>
              <w:right w:w="284" w:type="dxa"/>
            </w:tcMar>
          </w:tcPr>
          <w:p w14:paraId="15DE01C3" w14:textId="77777777" w:rsidR="00B9521B" w:rsidRPr="00B3709C" w:rsidRDefault="00B9521B" w:rsidP="00B9521B">
            <w:pPr>
              <w:jc w:val="right"/>
              <w:rPr>
                <w:rFonts w:ascii="Garamond" w:hAnsi="Garamond"/>
                <w:b/>
                <w:color w:val="FFFFFF" w:themeColor="background1"/>
                <w:sz w:val="48"/>
                <w:szCs w:val="48"/>
              </w:rPr>
            </w:pPr>
            <w:r w:rsidRPr="00B3709C">
              <w:rPr>
                <w:rFonts w:ascii="Garamond" w:hAnsi="Garamond"/>
                <w:b/>
                <w:color w:val="FFFFFF" w:themeColor="background1"/>
                <w:sz w:val="48"/>
                <w:szCs w:val="48"/>
              </w:rPr>
              <w:t>K</w:t>
            </w:r>
          </w:p>
        </w:tc>
        <w:tc>
          <w:tcPr>
            <w:tcW w:w="851" w:type="dxa"/>
            <w:vMerge w:val="restart"/>
            <w:shd w:val="clear" w:color="auto" w:fill="FBBB7B"/>
            <w:tcMar>
              <w:bottom w:w="0" w:type="dxa"/>
              <w:right w:w="113" w:type="dxa"/>
            </w:tcMar>
            <w:textDirection w:val="tbRl"/>
          </w:tcPr>
          <w:p w14:paraId="00F64AAB" w14:textId="12A8068B" w:rsidR="00B9521B" w:rsidRPr="00BC4D25" w:rsidRDefault="00BC4D25" w:rsidP="00B9521B">
            <w:pPr>
              <w:ind w:left="113" w:right="113"/>
              <w:rPr>
                <w:rFonts w:ascii="Garamond" w:hAnsi="Garamond"/>
                <w:b/>
                <w:color w:val="FFFFFF" w:themeColor="background1"/>
                <w:sz w:val="20"/>
                <w:szCs w:val="20"/>
              </w:rPr>
            </w:pPr>
            <w:r w:rsidRPr="00BC4D25">
              <w:rPr>
                <w:rFonts w:ascii="Garamond" w:hAnsi="Garamond"/>
                <w:b/>
                <w:smallCaps/>
                <w:color w:val="FFFFFF" w:themeColor="background1"/>
                <w:sz w:val="28"/>
                <w:szCs w:val="28"/>
              </w:rPr>
              <w:t>Wild Card</w:t>
            </w:r>
          </w:p>
        </w:tc>
        <w:tc>
          <w:tcPr>
            <w:tcW w:w="2552" w:type="dxa"/>
            <w:shd w:val="clear" w:color="auto" w:fill="FDE9D9" w:themeFill="accent6" w:themeFillTint="33"/>
            <w:tcMar>
              <w:bottom w:w="0" w:type="dxa"/>
              <w:right w:w="284" w:type="dxa"/>
            </w:tcMar>
          </w:tcPr>
          <w:p w14:paraId="039B37C6" w14:textId="5CB6575F" w:rsidR="00B9521B" w:rsidRPr="008F7EEF" w:rsidRDefault="00BC4D25" w:rsidP="00B9521B">
            <w:pPr>
              <w:jc w:val="right"/>
              <w:rPr>
                <w:rFonts w:ascii="Garamond" w:hAnsi="Garamond"/>
                <w:b/>
                <w:color w:val="FBBB7B"/>
                <w:sz w:val="48"/>
                <w:szCs w:val="48"/>
              </w:rPr>
            </w:pPr>
            <w:r w:rsidRPr="008F7EEF">
              <w:rPr>
                <w:rFonts w:ascii="Garamond" w:hAnsi="Garamond"/>
                <w:b/>
                <w:color w:val="FBBB7B"/>
                <w:sz w:val="48"/>
                <w:szCs w:val="48"/>
              </w:rPr>
              <w:t>Joker</w:t>
            </w:r>
          </w:p>
        </w:tc>
        <w:tc>
          <w:tcPr>
            <w:tcW w:w="851" w:type="dxa"/>
            <w:vMerge w:val="restart"/>
            <w:shd w:val="clear" w:color="auto" w:fill="FBBB7B"/>
            <w:tcMar>
              <w:top w:w="0" w:type="dxa"/>
              <w:bottom w:w="0" w:type="dxa"/>
              <w:right w:w="113" w:type="dxa"/>
            </w:tcMar>
            <w:textDirection w:val="tbRl"/>
          </w:tcPr>
          <w:p w14:paraId="74B75C80" w14:textId="0D2A82F6" w:rsidR="00B9521B" w:rsidRPr="00BC4D25" w:rsidRDefault="00BC4D25" w:rsidP="00B9521B">
            <w:pPr>
              <w:ind w:left="113" w:right="113"/>
              <w:rPr>
                <w:rFonts w:ascii="Garamond" w:hAnsi="Garamond"/>
                <w:b/>
                <w:color w:val="FFFFFF" w:themeColor="background1"/>
                <w:sz w:val="20"/>
                <w:szCs w:val="20"/>
              </w:rPr>
            </w:pPr>
            <w:r w:rsidRPr="00BC4D25">
              <w:rPr>
                <w:rFonts w:ascii="Garamond" w:hAnsi="Garamond"/>
                <w:b/>
                <w:smallCaps/>
                <w:color w:val="FFFFFF" w:themeColor="background1"/>
                <w:sz w:val="28"/>
                <w:szCs w:val="28"/>
              </w:rPr>
              <w:t>Wild Card</w:t>
            </w:r>
          </w:p>
        </w:tc>
        <w:tc>
          <w:tcPr>
            <w:tcW w:w="2552" w:type="dxa"/>
            <w:shd w:val="clear" w:color="auto" w:fill="FDE9D9" w:themeFill="accent6" w:themeFillTint="33"/>
            <w:tcMar>
              <w:bottom w:w="0" w:type="dxa"/>
              <w:right w:w="284" w:type="dxa"/>
            </w:tcMar>
          </w:tcPr>
          <w:p w14:paraId="3964A154" w14:textId="5A42B9AB" w:rsidR="00B9521B" w:rsidRPr="008F7EEF" w:rsidRDefault="00BC4D25" w:rsidP="00B9521B">
            <w:pPr>
              <w:jc w:val="right"/>
              <w:rPr>
                <w:rFonts w:ascii="Garamond" w:hAnsi="Garamond"/>
                <w:b/>
                <w:color w:val="FBBB7B"/>
                <w:sz w:val="48"/>
                <w:szCs w:val="48"/>
              </w:rPr>
            </w:pPr>
            <w:r w:rsidRPr="008F7EEF">
              <w:rPr>
                <w:rFonts w:ascii="Garamond" w:hAnsi="Garamond"/>
                <w:b/>
                <w:color w:val="FBBB7B"/>
                <w:sz w:val="48"/>
                <w:szCs w:val="48"/>
              </w:rPr>
              <w:t>Joker</w:t>
            </w:r>
          </w:p>
        </w:tc>
      </w:tr>
      <w:tr w:rsidR="00B9521B" w:rsidRPr="00702272" w14:paraId="2B083AD4" w14:textId="77777777" w:rsidTr="002B1146">
        <w:trPr>
          <w:trHeight w:hRule="exact" w:val="2268"/>
        </w:trPr>
        <w:tc>
          <w:tcPr>
            <w:tcW w:w="737" w:type="dxa"/>
            <w:vMerge/>
          </w:tcPr>
          <w:p w14:paraId="34C902DE" w14:textId="77777777" w:rsidR="00B9521B" w:rsidRPr="00690C0B" w:rsidRDefault="00B9521B" w:rsidP="00B9521B">
            <w:pPr>
              <w:rPr>
                <w:rFonts w:ascii="Garamond" w:hAnsi="Garamond"/>
                <w:sz w:val="20"/>
                <w:szCs w:val="20"/>
              </w:rPr>
            </w:pPr>
          </w:p>
        </w:tc>
        <w:tc>
          <w:tcPr>
            <w:tcW w:w="794" w:type="dxa"/>
            <w:vMerge/>
            <w:shd w:val="clear" w:color="auto" w:fill="17365D" w:themeFill="text2" w:themeFillShade="BF"/>
          </w:tcPr>
          <w:p w14:paraId="1E7FD724" w14:textId="77777777" w:rsidR="00B9521B" w:rsidRPr="001F05FC" w:rsidRDefault="00B9521B" w:rsidP="00B9521B">
            <w:pPr>
              <w:rPr>
                <w:rFonts w:ascii="Garamond" w:hAnsi="Garamond"/>
                <w:b/>
                <w:color w:val="FFFFFF" w:themeColor="background1"/>
                <w:sz w:val="20"/>
                <w:szCs w:val="20"/>
              </w:rPr>
            </w:pPr>
          </w:p>
        </w:tc>
        <w:tc>
          <w:tcPr>
            <w:tcW w:w="2552" w:type="dxa"/>
            <w:shd w:val="clear" w:color="auto" w:fill="C6D9F1" w:themeFill="text2" w:themeFillTint="33"/>
            <w:tcMar>
              <w:left w:w="170" w:type="dxa"/>
              <w:right w:w="284" w:type="dxa"/>
            </w:tcMar>
          </w:tcPr>
          <w:p w14:paraId="296D4769" w14:textId="21ABE50A"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Jim puede emprender acciones maliciosas,</w:t>
            </w:r>
            <w:r w:rsidR="009D1762">
              <w:rPr>
                <w:rFonts w:ascii="Arial" w:hAnsi="Arial" w:cs="Arial"/>
                <w:sz w:val="14"/>
                <w:szCs w:val="15"/>
                <w:lang w:val="es-PE"/>
              </w:rPr>
              <w:t xml:space="preserve"> </w:t>
            </w:r>
            <w:r w:rsidRPr="00B23B65">
              <w:rPr>
                <w:rFonts w:ascii="Arial" w:hAnsi="Arial" w:cs="Arial"/>
                <w:sz w:val="14"/>
                <w:szCs w:val="15"/>
                <w:lang w:val="es-PE"/>
              </w:rPr>
              <w:t>no normales sin detección y respuesta por</w:t>
            </w:r>
            <w:r w:rsidR="009D1762">
              <w:rPr>
                <w:rFonts w:ascii="Arial" w:hAnsi="Arial" w:cs="Arial"/>
                <w:sz w:val="14"/>
                <w:szCs w:val="15"/>
                <w:lang w:val="es-PE"/>
              </w:rPr>
              <w:t xml:space="preserve"> </w:t>
            </w:r>
            <w:r w:rsidRPr="00B23B65">
              <w:rPr>
                <w:rFonts w:ascii="Arial" w:hAnsi="Arial" w:cs="Arial"/>
                <w:sz w:val="14"/>
                <w:szCs w:val="15"/>
                <w:lang w:val="es-PE"/>
              </w:rPr>
              <w:t>la aplicación en tiempo real.</w:t>
            </w:r>
          </w:p>
        </w:tc>
        <w:tc>
          <w:tcPr>
            <w:tcW w:w="851" w:type="dxa"/>
            <w:vMerge/>
            <w:shd w:val="clear" w:color="auto" w:fill="17365D" w:themeFill="text2" w:themeFillShade="BF"/>
          </w:tcPr>
          <w:p w14:paraId="60595DFC"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C6D9F1" w:themeFill="text2" w:themeFillTint="33"/>
            <w:tcMar>
              <w:left w:w="170" w:type="dxa"/>
              <w:right w:w="284" w:type="dxa"/>
            </w:tcMar>
          </w:tcPr>
          <w:p w14:paraId="5F777A64" w14:textId="5A7E74AB" w:rsidR="00B9521B" w:rsidRPr="00B23B65" w:rsidRDefault="00472395" w:rsidP="00B23B65">
            <w:pPr>
              <w:jc w:val="both"/>
              <w:rPr>
                <w:rFonts w:ascii="Garamond" w:hAnsi="Garamond"/>
                <w:sz w:val="20"/>
                <w:szCs w:val="20"/>
                <w:lang w:val="es-PE"/>
              </w:rPr>
            </w:pPr>
            <w:r w:rsidRPr="00B23B65">
              <w:rPr>
                <w:rFonts w:ascii="Arial" w:hAnsi="Arial" w:cs="Arial"/>
                <w:sz w:val="14"/>
                <w:szCs w:val="15"/>
                <w:lang w:val="es-PE"/>
              </w:rPr>
              <w:t>Gareth puede utilizar la aplicación para</w:t>
            </w:r>
            <w:r w:rsidR="009D1762">
              <w:rPr>
                <w:rFonts w:ascii="Arial" w:hAnsi="Arial" w:cs="Arial"/>
                <w:sz w:val="14"/>
                <w:szCs w:val="15"/>
                <w:lang w:val="es-PE"/>
              </w:rPr>
              <w:t xml:space="preserve"> </w:t>
            </w:r>
            <w:r w:rsidRPr="00B23B65">
              <w:rPr>
                <w:rFonts w:ascii="Arial" w:hAnsi="Arial" w:cs="Arial"/>
                <w:sz w:val="14"/>
                <w:szCs w:val="15"/>
                <w:lang w:val="es-PE"/>
              </w:rPr>
              <w:t>negar el servicio a algunos o todos</w:t>
            </w:r>
            <w:r w:rsidR="009D1762">
              <w:rPr>
                <w:rFonts w:ascii="Arial" w:hAnsi="Arial" w:cs="Arial"/>
                <w:sz w:val="14"/>
                <w:szCs w:val="15"/>
                <w:lang w:val="es-PE"/>
              </w:rPr>
              <w:t xml:space="preserve"> </w:t>
            </w:r>
            <w:r w:rsidRPr="00B23B65">
              <w:rPr>
                <w:rFonts w:ascii="Arial" w:hAnsi="Arial" w:cs="Arial"/>
                <w:sz w:val="14"/>
                <w:szCs w:val="15"/>
                <w:lang w:val="es-PE"/>
              </w:rPr>
              <w:t>sus usuarios</w:t>
            </w:r>
          </w:p>
        </w:tc>
        <w:tc>
          <w:tcPr>
            <w:tcW w:w="851" w:type="dxa"/>
            <w:vMerge/>
            <w:shd w:val="clear" w:color="auto" w:fill="FBBB7B"/>
          </w:tcPr>
          <w:p w14:paraId="059F331C"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FDE9D9" w:themeFill="accent6" w:themeFillTint="33"/>
            <w:tcMar>
              <w:left w:w="170" w:type="dxa"/>
              <w:right w:w="284" w:type="dxa"/>
            </w:tcMar>
          </w:tcPr>
          <w:p w14:paraId="47787869" w14:textId="22A73CB2" w:rsidR="00B9521B" w:rsidRPr="00B23B65" w:rsidRDefault="00472395" w:rsidP="00B23B65">
            <w:pPr>
              <w:jc w:val="both"/>
              <w:rPr>
                <w:rFonts w:ascii="Garamond" w:hAnsi="Garamond"/>
                <w:sz w:val="16"/>
                <w:szCs w:val="16"/>
                <w:lang w:val="es-PE"/>
              </w:rPr>
            </w:pPr>
            <w:r w:rsidRPr="00B23B65">
              <w:rPr>
                <w:rFonts w:ascii="Arial" w:hAnsi="Arial" w:cs="Arial"/>
                <w:sz w:val="14"/>
                <w:szCs w:val="15"/>
                <w:lang w:val="es-PE"/>
              </w:rPr>
              <w:t>Alice puede utilizar la aplicación para atacar los sistemas y datos de los usuarios.</w:t>
            </w:r>
          </w:p>
        </w:tc>
        <w:tc>
          <w:tcPr>
            <w:tcW w:w="851" w:type="dxa"/>
            <w:vMerge/>
            <w:shd w:val="clear" w:color="auto" w:fill="FBBB7B"/>
          </w:tcPr>
          <w:p w14:paraId="73B039AB"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FDE9D9" w:themeFill="accent6" w:themeFillTint="33"/>
            <w:tcMar>
              <w:left w:w="170" w:type="dxa"/>
              <w:right w:w="284" w:type="dxa"/>
            </w:tcMar>
          </w:tcPr>
          <w:p w14:paraId="38C88CCD" w14:textId="77777777"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Bob puede influir, alterar o afectar</w:t>
            </w:r>
          </w:p>
          <w:p w14:paraId="0AB58160" w14:textId="655ABDA6"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la aplicación para que ya no</w:t>
            </w:r>
            <w:r w:rsidR="009D1762">
              <w:rPr>
                <w:rFonts w:ascii="Arial" w:hAnsi="Arial" w:cs="Arial"/>
                <w:sz w:val="14"/>
                <w:szCs w:val="15"/>
                <w:lang w:val="es-PE"/>
              </w:rPr>
              <w:t xml:space="preserve"> </w:t>
            </w:r>
            <w:r w:rsidRPr="00B23B65">
              <w:rPr>
                <w:rFonts w:ascii="Arial" w:hAnsi="Arial" w:cs="Arial"/>
                <w:sz w:val="14"/>
                <w:szCs w:val="15"/>
                <w:lang w:val="es-PE"/>
              </w:rPr>
              <w:t>cumpla con mandatos legales,</w:t>
            </w:r>
          </w:p>
          <w:p w14:paraId="7030FAD8" w14:textId="77777777" w:rsidR="00472395" w:rsidRPr="00B23B65" w:rsidRDefault="00472395" w:rsidP="00B23B65">
            <w:pPr>
              <w:jc w:val="both"/>
              <w:rPr>
                <w:rFonts w:ascii="Arial" w:hAnsi="Arial" w:cs="Arial"/>
                <w:sz w:val="14"/>
                <w:szCs w:val="15"/>
                <w:lang w:val="es-PE"/>
              </w:rPr>
            </w:pPr>
            <w:r w:rsidRPr="00B23B65">
              <w:rPr>
                <w:rFonts w:ascii="Arial" w:hAnsi="Arial" w:cs="Arial"/>
                <w:sz w:val="14"/>
                <w:szCs w:val="15"/>
                <w:lang w:val="es-PE"/>
              </w:rPr>
              <w:t>regulatorios, contractuales u otros</w:t>
            </w:r>
          </w:p>
          <w:p w14:paraId="4AA15A0B" w14:textId="46253A1B" w:rsidR="00B9521B" w:rsidRPr="00702272" w:rsidRDefault="00472395" w:rsidP="00B23B65">
            <w:pPr>
              <w:jc w:val="both"/>
              <w:rPr>
                <w:rFonts w:ascii="Garamond" w:hAnsi="Garamond"/>
                <w:sz w:val="16"/>
                <w:szCs w:val="16"/>
                <w:lang w:val="es-PE"/>
              </w:rPr>
            </w:pPr>
            <w:r w:rsidRPr="00B23B65">
              <w:rPr>
                <w:rFonts w:ascii="Arial" w:hAnsi="Arial" w:cs="Arial"/>
                <w:sz w:val="14"/>
                <w:szCs w:val="15"/>
                <w:lang w:val="es-PE"/>
              </w:rPr>
              <w:t>mandatos organizacionales</w:t>
            </w:r>
          </w:p>
        </w:tc>
      </w:tr>
      <w:tr w:rsidR="00B9521B" w:rsidRPr="00702272" w14:paraId="3968471D" w14:textId="77777777" w:rsidTr="0002122B">
        <w:trPr>
          <w:trHeight w:hRule="exact" w:val="2155"/>
        </w:trPr>
        <w:tc>
          <w:tcPr>
            <w:tcW w:w="737" w:type="dxa"/>
            <w:vMerge/>
          </w:tcPr>
          <w:p w14:paraId="75C5A0E4" w14:textId="77777777" w:rsidR="00B9521B" w:rsidRPr="00702272" w:rsidRDefault="00B9521B" w:rsidP="00B9521B">
            <w:pPr>
              <w:rPr>
                <w:rFonts w:ascii="Garamond" w:hAnsi="Garamond"/>
                <w:sz w:val="20"/>
                <w:szCs w:val="20"/>
                <w:lang w:val="es-PE"/>
              </w:rPr>
            </w:pPr>
          </w:p>
        </w:tc>
        <w:tc>
          <w:tcPr>
            <w:tcW w:w="794" w:type="dxa"/>
            <w:vMerge/>
            <w:shd w:val="clear" w:color="auto" w:fill="17365D" w:themeFill="text2" w:themeFillShade="BF"/>
          </w:tcPr>
          <w:p w14:paraId="39BA4EC7" w14:textId="77777777" w:rsidR="00B9521B" w:rsidRPr="00702272" w:rsidRDefault="00B9521B" w:rsidP="00B9521B">
            <w:pPr>
              <w:rPr>
                <w:rFonts w:ascii="Garamond" w:hAnsi="Garamond"/>
                <w:b/>
                <w:color w:val="FFFFFF" w:themeColor="background1"/>
                <w:sz w:val="20"/>
                <w:szCs w:val="20"/>
                <w:lang w:val="es-PE"/>
              </w:rPr>
            </w:pPr>
          </w:p>
        </w:tc>
        <w:tc>
          <w:tcPr>
            <w:tcW w:w="2552" w:type="dxa"/>
            <w:shd w:val="clear" w:color="auto" w:fill="C6D9F1" w:themeFill="text2" w:themeFillTint="33"/>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33D6AD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4235DDCA"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278A647A" w14:textId="6CF41594" w:rsidR="00A03FD7" w:rsidRPr="006C434A" w:rsidRDefault="00B14EA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w:t>
                  </w:r>
                </w:p>
              </w:tc>
            </w:tr>
            <w:tr w:rsidR="00A03FD7" w:rsidRPr="004308E8" w14:paraId="48785AC9"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638C81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2B612294" w14:textId="70FC3660" w:rsidR="00A03FD7" w:rsidRPr="006C434A" w:rsidRDefault="00164D96" w:rsidP="00164D96">
                  <w:pPr>
                    <w:rPr>
                      <w:rFonts w:ascii="Garamond" w:hAnsi="Garamond"/>
                      <w:color w:val="595959" w:themeColor="text1" w:themeTint="A6"/>
                      <w:sz w:val="12"/>
                      <w:szCs w:val="12"/>
                    </w:rPr>
                  </w:pPr>
                  <w:r>
                    <w:rPr>
                      <w:rFonts w:ascii="Garamond" w:hAnsi="Garamond"/>
                      <w:color w:val="595959" w:themeColor="text1" w:themeTint="A6"/>
                      <w:sz w:val="12"/>
                      <w:szCs w:val="12"/>
                    </w:rPr>
                    <w:t xml:space="preserve">4.14, </w:t>
                  </w:r>
                  <w:r w:rsidR="00D76561">
                    <w:rPr>
                      <w:rFonts w:ascii="Garamond" w:hAnsi="Garamond"/>
                      <w:color w:val="595959" w:themeColor="text1" w:themeTint="A6"/>
                      <w:sz w:val="12"/>
                      <w:szCs w:val="12"/>
                    </w:rPr>
                    <w:t xml:space="preserve">9.8, </w:t>
                  </w:r>
                  <w:r>
                    <w:rPr>
                      <w:rFonts w:ascii="Garamond" w:hAnsi="Garamond"/>
                      <w:color w:val="595959" w:themeColor="text1" w:themeTint="A6"/>
                      <w:sz w:val="12"/>
                      <w:szCs w:val="12"/>
                    </w:rPr>
                    <w:t>15.1, 15.2</w:t>
                  </w:r>
                </w:p>
              </w:tc>
            </w:tr>
            <w:tr w:rsidR="00A03FD7" w:rsidRPr="004308E8" w14:paraId="5768B92D" w14:textId="77777777" w:rsidTr="002B7D6A">
              <w:tc>
                <w:tcPr>
                  <w:tcW w:w="2410" w:type="dxa"/>
                  <w:tcBorders>
                    <w:top w:val="nil"/>
                  </w:tcBorders>
                  <w:tcMar>
                    <w:right w:w="397" w:type="dxa"/>
                  </w:tcMar>
                </w:tcPr>
                <w:p w14:paraId="4C3FB4C0"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4305FA86" w14:textId="66CC3B83" w:rsidR="00A03FD7" w:rsidRPr="006C434A" w:rsidRDefault="00B14EAB" w:rsidP="002B7D6A">
                  <w:pPr>
                    <w:rPr>
                      <w:rFonts w:ascii="Garamond" w:hAnsi="Garamond"/>
                      <w:color w:val="595959" w:themeColor="text1" w:themeTint="A6"/>
                      <w:sz w:val="12"/>
                      <w:szCs w:val="12"/>
                    </w:rPr>
                  </w:pPr>
                  <w:r>
                    <w:rPr>
                      <w:rFonts w:ascii="Garamond" w:hAnsi="Garamond"/>
                      <w:color w:val="595959" w:themeColor="text1" w:themeTint="A6"/>
                      <w:sz w:val="12"/>
                      <w:szCs w:val="12"/>
                    </w:rPr>
                    <w:t>(All)</w:t>
                  </w:r>
                </w:p>
              </w:tc>
            </w:tr>
            <w:tr w:rsidR="00A03FD7" w:rsidRPr="004308E8" w14:paraId="08093255" w14:textId="77777777" w:rsidTr="002B7D6A">
              <w:tc>
                <w:tcPr>
                  <w:tcW w:w="2410" w:type="dxa"/>
                  <w:tcBorders>
                    <w:top w:val="nil"/>
                    <w:bottom w:val="single" w:sz="4" w:space="0" w:color="7F7F7F" w:themeColor="text1" w:themeTint="80"/>
                  </w:tcBorders>
                  <w:tcMar>
                    <w:right w:w="397" w:type="dxa"/>
                  </w:tcMar>
                </w:tcPr>
                <w:p w14:paraId="6794CCA9"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527C5D04" w14:textId="16BEF817" w:rsidR="00A03FD7" w:rsidRPr="006C434A" w:rsidRDefault="00604963"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34A15619" w14:textId="77777777" w:rsidTr="002B7D6A">
              <w:tc>
                <w:tcPr>
                  <w:tcW w:w="2410" w:type="dxa"/>
                  <w:tcBorders>
                    <w:top w:val="nil"/>
                    <w:bottom w:val="single" w:sz="4" w:space="0" w:color="7F7F7F" w:themeColor="text1" w:themeTint="80"/>
                  </w:tcBorders>
                  <w:tcMar>
                    <w:right w:w="397" w:type="dxa"/>
                  </w:tcMar>
                </w:tcPr>
                <w:p w14:paraId="63DC8C1E"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1EF83F4E" w14:textId="7943241D" w:rsidR="00A03FD7" w:rsidRPr="006C434A" w:rsidRDefault="00B14EAB" w:rsidP="002B7D6A">
                  <w:pPr>
                    <w:rPr>
                      <w:rFonts w:ascii="Garamond" w:hAnsi="Garamond"/>
                      <w:color w:val="595959" w:themeColor="text1" w:themeTint="A6"/>
                      <w:sz w:val="12"/>
                      <w:szCs w:val="12"/>
                    </w:rPr>
                  </w:pPr>
                  <w:r w:rsidRPr="00B14EAB">
                    <w:rPr>
                      <w:rFonts w:ascii="Garamond" w:hAnsi="Garamond"/>
                      <w:color w:val="595959" w:themeColor="text1" w:themeTint="A6"/>
                      <w:sz w:val="12"/>
                      <w:szCs w:val="12"/>
                    </w:rPr>
                    <w:t>1, 27</w:t>
                  </w:r>
                </w:p>
              </w:tc>
            </w:tr>
            <w:tr w:rsidR="00A03FD7" w:rsidRPr="00611E85" w14:paraId="7F0917E1" w14:textId="77777777" w:rsidTr="002B7D6A">
              <w:tc>
                <w:tcPr>
                  <w:tcW w:w="2410" w:type="dxa"/>
                  <w:tcBorders>
                    <w:bottom w:val="nil"/>
                  </w:tcBorders>
                  <w:tcMar>
                    <w:right w:w="397" w:type="dxa"/>
                  </w:tcMar>
                </w:tcPr>
                <w:p w14:paraId="2C70D0DA" w14:textId="3C376D4D"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70D3BF1" w14:textId="77777777" w:rsidR="00B9521B" w:rsidRPr="00690C0B" w:rsidRDefault="00B9521B" w:rsidP="00B9521B">
            <w:pPr>
              <w:rPr>
                <w:rFonts w:ascii="Garamond" w:hAnsi="Garamond"/>
                <w:sz w:val="20"/>
                <w:szCs w:val="20"/>
              </w:rPr>
            </w:pPr>
          </w:p>
        </w:tc>
        <w:tc>
          <w:tcPr>
            <w:tcW w:w="851" w:type="dxa"/>
            <w:vMerge/>
            <w:shd w:val="clear" w:color="auto" w:fill="17365D" w:themeFill="text2" w:themeFillShade="BF"/>
          </w:tcPr>
          <w:p w14:paraId="31C17E38" w14:textId="77777777" w:rsidR="00B9521B" w:rsidRPr="001F05FC" w:rsidRDefault="00B9521B" w:rsidP="00B9521B">
            <w:pPr>
              <w:rPr>
                <w:rFonts w:ascii="Garamond" w:hAnsi="Garamond"/>
                <w:b/>
                <w:color w:val="FFFFFF" w:themeColor="background1"/>
                <w:sz w:val="20"/>
                <w:szCs w:val="20"/>
              </w:rPr>
            </w:pPr>
          </w:p>
        </w:tc>
        <w:tc>
          <w:tcPr>
            <w:tcW w:w="2552" w:type="dxa"/>
            <w:shd w:val="clear" w:color="auto" w:fill="C6D9F1" w:themeFill="text2" w:themeFillTint="33"/>
            <w:tcMar>
              <w:left w:w="170" w:type="dxa"/>
              <w:right w:w="0" w:type="dxa"/>
            </w:tcMar>
          </w:tcPr>
          <w:tbl>
            <w:tblPr>
              <w:tblStyle w:val="Tablaconcuadrcula"/>
              <w:tblW w:w="241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CellMar>
                <w:top w:w="28" w:type="dxa"/>
                <w:left w:w="0" w:type="dxa"/>
                <w:right w:w="0" w:type="dxa"/>
              </w:tblCellMar>
              <w:tblLook w:val="04A0" w:firstRow="1" w:lastRow="0" w:firstColumn="1" w:lastColumn="0" w:noHBand="0" w:noVBand="1"/>
            </w:tblPr>
            <w:tblGrid>
              <w:gridCol w:w="2410"/>
            </w:tblGrid>
            <w:tr w:rsidR="00A03FD7" w:rsidRPr="004308E8" w14:paraId="096F44A7"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627CD792"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OWASP SCP</w:t>
                  </w:r>
                </w:p>
                <w:p w14:paraId="6A66EBC1" w14:textId="190EEB99" w:rsidR="00A03FD7" w:rsidRPr="006C434A" w:rsidRDefault="00B14EA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41</w:t>
                  </w:r>
                  <w:r w:rsidR="006D30D7">
                    <w:rPr>
                      <w:rFonts w:ascii="Garamond" w:hAnsi="Garamond"/>
                      <w:smallCaps/>
                      <w:color w:val="595959" w:themeColor="text1" w:themeTint="A6"/>
                      <w:sz w:val="12"/>
                      <w:szCs w:val="12"/>
                    </w:rPr>
                    <w:t>, 55</w:t>
                  </w:r>
                </w:p>
              </w:tc>
            </w:tr>
            <w:tr w:rsidR="00A03FD7" w:rsidRPr="004308E8" w14:paraId="326C1A23" w14:textId="77777777" w:rsidTr="002B7D6A">
              <w:tc>
                <w:tcPr>
                  <w:tcW w:w="2410" w:type="dxa"/>
                  <w:tcBorders>
                    <w:top w:val="single" w:sz="4" w:space="0" w:color="7F7F7F" w:themeColor="text1" w:themeTint="80"/>
                    <w:bottom w:val="single" w:sz="4" w:space="0" w:color="7F7F7F" w:themeColor="text1" w:themeTint="80"/>
                  </w:tcBorders>
                  <w:tcMar>
                    <w:right w:w="397" w:type="dxa"/>
                  </w:tcMar>
                </w:tcPr>
                <w:p w14:paraId="0CA95F9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ASVS</w:t>
                  </w:r>
                </w:p>
                <w:p w14:paraId="58C5AC34" w14:textId="4D459385" w:rsidR="00A03FD7" w:rsidRPr="006C434A" w:rsidRDefault="00A87A34" w:rsidP="002B7D6A">
                  <w:pPr>
                    <w:rPr>
                      <w:rFonts w:ascii="Garamond" w:hAnsi="Garamond"/>
                      <w:color w:val="595959" w:themeColor="text1" w:themeTint="A6"/>
                      <w:sz w:val="12"/>
                      <w:szCs w:val="12"/>
                    </w:rPr>
                  </w:pPr>
                  <w:r>
                    <w:rPr>
                      <w:rFonts w:ascii="Garamond" w:hAnsi="Garamond"/>
                      <w:color w:val="595959" w:themeColor="text1" w:themeTint="A6"/>
                      <w:sz w:val="12"/>
                      <w:szCs w:val="12"/>
                    </w:rPr>
                    <w:t>-</w:t>
                  </w:r>
                </w:p>
              </w:tc>
            </w:tr>
            <w:tr w:rsidR="00A03FD7" w:rsidRPr="004308E8" w14:paraId="67C1657B" w14:textId="77777777" w:rsidTr="002B7D6A">
              <w:tc>
                <w:tcPr>
                  <w:tcW w:w="2410" w:type="dxa"/>
                  <w:tcBorders>
                    <w:top w:val="nil"/>
                  </w:tcBorders>
                  <w:tcMar>
                    <w:right w:w="397" w:type="dxa"/>
                  </w:tcMar>
                </w:tcPr>
                <w:p w14:paraId="783382FC"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OWASP AppSensor</w:t>
                  </w:r>
                </w:p>
                <w:p w14:paraId="6B34E851" w14:textId="0BD7FEF8" w:rsidR="00A03FD7" w:rsidRPr="006C434A" w:rsidRDefault="001B4C30" w:rsidP="002B7D6A">
                  <w:pPr>
                    <w:rPr>
                      <w:rFonts w:ascii="Garamond" w:hAnsi="Garamond"/>
                      <w:color w:val="595959" w:themeColor="text1" w:themeTint="A6"/>
                      <w:sz w:val="12"/>
                      <w:szCs w:val="12"/>
                    </w:rPr>
                  </w:pPr>
                  <w:r>
                    <w:rPr>
                      <w:rFonts w:ascii="Garamond" w:hAnsi="Garamond"/>
                      <w:color w:val="595959" w:themeColor="text1" w:themeTint="A6"/>
                      <w:sz w:val="12"/>
                      <w:szCs w:val="12"/>
                    </w:rPr>
                    <w:t>UT1-4, STE3</w:t>
                  </w:r>
                </w:p>
              </w:tc>
            </w:tr>
            <w:tr w:rsidR="00A03FD7" w:rsidRPr="004308E8" w14:paraId="1A91D703" w14:textId="77777777" w:rsidTr="002B7D6A">
              <w:tc>
                <w:tcPr>
                  <w:tcW w:w="2410" w:type="dxa"/>
                  <w:tcBorders>
                    <w:top w:val="nil"/>
                    <w:bottom w:val="single" w:sz="4" w:space="0" w:color="7F7F7F" w:themeColor="text1" w:themeTint="80"/>
                  </w:tcBorders>
                  <w:tcMar>
                    <w:right w:w="397" w:type="dxa"/>
                  </w:tcMar>
                </w:tcPr>
                <w:p w14:paraId="015F1BD8" w14:textId="77777777" w:rsidR="00A03FD7" w:rsidRPr="006C434A" w:rsidRDefault="00A03FD7" w:rsidP="002B7D6A">
                  <w:pPr>
                    <w:rPr>
                      <w:rFonts w:ascii="Garamond" w:hAnsi="Garamond"/>
                      <w:color w:val="595959" w:themeColor="text1" w:themeTint="A6"/>
                      <w:sz w:val="12"/>
                      <w:szCs w:val="12"/>
                    </w:rPr>
                  </w:pPr>
                  <w:r w:rsidRPr="006C434A">
                    <w:rPr>
                      <w:rFonts w:ascii="Garamond" w:hAnsi="Garamond"/>
                      <w:color w:val="595959" w:themeColor="text1" w:themeTint="A6"/>
                      <w:sz w:val="12"/>
                      <w:szCs w:val="12"/>
                    </w:rPr>
                    <w:t>CAPEC</w:t>
                  </w:r>
                </w:p>
                <w:p w14:paraId="38BBE01F" w14:textId="0551AD5A" w:rsidR="00A03FD7" w:rsidRPr="006C434A" w:rsidRDefault="00B14EAB" w:rsidP="002B7D6A">
                  <w:pPr>
                    <w:rPr>
                      <w:rFonts w:ascii="Garamond" w:hAnsi="Garamond"/>
                      <w:color w:val="595959" w:themeColor="text1" w:themeTint="A6"/>
                      <w:sz w:val="12"/>
                      <w:szCs w:val="12"/>
                    </w:rPr>
                  </w:pPr>
                  <w:r w:rsidRPr="00B14EAB">
                    <w:rPr>
                      <w:rFonts w:ascii="Garamond" w:hAnsi="Garamond"/>
                      <w:color w:val="595959" w:themeColor="text1" w:themeTint="A6"/>
                      <w:sz w:val="12"/>
                      <w:szCs w:val="12"/>
                    </w:rPr>
                    <w:t>2, 25, 119</w:t>
                  </w:r>
                  <w:r w:rsidR="00E02793">
                    <w:rPr>
                      <w:rFonts w:ascii="Garamond" w:hAnsi="Garamond"/>
                      <w:color w:val="595959" w:themeColor="text1" w:themeTint="A6"/>
                      <w:sz w:val="12"/>
                      <w:szCs w:val="12"/>
                    </w:rPr>
                    <w:t>, 125</w:t>
                  </w:r>
                </w:p>
              </w:tc>
            </w:tr>
            <w:tr w:rsidR="00A03FD7" w:rsidRPr="004308E8" w14:paraId="6FA45A7A" w14:textId="77777777" w:rsidTr="002B7D6A">
              <w:tc>
                <w:tcPr>
                  <w:tcW w:w="2410" w:type="dxa"/>
                  <w:tcBorders>
                    <w:top w:val="nil"/>
                    <w:bottom w:val="single" w:sz="4" w:space="0" w:color="7F7F7F" w:themeColor="text1" w:themeTint="80"/>
                  </w:tcBorders>
                  <w:tcMar>
                    <w:right w:w="397" w:type="dxa"/>
                  </w:tcMar>
                </w:tcPr>
                <w:p w14:paraId="67F2538C" w14:textId="77777777" w:rsidR="00A03FD7" w:rsidRPr="006C434A" w:rsidRDefault="00A03FD7" w:rsidP="002B7D6A">
                  <w:pPr>
                    <w:rPr>
                      <w:rFonts w:ascii="Garamond" w:hAnsi="Garamond"/>
                      <w:smallCaps/>
                      <w:color w:val="595959" w:themeColor="text1" w:themeTint="A6"/>
                      <w:sz w:val="12"/>
                      <w:szCs w:val="12"/>
                    </w:rPr>
                  </w:pPr>
                  <w:r w:rsidRPr="006C434A">
                    <w:rPr>
                      <w:rFonts w:ascii="Garamond" w:hAnsi="Garamond"/>
                      <w:smallCaps/>
                      <w:color w:val="595959" w:themeColor="text1" w:themeTint="A6"/>
                      <w:sz w:val="12"/>
                      <w:szCs w:val="12"/>
                    </w:rPr>
                    <w:t>SAFECode</w:t>
                  </w:r>
                </w:p>
                <w:p w14:paraId="567C0A4F" w14:textId="78704D51" w:rsidR="00A03FD7" w:rsidRPr="006C434A" w:rsidRDefault="00B14EAB" w:rsidP="002B7D6A">
                  <w:pPr>
                    <w:rPr>
                      <w:rFonts w:ascii="Garamond" w:hAnsi="Garamond"/>
                      <w:color w:val="595959" w:themeColor="text1" w:themeTint="A6"/>
                      <w:sz w:val="12"/>
                      <w:szCs w:val="12"/>
                    </w:rPr>
                  </w:pPr>
                  <w:r>
                    <w:rPr>
                      <w:rFonts w:ascii="Garamond" w:hAnsi="Garamond"/>
                      <w:smallCaps/>
                      <w:color w:val="595959" w:themeColor="text1" w:themeTint="A6"/>
                      <w:sz w:val="12"/>
                      <w:szCs w:val="12"/>
                    </w:rPr>
                    <w:t>1</w:t>
                  </w:r>
                </w:p>
              </w:tc>
            </w:tr>
            <w:tr w:rsidR="00A03FD7" w:rsidRPr="00611E85" w14:paraId="3EE715A3" w14:textId="77777777" w:rsidTr="002B7D6A">
              <w:tc>
                <w:tcPr>
                  <w:tcW w:w="2410" w:type="dxa"/>
                  <w:tcBorders>
                    <w:bottom w:val="nil"/>
                  </w:tcBorders>
                  <w:tcMar>
                    <w:right w:w="397" w:type="dxa"/>
                  </w:tcMar>
                </w:tcPr>
                <w:p w14:paraId="0F2FFC19" w14:textId="35690761" w:rsidR="00A03FD7" w:rsidRPr="00F1065C" w:rsidRDefault="00A03FD7" w:rsidP="002B7D6A">
                  <w:pPr>
                    <w:rPr>
                      <w:rFonts w:ascii="Garamond" w:hAnsi="Garamond"/>
                      <w:color w:val="7F7F7F" w:themeColor="text1" w:themeTint="80"/>
                      <w:sz w:val="8"/>
                      <w:szCs w:val="8"/>
                    </w:rPr>
                  </w:pP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TITLE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OWASP Cornucopia Ecommerce Website Edition</w:t>
                  </w:r>
                  <w:r w:rsidRPr="00F1065C">
                    <w:rPr>
                      <w:rFonts w:ascii="Garamond" w:hAnsi="Garamond"/>
                      <w:color w:val="7F7F7F" w:themeColor="text1" w:themeTint="80"/>
                      <w:sz w:val="8"/>
                      <w:szCs w:val="8"/>
                    </w:rPr>
                    <w:fldChar w:fldCharType="end"/>
                  </w:r>
                  <w:r w:rsidRPr="00F1065C">
                    <w:rPr>
                      <w:rFonts w:ascii="Garamond" w:hAnsi="Garamond"/>
                      <w:color w:val="7F7F7F" w:themeColor="text1" w:themeTint="80"/>
                      <w:sz w:val="8"/>
                      <w:szCs w:val="8"/>
                    </w:rPr>
                    <w:t xml:space="preserve"> </w:t>
                  </w:r>
                  <w:r w:rsidRPr="00F1065C">
                    <w:rPr>
                      <w:rFonts w:ascii="Garamond" w:hAnsi="Garamond"/>
                      <w:color w:val="7F7F7F" w:themeColor="text1" w:themeTint="80"/>
                      <w:sz w:val="8"/>
                      <w:szCs w:val="8"/>
                    </w:rPr>
                    <w:fldChar w:fldCharType="begin"/>
                  </w:r>
                  <w:r w:rsidRPr="00F1065C">
                    <w:rPr>
                      <w:rFonts w:ascii="Garamond" w:hAnsi="Garamond"/>
                      <w:color w:val="7F7F7F" w:themeColor="text1" w:themeTint="80"/>
                      <w:sz w:val="8"/>
                      <w:szCs w:val="8"/>
                    </w:rPr>
                    <w:instrText xml:space="preserve"> SUBJECT  \* MERGEFORMAT </w:instrText>
                  </w:r>
                  <w:r w:rsidRPr="00F1065C">
                    <w:rPr>
                      <w:rFonts w:ascii="Garamond" w:hAnsi="Garamond"/>
                      <w:color w:val="7F7F7F" w:themeColor="text1" w:themeTint="80"/>
                      <w:sz w:val="8"/>
                      <w:szCs w:val="8"/>
                    </w:rPr>
                    <w:fldChar w:fldCharType="separate"/>
                  </w:r>
                  <w:r w:rsidR="008D3CAD">
                    <w:rPr>
                      <w:rFonts w:ascii="Garamond" w:hAnsi="Garamond"/>
                      <w:color w:val="7F7F7F" w:themeColor="text1" w:themeTint="80"/>
                      <w:sz w:val="8"/>
                      <w:szCs w:val="8"/>
                    </w:rPr>
                    <w:t>v1.20-EN</w:t>
                  </w:r>
                  <w:r w:rsidRPr="00F1065C">
                    <w:rPr>
                      <w:rFonts w:ascii="Garamond" w:hAnsi="Garamond"/>
                      <w:color w:val="7F7F7F" w:themeColor="text1" w:themeTint="80"/>
                      <w:sz w:val="8"/>
                      <w:szCs w:val="8"/>
                    </w:rPr>
                    <w:fldChar w:fldCharType="end"/>
                  </w:r>
                </w:p>
              </w:tc>
            </w:tr>
          </w:tbl>
          <w:p w14:paraId="5F862102" w14:textId="77777777" w:rsidR="00B9521B" w:rsidRPr="00690C0B" w:rsidRDefault="00B9521B" w:rsidP="00B9521B">
            <w:pPr>
              <w:rPr>
                <w:rFonts w:ascii="Garamond" w:hAnsi="Garamond"/>
                <w:sz w:val="20"/>
                <w:szCs w:val="20"/>
              </w:rPr>
            </w:pPr>
          </w:p>
        </w:tc>
        <w:tc>
          <w:tcPr>
            <w:tcW w:w="851" w:type="dxa"/>
            <w:vMerge/>
            <w:shd w:val="clear" w:color="auto" w:fill="FBBB7B"/>
          </w:tcPr>
          <w:p w14:paraId="37AD43DC" w14:textId="77777777" w:rsidR="00B9521B" w:rsidRPr="00BC4D25" w:rsidRDefault="00B9521B" w:rsidP="00B9521B">
            <w:pPr>
              <w:rPr>
                <w:rFonts w:ascii="Garamond" w:hAnsi="Garamond"/>
                <w:b/>
                <w:color w:val="FFFFFF" w:themeColor="background1"/>
                <w:sz w:val="20"/>
                <w:szCs w:val="20"/>
              </w:rPr>
            </w:pPr>
          </w:p>
        </w:tc>
        <w:tc>
          <w:tcPr>
            <w:tcW w:w="2552" w:type="dxa"/>
            <w:shd w:val="clear" w:color="auto" w:fill="FDE9D9" w:themeFill="accent6" w:themeFillTint="33"/>
            <w:tcMar>
              <w:left w:w="170" w:type="dxa"/>
              <w:right w:w="397" w:type="dxa"/>
            </w:tcMar>
          </w:tcPr>
          <w:p w14:paraId="0EF2BB32" w14:textId="77777777" w:rsidR="00472395" w:rsidRPr="00B23B65" w:rsidRDefault="00472395" w:rsidP="00472395">
            <w:pPr>
              <w:rPr>
                <w:rFonts w:ascii="Garamond" w:hAnsi="Garamond"/>
                <w:i/>
                <w:color w:val="7F7F7F" w:themeColor="text1" w:themeTint="80"/>
                <w:sz w:val="20"/>
                <w:szCs w:val="20"/>
                <w:lang w:val="es-PE"/>
              </w:rPr>
            </w:pPr>
            <w:r w:rsidRPr="00B23B65">
              <w:rPr>
                <w:rFonts w:ascii="Garamond" w:hAnsi="Garamond"/>
                <w:i/>
                <w:color w:val="7F7F7F" w:themeColor="text1" w:themeTint="80"/>
                <w:sz w:val="20"/>
                <w:szCs w:val="20"/>
                <w:lang w:val="es-PE"/>
              </w:rPr>
              <w:t>Has pensado</w:t>
            </w:r>
          </w:p>
          <w:p w14:paraId="110421B2" w14:textId="77777777" w:rsidR="00472395" w:rsidRPr="00B23B65" w:rsidRDefault="00472395" w:rsidP="00472395">
            <w:pPr>
              <w:rPr>
                <w:rFonts w:ascii="Garamond" w:hAnsi="Garamond"/>
                <w:i/>
                <w:color w:val="7F7F7F" w:themeColor="text1" w:themeTint="80"/>
                <w:sz w:val="20"/>
                <w:szCs w:val="20"/>
                <w:lang w:val="es-PE"/>
              </w:rPr>
            </w:pPr>
            <w:r w:rsidRPr="00B23B65">
              <w:rPr>
                <w:rFonts w:ascii="Garamond" w:hAnsi="Garamond"/>
                <w:i/>
                <w:color w:val="7F7F7F" w:themeColor="text1" w:themeTint="80"/>
                <w:sz w:val="20"/>
                <w:szCs w:val="20"/>
                <w:lang w:val="es-PE"/>
              </w:rPr>
              <w:t>convertirte en un individuo</w:t>
            </w:r>
          </w:p>
          <w:p w14:paraId="0D112B9D" w14:textId="024189F3" w:rsidR="00B9521B" w:rsidRPr="00B23B65" w:rsidRDefault="00472395" w:rsidP="00472395">
            <w:pPr>
              <w:rPr>
                <w:rFonts w:ascii="Garamond" w:hAnsi="Garamond"/>
                <w:sz w:val="20"/>
                <w:szCs w:val="20"/>
                <w:lang w:val="es-PE"/>
              </w:rPr>
            </w:pPr>
            <w:r w:rsidRPr="00B23B65">
              <w:rPr>
                <w:rFonts w:ascii="Garamond" w:hAnsi="Garamond"/>
                <w:i/>
                <w:color w:val="7F7F7F" w:themeColor="text1" w:themeTint="80"/>
                <w:sz w:val="20"/>
                <w:szCs w:val="20"/>
                <w:lang w:val="es-PE"/>
              </w:rPr>
              <w:t>Miembro de OWASP? Todas las herramientas, orientación y reuniones locales son gratis para todos, pero la membresía individual ayuda Apoyar el trabajo de OWASP.</w:t>
            </w:r>
          </w:p>
        </w:tc>
        <w:tc>
          <w:tcPr>
            <w:tcW w:w="851" w:type="dxa"/>
            <w:vMerge/>
            <w:shd w:val="clear" w:color="auto" w:fill="FBBB7B"/>
          </w:tcPr>
          <w:p w14:paraId="66C2CD98" w14:textId="77777777" w:rsidR="00B9521B" w:rsidRPr="00B23B65" w:rsidRDefault="00B9521B" w:rsidP="00B9521B">
            <w:pPr>
              <w:rPr>
                <w:rFonts w:ascii="Garamond" w:hAnsi="Garamond"/>
                <w:b/>
                <w:color w:val="FFFFFF" w:themeColor="background1"/>
                <w:sz w:val="20"/>
                <w:szCs w:val="20"/>
                <w:lang w:val="es-PE"/>
              </w:rPr>
            </w:pPr>
          </w:p>
        </w:tc>
        <w:tc>
          <w:tcPr>
            <w:tcW w:w="2552" w:type="dxa"/>
            <w:shd w:val="clear" w:color="auto" w:fill="FDE9D9" w:themeFill="accent6" w:themeFillTint="33"/>
            <w:tcMar>
              <w:left w:w="170" w:type="dxa"/>
              <w:right w:w="397" w:type="dxa"/>
            </w:tcMar>
          </w:tcPr>
          <w:p w14:paraId="31262931" w14:textId="53D93739" w:rsidR="00472395" w:rsidRPr="00B23B65" w:rsidRDefault="00472395" w:rsidP="00472395">
            <w:pPr>
              <w:rPr>
                <w:rFonts w:ascii="Garamond" w:hAnsi="Garamond"/>
                <w:i/>
                <w:color w:val="7F7F7F" w:themeColor="text1" w:themeTint="80"/>
                <w:sz w:val="20"/>
                <w:szCs w:val="20"/>
                <w:lang w:val="es-PE"/>
              </w:rPr>
            </w:pPr>
            <w:r w:rsidRPr="00B23B65">
              <w:rPr>
                <w:rFonts w:ascii="Garamond" w:hAnsi="Garamond"/>
                <w:i/>
                <w:color w:val="7F7F7F" w:themeColor="text1" w:themeTint="80"/>
                <w:sz w:val="20"/>
                <w:szCs w:val="20"/>
                <w:lang w:val="es-PE"/>
              </w:rPr>
              <w:t>Examine las vulnerabilidades y</w:t>
            </w:r>
            <w:r>
              <w:rPr>
                <w:rFonts w:ascii="Garamond" w:hAnsi="Garamond"/>
                <w:i/>
                <w:color w:val="7F7F7F" w:themeColor="text1" w:themeTint="80"/>
                <w:sz w:val="20"/>
                <w:szCs w:val="20"/>
                <w:lang w:val="es-PE"/>
              </w:rPr>
              <w:t xml:space="preserve"> </w:t>
            </w:r>
            <w:r w:rsidRPr="00B23B65">
              <w:rPr>
                <w:rFonts w:ascii="Garamond" w:hAnsi="Garamond"/>
                <w:i/>
                <w:color w:val="7F7F7F" w:themeColor="text1" w:themeTint="80"/>
                <w:sz w:val="20"/>
                <w:szCs w:val="20"/>
                <w:lang w:val="es-PE"/>
              </w:rPr>
              <w:t>descubre cómo se pueden arreglar usando aplicaciones de entrenamiento en</w:t>
            </w:r>
          </w:p>
          <w:p w14:paraId="20071C7D" w14:textId="77777777" w:rsidR="00472395" w:rsidRPr="00B23B65" w:rsidRDefault="00472395" w:rsidP="00472395">
            <w:pPr>
              <w:rPr>
                <w:rFonts w:ascii="Garamond" w:hAnsi="Garamond"/>
                <w:i/>
                <w:color w:val="7F7F7F" w:themeColor="text1" w:themeTint="80"/>
                <w:sz w:val="20"/>
                <w:szCs w:val="20"/>
                <w:lang w:val="es-PE"/>
              </w:rPr>
            </w:pPr>
            <w:r w:rsidRPr="00B23B65">
              <w:rPr>
                <w:rFonts w:ascii="Garamond" w:hAnsi="Garamond"/>
                <w:i/>
                <w:color w:val="7F7F7F" w:themeColor="text1" w:themeTint="80"/>
                <w:sz w:val="20"/>
                <w:szCs w:val="20"/>
                <w:lang w:val="es-PE"/>
              </w:rPr>
              <w:t>OWASP Broken</w:t>
            </w:r>
          </w:p>
          <w:p w14:paraId="5A563CD3" w14:textId="443123BD" w:rsidR="00B9521B" w:rsidRPr="00B23B65" w:rsidRDefault="00472395">
            <w:pPr>
              <w:rPr>
                <w:rFonts w:ascii="Garamond" w:hAnsi="Garamond"/>
                <w:sz w:val="20"/>
                <w:szCs w:val="20"/>
                <w:lang w:val="es-PE"/>
              </w:rPr>
            </w:pPr>
            <w:r w:rsidRPr="00B23B65">
              <w:rPr>
                <w:rFonts w:ascii="Garamond" w:hAnsi="Garamond"/>
                <w:i/>
                <w:color w:val="7F7F7F" w:themeColor="text1" w:themeTint="80"/>
                <w:sz w:val="20"/>
                <w:szCs w:val="20"/>
                <w:lang w:val="es-PE"/>
              </w:rPr>
              <w:t>Web Applications VM gratis, o utilizando los desafíos en línea en el laboratorio de hacking gratis</w:t>
            </w:r>
          </w:p>
        </w:tc>
      </w:tr>
    </w:tbl>
    <w:p w14:paraId="17620E74" w14:textId="7EF463BD" w:rsidR="00A53DE1" w:rsidRPr="00B23B65" w:rsidRDefault="00A53DE1">
      <w:pPr>
        <w:rPr>
          <w:rFonts w:ascii="Garamond" w:hAnsi="Garamond"/>
          <w:sz w:val="20"/>
          <w:szCs w:val="20"/>
          <w:lang w:val="es-PE"/>
        </w:rPr>
      </w:pPr>
    </w:p>
    <w:sectPr w:rsidR="00A53DE1" w:rsidRPr="00B23B65" w:rsidSect="00807EFD">
      <w:headerReference w:type="even" r:id="rId7"/>
      <w:headerReference w:type="default" r:id="rId8"/>
      <w:footerReference w:type="even" r:id="rId9"/>
      <w:footerReference w:type="default" r:id="rId10"/>
      <w:headerReference w:type="first" r:id="rId11"/>
      <w:footerReference w:type="first" r:id="rId12"/>
      <w:pgSz w:w="16840" w:h="11900" w:orient="landscape"/>
      <w:pgMar w:top="567" w:right="851" w:bottom="284" w:left="851"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3F811" w14:textId="77777777" w:rsidR="00F400CD" w:rsidRDefault="00F400CD" w:rsidP="00F76FDB">
      <w:r>
        <w:separator/>
      </w:r>
    </w:p>
  </w:endnote>
  <w:endnote w:type="continuationSeparator" w:id="0">
    <w:p w14:paraId="6899DF1C" w14:textId="77777777" w:rsidR="00F400CD" w:rsidRDefault="00F400CD" w:rsidP="00F7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Segoe UI"/>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4DB7" w14:textId="77777777" w:rsidR="00AE1E45" w:rsidRDefault="00AE1E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8646" w14:textId="77777777" w:rsidR="00AE1E45" w:rsidRDefault="00AE1E4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AB93" w14:textId="77777777" w:rsidR="00AE1E45" w:rsidRDefault="00AE1E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B74E1" w14:textId="77777777" w:rsidR="00F400CD" w:rsidRDefault="00F400CD" w:rsidP="00F76FDB">
      <w:r>
        <w:separator/>
      </w:r>
    </w:p>
  </w:footnote>
  <w:footnote w:type="continuationSeparator" w:id="0">
    <w:p w14:paraId="125D4740" w14:textId="77777777" w:rsidR="00F400CD" w:rsidRDefault="00F400CD" w:rsidP="00F76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E5595" w14:textId="77777777" w:rsidR="00AE1E45" w:rsidRDefault="00AE1E4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1"/>
      <w:gridCol w:w="2653"/>
      <w:gridCol w:w="7204"/>
    </w:tblGrid>
    <w:tr w:rsidR="00AE1E45" w14:paraId="0EB9D3F2" w14:textId="77777777" w:rsidTr="00584225">
      <w:tc>
        <w:tcPr>
          <w:tcW w:w="5353" w:type="dxa"/>
        </w:tcPr>
        <w:p w14:paraId="264BA2F9" w14:textId="42E04450" w:rsidR="00AE1E45" w:rsidRPr="00AC3581" w:rsidRDefault="00AE1E45" w:rsidP="00AC3581">
          <w:pPr>
            <w:pStyle w:val="Encabezado"/>
            <w:rPr>
              <w:rFonts w:ascii="Garamond" w:hAnsi="Garamond"/>
              <w:color w:val="BFBFBF" w:themeColor="background1" w:themeShade="BF"/>
              <w:sz w:val="16"/>
              <w:szCs w:val="16"/>
            </w:rPr>
          </w:pPr>
          <w:r>
            <w:rPr>
              <w:rFonts w:ascii="Garamond" w:hAnsi="Garamond"/>
              <w:color w:val="BFBFBF" w:themeColor="background1" w:themeShade="BF"/>
              <w:sz w:val="16"/>
              <w:szCs w:val="16"/>
            </w:rPr>
            <w:fldChar w:fldCharType="begin"/>
          </w:r>
          <w:r>
            <w:rPr>
              <w:rFonts w:ascii="Garamond" w:hAnsi="Garamond"/>
              <w:color w:val="BFBFBF" w:themeColor="background1" w:themeShade="BF"/>
              <w:sz w:val="16"/>
              <w:szCs w:val="16"/>
            </w:rPr>
            <w:instrText xml:space="preserve"> TITLE  \* MERGEFORMAT </w:instrText>
          </w:r>
          <w:r>
            <w:rPr>
              <w:rFonts w:ascii="Garamond" w:hAnsi="Garamond"/>
              <w:color w:val="BFBFBF" w:themeColor="background1" w:themeShade="BF"/>
              <w:sz w:val="16"/>
              <w:szCs w:val="16"/>
            </w:rPr>
            <w:fldChar w:fldCharType="separate"/>
          </w:r>
          <w:r>
            <w:rPr>
              <w:rFonts w:ascii="Garamond" w:hAnsi="Garamond"/>
              <w:color w:val="BFBFBF" w:themeColor="background1" w:themeShade="BF"/>
              <w:sz w:val="16"/>
              <w:szCs w:val="16"/>
            </w:rPr>
            <w:t>OWASP Cornucopia Ecommerce Website Edition</w:t>
          </w:r>
          <w:r>
            <w:rPr>
              <w:rFonts w:ascii="Garamond" w:hAnsi="Garamond"/>
              <w:color w:val="BFBFBF" w:themeColor="background1" w:themeShade="BF"/>
              <w:sz w:val="16"/>
              <w:szCs w:val="16"/>
            </w:rPr>
            <w:fldChar w:fldCharType="end"/>
          </w:r>
          <w:r>
            <w:rPr>
              <w:rFonts w:ascii="Garamond" w:hAnsi="Garamond"/>
              <w:color w:val="BFBFBF" w:themeColor="background1" w:themeShade="BF"/>
              <w:sz w:val="16"/>
              <w:szCs w:val="16"/>
            </w:rPr>
            <w:t xml:space="preserve">, </w:t>
          </w:r>
          <w:r>
            <w:rPr>
              <w:rFonts w:ascii="Garamond" w:hAnsi="Garamond"/>
              <w:color w:val="BFBFBF" w:themeColor="background1" w:themeShade="BF"/>
              <w:sz w:val="16"/>
              <w:szCs w:val="16"/>
            </w:rPr>
            <w:fldChar w:fldCharType="begin"/>
          </w:r>
          <w:r>
            <w:rPr>
              <w:rFonts w:ascii="Garamond" w:hAnsi="Garamond"/>
              <w:color w:val="BFBFBF" w:themeColor="background1" w:themeShade="BF"/>
              <w:sz w:val="16"/>
              <w:szCs w:val="16"/>
            </w:rPr>
            <w:instrText xml:space="preserve"> SUBJECT  \* MERGEFORMAT </w:instrText>
          </w:r>
          <w:r>
            <w:rPr>
              <w:rFonts w:ascii="Garamond" w:hAnsi="Garamond"/>
              <w:color w:val="BFBFBF" w:themeColor="background1" w:themeShade="BF"/>
              <w:sz w:val="16"/>
              <w:szCs w:val="16"/>
            </w:rPr>
            <w:fldChar w:fldCharType="separate"/>
          </w:r>
          <w:r>
            <w:rPr>
              <w:rFonts w:ascii="Garamond" w:hAnsi="Garamond"/>
              <w:color w:val="BFBFBF" w:themeColor="background1" w:themeShade="BF"/>
              <w:sz w:val="16"/>
              <w:szCs w:val="16"/>
            </w:rPr>
            <w:t>v1.21-</w:t>
          </w:r>
          <w:r>
            <w:rPr>
              <w:rFonts w:ascii="Garamond" w:hAnsi="Garamond"/>
              <w:color w:val="BFBFBF" w:themeColor="background1" w:themeShade="BF"/>
              <w:sz w:val="16"/>
              <w:szCs w:val="16"/>
            </w:rPr>
            <w:fldChar w:fldCharType="end"/>
          </w:r>
          <w:r>
            <w:rPr>
              <w:rFonts w:ascii="Garamond" w:hAnsi="Garamond"/>
              <w:color w:val="BFBFBF" w:themeColor="background1" w:themeShade="BF"/>
              <w:sz w:val="16"/>
              <w:szCs w:val="16"/>
            </w:rPr>
            <w:t xml:space="preserve">ES, Page </w:t>
          </w:r>
          <w:r>
            <w:rPr>
              <w:rFonts w:ascii="Garamond" w:hAnsi="Garamond"/>
              <w:color w:val="BFBFBF" w:themeColor="background1" w:themeShade="BF"/>
              <w:sz w:val="16"/>
              <w:szCs w:val="16"/>
            </w:rPr>
            <w:fldChar w:fldCharType="begin"/>
          </w:r>
          <w:r>
            <w:rPr>
              <w:rFonts w:ascii="Garamond" w:hAnsi="Garamond"/>
              <w:color w:val="BFBFBF" w:themeColor="background1" w:themeShade="BF"/>
              <w:sz w:val="16"/>
              <w:szCs w:val="16"/>
            </w:rPr>
            <w:instrText xml:space="preserve"> PAGE  \* MERGEFORMAT </w:instrText>
          </w:r>
          <w:r>
            <w:rPr>
              <w:rFonts w:ascii="Garamond" w:hAnsi="Garamond"/>
              <w:color w:val="BFBFBF" w:themeColor="background1" w:themeShade="BF"/>
              <w:sz w:val="16"/>
              <w:szCs w:val="16"/>
            </w:rPr>
            <w:fldChar w:fldCharType="separate"/>
          </w:r>
          <w:r w:rsidR="009B3BE7">
            <w:rPr>
              <w:rFonts w:ascii="Garamond" w:hAnsi="Garamond"/>
              <w:noProof/>
              <w:color w:val="BFBFBF" w:themeColor="background1" w:themeShade="BF"/>
              <w:sz w:val="16"/>
              <w:szCs w:val="16"/>
            </w:rPr>
            <w:t>1</w:t>
          </w:r>
          <w:r>
            <w:rPr>
              <w:rFonts w:ascii="Garamond" w:hAnsi="Garamond"/>
              <w:color w:val="BFBFBF" w:themeColor="background1" w:themeShade="BF"/>
              <w:sz w:val="16"/>
              <w:szCs w:val="16"/>
            </w:rPr>
            <w:fldChar w:fldCharType="end"/>
          </w:r>
          <w:r>
            <w:rPr>
              <w:rFonts w:ascii="Garamond" w:hAnsi="Garamond"/>
              <w:color w:val="BFBFBF" w:themeColor="background1" w:themeShade="BF"/>
              <w:sz w:val="16"/>
              <w:szCs w:val="16"/>
            </w:rPr>
            <w:t xml:space="preserve"> of </w:t>
          </w:r>
          <w:r>
            <w:rPr>
              <w:rFonts w:ascii="Garamond" w:hAnsi="Garamond"/>
              <w:color w:val="BFBFBF" w:themeColor="background1" w:themeShade="BF"/>
              <w:sz w:val="16"/>
              <w:szCs w:val="16"/>
            </w:rPr>
            <w:fldChar w:fldCharType="begin"/>
          </w:r>
          <w:r>
            <w:rPr>
              <w:rFonts w:ascii="Garamond" w:hAnsi="Garamond"/>
              <w:color w:val="BFBFBF" w:themeColor="background1" w:themeShade="BF"/>
              <w:sz w:val="16"/>
              <w:szCs w:val="16"/>
            </w:rPr>
            <w:instrText xml:space="preserve"> NUMPAGES  \* MERGEFORMAT </w:instrText>
          </w:r>
          <w:r>
            <w:rPr>
              <w:rFonts w:ascii="Garamond" w:hAnsi="Garamond"/>
              <w:color w:val="BFBFBF" w:themeColor="background1" w:themeShade="BF"/>
              <w:sz w:val="16"/>
              <w:szCs w:val="16"/>
            </w:rPr>
            <w:fldChar w:fldCharType="separate"/>
          </w:r>
          <w:r w:rsidR="009B3BE7">
            <w:rPr>
              <w:rFonts w:ascii="Garamond" w:hAnsi="Garamond"/>
              <w:noProof/>
              <w:color w:val="BFBFBF" w:themeColor="background1" w:themeShade="BF"/>
              <w:sz w:val="16"/>
              <w:szCs w:val="16"/>
            </w:rPr>
            <w:t>24</w:t>
          </w:r>
          <w:r>
            <w:rPr>
              <w:rFonts w:ascii="Garamond" w:hAnsi="Garamond"/>
              <w:color w:val="BFBFBF" w:themeColor="background1" w:themeShade="BF"/>
              <w:sz w:val="16"/>
              <w:szCs w:val="16"/>
            </w:rPr>
            <w:fldChar w:fldCharType="end"/>
          </w:r>
        </w:p>
      </w:tc>
      <w:tc>
        <w:tcPr>
          <w:tcW w:w="2693" w:type="dxa"/>
        </w:tcPr>
        <w:p w14:paraId="3EB7FCCE" w14:textId="56292C22" w:rsidR="00AE1E45" w:rsidRDefault="00AE1E45" w:rsidP="00AC3581">
          <w:pPr>
            <w:pStyle w:val="Encabezado"/>
            <w:jc w:val="center"/>
            <w:rPr>
              <w:rFonts w:ascii="Garamond" w:hAnsi="Garamond"/>
              <w:sz w:val="16"/>
              <w:szCs w:val="16"/>
            </w:rPr>
          </w:pPr>
        </w:p>
      </w:tc>
      <w:tc>
        <w:tcPr>
          <w:tcW w:w="7308" w:type="dxa"/>
        </w:tcPr>
        <w:p w14:paraId="336A43DA" w14:textId="1F39C763" w:rsidR="00AE1E45" w:rsidRDefault="00AE1E45" w:rsidP="00AC3581">
          <w:pPr>
            <w:pStyle w:val="Encabezado"/>
            <w:jc w:val="right"/>
            <w:rPr>
              <w:rFonts w:ascii="Garamond" w:hAnsi="Garamond"/>
              <w:sz w:val="16"/>
              <w:szCs w:val="16"/>
            </w:rPr>
          </w:pPr>
          <w:r>
            <w:rPr>
              <w:rFonts w:ascii="Garamond" w:hAnsi="Garamond"/>
              <w:color w:val="BFBFBF" w:themeColor="background1" w:themeShade="BF"/>
              <w:sz w:val="16"/>
              <w:szCs w:val="16"/>
            </w:rPr>
            <w:t xml:space="preserve">© 2012-2018 </w:t>
          </w:r>
          <w:r w:rsidRPr="00F76FDB">
            <w:rPr>
              <w:rFonts w:ascii="Garamond" w:hAnsi="Garamond"/>
              <w:color w:val="BFBFBF" w:themeColor="background1" w:themeShade="BF"/>
              <w:sz w:val="16"/>
              <w:szCs w:val="16"/>
            </w:rPr>
            <w:t>OWASP Foundation</w:t>
          </w:r>
        </w:p>
      </w:tc>
    </w:tr>
  </w:tbl>
  <w:p w14:paraId="193CA993" w14:textId="73F0D5FA" w:rsidR="00AE1E45" w:rsidRPr="00AC3581" w:rsidRDefault="00AE1E45" w:rsidP="00AC3581">
    <w:pPr>
      <w:pStyle w:val="Encabezado"/>
      <w:rPr>
        <w:rFonts w:ascii="Garamond" w:hAnsi="Garamond"/>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21E1E" w14:textId="77777777" w:rsidR="00AE1E45" w:rsidRDefault="00AE1E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18F"/>
    <w:multiLevelType w:val="hybridMultilevel"/>
    <w:tmpl w:val="13C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7AF5"/>
    <w:multiLevelType w:val="hybridMultilevel"/>
    <w:tmpl w:val="C364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61584"/>
    <w:multiLevelType w:val="hybridMultilevel"/>
    <w:tmpl w:val="52D8C2C4"/>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137E4"/>
    <w:multiLevelType w:val="hybridMultilevel"/>
    <w:tmpl w:val="77BA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A4E4E"/>
    <w:multiLevelType w:val="hybridMultilevel"/>
    <w:tmpl w:val="92B6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05023"/>
    <w:multiLevelType w:val="hybridMultilevel"/>
    <w:tmpl w:val="0992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A4326"/>
    <w:multiLevelType w:val="multilevel"/>
    <w:tmpl w:val="A670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961E4A"/>
    <w:multiLevelType w:val="hybridMultilevel"/>
    <w:tmpl w:val="6BE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51B4E"/>
    <w:multiLevelType w:val="hybridMultilevel"/>
    <w:tmpl w:val="7348F162"/>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054AB"/>
    <w:multiLevelType w:val="hybridMultilevel"/>
    <w:tmpl w:val="E6A49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1662"/>
    <w:multiLevelType w:val="hybridMultilevel"/>
    <w:tmpl w:val="714E192C"/>
    <w:lvl w:ilvl="0" w:tplc="DB90C1B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02608"/>
    <w:multiLevelType w:val="hybridMultilevel"/>
    <w:tmpl w:val="9A7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772D7"/>
    <w:multiLevelType w:val="multilevel"/>
    <w:tmpl w:val="52D8C2C4"/>
    <w:lvl w:ilvl="0">
      <w:start w:val="1"/>
      <w:numFmt w:val="decimal"/>
      <w:lvlText w:val="B%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7D1BD3"/>
    <w:multiLevelType w:val="hybridMultilevel"/>
    <w:tmpl w:val="27A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B5124"/>
    <w:multiLevelType w:val="hybridMultilevel"/>
    <w:tmpl w:val="2CAA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4407A"/>
    <w:multiLevelType w:val="hybridMultilevel"/>
    <w:tmpl w:val="EB1A06A6"/>
    <w:lvl w:ilvl="0" w:tplc="822C3DC2">
      <w:start w:val="1"/>
      <w:numFmt w:val="decimal"/>
      <w:lvlText w:val="D%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F325D"/>
    <w:multiLevelType w:val="multilevel"/>
    <w:tmpl w:val="F75AFC02"/>
    <w:lvl w:ilvl="0">
      <w:start w:val="1"/>
      <w:numFmt w:val="decimal"/>
      <w:lvlText w:val="C%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E55755"/>
    <w:multiLevelType w:val="hybridMultilevel"/>
    <w:tmpl w:val="F75AFC02"/>
    <w:lvl w:ilvl="0" w:tplc="7BD6350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D2E0E"/>
    <w:multiLevelType w:val="hybridMultilevel"/>
    <w:tmpl w:val="7348F162"/>
    <w:lvl w:ilvl="0" w:tplc="67F49D8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03C98"/>
    <w:multiLevelType w:val="hybridMultilevel"/>
    <w:tmpl w:val="F75AFC02"/>
    <w:lvl w:ilvl="0" w:tplc="7BD6350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01C98"/>
    <w:multiLevelType w:val="multilevel"/>
    <w:tmpl w:val="E6A49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9"/>
  </w:num>
  <w:num w:numId="3">
    <w:abstractNumId w:val="13"/>
  </w:num>
  <w:num w:numId="4">
    <w:abstractNumId w:val="10"/>
  </w:num>
  <w:num w:numId="5">
    <w:abstractNumId w:val="6"/>
  </w:num>
  <w:num w:numId="6">
    <w:abstractNumId w:val="20"/>
  </w:num>
  <w:num w:numId="7">
    <w:abstractNumId w:val="8"/>
  </w:num>
  <w:num w:numId="8">
    <w:abstractNumId w:val="2"/>
  </w:num>
  <w:num w:numId="9">
    <w:abstractNumId w:val="12"/>
  </w:num>
  <w:num w:numId="10">
    <w:abstractNumId w:val="19"/>
  </w:num>
  <w:num w:numId="11">
    <w:abstractNumId w:val="5"/>
  </w:num>
  <w:num w:numId="12">
    <w:abstractNumId w:val="3"/>
  </w:num>
  <w:num w:numId="13">
    <w:abstractNumId w:val="1"/>
  </w:num>
  <w:num w:numId="14">
    <w:abstractNumId w:val="18"/>
  </w:num>
  <w:num w:numId="15">
    <w:abstractNumId w:val="17"/>
  </w:num>
  <w:num w:numId="16">
    <w:abstractNumId w:val="16"/>
  </w:num>
  <w:num w:numId="17">
    <w:abstractNumId w:val="15"/>
  </w:num>
  <w:num w:numId="18">
    <w:abstractNumId w:val="11"/>
  </w:num>
  <w:num w:numId="19">
    <w:abstractNumId w:val="0"/>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18"/>
    <w:rsid w:val="00002752"/>
    <w:rsid w:val="00003C3A"/>
    <w:rsid w:val="00010BA0"/>
    <w:rsid w:val="00012B5A"/>
    <w:rsid w:val="00012DD9"/>
    <w:rsid w:val="00012F19"/>
    <w:rsid w:val="00016C50"/>
    <w:rsid w:val="00016C8C"/>
    <w:rsid w:val="000178BF"/>
    <w:rsid w:val="0002059E"/>
    <w:rsid w:val="0002122B"/>
    <w:rsid w:val="00024EFB"/>
    <w:rsid w:val="00026082"/>
    <w:rsid w:val="00032A99"/>
    <w:rsid w:val="00032DFD"/>
    <w:rsid w:val="00040390"/>
    <w:rsid w:val="00045AE0"/>
    <w:rsid w:val="00050836"/>
    <w:rsid w:val="00055242"/>
    <w:rsid w:val="0005734D"/>
    <w:rsid w:val="000718F5"/>
    <w:rsid w:val="00073196"/>
    <w:rsid w:val="00073685"/>
    <w:rsid w:val="00074EF2"/>
    <w:rsid w:val="00080F32"/>
    <w:rsid w:val="00081E9C"/>
    <w:rsid w:val="00082F65"/>
    <w:rsid w:val="00085DCB"/>
    <w:rsid w:val="00092D86"/>
    <w:rsid w:val="000A7953"/>
    <w:rsid w:val="000B186F"/>
    <w:rsid w:val="000B6485"/>
    <w:rsid w:val="000B6575"/>
    <w:rsid w:val="000C64DF"/>
    <w:rsid w:val="000D0A75"/>
    <w:rsid w:val="000D4EA9"/>
    <w:rsid w:val="000F0DA3"/>
    <w:rsid w:val="000F31CA"/>
    <w:rsid w:val="000F481F"/>
    <w:rsid w:val="000F7D6B"/>
    <w:rsid w:val="00100FB2"/>
    <w:rsid w:val="001023D7"/>
    <w:rsid w:val="00104206"/>
    <w:rsid w:val="00104556"/>
    <w:rsid w:val="00105694"/>
    <w:rsid w:val="00110317"/>
    <w:rsid w:val="001119EC"/>
    <w:rsid w:val="00127D56"/>
    <w:rsid w:val="00127EEE"/>
    <w:rsid w:val="00131418"/>
    <w:rsid w:val="00135351"/>
    <w:rsid w:val="00144A1E"/>
    <w:rsid w:val="00144AE9"/>
    <w:rsid w:val="001456BD"/>
    <w:rsid w:val="00147385"/>
    <w:rsid w:val="00151E7E"/>
    <w:rsid w:val="001558C6"/>
    <w:rsid w:val="00160C72"/>
    <w:rsid w:val="00160C88"/>
    <w:rsid w:val="00164D96"/>
    <w:rsid w:val="00165FE5"/>
    <w:rsid w:val="00170E11"/>
    <w:rsid w:val="0017793D"/>
    <w:rsid w:val="00180460"/>
    <w:rsid w:val="00181BD6"/>
    <w:rsid w:val="0018364D"/>
    <w:rsid w:val="00186CBC"/>
    <w:rsid w:val="00191018"/>
    <w:rsid w:val="00191B12"/>
    <w:rsid w:val="0019306E"/>
    <w:rsid w:val="00193D38"/>
    <w:rsid w:val="00195629"/>
    <w:rsid w:val="00195991"/>
    <w:rsid w:val="00197D10"/>
    <w:rsid w:val="001A0305"/>
    <w:rsid w:val="001A18C4"/>
    <w:rsid w:val="001A6E3D"/>
    <w:rsid w:val="001A7167"/>
    <w:rsid w:val="001B1E9C"/>
    <w:rsid w:val="001B4C30"/>
    <w:rsid w:val="001B5499"/>
    <w:rsid w:val="001C187F"/>
    <w:rsid w:val="001D0063"/>
    <w:rsid w:val="001D2F04"/>
    <w:rsid w:val="001D4F00"/>
    <w:rsid w:val="001D726E"/>
    <w:rsid w:val="001E0DD0"/>
    <w:rsid w:val="001E5500"/>
    <w:rsid w:val="001E78AE"/>
    <w:rsid w:val="001F05FC"/>
    <w:rsid w:val="001F53F5"/>
    <w:rsid w:val="001F6251"/>
    <w:rsid w:val="002004B2"/>
    <w:rsid w:val="00210876"/>
    <w:rsid w:val="00215DA8"/>
    <w:rsid w:val="00216FE3"/>
    <w:rsid w:val="00234E4D"/>
    <w:rsid w:val="002357A0"/>
    <w:rsid w:val="00237769"/>
    <w:rsid w:val="00244CCE"/>
    <w:rsid w:val="00250021"/>
    <w:rsid w:val="00250C42"/>
    <w:rsid w:val="002528C3"/>
    <w:rsid w:val="00256FAF"/>
    <w:rsid w:val="0026135C"/>
    <w:rsid w:val="00261DC9"/>
    <w:rsid w:val="00262D9D"/>
    <w:rsid w:val="0026353C"/>
    <w:rsid w:val="0026661F"/>
    <w:rsid w:val="00271064"/>
    <w:rsid w:val="002763B4"/>
    <w:rsid w:val="002802DE"/>
    <w:rsid w:val="002808C2"/>
    <w:rsid w:val="002820F9"/>
    <w:rsid w:val="00282865"/>
    <w:rsid w:val="00282A41"/>
    <w:rsid w:val="002834AF"/>
    <w:rsid w:val="00293109"/>
    <w:rsid w:val="002A08A1"/>
    <w:rsid w:val="002A42F9"/>
    <w:rsid w:val="002A4557"/>
    <w:rsid w:val="002A62BC"/>
    <w:rsid w:val="002A6D64"/>
    <w:rsid w:val="002B0C92"/>
    <w:rsid w:val="002B1146"/>
    <w:rsid w:val="002B1B12"/>
    <w:rsid w:val="002B2019"/>
    <w:rsid w:val="002B223C"/>
    <w:rsid w:val="002B78E1"/>
    <w:rsid w:val="002B7D6A"/>
    <w:rsid w:val="002C4BA9"/>
    <w:rsid w:val="002C53E8"/>
    <w:rsid w:val="002D2EB0"/>
    <w:rsid w:val="002D4093"/>
    <w:rsid w:val="002D43BD"/>
    <w:rsid w:val="002D43D7"/>
    <w:rsid w:val="002D5098"/>
    <w:rsid w:val="002D7A5E"/>
    <w:rsid w:val="002F04E0"/>
    <w:rsid w:val="002F3BB9"/>
    <w:rsid w:val="002F6AC3"/>
    <w:rsid w:val="002F71CA"/>
    <w:rsid w:val="002F77DD"/>
    <w:rsid w:val="00306097"/>
    <w:rsid w:val="003108EC"/>
    <w:rsid w:val="00320CE3"/>
    <w:rsid w:val="003222DF"/>
    <w:rsid w:val="00323E15"/>
    <w:rsid w:val="00331F9F"/>
    <w:rsid w:val="00332F9A"/>
    <w:rsid w:val="00340A4A"/>
    <w:rsid w:val="0034110F"/>
    <w:rsid w:val="0034419C"/>
    <w:rsid w:val="003446DF"/>
    <w:rsid w:val="00346594"/>
    <w:rsid w:val="0035045B"/>
    <w:rsid w:val="0035215F"/>
    <w:rsid w:val="00357147"/>
    <w:rsid w:val="00357CF4"/>
    <w:rsid w:val="003658A4"/>
    <w:rsid w:val="0037362E"/>
    <w:rsid w:val="00373831"/>
    <w:rsid w:val="003751DB"/>
    <w:rsid w:val="003754D6"/>
    <w:rsid w:val="00377162"/>
    <w:rsid w:val="0037717F"/>
    <w:rsid w:val="00381B3C"/>
    <w:rsid w:val="00383699"/>
    <w:rsid w:val="00386196"/>
    <w:rsid w:val="0039012D"/>
    <w:rsid w:val="00396D14"/>
    <w:rsid w:val="00397550"/>
    <w:rsid w:val="003A07ED"/>
    <w:rsid w:val="003A3407"/>
    <w:rsid w:val="003B7B22"/>
    <w:rsid w:val="003C0469"/>
    <w:rsid w:val="003D1DAF"/>
    <w:rsid w:val="003E0AF2"/>
    <w:rsid w:val="003E173D"/>
    <w:rsid w:val="003F0F38"/>
    <w:rsid w:val="003F3CC3"/>
    <w:rsid w:val="003F5B4E"/>
    <w:rsid w:val="00401FBF"/>
    <w:rsid w:val="0040237C"/>
    <w:rsid w:val="00410235"/>
    <w:rsid w:val="00412382"/>
    <w:rsid w:val="0042065D"/>
    <w:rsid w:val="00420C46"/>
    <w:rsid w:val="0042428B"/>
    <w:rsid w:val="004264A6"/>
    <w:rsid w:val="00432084"/>
    <w:rsid w:val="00433538"/>
    <w:rsid w:val="00437837"/>
    <w:rsid w:val="00437C9A"/>
    <w:rsid w:val="00441BA4"/>
    <w:rsid w:val="004457E8"/>
    <w:rsid w:val="0045210D"/>
    <w:rsid w:val="004530A5"/>
    <w:rsid w:val="0045492D"/>
    <w:rsid w:val="00462FA9"/>
    <w:rsid w:val="00472395"/>
    <w:rsid w:val="00475524"/>
    <w:rsid w:val="00476863"/>
    <w:rsid w:val="00483440"/>
    <w:rsid w:val="00486C23"/>
    <w:rsid w:val="0049066F"/>
    <w:rsid w:val="00492466"/>
    <w:rsid w:val="004A0924"/>
    <w:rsid w:val="004A18C0"/>
    <w:rsid w:val="004B2433"/>
    <w:rsid w:val="004C149C"/>
    <w:rsid w:val="004C3015"/>
    <w:rsid w:val="004C6AFF"/>
    <w:rsid w:val="004C7227"/>
    <w:rsid w:val="004D310C"/>
    <w:rsid w:val="004D453E"/>
    <w:rsid w:val="004D6372"/>
    <w:rsid w:val="004E35B6"/>
    <w:rsid w:val="004F1AFA"/>
    <w:rsid w:val="004F1C2E"/>
    <w:rsid w:val="004F51DF"/>
    <w:rsid w:val="004F5DE7"/>
    <w:rsid w:val="005056AD"/>
    <w:rsid w:val="00505C26"/>
    <w:rsid w:val="00505E92"/>
    <w:rsid w:val="005174DB"/>
    <w:rsid w:val="0052158B"/>
    <w:rsid w:val="00521F35"/>
    <w:rsid w:val="00524162"/>
    <w:rsid w:val="00524AC5"/>
    <w:rsid w:val="00527673"/>
    <w:rsid w:val="00543014"/>
    <w:rsid w:val="00544785"/>
    <w:rsid w:val="0054592B"/>
    <w:rsid w:val="00550506"/>
    <w:rsid w:val="00560B06"/>
    <w:rsid w:val="00560B95"/>
    <w:rsid w:val="00565C18"/>
    <w:rsid w:val="00565E22"/>
    <w:rsid w:val="00566648"/>
    <w:rsid w:val="005825C4"/>
    <w:rsid w:val="00584225"/>
    <w:rsid w:val="00586F98"/>
    <w:rsid w:val="0058711B"/>
    <w:rsid w:val="00596B3C"/>
    <w:rsid w:val="005A1396"/>
    <w:rsid w:val="005A5C88"/>
    <w:rsid w:val="005B0FEB"/>
    <w:rsid w:val="005B2CB1"/>
    <w:rsid w:val="005B3692"/>
    <w:rsid w:val="005B4E2E"/>
    <w:rsid w:val="005B6CF1"/>
    <w:rsid w:val="005C15E2"/>
    <w:rsid w:val="005C17BE"/>
    <w:rsid w:val="005C36FB"/>
    <w:rsid w:val="005C6028"/>
    <w:rsid w:val="005D3CA1"/>
    <w:rsid w:val="005E2EBA"/>
    <w:rsid w:val="005F0E7E"/>
    <w:rsid w:val="006025AC"/>
    <w:rsid w:val="00604963"/>
    <w:rsid w:val="00611469"/>
    <w:rsid w:val="006168BF"/>
    <w:rsid w:val="00620A43"/>
    <w:rsid w:val="006278EA"/>
    <w:rsid w:val="006375C1"/>
    <w:rsid w:val="00643E00"/>
    <w:rsid w:val="00644AD2"/>
    <w:rsid w:val="006452BF"/>
    <w:rsid w:val="00654AC9"/>
    <w:rsid w:val="00654E85"/>
    <w:rsid w:val="00654EFA"/>
    <w:rsid w:val="00655545"/>
    <w:rsid w:val="00656890"/>
    <w:rsid w:val="00663B40"/>
    <w:rsid w:val="00675997"/>
    <w:rsid w:val="006777CF"/>
    <w:rsid w:val="00683EF4"/>
    <w:rsid w:val="00690C0B"/>
    <w:rsid w:val="006945EB"/>
    <w:rsid w:val="006948EC"/>
    <w:rsid w:val="006A59CD"/>
    <w:rsid w:val="006B151B"/>
    <w:rsid w:val="006B34C6"/>
    <w:rsid w:val="006B4178"/>
    <w:rsid w:val="006B7214"/>
    <w:rsid w:val="006C65F1"/>
    <w:rsid w:val="006D1C9B"/>
    <w:rsid w:val="006D30D7"/>
    <w:rsid w:val="006D3127"/>
    <w:rsid w:val="006E1986"/>
    <w:rsid w:val="006E1C99"/>
    <w:rsid w:val="006E5652"/>
    <w:rsid w:val="006F4E39"/>
    <w:rsid w:val="00700739"/>
    <w:rsid w:val="00700D84"/>
    <w:rsid w:val="00702272"/>
    <w:rsid w:val="00702FA1"/>
    <w:rsid w:val="00704A2A"/>
    <w:rsid w:val="00710272"/>
    <w:rsid w:val="007136E4"/>
    <w:rsid w:val="007179B7"/>
    <w:rsid w:val="00721612"/>
    <w:rsid w:val="00722B28"/>
    <w:rsid w:val="00736193"/>
    <w:rsid w:val="00745283"/>
    <w:rsid w:val="00746958"/>
    <w:rsid w:val="007522E3"/>
    <w:rsid w:val="0075245A"/>
    <w:rsid w:val="00752C36"/>
    <w:rsid w:val="007535D8"/>
    <w:rsid w:val="007570A6"/>
    <w:rsid w:val="007572F9"/>
    <w:rsid w:val="007707F7"/>
    <w:rsid w:val="00772BEF"/>
    <w:rsid w:val="00776087"/>
    <w:rsid w:val="00777036"/>
    <w:rsid w:val="00782BB0"/>
    <w:rsid w:val="00785B95"/>
    <w:rsid w:val="00787167"/>
    <w:rsid w:val="007A322F"/>
    <w:rsid w:val="007A3F16"/>
    <w:rsid w:val="007A7B54"/>
    <w:rsid w:val="007B3A33"/>
    <w:rsid w:val="007C3792"/>
    <w:rsid w:val="007D39C8"/>
    <w:rsid w:val="007D646C"/>
    <w:rsid w:val="007E043D"/>
    <w:rsid w:val="007E493F"/>
    <w:rsid w:val="007E7030"/>
    <w:rsid w:val="007F60CE"/>
    <w:rsid w:val="007F7035"/>
    <w:rsid w:val="008015F2"/>
    <w:rsid w:val="00802378"/>
    <w:rsid w:val="00806A33"/>
    <w:rsid w:val="00807EFD"/>
    <w:rsid w:val="0081344B"/>
    <w:rsid w:val="00817653"/>
    <w:rsid w:val="008237C8"/>
    <w:rsid w:val="00824C4C"/>
    <w:rsid w:val="00825595"/>
    <w:rsid w:val="008257F4"/>
    <w:rsid w:val="00831405"/>
    <w:rsid w:val="00834952"/>
    <w:rsid w:val="00837A54"/>
    <w:rsid w:val="008439A8"/>
    <w:rsid w:val="00846DCC"/>
    <w:rsid w:val="00847163"/>
    <w:rsid w:val="00853F25"/>
    <w:rsid w:val="00861C91"/>
    <w:rsid w:val="008624BE"/>
    <w:rsid w:val="00864C12"/>
    <w:rsid w:val="00870405"/>
    <w:rsid w:val="00873BD8"/>
    <w:rsid w:val="00876684"/>
    <w:rsid w:val="00877129"/>
    <w:rsid w:val="00877270"/>
    <w:rsid w:val="0088453A"/>
    <w:rsid w:val="008846C9"/>
    <w:rsid w:val="008877B4"/>
    <w:rsid w:val="00897FF0"/>
    <w:rsid w:val="008A2138"/>
    <w:rsid w:val="008A281A"/>
    <w:rsid w:val="008B0761"/>
    <w:rsid w:val="008C2DEF"/>
    <w:rsid w:val="008C797B"/>
    <w:rsid w:val="008D3CAD"/>
    <w:rsid w:val="008D66EA"/>
    <w:rsid w:val="008E1A45"/>
    <w:rsid w:val="008E28F9"/>
    <w:rsid w:val="008F7EEF"/>
    <w:rsid w:val="00907E07"/>
    <w:rsid w:val="009103F2"/>
    <w:rsid w:val="00915D6A"/>
    <w:rsid w:val="009213D1"/>
    <w:rsid w:val="00921658"/>
    <w:rsid w:val="00921D58"/>
    <w:rsid w:val="00926773"/>
    <w:rsid w:val="00940E13"/>
    <w:rsid w:val="00944165"/>
    <w:rsid w:val="00945FAB"/>
    <w:rsid w:val="00946D61"/>
    <w:rsid w:val="00950C99"/>
    <w:rsid w:val="0095369F"/>
    <w:rsid w:val="0096213B"/>
    <w:rsid w:val="00962EA8"/>
    <w:rsid w:val="00964444"/>
    <w:rsid w:val="00965184"/>
    <w:rsid w:val="00974706"/>
    <w:rsid w:val="0097482B"/>
    <w:rsid w:val="00977290"/>
    <w:rsid w:val="00980816"/>
    <w:rsid w:val="00981685"/>
    <w:rsid w:val="00985CA0"/>
    <w:rsid w:val="00991A9B"/>
    <w:rsid w:val="00991DD2"/>
    <w:rsid w:val="009925B9"/>
    <w:rsid w:val="009929C8"/>
    <w:rsid w:val="00993006"/>
    <w:rsid w:val="0099311E"/>
    <w:rsid w:val="009946EC"/>
    <w:rsid w:val="009A568D"/>
    <w:rsid w:val="009B0FA2"/>
    <w:rsid w:val="009B3366"/>
    <w:rsid w:val="009B3BE7"/>
    <w:rsid w:val="009B6B37"/>
    <w:rsid w:val="009C1035"/>
    <w:rsid w:val="009C4B8E"/>
    <w:rsid w:val="009C55A1"/>
    <w:rsid w:val="009C6EDD"/>
    <w:rsid w:val="009D1762"/>
    <w:rsid w:val="009D2114"/>
    <w:rsid w:val="009D3431"/>
    <w:rsid w:val="009D54AF"/>
    <w:rsid w:val="009D68DF"/>
    <w:rsid w:val="009E0979"/>
    <w:rsid w:val="009E148E"/>
    <w:rsid w:val="009E3B0A"/>
    <w:rsid w:val="009E4737"/>
    <w:rsid w:val="009E57E0"/>
    <w:rsid w:val="009E5A4D"/>
    <w:rsid w:val="009E605A"/>
    <w:rsid w:val="009F213A"/>
    <w:rsid w:val="009F6922"/>
    <w:rsid w:val="00A03624"/>
    <w:rsid w:val="00A03CF5"/>
    <w:rsid w:val="00A03FD7"/>
    <w:rsid w:val="00A05F66"/>
    <w:rsid w:val="00A12FD5"/>
    <w:rsid w:val="00A1429D"/>
    <w:rsid w:val="00A27374"/>
    <w:rsid w:val="00A31539"/>
    <w:rsid w:val="00A3624D"/>
    <w:rsid w:val="00A40376"/>
    <w:rsid w:val="00A42E9D"/>
    <w:rsid w:val="00A43A7F"/>
    <w:rsid w:val="00A45A0D"/>
    <w:rsid w:val="00A47643"/>
    <w:rsid w:val="00A53020"/>
    <w:rsid w:val="00A53065"/>
    <w:rsid w:val="00A53DE1"/>
    <w:rsid w:val="00A56D80"/>
    <w:rsid w:val="00A60459"/>
    <w:rsid w:val="00A614CB"/>
    <w:rsid w:val="00A62544"/>
    <w:rsid w:val="00A657DC"/>
    <w:rsid w:val="00A7121A"/>
    <w:rsid w:val="00A74D04"/>
    <w:rsid w:val="00A802B6"/>
    <w:rsid w:val="00A80C33"/>
    <w:rsid w:val="00A87A34"/>
    <w:rsid w:val="00A915D2"/>
    <w:rsid w:val="00A926F6"/>
    <w:rsid w:val="00A95286"/>
    <w:rsid w:val="00AA194A"/>
    <w:rsid w:val="00AA2BA5"/>
    <w:rsid w:val="00AA55A7"/>
    <w:rsid w:val="00AB10DC"/>
    <w:rsid w:val="00AB1780"/>
    <w:rsid w:val="00AB1BED"/>
    <w:rsid w:val="00AB2BE4"/>
    <w:rsid w:val="00AB3EB9"/>
    <w:rsid w:val="00AB4126"/>
    <w:rsid w:val="00AC0DE4"/>
    <w:rsid w:val="00AC1DF0"/>
    <w:rsid w:val="00AC2FE7"/>
    <w:rsid w:val="00AC3581"/>
    <w:rsid w:val="00AC3D1D"/>
    <w:rsid w:val="00AD0646"/>
    <w:rsid w:val="00AD1223"/>
    <w:rsid w:val="00AD263E"/>
    <w:rsid w:val="00AD3D34"/>
    <w:rsid w:val="00AD58C8"/>
    <w:rsid w:val="00AD61AB"/>
    <w:rsid w:val="00AE1E45"/>
    <w:rsid w:val="00AE1EC4"/>
    <w:rsid w:val="00AF0B0A"/>
    <w:rsid w:val="00AF0D17"/>
    <w:rsid w:val="00AF2B7C"/>
    <w:rsid w:val="00AF4AA7"/>
    <w:rsid w:val="00B06E8F"/>
    <w:rsid w:val="00B070BA"/>
    <w:rsid w:val="00B14EAB"/>
    <w:rsid w:val="00B159AB"/>
    <w:rsid w:val="00B16D0D"/>
    <w:rsid w:val="00B23B65"/>
    <w:rsid w:val="00B25D9F"/>
    <w:rsid w:val="00B33FF4"/>
    <w:rsid w:val="00B36A0F"/>
    <w:rsid w:val="00B3709C"/>
    <w:rsid w:val="00B37330"/>
    <w:rsid w:val="00B42451"/>
    <w:rsid w:val="00B428BA"/>
    <w:rsid w:val="00B467DE"/>
    <w:rsid w:val="00B46E16"/>
    <w:rsid w:val="00B53BC4"/>
    <w:rsid w:val="00B618A8"/>
    <w:rsid w:val="00B63452"/>
    <w:rsid w:val="00B634EE"/>
    <w:rsid w:val="00B66BA2"/>
    <w:rsid w:val="00B71E39"/>
    <w:rsid w:val="00B74E67"/>
    <w:rsid w:val="00B767AA"/>
    <w:rsid w:val="00B77C1F"/>
    <w:rsid w:val="00B800EC"/>
    <w:rsid w:val="00B90151"/>
    <w:rsid w:val="00B92A14"/>
    <w:rsid w:val="00B9521B"/>
    <w:rsid w:val="00BA106F"/>
    <w:rsid w:val="00BA19A5"/>
    <w:rsid w:val="00BA6FC4"/>
    <w:rsid w:val="00BB2065"/>
    <w:rsid w:val="00BB567E"/>
    <w:rsid w:val="00BB6D29"/>
    <w:rsid w:val="00BB7140"/>
    <w:rsid w:val="00BC2DF2"/>
    <w:rsid w:val="00BC4D25"/>
    <w:rsid w:val="00BD2F3A"/>
    <w:rsid w:val="00BD3014"/>
    <w:rsid w:val="00BD3BC0"/>
    <w:rsid w:val="00BD4E6B"/>
    <w:rsid w:val="00BD4EBA"/>
    <w:rsid w:val="00BD5C4E"/>
    <w:rsid w:val="00BD7EC2"/>
    <w:rsid w:val="00BE036B"/>
    <w:rsid w:val="00BE4375"/>
    <w:rsid w:val="00BF2E82"/>
    <w:rsid w:val="00BF47C9"/>
    <w:rsid w:val="00BF4E97"/>
    <w:rsid w:val="00C01785"/>
    <w:rsid w:val="00C05558"/>
    <w:rsid w:val="00C05638"/>
    <w:rsid w:val="00C05A59"/>
    <w:rsid w:val="00C13959"/>
    <w:rsid w:val="00C17B58"/>
    <w:rsid w:val="00C17D42"/>
    <w:rsid w:val="00C20BCB"/>
    <w:rsid w:val="00C211C5"/>
    <w:rsid w:val="00C21560"/>
    <w:rsid w:val="00C321D9"/>
    <w:rsid w:val="00C33831"/>
    <w:rsid w:val="00C51BBE"/>
    <w:rsid w:val="00C57613"/>
    <w:rsid w:val="00C57FAC"/>
    <w:rsid w:val="00C64958"/>
    <w:rsid w:val="00C775C7"/>
    <w:rsid w:val="00C81E3D"/>
    <w:rsid w:val="00C87AC2"/>
    <w:rsid w:val="00C90145"/>
    <w:rsid w:val="00C92D2E"/>
    <w:rsid w:val="00C97A5E"/>
    <w:rsid w:val="00CA7DC9"/>
    <w:rsid w:val="00CB2154"/>
    <w:rsid w:val="00CB2BF8"/>
    <w:rsid w:val="00CB3E04"/>
    <w:rsid w:val="00CB5B7A"/>
    <w:rsid w:val="00CB6DBA"/>
    <w:rsid w:val="00CB7E2D"/>
    <w:rsid w:val="00CC197E"/>
    <w:rsid w:val="00CD0F60"/>
    <w:rsid w:val="00CD3BC6"/>
    <w:rsid w:val="00CD446E"/>
    <w:rsid w:val="00CE4F88"/>
    <w:rsid w:val="00CE76CB"/>
    <w:rsid w:val="00CF0844"/>
    <w:rsid w:val="00CF0BE0"/>
    <w:rsid w:val="00CF4C03"/>
    <w:rsid w:val="00D01491"/>
    <w:rsid w:val="00D018ED"/>
    <w:rsid w:val="00D03ED0"/>
    <w:rsid w:val="00D059C6"/>
    <w:rsid w:val="00D11E48"/>
    <w:rsid w:val="00D12659"/>
    <w:rsid w:val="00D12B61"/>
    <w:rsid w:val="00D2684D"/>
    <w:rsid w:val="00D26D73"/>
    <w:rsid w:val="00D33730"/>
    <w:rsid w:val="00D526DD"/>
    <w:rsid w:val="00D5285B"/>
    <w:rsid w:val="00D54C04"/>
    <w:rsid w:val="00D6005F"/>
    <w:rsid w:val="00D636D7"/>
    <w:rsid w:val="00D6436E"/>
    <w:rsid w:val="00D67228"/>
    <w:rsid w:val="00D67677"/>
    <w:rsid w:val="00D6784A"/>
    <w:rsid w:val="00D67C41"/>
    <w:rsid w:val="00D76561"/>
    <w:rsid w:val="00D77697"/>
    <w:rsid w:val="00D80769"/>
    <w:rsid w:val="00D80F49"/>
    <w:rsid w:val="00D83444"/>
    <w:rsid w:val="00D8433F"/>
    <w:rsid w:val="00D86A67"/>
    <w:rsid w:val="00D90CAF"/>
    <w:rsid w:val="00D97F80"/>
    <w:rsid w:val="00DC5009"/>
    <w:rsid w:val="00DC77D8"/>
    <w:rsid w:val="00DD0369"/>
    <w:rsid w:val="00DD4F55"/>
    <w:rsid w:val="00DD6063"/>
    <w:rsid w:val="00DE02AA"/>
    <w:rsid w:val="00DE0FC5"/>
    <w:rsid w:val="00DE1754"/>
    <w:rsid w:val="00DE3D50"/>
    <w:rsid w:val="00DE3FB7"/>
    <w:rsid w:val="00DE5E5B"/>
    <w:rsid w:val="00DF1F35"/>
    <w:rsid w:val="00E02793"/>
    <w:rsid w:val="00E056B3"/>
    <w:rsid w:val="00E05BD9"/>
    <w:rsid w:val="00E05D30"/>
    <w:rsid w:val="00E06E90"/>
    <w:rsid w:val="00E12054"/>
    <w:rsid w:val="00E143E9"/>
    <w:rsid w:val="00E14750"/>
    <w:rsid w:val="00E1556B"/>
    <w:rsid w:val="00E160F8"/>
    <w:rsid w:val="00E17F97"/>
    <w:rsid w:val="00E21F0E"/>
    <w:rsid w:val="00E2349C"/>
    <w:rsid w:val="00E301CA"/>
    <w:rsid w:val="00E321A1"/>
    <w:rsid w:val="00E331DE"/>
    <w:rsid w:val="00E344B3"/>
    <w:rsid w:val="00E34B0E"/>
    <w:rsid w:val="00E41A5C"/>
    <w:rsid w:val="00E43C1A"/>
    <w:rsid w:val="00E544C7"/>
    <w:rsid w:val="00E5615F"/>
    <w:rsid w:val="00E564A4"/>
    <w:rsid w:val="00E61DCC"/>
    <w:rsid w:val="00E654BF"/>
    <w:rsid w:val="00E671AA"/>
    <w:rsid w:val="00E7505E"/>
    <w:rsid w:val="00E80CAF"/>
    <w:rsid w:val="00E80CF3"/>
    <w:rsid w:val="00E836B6"/>
    <w:rsid w:val="00E847E6"/>
    <w:rsid w:val="00E85027"/>
    <w:rsid w:val="00E92BDF"/>
    <w:rsid w:val="00E942CA"/>
    <w:rsid w:val="00E94357"/>
    <w:rsid w:val="00EA4121"/>
    <w:rsid w:val="00EA4857"/>
    <w:rsid w:val="00EA49FF"/>
    <w:rsid w:val="00EB09F0"/>
    <w:rsid w:val="00EB6633"/>
    <w:rsid w:val="00EB7444"/>
    <w:rsid w:val="00ED23D0"/>
    <w:rsid w:val="00ED322A"/>
    <w:rsid w:val="00EE17F4"/>
    <w:rsid w:val="00EE3ADA"/>
    <w:rsid w:val="00EF593B"/>
    <w:rsid w:val="00EF6094"/>
    <w:rsid w:val="00F01F0E"/>
    <w:rsid w:val="00F04336"/>
    <w:rsid w:val="00F04889"/>
    <w:rsid w:val="00F120CB"/>
    <w:rsid w:val="00F2787C"/>
    <w:rsid w:val="00F336AB"/>
    <w:rsid w:val="00F400CD"/>
    <w:rsid w:val="00F40C5F"/>
    <w:rsid w:val="00F42F3C"/>
    <w:rsid w:val="00F43903"/>
    <w:rsid w:val="00F47BDC"/>
    <w:rsid w:val="00F5040A"/>
    <w:rsid w:val="00F50DC0"/>
    <w:rsid w:val="00F6401A"/>
    <w:rsid w:val="00F66338"/>
    <w:rsid w:val="00F67D77"/>
    <w:rsid w:val="00F73D0B"/>
    <w:rsid w:val="00F742D9"/>
    <w:rsid w:val="00F75371"/>
    <w:rsid w:val="00F75834"/>
    <w:rsid w:val="00F76FDB"/>
    <w:rsid w:val="00F8742B"/>
    <w:rsid w:val="00F91A92"/>
    <w:rsid w:val="00F91ECC"/>
    <w:rsid w:val="00F92428"/>
    <w:rsid w:val="00F931F8"/>
    <w:rsid w:val="00F935EC"/>
    <w:rsid w:val="00F94936"/>
    <w:rsid w:val="00F95D9E"/>
    <w:rsid w:val="00F9644B"/>
    <w:rsid w:val="00FA2C9F"/>
    <w:rsid w:val="00FA4B01"/>
    <w:rsid w:val="00FA53F4"/>
    <w:rsid w:val="00FB0995"/>
    <w:rsid w:val="00FB2866"/>
    <w:rsid w:val="00FB2C2F"/>
    <w:rsid w:val="00FB5CF9"/>
    <w:rsid w:val="00FC079F"/>
    <w:rsid w:val="00FC0BE1"/>
    <w:rsid w:val="00FC62DD"/>
    <w:rsid w:val="00FC6E40"/>
    <w:rsid w:val="00FC7D52"/>
    <w:rsid w:val="00FD0E7A"/>
    <w:rsid w:val="00FD28FE"/>
    <w:rsid w:val="00FD2D38"/>
    <w:rsid w:val="00FD387E"/>
    <w:rsid w:val="00FD520A"/>
    <w:rsid w:val="00FD71AA"/>
    <w:rsid w:val="00FF0C22"/>
    <w:rsid w:val="00FF6110"/>
    <w:rsid w:val="00FF7F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1C251"/>
  <w14:defaultImageDpi w14:val="300"/>
  <w15:docId w15:val="{81DCA172-F4AD-4596-AB9D-EBF0D902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2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FDB"/>
    <w:pPr>
      <w:tabs>
        <w:tab w:val="center" w:pos="4320"/>
        <w:tab w:val="right" w:pos="8640"/>
      </w:tabs>
    </w:pPr>
  </w:style>
  <w:style w:type="character" w:customStyle="1" w:styleId="EncabezadoCar">
    <w:name w:val="Encabezado Car"/>
    <w:basedOn w:val="Fuentedeprrafopredeter"/>
    <w:link w:val="Encabezado"/>
    <w:uiPriority w:val="99"/>
    <w:rsid w:val="00F76FDB"/>
  </w:style>
  <w:style w:type="paragraph" w:styleId="Piedepgina">
    <w:name w:val="footer"/>
    <w:basedOn w:val="Normal"/>
    <w:link w:val="PiedepginaCar"/>
    <w:uiPriority w:val="99"/>
    <w:unhideWhenUsed/>
    <w:rsid w:val="00F76FDB"/>
    <w:pPr>
      <w:tabs>
        <w:tab w:val="center" w:pos="4320"/>
        <w:tab w:val="right" w:pos="8640"/>
      </w:tabs>
    </w:pPr>
  </w:style>
  <w:style w:type="character" w:customStyle="1" w:styleId="PiedepginaCar">
    <w:name w:val="Pie de página Car"/>
    <w:basedOn w:val="Fuentedeprrafopredeter"/>
    <w:link w:val="Piedepgina"/>
    <w:uiPriority w:val="99"/>
    <w:rsid w:val="00F76FDB"/>
  </w:style>
  <w:style w:type="table" w:styleId="Tablaconcuadrcula">
    <w:name w:val="Table Grid"/>
    <w:basedOn w:val="Tablanormal"/>
    <w:uiPriority w:val="59"/>
    <w:rsid w:val="00690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6EDD"/>
    <w:pPr>
      <w:ind w:left="720"/>
      <w:contextualSpacing/>
    </w:pPr>
  </w:style>
  <w:style w:type="paragraph" w:styleId="Textodeglobo">
    <w:name w:val="Balloon Text"/>
    <w:basedOn w:val="Normal"/>
    <w:link w:val="TextodegloboCar"/>
    <w:uiPriority w:val="99"/>
    <w:semiHidden/>
    <w:unhideWhenUsed/>
    <w:rsid w:val="007770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7036"/>
    <w:rPr>
      <w:rFonts w:ascii="Lucida Grande" w:hAnsi="Lucida Grande" w:cs="Lucida Grande"/>
      <w:sz w:val="18"/>
      <w:szCs w:val="18"/>
    </w:rPr>
  </w:style>
  <w:style w:type="character" w:styleId="Hipervnculo">
    <w:name w:val="Hyperlink"/>
    <w:basedOn w:val="Fuentedeprrafopredeter"/>
    <w:uiPriority w:val="99"/>
    <w:unhideWhenUsed/>
    <w:rsid w:val="00346594"/>
    <w:rPr>
      <w:color w:val="0000FF" w:themeColor="hyperlink"/>
      <w:u w:val="single"/>
    </w:rPr>
  </w:style>
  <w:style w:type="character" w:styleId="Hipervnculovisitado">
    <w:name w:val="FollowedHyperlink"/>
    <w:basedOn w:val="Fuentedeprrafopredeter"/>
    <w:uiPriority w:val="99"/>
    <w:semiHidden/>
    <w:unhideWhenUsed/>
    <w:rsid w:val="00505C26"/>
    <w:rPr>
      <w:color w:val="800080" w:themeColor="followedHyperlink"/>
      <w:u w:val="single"/>
    </w:rPr>
  </w:style>
  <w:style w:type="paragraph" w:customStyle="1" w:styleId="C-Head-Top">
    <w:name w:val="C-Head-Top"/>
    <w:basedOn w:val="Normal"/>
    <w:qFormat/>
    <w:rsid w:val="006A59CD"/>
    <w:pPr>
      <w:spacing w:after="60"/>
    </w:pPr>
    <w:rPr>
      <w:rFonts w:ascii="Garamond" w:hAnsi="Garamond"/>
      <w:b/>
      <w:sz w:val="22"/>
      <w:szCs w:val="22"/>
    </w:rPr>
  </w:style>
  <w:style w:type="paragraph" w:customStyle="1" w:styleId="C-Head-Middle">
    <w:name w:val="C-Head-Middle"/>
    <w:basedOn w:val="C-Head-Top"/>
    <w:qFormat/>
    <w:rsid w:val="00505C26"/>
    <w:pPr>
      <w:spacing w:before="240"/>
    </w:pPr>
  </w:style>
  <w:style w:type="paragraph" w:styleId="Revisin">
    <w:name w:val="Revision"/>
    <w:hidden/>
    <w:uiPriority w:val="99"/>
    <w:semiHidden/>
    <w:rsid w:val="00D6005F"/>
  </w:style>
  <w:style w:type="paragraph" w:styleId="HTMLconformatoprevio">
    <w:name w:val="HTML Preformatted"/>
    <w:basedOn w:val="Normal"/>
    <w:link w:val="HTMLconformatoprevioCar"/>
    <w:uiPriority w:val="99"/>
    <w:unhideWhenUsed/>
    <w:rsid w:val="00FA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FA4B01"/>
    <w:rPr>
      <w:rFonts w:ascii="Courier New" w:eastAsia="Times New Roman" w:hAnsi="Courier New" w:cs="Courier New"/>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31">
      <w:bodyDiv w:val="1"/>
      <w:marLeft w:val="0"/>
      <w:marRight w:val="0"/>
      <w:marTop w:val="0"/>
      <w:marBottom w:val="0"/>
      <w:divBdr>
        <w:top w:val="none" w:sz="0" w:space="0" w:color="auto"/>
        <w:left w:val="none" w:sz="0" w:space="0" w:color="auto"/>
        <w:bottom w:val="none" w:sz="0" w:space="0" w:color="auto"/>
        <w:right w:val="none" w:sz="0" w:space="0" w:color="auto"/>
      </w:divBdr>
    </w:div>
    <w:div w:id="7222742">
      <w:bodyDiv w:val="1"/>
      <w:marLeft w:val="0"/>
      <w:marRight w:val="0"/>
      <w:marTop w:val="0"/>
      <w:marBottom w:val="0"/>
      <w:divBdr>
        <w:top w:val="none" w:sz="0" w:space="0" w:color="auto"/>
        <w:left w:val="none" w:sz="0" w:space="0" w:color="auto"/>
        <w:bottom w:val="none" w:sz="0" w:space="0" w:color="auto"/>
        <w:right w:val="none" w:sz="0" w:space="0" w:color="auto"/>
      </w:divBdr>
    </w:div>
    <w:div w:id="13464663">
      <w:bodyDiv w:val="1"/>
      <w:marLeft w:val="0"/>
      <w:marRight w:val="0"/>
      <w:marTop w:val="0"/>
      <w:marBottom w:val="0"/>
      <w:divBdr>
        <w:top w:val="none" w:sz="0" w:space="0" w:color="auto"/>
        <w:left w:val="none" w:sz="0" w:space="0" w:color="auto"/>
        <w:bottom w:val="none" w:sz="0" w:space="0" w:color="auto"/>
        <w:right w:val="none" w:sz="0" w:space="0" w:color="auto"/>
      </w:divBdr>
    </w:div>
    <w:div w:id="18942962">
      <w:bodyDiv w:val="1"/>
      <w:marLeft w:val="0"/>
      <w:marRight w:val="0"/>
      <w:marTop w:val="0"/>
      <w:marBottom w:val="0"/>
      <w:divBdr>
        <w:top w:val="none" w:sz="0" w:space="0" w:color="auto"/>
        <w:left w:val="none" w:sz="0" w:space="0" w:color="auto"/>
        <w:bottom w:val="none" w:sz="0" w:space="0" w:color="auto"/>
        <w:right w:val="none" w:sz="0" w:space="0" w:color="auto"/>
      </w:divBdr>
    </w:div>
    <w:div w:id="24792888">
      <w:bodyDiv w:val="1"/>
      <w:marLeft w:val="0"/>
      <w:marRight w:val="0"/>
      <w:marTop w:val="0"/>
      <w:marBottom w:val="0"/>
      <w:divBdr>
        <w:top w:val="none" w:sz="0" w:space="0" w:color="auto"/>
        <w:left w:val="none" w:sz="0" w:space="0" w:color="auto"/>
        <w:bottom w:val="none" w:sz="0" w:space="0" w:color="auto"/>
        <w:right w:val="none" w:sz="0" w:space="0" w:color="auto"/>
      </w:divBdr>
    </w:div>
    <w:div w:id="35617642">
      <w:bodyDiv w:val="1"/>
      <w:marLeft w:val="0"/>
      <w:marRight w:val="0"/>
      <w:marTop w:val="0"/>
      <w:marBottom w:val="0"/>
      <w:divBdr>
        <w:top w:val="none" w:sz="0" w:space="0" w:color="auto"/>
        <w:left w:val="none" w:sz="0" w:space="0" w:color="auto"/>
        <w:bottom w:val="none" w:sz="0" w:space="0" w:color="auto"/>
        <w:right w:val="none" w:sz="0" w:space="0" w:color="auto"/>
      </w:divBdr>
    </w:div>
    <w:div w:id="39864909">
      <w:bodyDiv w:val="1"/>
      <w:marLeft w:val="0"/>
      <w:marRight w:val="0"/>
      <w:marTop w:val="0"/>
      <w:marBottom w:val="0"/>
      <w:divBdr>
        <w:top w:val="none" w:sz="0" w:space="0" w:color="auto"/>
        <w:left w:val="none" w:sz="0" w:space="0" w:color="auto"/>
        <w:bottom w:val="none" w:sz="0" w:space="0" w:color="auto"/>
        <w:right w:val="none" w:sz="0" w:space="0" w:color="auto"/>
      </w:divBdr>
    </w:div>
    <w:div w:id="54546689">
      <w:bodyDiv w:val="1"/>
      <w:marLeft w:val="0"/>
      <w:marRight w:val="0"/>
      <w:marTop w:val="0"/>
      <w:marBottom w:val="0"/>
      <w:divBdr>
        <w:top w:val="none" w:sz="0" w:space="0" w:color="auto"/>
        <w:left w:val="none" w:sz="0" w:space="0" w:color="auto"/>
        <w:bottom w:val="none" w:sz="0" w:space="0" w:color="auto"/>
        <w:right w:val="none" w:sz="0" w:space="0" w:color="auto"/>
      </w:divBdr>
    </w:div>
    <w:div w:id="55056338">
      <w:bodyDiv w:val="1"/>
      <w:marLeft w:val="0"/>
      <w:marRight w:val="0"/>
      <w:marTop w:val="0"/>
      <w:marBottom w:val="0"/>
      <w:divBdr>
        <w:top w:val="none" w:sz="0" w:space="0" w:color="auto"/>
        <w:left w:val="none" w:sz="0" w:space="0" w:color="auto"/>
        <w:bottom w:val="none" w:sz="0" w:space="0" w:color="auto"/>
        <w:right w:val="none" w:sz="0" w:space="0" w:color="auto"/>
      </w:divBdr>
    </w:div>
    <w:div w:id="57822991">
      <w:bodyDiv w:val="1"/>
      <w:marLeft w:val="0"/>
      <w:marRight w:val="0"/>
      <w:marTop w:val="0"/>
      <w:marBottom w:val="0"/>
      <w:divBdr>
        <w:top w:val="none" w:sz="0" w:space="0" w:color="auto"/>
        <w:left w:val="none" w:sz="0" w:space="0" w:color="auto"/>
        <w:bottom w:val="none" w:sz="0" w:space="0" w:color="auto"/>
        <w:right w:val="none" w:sz="0" w:space="0" w:color="auto"/>
      </w:divBdr>
    </w:div>
    <w:div w:id="74515338">
      <w:bodyDiv w:val="1"/>
      <w:marLeft w:val="0"/>
      <w:marRight w:val="0"/>
      <w:marTop w:val="0"/>
      <w:marBottom w:val="0"/>
      <w:divBdr>
        <w:top w:val="none" w:sz="0" w:space="0" w:color="auto"/>
        <w:left w:val="none" w:sz="0" w:space="0" w:color="auto"/>
        <w:bottom w:val="none" w:sz="0" w:space="0" w:color="auto"/>
        <w:right w:val="none" w:sz="0" w:space="0" w:color="auto"/>
      </w:divBdr>
    </w:div>
    <w:div w:id="77750856">
      <w:bodyDiv w:val="1"/>
      <w:marLeft w:val="0"/>
      <w:marRight w:val="0"/>
      <w:marTop w:val="0"/>
      <w:marBottom w:val="0"/>
      <w:divBdr>
        <w:top w:val="none" w:sz="0" w:space="0" w:color="auto"/>
        <w:left w:val="none" w:sz="0" w:space="0" w:color="auto"/>
        <w:bottom w:val="none" w:sz="0" w:space="0" w:color="auto"/>
        <w:right w:val="none" w:sz="0" w:space="0" w:color="auto"/>
      </w:divBdr>
    </w:div>
    <w:div w:id="80417545">
      <w:bodyDiv w:val="1"/>
      <w:marLeft w:val="0"/>
      <w:marRight w:val="0"/>
      <w:marTop w:val="0"/>
      <w:marBottom w:val="0"/>
      <w:divBdr>
        <w:top w:val="none" w:sz="0" w:space="0" w:color="auto"/>
        <w:left w:val="none" w:sz="0" w:space="0" w:color="auto"/>
        <w:bottom w:val="none" w:sz="0" w:space="0" w:color="auto"/>
        <w:right w:val="none" w:sz="0" w:space="0" w:color="auto"/>
      </w:divBdr>
    </w:div>
    <w:div w:id="98108351">
      <w:bodyDiv w:val="1"/>
      <w:marLeft w:val="0"/>
      <w:marRight w:val="0"/>
      <w:marTop w:val="0"/>
      <w:marBottom w:val="0"/>
      <w:divBdr>
        <w:top w:val="none" w:sz="0" w:space="0" w:color="auto"/>
        <w:left w:val="none" w:sz="0" w:space="0" w:color="auto"/>
        <w:bottom w:val="none" w:sz="0" w:space="0" w:color="auto"/>
        <w:right w:val="none" w:sz="0" w:space="0" w:color="auto"/>
      </w:divBdr>
    </w:div>
    <w:div w:id="111091428">
      <w:bodyDiv w:val="1"/>
      <w:marLeft w:val="0"/>
      <w:marRight w:val="0"/>
      <w:marTop w:val="0"/>
      <w:marBottom w:val="0"/>
      <w:divBdr>
        <w:top w:val="none" w:sz="0" w:space="0" w:color="auto"/>
        <w:left w:val="none" w:sz="0" w:space="0" w:color="auto"/>
        <w:bottom w:val="none" w:sz="0" w:space="0" w:color="auto"/>
        <w:right w:val="none" w:sz="0" w:space="0" w:color="auto"/>
      </w:divBdr>
    </w:div>
    <w:div w:id="111362375">
      <w:bodyDiv w:val="1"/>
      <w:marLeft w:val="0"/>
      <w:marRight w:val="0"/>
      <w:marTop w:val="0"/>
      <w:marBottom w:val="0"/>
      <w:divBdr>
        <w:top w:val="none" w:sz="0" w:space="0" w:color="auto"/>
        <w:left w:val="none" w:sz="0" w:space="0" w:color="auto"/>
        <w:bottom w:val="none" w:sz="0" w:space="0" w:color="auto"/>
        <w:right w:val="none" w:sz="0" w:space="0" w:color="auto"/>
      </w:divBdr>
    </w:div>
    <w:div w:id="112864804">
      <w:bodyDiv w:val="1"/>
      <w:marLeft w:val="0"/>
      <w:marRight w:val="0"/>
      <w:marTop w:val="0"/>
      <w:marBottom w:val="0"/>
      <w:divBdr>
        <w:top w:val="none" w:sz="0" w:space="0" w:color="auto"/>
        <w:left w:val="none" w:sz="0" w:space="0" w:color="auto"/>
        <w:bottom w:val="none" w:sz="0" w:space="0" w:color="auto"/>
        <w:right w:val="none" w:sz="0" w:space="0" w:color="auto"/>
      </w:divBdr>
    </w:div>
    <w:div w:id="115411415">
      <w:bodyDiv w:val="1"/>
      <w:marLeft w:val="0"/>
      <w:marRight w:val="0"/>
      <w:marTop w:val="0"/>
      <w:marBottom w:val="0"/>
      <w:divBdr>
        <w:top w:val="none" w:sz="0" w:space="0" w:color="auto"/>
        <w:left w:val="none" w:sz="0" w:space="0" w:color="auto"/>
        <w:bottom w:val="none" w:sz="0" w:space="0" w:color="auto"/>
        <w:right w:val="none" w:sz="0" w:space="0" w:color="auto"/>
      </w:divBdr>
    </w:div>
    <w:div w:id="120920636">
      <w:bodyDiv w:val="1"/>
      <w:marLeft w:val="0"/>
      <w:marRight w:val="0"/>
      <w:marTop w:val="0"/>
      <w:marBottom w:val="0"/>
      <w:divBdr>
        <w:top w:val="none" w:sz="0" w:space="0" w:color="auto"/>
        <w:left w:val="none" w:sz="0" w:space="0" w:color="auto"/>
        <w:bottom w:val="none" w:sz="0" w:space="0" w:color="auto"/>
        <w:right w:val="none" w:sz="0" w:space="0" w:color="auto"/>
      </w:divBdr>
    </w:div>
    <w:div w:id="136268519">
      <w:bodyDiv w:val="1"/>
      <w:marLeft w:val="0"/>
      <w:marRight w:val="0"/>
      <w:marTop w:val="0"/>
      <w:marBottom w:val="0"/>
      <w:divBdr>
        <w:top w:val="none" w:sz="0" w:space="0" w:color="auto"/>
        <w:left w:val="none" w:sz="0" w:space="0" w:color="auto"/>
        <w:bottom w:val="none" w:sz="0" w:space="0" w:color="auto"/>
        <w:right w:val="none" w:sz="0" w:space="0" w:color="auto"/>
      </w:divBdr>
    </w:div>
    <w:div w:id="137114321">
      <w:bodyDiv w:val="1"/>
      <w:marLeft w:val="0"/>
      <w:marRight w:val="0"/>
      <w:marTop w:val="0"/>
      <w:marBottom w:val="0"/>
      <w:divBdr>
        <w:top w:val="none" w:sz="0" w:space="0" w:color="auto"/>
        <w:left w:val="none" w:sz="0" w:space="0" w:color="auto"/>
        <w:bottom w:val="none" w:sz="0" w:space="0" w:color="auto"/>
        <w:right w:val="none" w:sz="0" w:space="0" w:color="auto"/>
      </w:divBdr>
    </w:div>
    <w:div w:id="138156364">
      <w:bodyDiv w:val="1"/>
      <w:marLeft w:val="0"/>
      <w:marRight w:val="0"/>
      <w:marTop w:val="0"/>
      <w:marBottom w:val="0"/>
      <w:divBdr>
        <w:top w:val="none" w:sz="0" w:space="0" w:color="auto"/>
        <w:left w:val="none" w:sz="0" w:space="0" w:color="auto"/>
        <w:bottom w:val="none" w:sz="0" w:space="0" w:color="auto"/>
        <w:right w:val="none" w:sz="0" w:space="0" w:color="auto"/>
      </w:divBdr>
    </w:div>
    <w:div w:id="143741200">
      <w:bodyDiv w:val="1"/>
      <w:marLeft w:val="0"/>
      <w:marRight w:val="0"/>
      <w:marTop w:val="0"/>
      <w:marBottom w:val="0"/>
      <w:divBdr>
        <w:top w:val="none" w:sz="0" w:space="0" w:color="auto"/>
        <w:left w:val="none" w:sz="0" w:space="0" w:color="auto"/>
        <w:bottom w:val="none" w:sz="0" w:space="0" w:color="auto"/>
        <w:right w:val="none" w:sz="0" w:space="0" w:color="auto"/>
      </w:divBdr>
    </w:div>
    <w:div w:id="154302835">
      <w:bodyDiv w:val="1"/>
      <w:marLeft w:val="0"/>
      <w:marRight w:val="0"/>
      <w:marTop w:val="0"/>
      <w:marBottom w:val="0"/>
      <w:divBdr>
        <w:top w:val="none" w:sz="0" w:space="0" w:color="auto"/>
        <w:left w:val="none" w:sz="0" w:space="0" w:color="auto"/>
        <w:bottom w:val="none" w:sz="0" w:space="0" w:color="auto"/>
        <w:right w:val="none" w:sz="0" w:space="0" w:color="auto"/>
      </w:divBdr>
    </w:div>
    <w:div w:id="156314327">
      <w:bodyDiv w:val="1"/>
      <w:marLeft w:val="0"/>
      <w:marRight w:val="0"/>
      <w:marTop w:val="0"/>
      <w:marBottom w:val="0"/>
      <w:divBdr>
        <w:top w:val="none" w:sz="0" w:space="0" w:color="auto"/>
        <w:left w:val="none" w:sz="0" w:space="0" w:color="auto"/>
        <w:bottom w:val="none" w:sz="0" w:space="0" w:color="auto"/>
        <w:right w:val="none" w:sz="0" w:space="0" w:color="auto"/>
      </w:divBdr>
    </w:div>
    <w:div w:id="156773717">
      <w:bodyDiv w:val="1"/>
      <w:marLeft w:val="0"/>
      <w:marRight w:val="0"/>
      <w:marTop w:val="0"/>
      <w:marBottom w:val="0"/>
      <w:divBdr>
        <w:top w:val="none" w:sz="0" w:space="0" w:color="auto"/>
        <w:left w:val="none" w:sz="0" w:space="0" w:color="auto"/>
        <w:bottom w:val="none" w:sz="0" w:space="0" w:color="auto"/>
        <w:right w:val="none" w:sz="0" w:space="0" w:color="auto"/>
      </w:divBdr>
    </w:div>
    <w:div w:id="159194991">
      <w:bodyDiv w:val="1"/>
      <w:marLeft w:val="0"/>
      <w:marRight w:val="0"/>
      <w:marTop w:val="0"/>
      <w:marBottom w:val="0"/>
      <w:divBdr>
        <w:top w:val="none" w:sz="0" w:space="0" w:color="auto"/>
        <w:left w:val="none" w:sz="0" w:space="0" w:color="auto"/>
        <w:bottom w:val="none" w:sz="0" w:space="0" w:color="auto"/>
        <w:right w:val="none" w:sz="0" w:space="0" w:color="auto"/>
      </w:divBdr>
    </w:div>
    <w:div w:id="160200949">
      <w:bodyDiv w:val="1"/>
      <w:marLeft w:val="0"/>
      <w:marRight w:val="0"/>
      <w:marTop w:val="0"/>
      <w:marBottom w:val="0"/>
      <w:divBdr>
        <w:top w:val="none" w:sz="0" w:space="0" w:color="auto"/>
        <w:left w:val="none" w:sz="0" w:space="0" w:color="auto"/>
        <w:bottom w:val="none" w:sz="0" w:space="0" w:color="auto"/>
        <w:right w:val="none" w:sz="0" w:space="0" w:color="auto"/>
      </w:divBdr>
    </w:div>
    <w:div w:id="166603210">
      <w:bodyDiv w:val="1"/>
      <w:marLeft w:val="0"/>
      <w:marRight w:val="0"/>
      <w:marTop w:val="0"/>
      <w:marBottom w:val="0"/>
      <w:divBdr>
        <w:top w:val="none" w:sz="0" w:space="0" w:color="auto"/>
        <w:left w:val="none" w:sz="0" w:space="0" w:color="auto"/>
        <w:bottom w:val="none" w:sz="0" w:space="0" w:color="auto"/>
        <w:right w:val="none" w:sz="0" w:space="0" w:color="auto"/>
      </w:divBdr>
    </w:div>
    <w:div w:id="169105304">
      <w:bodyDiv w:val="1"/>
      <w:marLeft w:val="0"/>
      <w:marRight w:val="0"/>
      <w:marTop w:val="0"/>
      <w:marBottom w:val="0"/>
      <w:divBdr>
        <w:top w:val="none" w:sz="0" w:space="0" w:color="auto"/>
        <w:left w:val="none" w:sz="0" w:space="0" w:color="auto"/>
        <w:bottom w:val="none" w:sz="0" w:space="0" w:color="auto"/>
        <w:right w:val="none" w:sz="0" w:space="0" w:color="auto"/>
      </w:divBdr>
    </w:div>
    <w:div w:id="171190504">
      <w:bodyDiv w:val="1"/>
      <w:marLeft w:val="0"/>
      <w:marRight w:val="0"/>
      <w:marTop w:val="0"/>
      <w:marBottom w:val="0"/>
      <w:divBdr>
        <w:top w:val="none" w:sz="0" w:space="0" w:color="auto"/>
        <w:left w:val="none" w:sz="0" w:space="0" w:color="auto"/>
        <w:bottom w:val="none" w:sz="0" w:space="0" w:color="auto"/>
        <w:right w:val="none" w:sz="0" w:space="0" w:color="auto"/>
      </w:divBdr>
    </w:div>
    <w:div w:id="172233188">
      <w:bodyDiv w:val="1"/>
      <w:marLeft w:val="0"/>
      <w:marRight w:val="0"/>
      <w:marTop w:val="0"/>
      <w:marBottom w:val="0"/>
      <w:divBdr>
        <w:top w:val="none" w:sz="0" w:space="0" w:color="auto"/>
        <w:left w:val="none" w:sz="0" w:space="0" w:color="auto"/>
        <w:bottom w:val="none" w:sz="0" w:space="0" w:color="auto"/>
        <w:right w:val="none" w:sz="0" w:space="0" w:color="auto"/>
      </w:divBdr>
    </w:div>
    <w:div w:id="172425563">
      <w:bodyDiv w:val="1"/>
      <w:marLeft w:val="0"/>
      <w:marRight w:val="0"/>
      <w:marTop w:val="0"/>
      <w:marBottom w:val="0"/>
      <w:divBdr>
        <w:top w:val="none" w:sz="0" w:space="0" w:color="auto"/>
        <w:left w:val="none" w:sz="0" w:space="0" w:color="auto"/>
        <w:bottom w:val="none" w:sz="0" w:space="0" w:color="auto"/>
        <w:right w:val="none" w:sz="0" w:space="0" w:color="auto"/>
      </w:divBdr>
    </w:div>
    <w:div w:id="190385997">
      <w:bodyDiv w:val="1"/>
      <w:marLeft w:val="0"/>
      <w:marRight w:val="0"/>
      <w:marTop w:val="0"/>
      <w:marBottom w:val="0"/>
      <w:divBdr>
        <w:top w:val="none" w:sz="0" w:space="0" w:color="auto"/>
        <w:left w:val="none" w:sz="0" w:space="0" w:color="auto"/>
        <w:bottom w:val="none" w:sz="0" w:space="0" w:color="auto"/>
        <w:right w:val="none" w:sz="0" w:space="0" w:color="auto"/>
      </w:divBdr>
    </w:div>
    <w:div w:id="191461372">
      <w:bodyDiv w:val="1"/>
      <w:marLeft w:val="0"/>
      <w:marRight w:val="0"/>
      <w:marTop w:val="0"/>
      <w:marBottom w:val="0"/>
      <w:divBdr>
        <w:top w:val="none" w:sz="0" w:space="0" w:color="auto"/>
        <w:left w:val="none" w:sz="0" w:space="0" w:color="auto"/>
        <w:bottom w:val="none" w:sz="0" w:space="0" w:color="auto"/>
        <w:right w:val="none" w:sz="0" w:space="0" w:color="auto"/>
      </w:divBdr>
    </w:div>
    <w:div w:id="192614794">
      <w:bodyDiv w:val="1"/>
      <w:marLeft w:val="0"/>
      <w:marRight w:val="0"/>
      <w:marTop w:val="0"/>
      <w:marBottom w:val="0"/>
      <w:divBdr>
        <w:top w:val="none" w:sz="0" w:space="0" w:color="auto"/>
        <w:left w:val="none" w:sz="0" w:space="0" w:color="auto"/>
        <w:bottom w:val="none" w:sz="0" w:space="0" w:color="auto"/>
        <w:right w:val="none" w:sz="0" w:space="0" w:color="auto"/>
      </w:divBdr>
    </w:div>
    <w:div w:id="200671977">
      <w:bodyDiv w:val="1"/>
      <w:marLeft w:val="0"/>
      <w:marRight w:val="0"/>
      <w:marTop w:val="0"/>
      <w:marBottom w:val="0"/>
      <w:divBdr>
        <w:top w:val="none" w:sz="0" w:space="0" w:color="auto"/>
        <w:left w:val="none" w:sz="0" w:space="0" w:color="auto"/>
        <w:bottom w:val="none" w:sz="0" w:space="0" w:color="auto"/>
        <w:right w:val="none" w:sz="0" w:space="0" w:color="auto"/>
      </w:divBdr>
    </w:div>
    <w:div w:id="202254030">
      <w:bodyDiv w:val="1"/>
      <w:marLeft w:val="0"/>
      <w:marRight w:val="0"/>
      <w:marTop w:val="0"/>
      <w:marBottom w:val="0"/>
      <w:divBdr>
        <w:top w:val="none" w:sz="0" w:space="0" w:color="auto"/>
        <w:left w:val="none" w:sz="0" w:space="0" w:color="auto"/>
        <w:bottom w:val="none" w:sz="0" w:space="0" w:color="auto"/>
        <w:right w:val="none" w:sz="0" w:space="0" w:color="auto"/>
      </w:divBdr>
    </w:div>
    <w:div w:id="203251805">
      <w:bodyDiv w:val="1"/>
      <w:marLeft w:val="0"/>
      <w:marRight w:val="0"/>
      <w:marTop w:val="0"/>
      <w:marBottom w:val="0"/>
      <w:divBdr>
        <w:top w:val="none" w:sz="0" w:space="0" w:color="auto"/>
        <w:left w:val="none" w:sz="0" w:space="0" w:color="auto"/>
        <w:bottom w:val="none" w:sz="0" w:space="0" w:color="auto"/>
        <w:right w:val="none" w:sz="0" w:space="0" w:color="auto"/>
      </w:divBdr>
    </w:div>
    <w:div w:id="213927943">
      <w:bodyDiv w:val="1"/>
      <w:marLeft w:val="0"/>
      <w:marRight w:val="0"/>
      <w:marTop w:val="0"/>
      <w:marBottom w:val="0"/>
      <w:divBdr>
        <w:top w:val="none" w:sz="0" w:space="0" w:color="auto"/>
        <w:left w:val="none" w:sz="0" w:space="0" w:color="auto"/>
        <w:bottom w:val="none" w:sz="0" w:space="0" w:color="auto"/>
        <w:right w:val="none" w:sz="0" w:space="0" w:color="auto"/>
      </w:divBdr>
    </w:div>
    <w:div w:id="218903819">
      <w:bodyDiv w:val="1"/>
      <w:marLeft w:val="0"/>
      <w:marRight w:val="0"/>
      <w:marTop w:val="0"/>
      <w:marBottom w:val="0"/>
      <w:divBdr>
        <w:top w:val="none" w:sz="0" w:space="0" w:color="auto"/>
        <w:left w:val="none" w:sz="0" w:space="0" w:color="auto"/>
        <w:bottom w:val="none" w:sz="0" w:space="0" w:color="auto"/>
        <w:right w:val="none" w:sz="0" w:space="0" w:color="auto"/>
      </w:divBdr>
    </w:div>
    <w:div w:id="230622870">
      <w:bodyDiv w:val="1"/>
      <w:marLeft w:val="0"/>
      <w:marRight w:val="0"/>
      <w:marTop w:val="0"/>
      <w:marBottom w:val="0"/>
      <w:divBdr>
        <w:top w:val="none" w:sz="0" w:space="0" w:color="auto"/>
        <w:left w:val="none" w:sz="0" w:space="0" w:color="auto"/>
        <w:bottom w:val="none" w:sz="0" w:space="0" w:color="auto"/>
        <w:right w:val="none" w:sz="0" w:space="0" w:color="auto"/>
      </w:divBdr>
    </w:div>
    <w:div w:id="231501913">
      <w:bodyDiv w:val="1"/>
      <w:marLeft w:val="0"/>
      <w:marRight w:val="0"/>
      <w:marTop w:val="0"/>
      <w:marBottom w:val="0"/>
      <w:divBdr>
        <w:top w:val="none" w:sz="0" w:space="0" w:color="auto"/>
        <w:left w:val="none" w:sz="0" w:space="0" w:color="auto"/>
        <w:bottom w:val="none" w:sz="0" w:space="0" w:color="auto"/>
        <w:right w:val="none" w:sz="0" w:space="0" w:color="auto"/>
      </w:divBdr>
    </w:div>
    <w:div w:id="232811278">
      <w:bodyDiv w:val="1"/>
      <w:marLeft w:val="0"/>
      <w:marRight w:val="0"/>
      <w:marTop w:val="0"/>
      <w:marBottom w:val="0"/>
      <w:divBdr>
        <w:top w:val="none" w:sz="0" w:space="0" w:color="auto"/>
        <w:left w:val="none" w:sz="0" w:space="0" w:color="auto"/>
        <w:bottom w:val="none" w:sz="0" w:space="0" w:color="auto"/>
        <w:right w:val="none" w:sz="0" w:space="0" w:color="auto"/>
      </w:divBdr>
    </w:div>
    <w:div w:id="235627662">
      <w:bodyDiv w:val="1"/>
      <w:marLeft w:val="0"/>
      <w:marRight w:val="0"/>
      <w:marTop w:val="0"/>
      <w:marBottom w:val="0"/>
      <w:divBdr>
        <w:top w:val="none" w:sz="0" w:space="0" w:color="auto"/>
        <w:left w:val="none" w:sz="0" w:space="0" w:color="auto"/>
        <w:bottom w:val="none" w:sz="0" w:space="0" w:color="auto"/>
        <w:right w:val="none" w:sz="0" w:space="0" w:color="auto"/>
      </w:divBdr>
    </w:div>
    <w:div w:id="237062639">
      <w:bodyDiv w:val="1"/>
      <w:marLeft w:val="0"/>
      <w:marRight w:val="0"/>
      <w:marTop w:val="0"/>
      <w:marBottom w:val="0"/>
      <w:divBdr>
        <w:top w:val="none" w:sz="0" w:space="0" w:color="auto"/>
        <w:left w:val="none" w:sz="0" w:space="0" w:color="auto"/>
        <w:bottom w:val="none" w:sz="0" w:space="0" w:color="auto"/>
        <w:right w:val="none" w:sz="0" w:space="0" w:color="auto"/>
      </w:divBdr>
    </w:div>
    <w:div w:id="240679323">
      <w:bodyDiv w:val="1"/>
      <w:marLeft w:val="0"/>
      <w:marRight w:val="0"/>
      <w:marTop w:val="0"/>
      <w:marBottom w:val="0"/>
      <w:divBdr>
        <w:top w:val="none" w:sz="0" w:space="0" w:color="auto"/>
        <w:left w:val="none" w:sz="0" w:space="0" w:color="auto"/>
        <w:bottom w:val="none" w:sz="0" w:space="0" w:color="auto"/>
        <w:right w:val="none" w:sz="0" w:space="0" w:color="auto"/>
      </w:divBdr>
    </w:div>
    <w:div w:id="245505750">
      <w:bodyDiv w:val="1"/>
      <w:marLeft w:val="0"/>
      <w:marRight w:val="0"/>
      <w:marTop w:val="0"/>
      <w:marBottom w:val="0"/>
      <w:divBdr>
        <w:top w:val="none" w:sz="0" w:space="0" w:color="auto"/>
        <w:left w:val="none" w:sz="0" w:space="0" w:color="auto"/>
        <w:bottom w:val="none" w:sz="0" w:space="0" w:color="auto"/>
        <w:right w:val="none" w:sz="0" w:space="0" w:color="auto"/>
      </w:divBdr>
    </w:div>
    <w:div w:id="257106950">
      <w:bodyDiv w:val="1"/>
      <w:marLeft w:val="0"/>
      <w:marRight w:val="0"/>
      <w:marTop w:val="0"/>
      <w:marBottom w:val="0"/>
      <w:divBdr>
        <w:top w:val="none" w:sz="0" w:space="0" w:color="auto"/>
        <w:left w:val="none" w:sz="0" w:space="0" w:color="auto"/>
        <w:bottom w:val="none" w:sz="0" w:space="0" w:color="auto"/>
        <w:right w:val="none" w:sz="0" w:space="0" w:color="auto"/>
      </w:divBdr>
    </w:div>
    <w:div w:id="269627085">
      <w:bodyDiv w:val="1"/>
      <w:marLeft w:val="0"/>
      <w:marRight w:val="0"/>
      <w:marTop w:val="0"/>
      <w:marBottom w:val="0"/>
      <w:divBdr>
        <w:top w:val="none" w:sz="0" w:space="0" w:color="auto"/>
        <w:left w:val="none" w:sz="0" w:space="0" w:color="auto"/>
        <w:bottom w:val="none" w:sz="0" w:space="0" w:color="auto"/>
        <w:right w:val="none" w:sz="0" w:space="0" w:color="auto"/>
      </w:divBdr>
    </w:div>
    <w:div w:id="273246051">
      <w:bodyDiv w:val="1"/>
      <w:marLeft w:val="0"/>
      <w:marRight w:val="0"/>
      <w:marTop w:val="0"/>
      <w:marBottom w:val="0"/>
      <w:divBdr>
        <w:top w:val="none" w:sz="0" w:space="0" w:color="auto"/>
        <w:left w:val="none" w:sz="0" w:space="0" w:color="auto"/>
        <w:bottom w:val="none" w:sz="0" w:space="0" w:color="auto"/>
        <w:right w:val="none" w:sz="0" w:space="0" w:color="auto"/>
      </w:divBdr>
    </w:div>
    <w:div w:id="280914503">
      <w:bodyDiv w:val="1"/>
      <w:marLeft w:val="0"/>
      <w:marRight w:val="0"/>
      <w:marTop w:val="0"/>
      <w:marBottom w:val="0"/>
      <w:divBdr>
        <w:top w:val="none" w:sz="0" w:space="0" w:color="auto"/>
        <w:left w:val="none" w:sz="0" w:space="0" w:color="auto"/>
        <w:bottom w:val="none" w:sz="0" w:space="0" w:color="auto"/>
        <w:right w:val="none" w:sz="0" w:space="0" w:color="auto"/>
      </w:divBdr>
    </w:div>
    <w:div w:id="287711353">
      <w:bodyDiv w:val="1"/>
      <w:marLeft w:val="0"/>
      <w:marRight w:val="0"/>
      <w:marTop w:val="0"/>
      <w:marBottom w:val="0"/>
      <w:divBdr>
        <w:top w:val="none" w:sz="0" w:space="0" w:color="auto"/>
        <w:left w:val="none" w:sz="0" w:space="0" w:color="auto"/>
        <w:bottom w:val="none" w:sz="0" w:space="0" w:color="auto"/>
        <w:right w:val="none" w:sz="0" w:space="0" w:color="auto"/>
      </w:divBdr>
    </w:div>
    <w:div w:id="293803101">
      <w:bodyDiv w:val="1"/>
      <w:marLeft w:val="0"/>
      <w:marRight w:val="0"/>
      <w:marTop w:val="0"/>
      <w:marBottom w:val="0"/>
      <w:divBdr>
        <w:top w:val="none" w:sz="0" w:space="0" w:color="auto"/>
        <w:left w:val="none" w:sz="0" w:space="0" w:color="auto"/>
        <w:bottom w:val="none" w:sz="0" w:space="0" w:color="auto"/>
        <w:right w:val="none" w:sz="0" w:space="0" w:color="auto"/>
      </w:divBdr>
    </w:div>
    <w:div w:id="297536855">
      <w:bodyDiv w:val="1"/>
      <w:marLeft w:val="0"/>
      <w:marRight w:val="0"/>
      <w:marTop w:val="0"/>
      <w:marBottom w:val="0"/>
      <w:divBdr>
        <w:top w:val="none" w:sz="0" w:space="0" w:color="auto"/>
        <w:left w:val="none" w:sz="0" w:space="0" w:color="auto"/>
        <w:bottom w:val="none" w:sz="0" w:space="0" w:color="auto"/>
        <w:right w:val="none" w:sz="0" w:space="0" w:color="auto"/>
      </w:divBdr>
    </w:div>
    <w:div w:id="298193556">
      <w:bodyDiv w:val="1"/>
      <w:marLeft w:val="0"/>
      <w:marRight w:val="0"/>
      <w:marTop w:val="0"/>
      <w:marBottom w:val="0"/>
      <w:divBdr>
        <w:top w:val="none" w:sz="0" w:space="0" w:color="auto"/>
        <w:left w:val="none" w:sz="0" w:space="0" w:color="auto"/>
        <w:bottom w:val="none" w:sz="0" w:space="0" w:color="auto"/>
        <w:right w:val="none" w:sz="0" w:space="0" w:color="auto"/>
      </w:divBdr>
    </w:div>
    <w:div w:id="306281192">
      <w:bodyDiv w:val="1"/>
      <w:marLeft w:val="0"/>
      <w:marRight w:val="0"/>
      <w:marTop w:val="0"/>
      <w:marBottom w:val="0"/>
      <w:divBdr>
        <w:top w:val="none" w:sz="0" w:space="0" w:color="auto"/>
        <w:left w:val="none" w:sz="0" w:space="0" w:color="auto"/>
        <w:bottom w:val="none" w:sz="0" w:space="0" w:color="auto"/>
        <w:right w:val="none" w:sz="0" w:space="0" w:color="auto"/>
      </w:divBdr>
    </w:div>
    <w:div w:id="310641012">
      <w:bodyDiv w:val="1"/>
      <w:marLeft w:val="0"/>
      <w:marRight w:val="0"/>
      <w:marTop w:val="0"/>
      <w:marBottom w:val="0"/>
      <w:divBdr>
        <w:top w:val="none" w:sz="0" w:space="0" w:color="auto"/>
        <w:left w:val="none" w:sz="0" w:space="0" w:color="auto"/>
        <w:bottom w:val="none" w:sz="0" w:space="0" w:color="auto"/>
        <w:right w:val="none" w:sz="0" w:space="0" w:color="auto"/>
      </w:divBdr>
    </w:div>
    <w:div w:id="323897327">
      <w:bodyDiv w:val="1"/>
      <w:marLeft w:val="0"/>
      <w:marRight w:val="0"/>
      <w:marTop w:val="0"/>
      <w:marBottom w:val="0"/>
      <w:divBdr>
        <w:top w:val="none" w:sz="0" w:space="0" w:color="auto"/>
        <w:left w:val="none" w:sz="0" w:space="0" w:color="auto"/>
        <w:bottom w:val="none" w:sz="0" w:space="0" w:color="auto"/>
        <w:right w:val="none" w:sz="0" w:space="0" w:color="auto"/>
      </w:divBdr>
    </w:div>
    <w:div w:id="325672128">
      <w:bodyDiv w:val="1"/>
      <w:marLeft w:val="0"/>
      <w:marRight w:val="0"/>
      <w:marTop w:val="0"/>
      <w:marBottom w:val="0"/>
      <w:divBdr>
        <w:top w:val="none" w:sz="0" w:space="0" w:color="auto"/>
        <w:left w:val="none" w:sz="0" w:space="0" w:color="auto"/>
        <w:bottom w:val="none" w:sz="0" w:space="0" w:color="auto"/>
        <w:right w:val="none" w:sz="0" w:space="0" w:color="auto"/>
      </w:divBdr>
    </w:div>
    <w:div w:id="325715314">
      <w:bodyDiv w:val="1"/>
      <w:marLeft w:val="0"/>
      <w:marRight w:val="0"/>
      <w:marTop w:val="0"/>
      <w:marBottom w:val="0"/>
      <w:divBdr>
        <w:top w:val="none" w:sz="0" w:space="0" w:color="auto"/>
        <w:left w:val="none" w:sz="0" w:space="0" w:color="auto"/>
        <w:bottom w:val="none" w:sz="0" w:space="0" w:color="auto"/>
        <w:right w:val="none" w:sz="0" w:space="0" w:color="auto"/>
      </w:divBdr>
    </w:div>
    <w:div w:id="327638056">
      <w:bodyDiv w:val="1"/>
      <w:marLeft w:val="0"/>
      <w:marRight w:val="0"/>
      <w:marTop w:val="0"/>
      <w:marBottom w:val="0"/>
      <w:divBdr>
        <w:top w:val="none" w:sz="0" w:space="0" w:color="auto"/>
        <w:left w:val="none" w:sz="0" w:space="0" w:color="auto"/>
        <w:bottom w:val="none" w:sz="0" w:space="0" w:color="auto"/>
        <w:right w:val="none" w:sz="0" w:space="0" w:color="auto"/>
      </w:divBdr>
    </w:div>
    <w:div w:id="334502636">
      <w:bodyDiv w:val="1"/>
      <w:marLeft w:val="0"/>
      <w:marRight w:val="0"/>
      <w:marTop w:val="0"/>
      <w:marBottom w:val="0"/>
      <w:divBdr>
        <w:top w:val="none" w:sz="0" w:space="0" w:color="auto"/>
        <w:left w:val="none" w:sz="0" w:space="0" w:color="auto"/>
        <w:bottom w:val="none" w:sz="0" w:space="0" w:color="auto"/>
        <w:right w:val="none" w:sz="0" w:space="0" w:color="auto"/>
      </w:divBdr>
    </w:div>
    <w:div w:id="339048169">
      <w:bodyDiv w:val="1"/>
      <w:marLeft w:val="0"/>
      <w:marRight w:val="0"/>
      <w:marTop w:val="0"/>
      <w:marBottom w:val="0"/>
      <w:divBdr>
        <w:top w:val="none" w:sz="0" w:space="0" w:color="auto"/>
        <w:left w:val="none" w:sz="0" w:space="0" w:color="auto"/>
        <w:bottom w:val="none" w:sz="0" w:space="0" w:color="auto"/>
        <w:right w:val="none" w:sz="0" w:space="0" w:color="auto"/>
      </w:divBdr>
    </w:div>
    <w:div w:id="340355244">
      <w:bodyDiv w:val="1"/>
      <w:marLeft w:val="0"/>
      <w:marRight w:val="0"/>
      <w:marTop w:val="0"/>
      <w:marBottom w:val="0"/>
      <w:divBdr>
        <w:top w:val="none" w:sz="0" w:space="0" w:color="auto"/>
        <w:left w:val="none" w:sz="0" w:space="0" w:color="auto"/>
        <w:bottom w:val="none" w:sz="0" w:space="0" w:color="auto"/>
        <w:right w:val="none" w:sz="0" w:space="0" w:color="auto"/>
      </w:divBdr>
    </w:div>
    <w:div w:id="342900636">
      <w:bodyDiv w:val="1"/>
      <w:marLeft w:val="0"/>
      <w:marRight w:val="0"/>
      <w:marTop w:val="0"/>
      <w:marBottom w:val="0"/>
      <w:divBdr>
        <w:top w:val="none" w:sz="0" w:space="0" w:color="auto"/>
        <w:left w:val="none" w:sz="0" w:space="0" w:color="auto"/>
        <w:bottom w:val="none" w:sz="0" w:space="0" w:color="auto"/>
        <w:right w:val="none" w:sz="0" w:space="0" w:color="auto"/>
      </w:divBdr>
    </w:div>
    <w:div w:id="346952862">
      <w:bodyDiv w:val="1"/>
      <w:marLeft w:val="0"/>
      <w:marRight w:val="0"/>
      <w:marTop w:val="0"/>
      <w:marBottom w:val="0"/>
      <w:divBdr>
        <w:top w:val="none" w:sz="0" w:space="0" w:color="auto"/>
        <w:left w:val="none" w:sz="0" w:space="0" w:color="auto"/>
        <w:bottom w:val="none" w:sz="0" w:space="0" w:color="auto"/>
        <w:right w:val="none" w:sz="0" w:space="0" w:color="auto"/>
      </w:divBdr>
    </w:div>
    <w:div w:id="348408992">
      <w:bodyDiv w:val="1"/>
      <w:marLeft w:val="0"/>
      <w:marRight w:val="0"/>
      <w:marTop w:val="0"/>
      <w:marBottom w:val="0"/>
      <w:divBdr>
        <w:top w:val="none" w:sz="0" w:space="0" w:color="auto"/>
        <w:left w:val="none" w:sz="0" w:space="0" w:color="auto"/>
        <w:bottom w:val="none" w:sz="0" w:space="0" w:color="auto"/>
        <w:right w:val="none" w:sz="0" w:space="0" w:color="auto"/>
      </w:divBdr>
    </w:div>
    <w:div w:id="349727004">
      <w:bodyDiv w:val="1"/>
      <w:marLeft w:val="0"/>
      <w:marRight w:val="0"/>
      <w:marTop w:val="0"/>
      <w:marBottom w:val="0"/>
      <w:divBdr>
        <w:top w:val="none" w:sz="0" w:space="0" w:color="auto"/>
        <w:left w:val="none" w:sz="0" w:space="0" w:color="auto"/>
        <w:bottom w:val="none" w:sz="0" w:space="0" w:color="auto"/>
        <w:right w:val="none" w:sz="0" w:space="0" w:color="auto"/>
      </w:divBdr>
    </w:div>
    <w:div w:id="353459337">
      <w:bodyDiv w:val="1"/>
      <w:marLeft w:val="0"/>
      <w:marRight w:val="0"/>
      <w:marTop w:val="0"/>
      <w:marBottom w:val="0"/>
      <w:divBdr>
        <w:top w:val="none" w:sz="0" w:space="0" w:color="auto"/>
        <w:left w:val="none" w:sz="0" w:space="0" w:color="auto"/>
        <w:bottom w:val="none" w:sz="0" w:space="0" w:color="auto"/>
        <w:right w:val="none" w:sz="0" w:space="0" w:color="auto"/>
      </w:divBdr>
    </w:div>
    <w:div w:id="362287207">
      <w:bodyDiv w:val="1"/>
      <w:marLeft w:val="0"/>
      <w:marRight w:val="0"/>
      <w:marTop w:val="0"/>
      <w:marBottom w:val="0"/>
      <w:divBdr>
        <w:top w:val="none" w:sz="0" w:space="0" w:color="auto"/>
        <w:left w:val="none" w:sz="0" w:space="0" w:color="auto"/>
        <w:bottom w:val="none" w:sz="0" w:space="0" w:color="auto"/>
        <w:right w:val="none" w:sz="0" w:space="0" w:color="auto"/>
      </w:divBdr>
    </w:div>
    <w:div w:id="371075480">
      <w:bodyDiv w:val="1"/>
      <w:marLeft w:val="0"/>
      <w:marRight w:val="0"/>
      <w:marTop w:val="0"/>
      <w:marBottom w:val="0"/>
      <w:divBdr>
        <w:top w:val="none" w:sz="0" w:space="0" w:color="auto"/>
        <w:left w:val="none" w:sz="0" w:space="0" w:color="auto"/>
        <w:bottom w:val="none" w:sz="0" w:space="0" w:color="auto"/>
        <w:right w:val="none" w:sz="0" w:space="0" w:color="auto"/>
      </w:divBdr>
    </w:div>
    <w:div w:id="378870091">
      <w:bodyDiv w:val="1"/>
      <w:marLeft w:val="0"/>
      <w:marRight w:val="0"/>
      <w:marTop w:val="0"/>
      <w:marBottom w:val="0"/>
      <w:divBdr>
        <w:top w:val="none" w:sz="0" w:space="0" w:color="auto"/>
        <w:left w:val="none" w:sz="0" w:space="0" w:color="auto"/>
        <w:bottom w:val="none" w:sz="0" w:space="0" w:color="auto"/>
        <w:right w:val="none" w:sz="0" w:space="0" w:color="auto"/>
      </w:divBdr>
    </w:div>
    <w:div w:id="379524630">
      <w:bodyDiv w:val="1"/>
      <w:marLeft w:val="0"/>
      <w:marRight w:val="0"/>
      <w:marTop w:val="0"/>
      <w:marBottom w:val="0"/>
      <w:divBdr>
        <w:top w:val="none" w:sz="0" w:space="0" w:color="auto"/>
        <w:left w:val="none" w:sz="0" w:space="0" w:color="auto"/>
        <w:bottom w:val="none" w:sz="0" w:space="0" w:color="auto"/>
        <w:right w:val="none" w:sz="0" w:space="0" w:color="auto"/>
      </w:divBdr>
    </w:div>
    <w:div w:id="395855568">
      <w:bodyDiv w:val="1"/>
      <w:marLeft w:val="0"/>
      <w:marRight w:val="0"/>
      <w:marTop w:val="0"/>
      <w:marBottom w:val="0"/>
      <w:divBdr>
        <w:top w:val="none" w:sz="0" w:space="0" w:color="auto"/>
        <w:left w:val="none" w:sz="0" w:space="0" w:color="auto"/>
        <w:bottom w:val="none" w:sz="0" w:space="0" w:color="auto"/>
        <w:right w:val="none" w:sz="0" w:space="0" w:color="auto"/>
      </w:divBdr>
    </w:div>
    <w:div w:id="397636380">
      <w:bodyDiv w:val="1"/>
      <w:marLeft w:val="0"/>
      <w:marRight w:val="0"/>
      <w:marTop w:val="0"/>
      <w:marBottom w:val="0"/>
      <w:divBdr>
        <w:top w:val="none" w:sz="0" w:space="0" w:color="auto"/>
        <w:left w:val="none" w:sz="0" w:space="0" w:color="auto"/>
        <w:bottom w:val="none" w:sz="0" w:space="0" w:color="auto"/>
        <w:right w:val="none" w:sz="0" w:space="0" w:color="auto"/>
      </w:divBdr>
    </w:div>
    <w:div w:id="401677459">
      <w:bodyDiv w:val="1"/>
      <w:marLeft w:val="0"/>
      <w:marRight w:val="0"/>
      <w:marTop w:val="0"/>
      <w:marBottom w:val="0"/>
      <w:divBdr>
        <w:top w:val="none" w:sz="0" w:space="0" w:color="auto"/>
        <w:left w:val="none" w:sz="0" w:space="0" w:color="auto"/>
        <w:bottom w:val="none" w:sz="0" w:space="0" w:color="auto"/>
        <w:right w:val="none" w:sz="0" w:space="0" w:color="auto"/>
      </w:divBdr>
    </w:div>
    <w:div w:id="406806328">
      <w:bodyDiv w:val="1"/>
      <w:marLeft w:val="0"/>
      <w:marRight w:val="0"/>
      <w:marTop w:val="0"/>
      <w:marBottom w:val="0"/>
      <w:divBdr>
        <w:top w:val="none" w:sz="0" w:space="0" w:color="auto"/>
        <w:left w:val="none" w:sz="0" w:space="0" w:color="auto"/>
        <w:bottom w:val="none" w:sz="0" w:space="0" w:color="auto"/>
        <w:right w:val="none" w:sz="0" w:space="0" w:color="auto"/>
      </w:divBdr>
    </w:div>
    <w:div w:id="416943092">
      <w:bodyDiv w:val="1"/>
      <w:marLeft w:val="0"/>
      <w:marRight w:val="0"/>
      <w:marTop w:val="0"/>
      <w:marBottom w:val="0"/>
      <w:divBdr>
        <w:top w:val="none" w:sz="0" w:space="0" w:color="auto"/>
        <w:left w:val="none" w:sz="0" w:space="0" w:color="auto"/>
        <w:bottom w:val="none" w:sz="0" w:space="0" w:color="auto"/>
        <w:right w:val="none" w:sz="0" w:space="0" w:color="auto"/>
      </w:divBdr>
    </w:div>
    <w:div w:id="421874370">
      <w:bodyDiv w:val="1"/>
      <w:marLeft w:val="0"/>
      <w:marRight w:val="0"/>
      <w:marTop w:val="0"/>
      <w:marBottom w:val="0"/>
      <w:divBdr>
        <w:top w:val="none" w:sz="0" w:space="0" w:color="auto"/>
        <w:left w:val="none" w:sz="0" w:space="0" w:color="auto"/>
        <w:bottom w:val="none" w:sz="0" w:space="0" w:color="auto"/>
        <w:right w:val="none" w:sz="0" w:space="0" w:color="auto"/>
      </w:divBdr>
    </w:div>
    <w:div w:id="422802403">
      <w:bodyDiv w:val="1"/>
      <w:marLeft w:val="0"/>
      <w:marRight w:val="0"/>
      <w:marTop w:val="0"/>
      <w:marBottom w:val="0"/>
      <w:divBdr>
        <w:top w:val="none" w:sz="0" w:space="0" w:color="auto"/>
        <w:left w:val="none" w:sz="0" w:space="0" w:color="auto"/>
        <w:bottom w:val="none" w:sz="0" w:space="0" w:color="auto"/>
        <w:right w:val="none" w:sz="0" w:space="0" w:color="auto"/>
      </w:divBdr>
    </w:div>
    <w:div w:id="423772645">
      <w:bodyDiv w:val="1"/>
      <w:marLeft w:val="0"/>
      <w:marRight w:val="0"/>
      <w:marTop w:val="0"/>
      <w:marBottom w:val="0"/>
      <w:divBdr>
        <w:top w:val="none" w:sz="0" w:space="0" w:color="auto"/>
        <w:left w:val="none" w:sz="0" w:space="0" w:color="auto"/>
        <w:bottom w:val="none" w:sz="0" w:space="0" w:color="auto"/>
        <w:right w:val="none" w:sz="0" w:space="0" w:color="auto"/>
      </w:divBdr>
    </w:div>
    <w:div w:id="427196275">
      <w:bodyDiv w:val="1"/>
      <w:marLeft w:val="0"/>
      <w:marRight w:val="0"/>
      <w:marTop w:val="0"/>
      <w:marBottom w:val="0"/>
      <w:divBdr>
        <w:top w:val="none" w:sz="0" w:space="0" w:color="auto"/>
        <w:left w:val="none" w:sz="0" w:space="0" w:color="auto"/>
        <w:bottom w:val="none" w:sz="0" w:space="0" w:color="auto"/>
        <w:right w:val="none" w:sz="0" w:space="0" w:color="auto"/>
      </w:divBdr>
    </w:div>
    <w:div w:id="429665559">
      <w:bodyDiv w:val="1"/>
      <w:marLeft w:val="0"/>
      <w:marRight w:val="0"/>
      <w:marTop w:val="0"/>
      <w:marBottom w:val="0"/>
      <w:divBdr>
        <w:top w:val="none" w:sz="0" w:space="0" w:color="auto"/>
        <w:left w:val="none" w:sz="0" w:space="0" w:color="auto"/>
        <w:bottom w:val="none" w:sz="0" w:space="0" w:color="auto"/>
        <w:right w:val="none" w:sz="0" w:space="0" w:color="auto"/>
      </w:divBdr>
    </w:div>
    <w:div w:id="430589029">
      <w:bodyDiv w:val="1"/>
      <w:marLeft w:val="0"/>
      <w:marRight w:val="0"/>
      <w:marTop w:val="0"/>
      <w:marBottom w:val="0"/>
      <w:divBdr>
        <w:top w:val="none" w:sz="0" w:space="0" w:color="auto"/>
        <w:left w:val="none" w:sz="0" w:space="0" w:color="auto"/>
        <w:bottom w:val="none" w:sz="0" w:space="0" w:color="auto"/>
        <w:right w:val="none" w:sz="0" w:space="0" w:color="auto"/>
      </w:divBdr>
    </w:div>
    <w:div w:id="431970387">
      <w:bodyDiv w:val="1"/>
      <w:marLeft w:val="0"/>
      <w:marRight w:val="0"/>
      <w:marTop w:val="0"/>
      <w:marBottom w:val="0"/>
      <w:divBdr>
        <w:top w:val="none" w:sz="0" w:space="0" w:color="auto"/>
        <w:left w:val="none" w:sz="0" w:space="0" w:color="auto"/>
        <w:bottom w:val="none" w:sz="0" w:space="0" w:color="auto"/>
        <w:right w:val="none" w:sz="0" w:space="0" w:color="auto"/>
      </w:divBdr>
    </w:div>
    <w:div w:id="432671190">
      <w:bodyDiv w:val="1"/>
      <w:marLeft w:val="0"/>
      <w:marRight w:val="0"/>
      <w:marTop w:val="0"/>
      <w:marBottom w:val="0"/>
      <w:divBdr>
        <w:top w:val="none" w:sz="0" w:space="0" w:color="auto"/>
        <w:left w:val="none" w:sz="0" w:space="0" w:color="auto"/>
        <w:bottom w:val="none" w:sz="0" w:space="0" w:color="auto"/>
        <w:right w:val="none" w:sz="0" w:space="0" w:color="auto"/>
      </w:divBdr>
    </w:div>
    <w:div w:id="436565790">
      <w:bodyDiv w:val="1"/>
      <w:marLeft w:val="0"/>
      <w:marRight w:val="0"/>
      <w:marTop w:val="0"/>
      <w:marBottom w:val="0"/>
      <w:divBdr>
        <w:top w:val="none" w:sz="0" w:space="0" w:color="auto"/>
        <w:left w:val="none" w:sz="0" w:space="0" w:color="auto"/>
        <w:bottom w:val="none" w:sz="0" w:space="0" w:color="auto"/>
        <w:right w:val="none" w:sz="0" w:space="0" w:color="auto"/>
      </w:divBdr>
    </w:div>
    <w:div w:id="440682523">
      <w:bodyDiv w:val="1"/>
      <w:marLeft w:val="0"/>
      <w:marRight w:val="0"/>
      <w:marTop w:val="0"/>
      <w:marBottom w:val="0"/>
      <w:divBdr>
        <w:top w:val="none" w:sz="0" w:space="0" w:color="auto"/>
        <w:left w:val="none" w:sz="0" w:space="0" w:color="auto"/>
        <w:bottom w:val="none" w:sz="0" w:space="0" w:color="auto"/>
        <w:right w:val="none" w:sz="0" w:space="0" w:color="auto"/>
      </w:divBdr>
    </w:div>
    <w:div w:id="442265653">
      <w:bodyDiv w:val="1"/>
      <w:marLeft w:val="0"/>
      <w:marRight w:val="0"/>
      <w:marTop w:val="0"/>
      <w:marBottom w:val="0"/>
      <w:divBdr>
        <w:top w:val="none" w:sz="0" w:space="0" w:color="auto"/>
        <w:left w:val="none" w:sz="0" w:space="0" w:color="auto"/>
        <w:bottom w:val="none" w:sz="0" w:space="0" w:color="auto"/>
        <w:right w:val="none" w:sz="0" w:space="0" w:color="auto"/>
      </w:divBdr>
    </w:div>
    <w:div w:id="450828070">
      <w:bodyDiv w:val="1"/>
      <w:marLeft w:val="0"/>
      <w:marRight w:val="0"/>
      <w:marTop w:val="0"/>
      <w:marBottom w:val="0"/>
      <w:divBdr>
        <w:top w:val="none" w:sz="0" w:space="0" w:color="auto"/>
        <w:left w:val="none" w:sz="0" w:space="0" w:color="auto"/>
        <w:bottom w:val="none" w:sz="0" w:space="0" w:color="auto"/>
        <w:right w:val="none" w:sz="0" w:space="0" w:color="auto"/>
      </w:divBdr>
    </w:div>
    <w:div w:id="455564816">
      <w:bodyDiv w:val="1"/>
      <w:marLeft w:val="0"/>
      <w:marRight w:val="0"/>
      <w:marTop w:val="0"/>
      <w:marBottom w:val="0"/>
      <w:divBdr>
        <w:top w:val="none" w:sz="0" w:space="0" w:color="auto"/>
        <w:left w:val="none" w:sz="0" w:space="0" w:color="auto"/>
        <w:bottom w:val="none" w:sz="0" w:space="0" w:color="auto"/>
        <w:right w:val="none" w:sz="0" w:space="0" w:color="auto"/>
      </w:divBdr>
    </w:div>
    <w:div w:id="480847809">
      <w:bodyDiv w:val="1"/>
      <w:marLeft w:val="0"/>
      <w:marRight w:val="0"/>
      <w:marTop w:val="0"/>
      <w:marBottom w:val="0"/>
      <w:divBdr>
        <w:top w:val="none" w:sz="0" w:space="0" w:color="auto"/>
        <w:left w:val="none" w:sz="0" w:space="0" w:color="auto"/>
        <w:bottom w:val="none" w:sz="0" w:space="0" w:color="auto"/>
        <w:right w:val="none" w:sz="0" w:space="0" w:color="auto"/>
      </w:divBdr>
    </w:div>
    <w:div w:id="483661790">
      <w:bodyDiv w:val="1"/>
      <w:marLeft w:val="0"/>
      <w:marRight w:val="0"/>
      <w:marTop w:val="0"/>
      <w:marBottom w:val="0"/>
      <w:divBdr>
        <w:top w:val="none" w:sz="0" w:space="0" w:color="auto"/>
        <w:left w:val="none" w:sz="0" w:space="0" w:color="auto"/>
        <w:bottom w:val="none" w:sz="0" w:space="0" w:color="auto"/>
        <w:right w:val="none" w:sz="0" w:space="0" w:color="auto"/>
      </w:divBdr>
    </w:div>
    <w:div w:id="484859705">
      <w:bodyDiv w:val="1"/>
      <w:marLeft w:val="0"/>
      <w:marRight w:val="0"/>
      <w:marTop w:val="0"/>
      <w:marBottom w:val="0"/>
      <w:divBdr>
        <w:top w:val="none" w:sz="0" w:space="0" w:color="auto"/>
        <w:left w:val="none" w:sz="0" w:space="0" w:color="auto"/>
        <w:bottom w:val="none" w:sz="0" w:space="0" w:color="auto"/>
        <w:right w:val="none" w:sz="0" w:space="0" w:color="auto"/>
      </w:divBdr>
    </w:div>
    <w:div w:id="490826965">
      <w:bodyDiv w:val="1"/>
      <w:marLeft w:val="0"/>
      <w:marRight w:val="0"/>
      <w:marTop w:val="0"/>
      <w:marBottom w:val="0"/>
      <w:divBdr>
        <w:top w:val="none" w:sz="0" w:space="0" w:color="auto"/>
        <w:left w:val="none" w:sz="0" w:space="0" w:color="auto"/>
        <w:bottom w:val="none" w:sz="0" w:space="0" w:color="auto"/>
        <w:right w:val="none" w:sz="0" w:space="0" w:color="auto"/>
      </w:divBdr>
    </w:div>
    <w:div w:id="498347713">
      <w:bodyDiv w:val="1"/>
      <w:marLeft w:val="0"/>
      <w:marRight w:val="0"/>
      <w:marTop w:val="0"/>
      <w:marBottom w:val="0"/>
      <w:divBdr>
        <w:top w:val="none" w:sz="0" w:space="0" w:color="auto"/>
        <w:left w:val="none" w:sz="0" w:space="0" w:color="auto"/>
        <w:bottom w:val="none" w:sz="0" w:space="0" w:color="auto"/>
        <w:right w:val="none" w:sz="0" w:space="0" w:color="auto"/>
      </w:divBdr>
    </w:div>
    <w:div w:id="504901848">
      <w:bodyDiv w:val="1"/>
      <w:marLeft w:val="0"/>
      <w:marRight w:val="0"/>
      <w:marTop w:val="0"/>
      <w:marBottom w:val="0"/>
      <w:divBdr>
        <w:top w:val="none" w:sz="0" w:space="0" w:color="auto"/>
        <w:left w:val="none" w:sz="0" w:space="0" w:color="auto"/>
        <w:bottom w:val="none" w:sz="0" w:space="0" w:color="auto"/>
        <w:right w:val="none" w:sz="0" w:space="0" w:color="auto"/>
      </w:divBdr>
    </w:div>
    <w:div w:id="510680589">
      <w:bodyDiv w:val="1"/>
      <w:marLeft w:val="0"/>
      <w:marRight w:val="0"/>
      <w:marTop w:val="0"/>
      <w:marBottom w:val="0"/>
      <w:divBdr>
        <w:top w:val="none" w:sz="0" w:space="0" w:color="auto"/>
        <w:left w:val="none" w:sz="0" w:space="0" w:color="auto"/>
        <w:bottom w:val="none" w:sz="0" w:space="0" w:color="auto"/>
        <w:right w:val="none" w:sz="0" w:space="0" w:color="auto"/>
      </w:divBdr>
    </w:div>
    <w:div w:id="516191320">
      <w:bodyDiv w:val="1"/>
      <w:marLeft w:val="0"/>
      <w:marRight w:val="0"/>
      <w:marTop w:val="0"/>
      <w:marBottom w:val="0"/>
      <w:divBdr>
        <w:top w:val="none" w:sz="0" w:space="0" w:color="auto"/>
        <w:left w:val="none" w:sz="0" w:space="0" w:color="auto"/>
        <w:bottom w:val="none" w:sz="0" w:space="0" w:color="auto"/>
        <w:right w:val="none" w:sz="0" w:space="0" w:color="auto"/>
      </w:divBdr>
    </w:div>
    <w:div w:id="518395583">
      <w:bodyDiv w:val="1"/>
      <w:marLeft w:val="0"/>
      <w:marRight w:val="0"/>
      <w:marTop w:val="0"/>
      <w:marBottom w:val="0"/>
      <w:divBdr>
        <w:top w:val="none" w:sz="0" w:space="0" w:color="auto"/>
        <w:left w:val="none" w:sz="0" w:space="0" w:color="auto"/>
        <w:bottom w:val="none" w:sz="0" w:space="0" w:color="auto"/>
        <w:right w:val="none" w:sz="0" w:space="0" w:color="auto"/>
      </w:divBdr>
    </w:div>
    <w:div w:id="521551295">
      <w:bodyDiv w:val="1"/>
      <w:marLeft w:val="0"/>
      <w:marRight w:val="0"/>
      <w:marTop w:val="0"/>
      <w:marBottom w:val="0"/>
      <w:divBdr>
        <w:top w:val="none" w:sz="0" w:space="0" w:color="auto"/>
        <w:left w:val="none" w:sz="0" w:space="0" w:color="auto"/>
        <w:bottom w:val="none" w:sz="0" w:space="0" w:color="auto"/>
        <w:right w:val="none" w:sz="0" w:space="0" w:color="auto"/>
      </w:divBdr>
    </w:div>
    <w:div w:id="525294109">
      <w:bodyDiv w:val="1"/>
      <w:marLeft w:val="0"/>
      <w:marRight w:val="0"/>
      <w:marTop w:val="0"/>
      <w:marBottom w:val="0"/>
      <w:divBdr>
        <w:top w:val="none" w:sz="0" w:space="0" w:color="auto"/>
        <w:left w:val="none" w:sz="0" w:space="0" w:color="auto"/>
        <w:bottom w:val="none" w:sz="0" w:space="0" w:color="auto"/>
        <w:right w:val="none" w:sz="0" w:space="0" w:color="auto"/>
      </w:divBdr>
    </w:div>
    <w:div w:id="527641933">
      <w:bodyDiv w:val="1"/>
      <w:marLeft w:val="0"/>
      <w:marRight w:val="0"/>
      <w:marTop w:val="0"/>
      <w:marBottom w:val="0"/>
      <w:divBdr>
        <w:top w:val="none" w:sz="0" w:space="0" w:color="auto"/>
        <w:left w:val="none" w:sz="0" w:space="0" w:color="auto"/>
        <w:bottom w:val="none" w:sz="0" w:space="0" w:color="auto"/>
        <w:right w:val="none" w:sz="0" w:space="0" w:color="auto"/>
      </w:divBdr>
    </w:div>
    <w:div w:id="535847938">
      <w:bodyDiv w:val="1"/>
      <w:marLeft w:val="0"/>
      <w:marRight w:val="0"/>
      <w:marTop w:val="0"/>
      <w:marBottom w:val="0"/>
      <w:divBdr>
        <w:top w:val="none" w:sz="0" w:space="0" w:color="auto"/>
        <w:left w:val="none" w:sz="0" w:space="0" w:color="auto"/>
        <w:bottom w:val="none" w:sz="0" w:space="0" w:color="auto"/>
        <w:right w:val="none" w:sz="0" w:space="0" w:color="auto"/>
      </w:divBdr>
    </w:div>
    <w:div w:id="540433589">
      <w:bodyDiv w:val="1"/>
      <w:marLeft w:val="0"/>
      <w:marRight w:val="0"/>
      <w:marTop w:val="0"/>
      <w:marBottom w:val="0"/>
      <w:divBdr>
        <w:top w:val="none" w:sz="0" w:space="0" w:color="auto"/>
        <w:left w:val="none" w:sz="0" w:space="0" w:color="auto"/>
        <w:bottom w:val="none" w:sz="0" w:space="0" w:color="auto"/>
        <w:right w:val="none" w:sz="0" w:space="0" w:color="auto"/>
      </w:divBdr>
    </w:div>
    <w:div w:id="544370058">
      <w:bodyDiv w:val="1"/>
      <w:marLeft w:val="0"/>
      <w:marRight w:val="0"/>
      <w:marTop w:val="0"/>
      <w:marBottom w:val="0"/>
      <w:divBdr>
        <w:top w:val="none" w:sz="0" w:space="0" w:color="auto"/>
        <w:left w:val="none" w:sz="0" w:space="0" w:color="auto"/>
        <w:bottom w:val="none" w:sz="0" w:space="0" w:color="auto"/>
        <w:right w:val="none" w:sz="0" w:space="0" w:color="auto"/>
      </w:divBdr>
    </w:div>
    <w:div w:id="560529427">
      <w:bodyDiv w:val="1"/>
      <w:marLeft w:val="0"/>
      <w:marRight w:val="0"/>
      <w:marTop w:val="0"/>
      <w:marBottom w:val="0"/>
      <w:divBdr>
        <w:top w:val="none" w:sz="0" w:space="0" w:color="auto"/>
        <w:left w:val="none" w:sz="0" w:space="0" w:color="auto"/>
        <w:bottom w:val="none" w:sz="0" w:space="0" w:color="auto"/>
        <w:right w:val="none" w:sz="0" w:space="0" w:color="auto"/>
      </w:divBdr>
    </w:div>
    <w:div w:id="577909959">
      <w:bodyDiv w:val="1"/>
      <w:marLeft w:val="0"/>
      <w:marRight w:val="0"/>
      <w:marTop w:val="0"/>
      <w:marBottom w:val="0"/>
      <w:divBdr>
        <w:top w:val="none" w:sz="0" w:space="0" w:color="auto"/>
        <w:left w:val="none" w:sz="0" w:space="0" w:color="auto"/>
        <w:bottom w:val="none" w:sz="0" w:space="0" w:color="auto"/>
        <w:right w:val="none" w:sz="0" w:space="0" w:color="auto"/>
      </w:divBdr>
    </w:div>
    <w:div w:id="600801124">
      <w:bodyDiv w:val="1"/>
      <w:marLeft w:val="0"/>
      <w:marRight w:val="0"/>
      <w:marTop w:val="0"/>
      <w:marBottom w:val="0"/>
      <w:divBdr>
        <w:top w:val="none" w:sz="0" w:space="0" w:color="auto"/>
        <w:left w:val="none" w:sz="0" w:space="0" w:color="auto"/>
        <w:bottom w:val="none" w:sz="0" w:space="0" w:color="auto"/>
        <w:right w:val="none" w:sz="0" w:space="0" w:color="auto"/>
      </w:divBdr>
    </w:div>
    <w:div w:id="605162163">
      <w:bodyDiv w:val="1"/>
      <w:marLeft w:val="0"/>
      <w:marRight w:val="0"/>
      <w:marTop w:val="0"/>
      <w:marBottom w:val="0"/>
      <w:divBdr>
        <w:top w:val="none" w:sz="0" w:space="0" w:color="auto"/>
        <w:left w:val="none" w:sz="0" w:space="0" w:color="auto"/>
        <w:bottom w:val="none" w:sz="0" w:space="0" w:color="auto"/>
        <w:right w:val="none" w:sz="0" w:space="0" w:color="auto"/>
      </w:divBdr>
    </w:div>
    <w:div w:id="608587108">
      <w:bodyDiv w:val="1"/>
      <w:marLeft w:val="0"/>
      <w:marRight w:val="0"/>
      <w:marTop w:val="0"/>
      <w:marBottom w:val="0"/>
      <w:divBdr>
        <w:top w:val="none" w:sz="0" w:space="0" w:color="auto"/>
        <w:left w:val="none" w:sz="0" w:space="0" w:color="auto"/>
        <w:bottom w:val="none" w:sz="0" w:space="0" w:color="auto"/>
        <w:right w:val="none" w:sz="0" w:space="0" w:color="auto"/>
      </w:divBdr>
    </w:div>
    <w:div w:id="612832372">
      <w:bodyDiv w:val="1"/>
      <w:marLeft w:val="0"/>
      <w:marRight w:val="0"/>
      <w:marTop w:val="0"/>
      <w:marBottom w:val="0"/>
      <w:divBdr>
        <w:top w:val="none" w:sz="0" w:space="0" w:color="auto"/>
        <w:left w:val="none" w:sz="0" w:space="0" w:color="auto"/>
        <w:bottom w:val="none" w:sz="0" w:space="0" w:color="auto"/>
        <w:right w:val="none" w:sz="0" w:space="0" w:color="auto"/>
      </w:divBdr>
    </w:div>
    <w:div w:id="617761127">
      <w:bodyDiv w:val="1"/>
      <w:marLeft w:val="0"/>
      <w:marRight w:val="0"/>
      <w:marTop w:val="0"/>
      <w:marBottom w:val="0"/>
      <w:divBdr>
        <w:top w:val="none" w:sz="0" w:space="0" w:color="auto"/>
        <w:left w:val="none" w:sz="0" w:space="0" w:color="auto"/>
        <w:bottom w:val="none" w:sz="0" w:space="0" w:color="auto"/>
        <w:right w:val="none" w:sz="0" w:space="0" w:color="auto"/>
      </w:divBdr>
    </w:div>
    <w:div w:id="626786341">
      <w:bodyDiv w:val="1"/>
      <w:marLeft w:val="0"/>
      <w:marRight w:val="0"/>
      <w:marTop w:val="0"/>
      <w:marBottom w:val="0"/>
      <w:divBdr>
        <w:top w:val="none" w:sz="0" w:space="0" w:color="auto"/>
        <w:left w:val="none" w:sz="0" w:space="0" w:color="auto"/>
        <w:bottom w:val="none" w:sz="0" w:space="0" w:color="auto"/>
        <w:right w:val="none" w:sz="0" w:space="0" w:color="auto"/>
      </w:divBdr>
    </w:div>
    <w:div w:id="627322333">
      <w:bodyDiv w:val="1"/>
      <w:marLeft w:val="0"/>
      <w:marRight w:val="0"/>
      <w:marTop w:val="0"/>
      <w:marBottom w:val="0"/>
      <w:divBdr>
        <w:top w:val="none" w:sz="0" w:space="0" w:color="auto"/>
        <w:left w:val="none" w:sz="0" w:space="0" w:color="auto"/>
        <w:bottom w:val="none" w:sz="0" w:space="0" w:color="auto"/>
        <w:right w:val="none" w:sz="0" w:space="0" w:color="auto"/>
      </w:divBdr>
    </w:div>
    <w:div w:id="628437807">
      <w:bodyDiv w:val="1"/>
      <w:marLeft w:val="0"/>
      <w:marRight w:val="0"/>
      <w:marTop w:val="0"/>
      <w:marBottom w:val="0"/>
      <w:divBdr>
        <w:top w:val="none" w:sz="0" w:space="0" w:color="auto"/>
        <w:left w:val="none" w:sz="0" w:space="0" w:color="auto"/>
        <w:bottom w:val="none" w:sz="0" w:space="0" w:color="auto"/>
        <w:right w:val="none" w:sz="0" w:space="0" w:color="auto"/>
      </w:divBdr>
    </w:div>
    <w:div w:id="628821468">
      <w:bodyDiv w:val="1"/>
      <w:marLeft w:val="0"/>
      <w:marRight w:val="0"/>
      <w:marTop w:val="0"/>
      <w:marBottom w:val="0"/>
      <w:divBdr>
        <w:top w:val="none" w:sz="0" w:space="0" w:color="auto"/>
        <w:left w:val="none" w:sz="0" w:space="0" w:color="auto"/>
        <w:bottom w:val="none" w:sz="0" w:space="0" w:color="auto"/>
        <w:right w:val="none" w:sz="0" w:space="0" w:color="auto"/>
      </w:divBdr>
    </w:div>
    <w:div w:id="633757590">
      <w:bodyDiv w:val="1"/>
      <w:marLeft w:val="0"/>
      <w:marRight w:val="0"/>
      <w:marTop w:val="0"/>
      <w:marBottom w:val="0"/>
      <w:divBdr>
        <w:top w:val="none" w:sz="0" w:space="0" w:color="auto"/>
        <w:left w:val="none" w:sz="0" w:space="0" w:color="auto"/>
        <w:bottom w:val="none" w:sz="0" w:space="0" w:color="auto"/>
        <w:right w:val="none" w:sz="0" w:space="0" w:color="auto"/>
      </w:divBdr>
    </w:div>
    <w:div w:id="636187692">
      <w:bodyDiv w:val="1"/>
      <w:marLeft w:val="0"/>
      <w:marRight w:val="0"/>
      <w:marTop w:val="0"/>
      <w:marBottom w:val="0"/>
      <w:divBdr>
        <w:top w:val="none" w:sz="0" w:space="0" w:color="auto"/>
        <w:left w:val="none" w:sz="0" w:space="0" w:color="auto"/>
        <w:bottom w:val="none" w:sz="0" w:space="0" w:color="auto"/>
        <w:right w:val="none" w:sz="0" w:space="0" w:color="auto"/>
      </w:divBdr>
    </w:div>
    <w:div w:id="639386088">
      <w:bodyDiv w:val="1"/>
      <w:marLeft w:val="0"/>
      <w:marRight w:val="0"/>
      <w:marTop w:val="0"/>
      <w:marBottom w:val="0"/>
      <w:divBdr>
        <w:top w:val="none" w:sz="0" w:space="0" w:color="auto"/>
        <w:left w:val="none" w:sz="0" w:space="0" w:color="auto"/>
        <w:bottom w:val="none" w:sz="0" w:space="0" w:color="auto"/>
        <w:right w:val="none" w:sz="0" w:space="0" w:color="auto"/>
      </w:divBdr>
    </w:div>
    <w:div w:id="649090532">
      <w:bodyDiv w:val="1"/>
      <w:marLeft w:val="0"/>
      <w:marRight w:val="0"/>
      <w:marTop w:val="0"/>
      <w:marBottom w:val="0"/>
      <w:divBdr>
        <w:top w:val="none" w:sz="0" w:space="0" w:color="auto"/>
        <w:left w:val="none" w:sz="0" w:space="0" w:color="auto"/>
        <w:bottom w:val="none" w:sz="0" w:space="0" w:color="auto"/>
        <w:right w:val="none" w:sz="0" w:space="0" w:color="auto"/>
      </w:divBdr>
    </w:div>
    <w:div w:id="653026589">
      <w:bodyDiv w:val="1"/>
      <w:marLeft w:val="0"/>
      <w:marRight w:val="0"/>
      <w:marTop w:val="0"/>
      <w:marBottom w:val="0"/>
      <w:divBdr>
        <w:top w:val="none" w:sz="0" w:space="0" w:color="auto"/>
        <w:left w:val="none" w:sz="0" w:space="0" w:color="auto"/>
        <w:bottom w:val="none" w:sz="0" w:space="0" w:color="auto"/>
        <w:right w:val="none" w:sz="0" w:space="0" w:color="auto"/>
      </w:divBdr>
    </w:div>
    <w:div w:id="661012177">
      <w:bodyDiv w:val="1"/>
      <w:marLeft w:val="0"/>
      <w:marRight w:val="0"/>
      <w:marTop w:val="0"/>
      <w:marBottom w:val="0"/>
      <w:divBdr>
        <w:top w:val="none" w:sz="0" w:space="0" w:color="auto"/>
        <w:left w:val="none" w:sz="0" w:space="0" w:color="auto"/>
        <w:bottom w:val="none" w:sz="0" w:space="0" w:color="auto"/>
        <w:right w:val="none" w:sz="0" w:space="0" w:color="auto"/>
      </w:divBdr>
    </w:div>
    <w:div w:id="666589926">
      <w:bodyDiv w:val="1"/>
      <w:marLeft w:val="0"/>
      <w:marRight w:val="0"/>
      <w:marTop w:val="0"/>
      <w:marBottom w:val="0"/>
      <w:divBdr>
        <w:top w:val="none" w:sz="0" w:space="0" w:color="auto"/>
        <w:left w:val="none" w:sz="0" w:space="0" w:color="auto"/>
        <w:bottom w:val="none" w:sz="0" w:space="0" w:color="auto"/>
        <w:right w:val="none" w:sz="0" w:space="0" w:color="auto"/>
      </w:divBdr>
    </w:div>
    <w:div w:id="678043526">
      <w:bodyDiv w:val="1"/>
      <w:marLeft w:val="0"/>
      <w:marRight w:val="0"/>
      <w:marTop w:val="0"/>
      <w:marBottom w:val="0"/>
      <w:divBdr>
        <w:top w:val="none" w:sz="0" w:space="0" w:color="auto"/>
        <w:left w:val="none" w:sz="0" w:space="0" w:color="auto"/>
        <w:bottom w:val="none" w:sz="0" w:space="0" w:color="auto"/>
        <w:right w:val="none" w:sz="0" w:space="0" w:color="auto"/>
      </w:divBdr>
    </w:div>
    <w:div w:id="682786704">
      <w:bodyDiv w:val="1"/>
      <w:marLeft w:val="0"/>
      <w:marRight w:val="0"/>
      <w:marTop w:val="0"/>
      <w:marBottom w:val="0"/>
      <w:divBdr>
        <w:top w:val="none" w:sz="0" w:space="0" w:color="auto"/>
        <w:left w:val="none" w:sz="0" w:space="0" w:color="auto"/>
        <w:bottom w:val="none" w:sz="0" w:space="0" w:color="auto"/>
        <w:right w:val="none" w:sz="0" w:space="0" w:color="auto"/>
      </w:divBdr>
    </w:div>
    <w:div w:id="685398750">
      <w:bodyDiv w:val="1"/>
      <w:marLeft w:val="0"/>
      <w:marRight w:val="0"/>
      <w:marTop w:val="0"/>
      <w:marBottom w:val="0"/>
      <w:divBdr>
        <w:top w:val="none" w:sz="0" w:space="0" w:color="auto"/>
        <w:left w:val="none" w:sz="0" w:space="0" w:color="auto"/>
        <w:bottom w:val="none" w:sz="0" w:space="0" w:color="auto"/>
        <w:right w:val="none" w:sz="0" w:space="0" w:color="auto"/>
      </w:divBdr>
    </w:div>
    <w:div w:id="687566196">
      <w:bodyDiv w:val="1"/>
      <w:marLeft w:val="0"/>
      <w:marRight w:val="0"/>
      <w:marTop w:val="0"/>
      <w:marBottom w:val="0"/>
      <w:divBdr>
        <w:top w:val="none" w:sz="0" w:space="0" w:color="auto"/>
        <w:left w:val="none" w:sz="0" w:space="0" w:color="auto"/>
        <w:bottom w:val="none" w:sz="0" w:space="0" w:color="auto"/>
        <w:right w:val="none" w:sz="0" w:space="0" w:color="auto"/>
      </w:divBdr>
    </w:div>
    <w:div w:id="689334577">
      <w:bodyDiv w:val="1"/>
      <w:marLeft w:val="0"/>
      <w:marRight w:val="0"/>
      <w:marTop w:val="0"/>
      <w:marBottom w:val="0"/>
      <w:divBdr>
        <w:top w:val="none" w:sz="0" w:space="0" w:color="auto"/>
        <w:left w:val="none" w:sz="0" w:space="0" w:color="auto"/>
        <w:bottom w:val="none" w:sz="0" w:space="0" w:color="auto"/>
        <w:right w:val="none" w:sz="0" w:space="0" w:color="auto"/>
      </w:divBdr>
    </w:div>
    <w:div w:id="691492354">
      <w:bodyDiv w:val="1"/>
      <w:marLeft w:val="0"/>
      <w:marRight w:val="0"/>
      <w:marTop w:val="0"/>
      <w:marBottom w:val="0"/>
      <w:divBdr>
        <w:top w:val="none" w:sz="0" w:space="0" w:color="auto"/>
        <w:left w:val="none" w:sz="0" w:space="0" w:color="auto"/>
        <w:bottom w:val="none" w:sz="0" w:space="0" w:color="auto"/>
        <w:right w:val="none" w:sz="0" w:space="0" w:color="auto"/>
      </w:divBdr>
    </w:div>
    <w:div w:id="696463498">
      <w:bodyDiv w:val="1"/>
      <w:marLeft w:val="0"/>
      <w:marRight w:val="0"/>
      <w:marTop w:val="0"/>
      <w:marBottom w:val="0"/>
      <w:divBdr>
        <w:top w:val="none" w:sz="0" w:space="0" w:color="auto"/>
        <w:left w:val="none" w:sz="0" w:space="0" w:color="auto"/>
        <w:bottom w:val="none" w:sz="0" w:space="0" w:color="auto"/>
        <w:right w:val="none" w:sz="0" w:space="0" w:color="auto"/>
      </w:divBdr>
    </w:div>
    <w:div w:id="702435701">
      <w:bodyDiv w:val="1"/>
      <w:marLeft w:val="0"/>
      <w:marRight w:val="0"/>
      <w:marTop w:val="0"/>
      <w:marBottom w:val="0"/>
      <w:divBdr>
        <w:top w:val="none" w:sz="0" w:space="0" w:color="auto"/>
        <w:left w:val="none" w:sz="0" w:space="0" w:color="auto"/>
        <w:bottom w:val="none" w:sz="0" w:space="0" w:color="auto"/>
        <w:right w:val="none" w:sz="0" w:space="0" w:color="auto"/>
      </w:divBdr>
    </w:div>
    <w:div w:id="703561638">
      <w:bodyDiv w:val="1"/>
      <w:marLeft w:val="0"/>
      <w:marRight w:val="0"/>
      <w:marTop w:val="0"/>
      <w:marBottom w:val="0"/>
      <w:divBdr>
        <w:top w:val="none" w:sz="0" w:space="0" w:color="auto"/>
        <w:left w:val="none" w:sz="0" w:space="0" w:color="auto"/>
        <w:bottom w:val="none" w:sz="0" w:space="0" w:color="auto"/>
        <w:right w:val="none" w:sz="0" w:space="0" w:color="auto"/>
      </w:divBdr>
    </w:div>
    <w:div w:id="709574967">
      <w:bodyDiv w:val="1"/>
      <w:marLeft w:val="0"/>
      <w:marRight w:val="0"/>
      <w:marTop w:val="0"/>
      <w:marBottom w:val="0"/>
      <w:divBdr>
        <w:top w:val="none" w:sz="0" w:space="0" w:color="auto"/>
        <w:left w:val="none" w:sz="0" w:space="0" w:color="auto"/>
        <w:bottom w:val="none" w:sz="0" w:space="0" w:color="auto"/>
        <w:right w:val="none" w:sz="0" w:space="0" w:color="auto"/>
      </w:divBdr>
    </w:div>
    <w:div w:id="712576295">
      <w:bodyDiv w:val="1"/>
      <w:marLeft w:val="0"/>
      <w:marRight w:val="0"/>
      <w:marTop w:val="0"/>
      <w:marBottom w:val="0"/>
      <w:divBdr>
        <w:top w:val="none" w:sz="0" w:space="0" w:color="auto"/>
        <w:left w:val="none" w:sz="0" w:space="0" w:color="auto"/>
        <w:bottom w:val="none" w:sz="0" w:space="0" w:color="auto"/>
        <w:right w:val="none" w:sz="0" w:space="0" w:color="auto"/>
      </w:divBdr>
    </w:div>
    <w:div w:id="718938027">
      <w:bodyDiv w:val="1"/>
      <w:marLeft w:val="0"/>
      <w:marRight w:val="0"/>
      <w:marTop w:val="0"/>
      <w:marBottom w:val="0"/>
      <w:divBdr>
        <w:top w:val="none" w:sz="0" w:space="0" w:color="auto"/>
        <w:left w:val="none" w:sz="0" w:space="0" w:color="auto"/>
        <w:bottom w:val="none" w:sz="0" w:space="0" w:color="auto"/>
        <w:right w:val="none" w:sz="0" w:space="0" w:color="auto"/>
      </w:divBdr>
    </w:div>
    <w:div w:id="720448814">
      <w:bodyDiv w:val="1"/>
      <w:marLeft w:val="0"/>
      <w:marRight w:val="0"/>
      <w:marTop w:val="0"/>
      <w:marBottom w:val="0"/>
      <w:divBdr>
        <w:top w:val="none" w:sz="0" w:space="0" w:color="auto"/>
        <w:left w:val="none" w:sz="0" w:space="0" w:color="auto"/>
        <w:bottom w:val="none" w:sz="0" w:space="0" w:color="auto"/>
        <w:right w:val="none" w:sz="0" w:space="0" w:color="auto"/>
      </w:divBdr>
    </w:div>
    <w:div w:id="730735811">
      <w:bodyDiv w:val="1"/>
      <w:marLeft w:val="0"/>
      <w:marRight w:val="0"/>
      <w:marTop w:val="0"/>
      <w:marBottom w:val="0"/>
      <w:divBdr>
        <w:top w:val="none" w:sz="0" w:space="0" w:color="auto"/>
        <w:left w:val="none" w:sz="0" w:space="0" w:color="auto"/>
        <w:bottom w:val="none" w:sz="0" w:space="0" w:color="auto"/>
        <w:right w:val="none" w:sz="0" w:space="0" w:color="auto"/>
      </w:divBdr>
    </w:div>
    <w:div w:id="747461107">
      <w:bodyDiv w:val="1"/>
      <w:marLeft w:val="0"/>
      <w:marRight w:val="0"/>
      <w:marTop w:val="0"/>
      <w:marBottom w:val="0"/>
      <w:divBdr>
        <w:top w:val="none" w:sz="0" w:space="0" w:color="auto"/>
        <w:left w:val="none" w:sz="0" w:space="0" w:color="auto"/>
        <w:bottom w:val="none" w:sz="0" w:space="0" w:color="auto"/>
        <w:right w:val="none" w:sz="0" w:space="0" w:color="auto"/>
      </w:divBdr>
    </w:div>
    <w:div w:id="751974691">
      <w:bodyDiv w:val="1"/>
      <w:marLeft w:val="0"/>
      <w:marRight w:val="0"/>
      <w:marTop w:val="0"/>
      <w:marBottom w:val="0"/>
      <w:divBdr>
        <w:top w:val="none" w:sz="0" w:space="0" w:color="auto"/>
        <w:left w:val="none" w:sz="0" w:space="0" w:color="auto"/>
        <w:bottom w:val="none" w:sz="0" w:space="0" w:color="auto"/>
        <w:right w:val="none" w:sz="0" w:space="0" w:color="auto"/>
      </w:divBdr>
    </w:div>
    <w:div w:id="760217986">
      <w:bodyDiv w:val="1"/>
      <w:marLeft w:val="0"/>
      <w:marRight w:val="0"/>
      <w:marTop w:val="0"/>
      <w:marBottom w:val="0"/>
      <w:divBdr>
        <w:top w:val="none" w:sz="0" w:space="0" w:color="auto"/>
        <w:left w:val="none" w:sz="0" w:space="0" w:color="auto"/>
        <w:bottom w:val="none" w:sz="0" w:space="0" w:color="auto"/>
        <w:right w:val="none" w:sz="0" w:space="0" w:color="auto"/>
      </w:divBdr>
    </w:div>
    <w:div w:id="762190284">
      <w:bodyDiv w:val="1"/>
      <w:marLeft w:val="0"/>
      <w:marRight w:val="0"/>
      <w:marTop w:val="0"/>
      <w:marBottom w:val="0"/>
      <w:divBdr>
        <w:top w:val="none" w:sz="0" w:space="0" w:color="auto"/>
        <w:left w:val="none" w:sz="0" w:space="0" w:color="auto"/>
        <w:bottom w:val="none" w:sz="0" w:space="0" w:color="auto"/>
        <w:right w:val="none" w:sz="0" w:space="0" w:color="auto"/>
      </w:divBdr>
    </w:div>
    <w:div w:id="776565117">
      <w:bodyDiv w:val="1"/>
      <w:marLeft w:val="0"/>
      <w:marRight w:val="0"/>
      <w:marTop w:val="0"/>
      <w:marBottom w:val="0"/>
      <w:divBdr>
        <w:top w:val="none" w:sz="0" w:space="0" w:color="auto"/>
        <w:left w:val="none" w:sz="0" w:space="0" w:color="auto"/>
        <w:bottom w:val="none" w:sz="0" w:space="0" w:color="auto"/>
        <w:right w:val="none" w:sz="0" w:space="0" w:color="auto"/>
      </w:divBdr>
    </w:div>
    <w:div w:id="778136417">
      <w:bodyDiv w:val="1"/>
      <w:marLeft w:val="0"/>
      <w:marRight w:val="0"/>
      <w:marTop w:val="0"/>
      <w:marBottom w:val="0"/>
      <w:divBdr>
        <w:top w:val="none" w:sz="0" w:space="0" w:color="auto"/>
        <w:left w:val="none" w:sz="0" w:space="0" w:color="auto"/>
        <w:bottom w:val="none" w:sz="0" w:space="0" w:color="auto"/>
        <w:right w:val="none" w:sz="0" w:space="0" w:color="auto"/>
      </w:divBdr>
    </w:div>
    <w:div w:id="782262796">
      <w:bodyDiv w:val="1"/>
      <w:marLeft w:val="0"/>
      <w:marRight w:val="0"/>
      <w:marTop w:val="0"/>
      <w:marBottom w:val="0"/>
      <w:divBdr>
        <w:top w:val="none" w:sz="0" w:space="0" w:color="auto"/>
        <w:left w:val="none" w:sz="0" w:space="0" w:color="auto"/>
        <w:bottom w:val="none" w:sz="0" w:space="0" w:color="auto"/>
        <w:right w:val="none" w:sz="0" w:space="0" w:color="auto"/>
      </w:divBdr>
    </w:div>
    <w:div w:id="784036905">
      <w:bodyDiv w:val="1"/>
      <w:marLeft w:val="0"/>
      <w:marRight w:val="0"/>
      <w:marTop w:val="0"/>
      <w:marBottom w:val="0"/>
      <w:divBdr>
        <w:top w:val="none" w:sz="0" w:space="0" w:color="auto"/>
        <w:left w:val="none" w:sz="0" w:space="0" w:color="auto"/>
        <w:bottom w:val="none" w:sz="0" w:space="0" w:color="auto"/>
        <w:right w:val="none" w:sz="0" w:space="0" w:color="auto"/>
      </w:divBdr>
    </w:div>
    <w:div w:id="786581033">
      <w:bodyDiv w:val="1"/>
      <w:marLeft w:val="0"/>
      <w:marRight w:val="0"/>
      <w:marTop w:val="0"/>
      <w:marBottom w:val="0"/>
      <w:divBdr>
        <w:top w:val="none" w:sz="0" w:space="0" w:color="auto"/>
        <w:left w:val="none" w:sz="0" w:space="0" w:color="auto"/>
        <w:bottom w:val="none" w:sz="0" w:space="0" w:color="auto"/>
        <w:right w:val="none" w:sz="0" w:space="0" w:color="auto"/>
      </w:divBdr>
    </w:div>
    <w:div w:id="787431410">
      <w:bodyDiv w:val="1"/>
      <w:marLeft w:val="0"/>
      <w:marRight w:val="0"/>
      <w:marTop w:val="0"/>
      <w:marBottom w:val="0"/>
      <w:divBdr>
        <w:top w:val="none" w:sz="0" w:space="0" w:color="auto"/>
        <w:left w:val="none" w:sz="0" w:space="0" w:color="auto"/>
        <w:bottom w:val="none" w:sz="0" w:space="0" w:color="auto"/>
        <w:right w:val="none" w:sz="0" w:space="0" w:color="auto"/>
      </w:divBdr>
    </w:div>
    <w:div w:id="803040214">
      <w:bodyDiv w:val="1"/>
      <w:marLeft w:val="0"/>
      <w:marRight w:val="0"/>
      <w:marTop w:val="0"/>
      <w:marBottom w:val="0"/>
      <w:divBdr>
        <w:top w:val="none" w:sz="0" w:space="0" w:color="auto"/>
        <w:left w:val="none" w:sz="0" w:space="0" w:color="auto"/>
        <w:bottom w:val="none" w:sz="0" w:space="0" w:color="auto"/>
        <w:right w:val="none" w:sz="0" w:space="0" w:color="auto"/>
      </w:divBdr>
    </w:div>
    <w:div w:id="813982552">
      <w:bodyDiv w:val="1"/>
      <w:marLeft w:val="0"/>
      <w:marRight w:val="0"/>
      <w:marTop w:val="0"/>
      <w:marBottom w:val="0"/>
      <w:divBdr>
        <w:top w:val="none" w:sz="0" w:space="0" w:color="auto"/>
        <w:left w:val="none" w:sz="0" w:space="0" w:color="auto"/>
        <w:bottom w:val="none" w:sz="0" w:space="0" w:color="auto"/>
        <w:right w:val="none" w:sz="0" w:space="0" w:color="auto"/>
      </w:divBdr>
    </w:div>
    <w:div w:id="819811794">
      <w:bodyDiv w:val="1"/>
      <w:marLeft w:val="0"/>
      <w:marRight w:val="0"/>
      <w:marTop w:val="0"/>
      <w:marBottom w:val="0"/>
      <w:divBdr>
        <w:top w:val="none" w:sz="0" w:space="0" w:color="auto"/>
        <w:left w:val="none" w:sz="0" w:space="0" w:color="auto"/>
        <w:bottom w:val="none" w:sz="0" w:space="0" w:color="auto"/>
        <w:right w:val="none" w:sz="0" w:space="0" w:color="auto"/>
      </w:divBdr>
    </w:div>
    <w:div w:id="822548034">
      <w:bodyDiv w:val="1"/>
      <w:marLeft w:val="0"/>
      <w:marRight w:val="0"/>
      <w:marTop w:val="0"/>
      <w:marBottom w:val="0"/>
      <w:divBdr>
        <w:top w:val="none" w:sz="0" w:space="0" w:color="auto"/>
        <w:left w:val="none" w:sz="0" w:space="0" w:color="auto"/>
        <w:bottom w:val="none" w:sz="0" w:space="0" w:color="auto"/>
        <w:right w:val="none" w:sz="0" w:space="0" w:color="auto"/>
      </w:divBdr>
    </w:div>
    <w:div w:id="823397349">
      <w:bodyDiv w:val="1"/>
      <w:marLeft w:val="0"/>
      <w:marRight w:val="0"/>
      <w:marTop w:val="0"/>
      <w:marBottom w:val="0"/>
      <w:divBdr>
        <w:top w:val="none" w:sz="0" w:space="0" w:color="auto"/>
        <w:left w:val="none" w:sz="0" w:space="0" w:color="auto"/>
        <w:bottom w:val="none" w:sz="0" w:space="0" w:color="auto"/>
        <w:right w:val="none" w:sz="0" w:space="0" w:color="auto"/>
      </w:divBdr>
    </w:div>
    <w:div w:id="831338125">
      <w:bodyDiv w:val="1"/>
      <w:marLeft w:val="0"/>
      <w:marRight w:val="0"/>
      <w:marTop w:val="0"/>
      <w:marBottom w:val="0"/>
      <w:divBdr>
        <w:top w:val="none" w:sz="0" w:space="0" w:color="auto"/>
        <w:left w:val="none" w:sz="0" w:space="0" w:color="auto"/>
        <w:bottom w:val="none" w:sz="0" w:space="0" w:color="auto"/>
        <w:right w:val="none" w:sz="0" w:space="0" w:color="auto"/>
      </w:divBdr>
    </w:div>
    <w:div w:id="835341924">
      <w:bodyDiv w:val="1"/>
      <w:marLeft w:val="0"/>
      <w:marRight w:val="0"/>
      <w:marTop w:val="0"/>
      <w:marBottom w:val="0"/>
      <w:divBdr>
        <w:top w:val="none" w:sz="0" w:space="0" w:color="auto"/>
        <w:left w:val="none" w:sz="0" w:space="0" w:color="auto"/>
        <w:bottom w:val="none" w:sz="0" w:space="0" w:color="auto"/>
        <w:right w:val="none" w:sz="0" w:space="0" w:color="auto"/>
      </w:divBdr>
    </w:div>
    <w:div w:id="844903007">
      <w:bodyDiv w:val="1"/>
      <w:marLeft w:val="0"/>
      <w:marRight w:val="0"/>
      <w:marTop w:val="0"/>
      <w:marBottom w:val="0"/>
      <w:divBdr>
        <w:top w:val="none" w:sz="0" w:space="0" w:color="auto"/>
        <w:left w:val="none" w:sz="0" w:space="0" w:color="auto"/>
        <w:bottom w:val="none" w:sz="0" w:space="0" w:color="auto"/>
        <w:right w:val="none" w:sz="0" w:space="0" w:color="auto"/>
      </w:divBdr>
    </w:div>
    <w:div w:id="849636531">
      <w:bodyDiv w:val="1"/>
      <w:marLeft w:val="0"/>
      <w:marRight w:val="0"/>
      <w:marTop w:val="0"/>
      <w:marBottom w:val="0"/>
      <w:divBdr>
        <w:top w:val="none" w:sz="0" w:space="0" w:color="auto"/>
        <w:left w:val="none" w:sz="0" w:space="0" w:color="auto"/>
        <w:bottom w:val="none" w:sz="0" w:space="0" w:color="auto"/>
        <w:right w:val="none" w:sz="0" w:space="0" w:color="auto"/>
      </w:divBdr>
    </w:div>
    <w:div w:id="854462948">
      <w:bodyDiv w:val="1"/>
      <w:marLeft w:val="0"/>
      <w:marRight w:val="0"/>
      <w:marTop w:val="0"/>
      <w:marBottom w:val="0"/>
      <w:divBdr>
        <w:top w:val="none" w:sz="0" w:space="0" w:color="auto"/>
        <w:left w:val="none" w:sz="0" w:space="0" w:color="auto"/>
        <w:bottom w:val="none" w:sz="0" w:space="0" w:color="auto"/>
        <w:right w:val="none" w:sz="0" w:space="0" w:color="auto"/>
      </w:divBdr>
    </w:div>
    <w:div w:id="857428273">
      <w:bodyDiv w:val="1"/>
      <w:marLeft w:val="0"/>
      <w:marRight w:val="0"/>
      <w:marTop w:val="0"/>
      <w:marBottom w:val="0"/>
      <w:divBdr>
        <w:top w:val="none" w:sz="0" w:space="0" w:color="auto"/>
        <w:left w:val="none" w:sz="0" w:space="0" w:color="auto"/>
        <w:bottom w:val="none" w:sz="0" w:space="0" w:color="auto"/>
        <w:right w:val="none" w:sz="0" w:space="0" w:color="auto"/>
      </w:divBdr>
    </w:div>
    <w:div w:id="859583837">
      <w:bodyDiv w:val="1"/>
      <w:marLeft w:val="0"/>
      <w:marRight w:val="0"/>
      <w:marTop w:val="0"/>
      <w:marBottom w:val="0"/>
      <w:divBdr>
        <w:top w:val="none" w:sz="0" w:space="0" w:color="auto"/>
        <w:left w:val="none" w:sz="0" w:space="0" w:color="auto"/>
        <w:bottom w:val="none" w:sz="0" w:space="0" w:color="auto"/>
        <w:right w:val="none" w:sz="0" w:space="0" w:color="auto"/>
      </w:divBdr>
    </w:div>
    <w:div w:id="864514816">
      <w:bodyDiv w:val="1"/>
      <w:marLeft w:val="0"/>
      <w:marRight w:val="0"/>
      <w:marTop w:val="0"/>
      <w:marBottom w:val="0"/>
      <w:divBdr>
        <w:top w:val="none" w:sz="0" w:space="0" w:color="auto"/>
        <w:left w:val="none" w:sz="0" w:space="0" w:color="auto"/>
        <w:bottom w:val="none" w:sz="0" w:space="0" w:color="auto"/>
        <w:right w:val="none" w:sz="0" w:space="0" w:color="auto"/>
      </w:divBdr>
    </w:div>
    <w:div w:id="871915349">
      <w:bodyDiv w:val="1"/>
      <w:marLeft w:val="0"/>
      <w:marRight w:val="0"/>
      <w:marTop w:val="0"/>
      <w:marBottom w:val="0"/>
      <w:divBdr>
        <w:top w:val="none" w:sz="0" w:space="0" w:color="auto"/>
        <w:left w:val="none" w:sz="0" w:space="0" w:color="auto"/>
        <w:bottom w:val="none" w:sz="0" w:space="0" w:color="auto"/>
        <w:right w:val="none" w:sz="0" w:space="0" w:color="auto"/>
      </w:divBdr>
    </w:div>
    <w:div w:id="878660883">
      <w:bodyDiv w:val="1"/>
      <w:marLeft w:val="0"/>
      <w:marRight w:val="0"/>
      <w:marTop w:val="0"/>
      <w:marBottom w:val="0"/>
      <w:divBdr>
        <w:top w:val="none" w:sz="0" w:space="0" w:color="auto"/>
        <w:left w:val="none" w:sz="0" w:space="0" w:color="auto"/>
        <w:bottom w:val="none" w:sz="0" w:space="0" w:color="auto"/>
        <w:right w:val="none" w:sz="0" w:space="0" w:color="auto"/>
      </w:divBdr>
    </w:div>
    <w:div w:id="884491711">
      <w:bodyDiv w:val="1"/>
      <w:marLeft w:val="0"/>
      <w:marRight w:val="0"/>
      <w:marTop w:val="0"/>
      <w:marBottom w:val="0"/>
      <w:divBdr>
        <w:top w:val="none" w:sz="0" w:space="0" w:color="auto"/>
        <w:left w:val="none" w:sz="0" w:space="0" w:color="auto"/>
        <w:bottom w:val="none" w:sz="0" w:space="0" w:color="auto"/>
        <w:right w:val="none" w:sz="0" w:space="0" w:color="auto"/>
      </w:divBdr>
    </w:div>
    <w:div w:id="895354675">
      <w:bodyDiv w:val="1"/>
      <w:marLeft w:val="0"/>
      <w:marRight w:val="0"/>
      <w:marTop w:val="0"/>
      <w:marBottom w:val="0"/>
      <w:divBdr>
        <w:top w:val="none" w:sz="0" w:space="0" w:color="auto"/>
        <w:left w:val="none" w:sz="0" w:space="0" w:color="auto"/>
        <w:bottom w:val="none" w:sz="0" w:space="0" w:color="auto"/>
        <w:right w:val="none" w:sz="0" w:space="0" w:color="auto"/>
      </w:divBdr>
    </w:div>
    <w:div w:id="911356414">
      <w:bodyDiv w:val="1"/>
      <w:marLeft w:val="0"/>
      <w:marRight w:val="0"/>
      <w:marTop w:val="0"/>
      <w:marBottom w:val="0"/>
      <w:divBdr>
        <w:top w:val="none" w:sz="0" w:space="0" w:color="auto"/>
        <w:left w:val="none" w:sz="0" w:space="0" w:color="auto"/>
        <w:bottom w:val="none" w:sz="0" w:space="0" w:color="auto"/>
        <w:right w:val="none" w:sz="0" w:space="0" w:color="auto"/>
      </w:divBdr>
    </w:div>
    <w:div w:id="919290375">
      <w:bodyDiv w:val="1"/>
      <w:marLeft w:val="0"/>
      <w:marRight w:val="0"/>
      <w:marTop w:val="0"/>
      <w:marBottom w:val="0"/>
      <w:divBdr>
        <w:top w:val="none" w:sz="0" w:space="0" w:color="auto"/>
        <w:left w:val="none" w:sz="0" w:space="0" w:color="auto"/>
        <w:bottom w:val="none" w:sz="0" w:space="0" w:color="auto"/>
        <w:right w:val="none" w:sz="0" w:space="0" w:color="auto"/>
      </w:divBdr>
    </w:div>
    <w:div w:id="920022884">
      <w:bodyDiv w:val="1"/>
      <w:marLeft w:val="0"/>
      <w:marRight w:val="0"/>
      <w:marTop w:val="0"/>
      <w:marBottom w:val="0"/>
      <w:divBdr>
        <w:top w:val="none" w:sz="0" w:space="0" w:color="auto"/>
        <w:left w:val="none" w:sz="0" w:space="0" w:color="auto"/>
        <w:bottom w:val="none" w:sz="0" w:space="0" w:color="auto"/>
        <w:right w:val="none" w:sz="0" w:space="0" w:color="auto"/>
      </w:divBdr>
    </w:div>
    <w:div w:id="925966168">
      <w:bodyDiv w:val="1"/>
      <w:marLeft w:val="0"/>
      <w:marRight w:val="0"/>
      <w:marTop w:val="0"/>
      <w:marBottom w:val="0"/>
      <w:divBdr>
        <w:top w:val="none" w:sz="0" w:space="0" w:color="auto"/>
        <w:left w:val="none" w:sz="0" w:space="0" w:color="auto"/>
        <w:bottom w:val="none" w:sz="0" w:space="0" w:color="auto"/>
        <w:right w:val="none" w:sz="0" w:space="0" w:color="auto"/>
      </w:divBdr>
    </w:div>
    <w:div w:id="929044401">
      <w:bodyDiv w:val="1"/>
      <w:marLeft w:val="0"/>
      <w:marRight w:val="0"/>
      <w:marTop w:val="0"/>
      <w:marBottom w:val="0"/>
      <w:divBdr>
        <w:top w:val="none" w:sz="0" w:space="0" w:color="auto"/>
        <w:left w:val="none" w:sz="0" w:space="0" w:color="auto"/>
        <w:bottom w:val="none" w:sz="0" w:space="0" w:color="auto"/>
        <w:right w:val="none" w:sz="0" w:space="0" w:color="auto"/>
      </w:divBdr>
    </w:div>
    <w:div w:id="941644029">
      <w:bodyDiv w:val="1"/>
      <w:marLeft w:val="0"/>
      <w:marRight w:val="0"/>
      <w:marTop w:val="0"/>
      <w:marBottom w:val="0"/>
      <w:divBdr>
        <w:top w:val="none" w:sz="0" w:space="0" w:color="auto"/>
        <w:left w:val="none" w:sz="0" w:space="0" w:color="auto"/>
        <w:bottom w:val="none" w:sz="0" w:space="0" w:color="auto"/>
        <w:right w:val="none" w:sz="0" w:space="0" w:color="auto"/>
      </w:divBdr>
    </w:div>
    <w:div w:id="944967038">
      <w:bodyDiv w:val="1"/>
      <w:marLeft w:val="0"/>
      <w:marRight w:val="0"/>
      <w:marTop w:val="0"/>
      <w:marBottom w:val="0"/>
      <w:divBdr>
        <w:top w:val="none" w:sz="0" w:space="0" w:color="auto"/>
        <w:left w:val="none" w:sz="0" w:space="0" w:color="auto"/>
        <w:bottom w:val="none" w:sz="0" w:space="0" w:color="auto"/>
        <w:right w:val="none" w:sz="0" w:space="0" w:color="auto"/>
      </w:divBdr>
    </w:div>
    <w:div w:id="950084969">
      <w:bodyDiv w:val="1"/>
      <w:marLeft w:val="0"/>
      <w:marRight w:val="0"/>
      <w:marTop w:val="0"/>
      <w:marBottom w:val="0"/>
      <w:divBdr>
        <w:top w:val="none" w:sz="0" w:space="0" w:color="auto"/>
        <w:left w:val="none" w:sz="0" w:space="0" w:color="auto"/>
        <w:bottom w:val="none" w:sz="0" w:space="0" w:color="auto"/>
        <w:right w:val="none" w:sz="0" w:space="0" w:color="auto"/>
      </w:divBdr>
    </w:div>
    <w:div w:id="951133685">
      <w:bodyDiv w:val="1"/>
      <w:marLeft w:val="0"/>
      <w:marRight w:val="0"/>
      <w:marTop w:val="0"/>
      <w:marBottom w:val="0"/>
      <w:divBdr>
        <w:top w:val="none" w:sz="0" w:space="0" w:color="auto"/>
        <w:left w:val="none" w:sz="0" w:space="0" w:color="auto"/>
        <w:bottom w:val="none" w:sz="0" w:space="0" w:color="auto"/>
        <w:right w:val="none" w:sz="0" w:space="0" w:color="auto"/>
      </w:divBdr>
    </w:div>
    <w:div w:id="953901075">
      <w:bodyDiv w:val="1"/>
      <w:marLeft w:val="0"/>
      <w:marRight w:val="0"/>
      <w:marTop w:val="0"/>
      <w:marBottom w:val="0"/>
      <w:divBdr>
        <w:top w:val="none" w:sz="0" w:space="0" w:color="auto"/>
        <w:left w:val="none" w:sz="0" w:space="0" w:color="auto"/>
        <w:bottom w:val="none" w:sz="0" w:space="0" w:color="auto"/>
        <w:right w:val="none" w:sz="0" w:space="0" w:color="auto"/>
      </w:divBdr>
    </w:div>
    <w:div w:id="954563361">
      <w:bodyDiv w:val="1"/>
      <w:marLeft w:val="0"/>
      <w:marRight w:val="0"/>
      <w:marTop w:val="0"/>
      <w:marBottom w:val="0"/>
      <w:divBdr>
        <w:top w:val="none" w:sz="0" w:space="0" w:color="auto"/>
        <w:left w:val="none" w:sz="0" w:space="0" w:color="auto"/>
        <w:bottom w:val="none" w:sz="0" w:space="0" w:color="auto"/>
        <w:right w:val="none" w:sz="0" w:space="0" w:color="auto"/>
      </w:divBdr>
    </w:div>
    <w:div w:id="969016188">
      <w:bodyDiv w:val="1"/>
      <w:marLeft w:val="0"/>
      <w:marRight w:val="0"/>
      <w:marTop w:val="0"/>
      <w:marBottom w:val="0"/>
      <w:divBdr>
        <w:top w:val="none" w:sz="0" w:space="0" w:color="auto"/>
        <w:left w:val="none" w:sz="0" w:space="0" w:color="auto"/>
        <w:bottom w:val="none" w:sz="0" w:space="0" w:color="auto"/>
        <w:right w:val="none" w:sz="0" w:space="0" w:color="auto"/>
      </w:divBdr>
    </w:div>
    <w:div w:id="969701937">
      <w:bodyDiv w:val="1"/>
      <w:marLeft w:val="0"/>
      <w:marRight w:val="0"/>
      <w:marTop w:val="0"/>
      <w:marBottom w:val="0"/>
      <w:divBdr>
        <w:top w:val="none" w:sz="0" w:space="0" w:color="auto"/>
        <w:left w:val="none" w:sz="0" w:space="0" w:color="auto"/>
        <w:bottom w:val="none" w:sz="0" w:space="0" w:color="auto"/>
        <w:right w:val="none" w:sz="0" w:space="0" w:color="auto"/>
      </w:divBdr>
    </w:div>
    <w:div w:id="969752597">
      <w:bodyDiv w:val="1"/>
      <w:marLeft w:val="0"/>
      <w:marRight w:val="0"/>
      <w:marTop w:val="0"/>
      <w:marBottom w:val="0"/>
      <w:divBdr>
        <w:top w:val="none" w:sz="0" w:space="0" w:color="auto"/>
        <w:left w:val="none" w:sz="0" w:space="0" w:color="auto"/>
        <w:bottom w:val="none" w:sz="0" w:space="0" w:color="auto"/>
        <w:right w:val="none" w:sz="0" w:space="0" w:color="auto"/>
      </w:divBdr>
    </w:div>
    <w:div w:id="972641034">
      <w:bodyDiv w:val="1"/>
      <w:marLeft w:val="0"/>
      <w:marRight w:val="0"/>
      <w:marTop w:val="0"/>
      <w:marBottom w:val="0"/>
      <w:divBdr>
        <w:top w:val="none" w:sz="0" w:space="0" w:color="auto"/>
        <w:left w:val="none" w:sz="0" w:space="0" w:color="auto"/>
        <w:bottom w:val="none" w:sz="0" w:space="0" w:color="auto"/>
        <w:right w:val="none" w:sz="0" w:space="0" w:color="auto"/>
      </w:divBdr>
    </w:div>
    <w:div w:id="972641216">
      <w:bodyDiv w:val="1"/>
      <w:marLeft w:val="0"/>
      <w:marRight w:val="0"/>
      <w:marTop w:val="0"/>
      <w:marBottom w:val="0"/>
      <w:divBdr>
        <w:top w:val="none" w:sz="0" w:space="0" w:color="auto"/>
        <w:left w:val="none" w:sz="0" w:space="0" w:color="auto"/>
        <w:bottom w:val="none" w:sz="0" w:space="0" w:color="auto"/>
        <w:right w:val="none" w:sz="0" w:space="0" w:color="auto"/>
      </w:divBdr>
    </w:div>
    <w:div w:id="976224307">
      <w:bodyDiv w:val="1"/>
      <w:marLeft w:val="0"/>
      <w:marRight w:val="0"/>
      <w:marTop w:val="0"/>
      <w:marBottom w:val="0"/>
      <w:divBdr>
        <w:top w:val="none" w:sz="0" w:space="0" w:color="auto"/>
        <w:left w:val="none" w:sz="0" w:space="0" w:color="auto"/>
        <w:bottom w:val="none" w:sz="0" w:space="0" w:color="auto"/>
        <w:right w:val="none" w:sz="0" w:space="0" w:color="auto"/>
      </w:divBdr>
    </w:div>
    <w:div w:id="978650805">
      <w:bodyDiv w:val="1"/>
      <w:marLeft w:val="0"/>
      <w:marRight w:val="0"/>
      <w:marTop w:val="0"/>
      <w:marBottom w:val="0"/>
      <w:divBdr>
        <w:top w:val="none" w:sz="0" w:space="0" w:color="auto"/>
        <w:left w:val="none" w:sz="0" w:space="0" w:color="auto"/>
        <w:bottom w:val="none" w:sz="0" w:space="0" w:color="auto"/>
        <w:right w:val="none" w:sz="0" w:space="0" w:color="auto"/>
      </w:divBdr>
    </w:div>
    <w:div w:id="979070713">
      <w:bodyDiv w:val="1"/>
      <w:marLeft w:val="0"/>
      <w:marRight w:val="0"/>
      <w:marTop w:val="0"/>
      <w:marBottom w:val="0"/>
      <w:divBdr>
        <w:top w:val="none" w:sz="0" w:space="0" w:color="auto"/>
        <w:left w:val="none" w:sz="0" w:space="0" w:color="auto"/>
        <w:bottom w:val="none" w:sz="0" w:space="0" w:color="auto"/>
        <w:right w:val="none" w:sz="0" w:space="0" w:color="auto"/>
      </w:divBdr>
    </w:div>
    <w:div w:id="1010527544">
      <w:bodyDiv w:val="1"/>
      <w:marLeft w:val="0"/>
      <w:marRight w:val="0"/>
      <w:marTop w:val="0"/>
      <w:marBottom w:val="0"/>
      <w:divBdr>
        <w:top w:val="none" w:sz="0" w:space="0" w:color="auto"/>
        <w:left w:val="none" w:sz="0" w:space="0" w:color="auto"/>
        <w:bottom w:val="none" w:sz="0" w:space="0" w:color="auto"/>
        <w:right w:val="none" w:sz="0" w:space="0" w:color="auto"/>
      </w:divBdr>
    </w:div>
    <w:div w:id="1013411391">
      <w:bodyDiv w:val="1"/>
      <w:marLeft w:val="0"/>
      <w:marRight w:val="0"/>
      <w:marTop w:val="0"/>
      <w:marBottom w:val="0"/>
      <w:divBdr>
        <w:top w:val="none" w:sz="0" w:space="0" w:color="auto"/>
        <w:left w:val="none" w:sz="0" w:space="0" w:color="auto"/>
        <w:bottom w:val="none" w:sz="0" w:space="0" w:color="auto"/>
        <w:right w:val="none" w:sz="0" w:space="0" w:color="auto"/>
      </w:divBdr>
    </w:div>
    <w:div w:id="1015424644">
      <w:bodyDiv w:val="1"/>
      <w:marLeft w:val="0"/>
      <w:marRight w:val="0"/>
      <w:marTop w:val="0"/>
      <w:marBottom w:val="0"/>
      <w:divBdr>
        <w:top w:val="none" w:sz="0" w:space="0" w:color="auto"/>
        <w:left w:val="none" w:sz="0" w:space="0" w:color="auto"/>
        <w:bottom w:val="none" w:sz="0" w:space="0" w:color="auto"/>
        <w:right w:val="none" w:sz="0" w:space="0" w:color="auto"/>
      </w:divBdr>
    </w:div>
    <w:div w:id="1016231599">
      <w:bodyDiv w:val="1"/>
      <w:marLeft w:val="0"/>
      <w:marRight w:val="0"/>
      <w:marTop w:val="0"/>
      <w:marBottom w:val="0"/>
      <w:divBdr>
        <w:top w:val="none" w:sz="0" w:space="0" w:color="auto"/>
        <w:left w:val="none" w:sz="0" w:space="0" w:color="auto"/>
        <w:bottom w:val="none" w:sz="0" w:space="0" w:color="auto"/>
        <w:right w:val="none" w:sz="0" w:space="0" w:color="auto"/>
      </w:divBdr>
    </w:div>
    <w:div w:id="1020618381">
      <w:bodyDiv w:val="1"/>
      <w:marLeft w:val="0"/>
      <w:marRight w:val="0"/>
      <w:marTop w:val="0"/>
      <w:marBottom w:val="0"/>
      <w:divBdr>
        <w:top w:val="none" w:sz="0" w:space="0" w:color="auto"/>
        <w:left w:val="none" w:sz="0" w:space="0" w:color="auto"/>
        <w:bottom w:val="none" w:sz="0" w:space="0" w:color="auto"/>
        <w:right w:val="none" w:sz="0" w:space="0" w:color="auto"/>
      </w:divBdr>
    </w:div>
    <w:div w:id="1020742216">
      <w:bodyDiv w:val="1"/>
      <w:marLeft w:val="0"/>
      <w:marRight w:val="0"/>
      <w:marTop w:val="0"/>
      <w:marBottom w:val="0"/>
      <w:divBdr>
        <w:top w:val="none" w:sz="0" w:space="0" w:color="auto"/>
        <w:left w:val="none" w:sz="0" w:space="0" w:color="auto"/>
        <w:bottom w:val="none" w:sz="0" w:space="0" w:color="auto"/>
        <w:right w:val="none" w:sz="0" w:space="0" w:color="auto"/>
      </w:divBdr>
    </w:div>
    <w:div w:id="1027409522">
      <w:bodyDiv w:val="1"/>
      <w:marLeft w:val="0"/>
      <w:marRight w:val="0"/>
      <w:marTop w:val="0"/>
      <w:marBottom w:val="0"/>
      <w:divBdr>
        <w:top w:val="none" w:sz="0" w:space="0" w:color="auto"/>
        <w:left w:val="none" w:sz="0" w:space="0" w:color="auto"/>
        <w:bottom w:val="none" w:sz="0" w:space="0" w:color="auto"/>
        <w:right w:val="none" w:sz="0" w:space="0" w:color="auto"/>
      </w:divBdr>
    </w:div>
    <w:div w:id="1029069448">
      <w:bodyDiv w:val="1"/>
      <w:marLeft w:val="0"/>
      <w:marRight w:val="0"/>
      <w:marTop w:val="0"/>
      <w:marBottom w:val="0"/>
      <w:divBdr>
        <w:top w:val="none" w:sz="0" w:space="0" w:color="auto"/>
        <w:left w:val="none" w:sz="0" w:space="0" w:color="auto"/>
        <w:bottom w:val="none" w:sz="0" w:space="0" w:color="auto"/>
        <w:right w:val="none" w:sz="0" w:space="0" w:color="auto"/>
      </w:divBdr>
    </w:div>
    <w:div w:id="1034647589">
      <w:bodyDiv w:val="1"/>
      <w:marLeft w:val="0"/>
      <w:marRight w:val="0"/>
      <w:marTop w:val="0"/>
      <w:marBottom w:val="0"/>
      <w:divBdr>
        <w:top w:val="none" w:sz="0" w:space="0" w:color="auto"/>
        <w:left w:val="none" w:sz="0" w:space="0" w:color="auto"/>
        <w:bottom w:val="none" w:sz="0" w:space="0" w:color="auto"/>
        <w:right w:val="none" w:sz="0" w:space="0" w:color="auto"/>
      </w:divBdr>
    </w:div>
    <w:div w:id="1045182874">
      <w:bodyDiv w:val="1"/>
      <w:marLeft w:val="0"/>
      <w:marRight w:val="0"/>
      <w:marTop w:val="0"/>
      <w:marBottom w:val="0"/>
      <w:divBdr>
        <w:top w:val="none" w:sz="0" w:space="0" w:color="auto"/>
        <w:left w:val="none" w:sz="0" w:space="0" w:color="auto"/>
        <w:bottom w:val="none" w:sz="0" w:space="0" w:color="auto"/>
        <w:right w:val="none" w:sz="0" w:space="0" w:color="auto"/>
      </w:divBdr>
    </w:div>
    <w:div w:id="1046487490">
      <w:bodyDiv w:val="1"/>
      <w:marLeft w:val="0"/>
      <w:marRight w:val="0"/>
      <w:marTop w:val="0"/>
      <w:marBottom w:val="0"/>
      <w:divBdr>
        <w:top w:val="none" w:sz="0" w:space="0" w:color="auto"/>
        <w:left w:val="none" w:sz="0" w:space="0" w:color="auto"/>
        <w:bottom w:val="none" w:sz="0" w:space="0" w:color="auto"/>
        <w:right w:val="none" w:sz="0" w:space="0" w:color="auto"/>
      </w:divBdr>
    </w:div>
    <w:div w:id="1048990094">
      <w:bodyDiv w:val="1"/>
      <w:marLeft w:val="0"/>
      <w:marRight w:val="0"/>
      <w:marTop w:val="0"/>
      <w:marBottom w:val="0"/>
      <w:divBdr>
        <w:top w:val="none" w:sz="0" w:space="0" w:color="auto"/>
        <w:left w:val="none" w:sz="0" w:space="0" w:color="auto"/>
        <w:bottom w:val="none" w:sz="0" w:space="0" w:color="auto"/>
        <w:right w:val="none" w:sz="0" w:space="0" w:color="auto"/>
      </w:divBdr>
    </w:div>
    <w:div w:id="1048991455">
      <w:bodyDiv w:val="1"/>
      <w:marLeft w:val="0"/>
      <w:marRight w:val="0"/>
      <w:marTop w:val="0"/>
      <w:marBottom w:val="0"/>
      <w:divBdr>
        <w:top w:val="none" w:sz="0" w:space="0" w:color="auto"/>
        <w:left w:val="none" w:sz="0" w:space="0" w:color="auto"/>
        <w:bottom w:val="none" w:sz="0" w:space="0" w:color="auto"/>
        <w:right w:val="none" w:sz="0" w:space="0" w:color="auto"/>
      </w:divBdr>
    </w:div>
    <w:div w:id="1054235299">
      <w:bodyDiv w:val="1"/>
      <w:marLeft w:val="0"/>
      <w:marRight w:val="0"/>
      <w:marTop w:val="0"/>
      <w:marBottom w:val="0"/>
      <w:divBdr>
        <w:top w:val="none" w:sz="0" w:space="0" w:color="auto"/>
        <w:left w:val="none" w:sz="0" w:space="0" w:color="auto"/>
        <w:bottom w:val="none" w:sz="0" w:space="0" w:color="auto"/>
        <w:right w:val="none" w:sz="0" w:space="0" w:color="auto"/>
      </w:divBdr>
    </w:div>
    <w:div w:id="1058555285">
      <w:bodyDiv w:val="1"/>
      <w:marLeft w:val="0"/>
      <w:marRight w:val="0"/>
      <w:marTop w:val="0"/>
      <w:marBottom w:val="0"/>
      <w:divBdr>
        <w:top w:val="none" w:sz="0" w:space="0" w:color="auto"/>
        <w:left w:val="none" w:sz="0" w:space="0" w:color="auto"/>
        <w:bottom w:val="none" w:sz="0" w:space="0" w:color="auto"/>
        <w:right w:val="none" w:sz="0" w:space="0" w:color="auto"/>
      </w:divBdr>
    </w:div>
    <w:div w:id="1061825699">
      <w:bodyDiv w:val="1"/>
      <w:marLeft w:val="0"/>
      <w:marRight w:val="0"/>
      <w:marTop w:val="0"/>
      <w:marBottom w:val="0"/>
      <w:divBdr>
        <w:top w:val="none" w:sz="0" w:space="0" w:color="auto"/>
        <w:left w:val="none" w:sz="0" w:space="0" w:color="auto"/>
        <w:bottom w:val="none" w:sz="0" w:space="0" w:color="auto"/>
        <w:right w:val="none" w:sz="0" w:space="0" w:color="auto"/>
      </w:divBdr>
    </w:div>
    <w:div w:id="1062607428">
      <w:bodyDiv w:val="1"/>
      <w:marLeft w:val="0"/>
      <w:marRight w:val="0"/>
      <w:marTop w:val="0"/>
      <w:marBottom w:val="0"/>
      <w:divBdr>
        <w:top w:val="none" w:sz="0" w:space="0" w:color="auto"/>
        <w:left w:val="none" w:sz="0" w:space="0" w:color="auto"/>
        <w:bottom w:val="none" w:sz="0" w:space="0" w:color="auto"/>
        <w:right w:val="none" w:sz="0" w:space="0" w:color="auto"/>
      </w:divBdr>
    </w:div>
    <w:div w:id="1080176062">
      <w:bodyDiv w:val="1"/>
      <w:marLeft w:val="0"/>
      <w:marRight w:val="0"/>
      <w:marTop w:val="0"/>
      <w:marBottom w:val="0"/>
      <w:divBdr>
        <w:top w:val="none" w:sz="0" w:space="0" w:color="auto"/>
        <w:left w:val="none" w:sz="0" w:space="0" w:color="auto"/>
        <w:bottom w:val="none" w:sz="0" w:space="0" w:color="auto"/>
        <w:right w:val="none" w:sz="0" w:space="0" w:color="auto"/>
      </w:divBdr>
    </w:div>
    <w:div w:id="1080324900">
      <w:bodyDiv w:val="1"/>
      <w:marLeft w:val="0"/>
      <w:marRight w:val="0"/>
      <w:marTop w:val="0"/>
      <w:marBottom w:val="0"/>
      <w:divBdr>
        <w:top w:val="none" w:sz="0" w:space="0" w:color="auto"/>
        <w:left w:val="none" w:sz="0" w:space="0" w:color="auto"/>
        <w:bottom w:val="none" w:sz="0" w:space="0" w:color="auto"/>
        <w:right w:val="none" w:sz="0" w:space="0" w:color="auto"/>
      </w:divBdr>
    </w:div>
    <w:div w:id="1083916427">
      <w:bodyDiv w:val="1"/>
      <w:marLeft w:val="0"/>
      <w:marRight w:val="0"/>
      <w:marTop w:val="0"/>
      <w:marBottom w:val="0"/>
      <w:divBdr>
        <w:top w:val="none" w:sz="0" w:space="0" w:color="auto"/>
        <w:left w:val="none" w:sz="0" w:space="0" w:color="auto"/>
        <w:bottom w:val="none" w:sz="0" w:space="0" w:color="auto"/>
        <w:right w:val="none" w:sz="0" w:space="0" w:color="auto"/>
      </w:divBdr>
    </w:div>
    <w:div w:id="1110009863">
      <w:bodyDiv w:val="1"/>
      <w:marLeft w:val="0"/>
      <w:marRight w:val="0"/>
      <w:marTop w:val="0"/>
      <w:marBottom w:val="0"/>
      <w:divBdr>
        <w:top w:val="none" w:sz="0" w:space="0" w:color="auto"/>
        <w:left w:val="none" w:sz="0" w:space="0" w:color="auto"/>
        <w:bottom w:val="none" w:sz="0" w:space="0" w:color="auto"/>
        <w:right w:val="none" w:sz="0" w:space="0" w:color="auto"/>
      </w:divBdr>
    </w:div>
    <w:div w:id="1117723814">
      <w:bodyDiv w:val="1"/>
      <w:marLeft w:val="0"/>
      <w:marRight w:val="0"/>
      <w:marTop w:val="0"/>
      <w:marBottom w:val="0"/>
      <w:divBdr>
        <w:top w:val="none" w:sz="0" w:space="0" w:color="auto"/>
        <w:left w:val="none" w:sz="0" w:space="0" w:color="auto"/>
        <w:bottom w:val="none" w:sz="0" w:space="0" w:color="auto"/>
        <w:right w:val="none" w:sz="0" w:space="0" w:color="auto"/>
      </w:divBdr>
    </w:div>
    <w:div w:id="1123646759">
      <w:bodyDiv w:val="1"/>
      <w:marLeft w:val="0"/>
      <w:marRight w:val="0"/>
      <w:marTop w:val="0"/>
      <w:marBottom w:val="0"/>
      <w:divBdr>
        <w:top w:val="none" w:sz="0" w:space="0" w:color="auto"/>
        <w:left w:val="none" w:sz="0" w:space="0" w:color="auto"/>
        <w:bottom w:val="none" w:sz="0" w:space="0" w:color="auto"/>
        <w:right w:val="none" w:sz="0" w:space="0" w:color="auto"/>
      </w:divBdr>
    </w:div>
    <w:div w:id="1129278659">
      <w:bodyDiv w:val="1"/>
      <w:marLeft w:val="0"/>
      <w:marRight w:val="0"/>
      <w:marTop w:val="0"/>
      <w:marBottom w:val="0"/>
      <w:divBdr>
        <w:top w:val="none" w:sz="0" w:space="0" w:color="auto"/>
        <w:left w:val="none" w:sz="0" w:space="0" w:color="auto"/>
        <w:bottom w:val="none" w:sz="0" w:space="0" w:color="auto"/>
        <w:right w:val="none" w:sz="0" w:space="0" w:color="auto"/>
      </w:divBdr>
    </w:div>
    <w:div w:id="1132945495">
      <w:bodyDiv w:val="1"/>
      <w:marLeft w:val="0"/>
      <w:marRight w:val="0"/>
      <w:marTop w:val="0"/>
      <w:marBottom w:val="0"/>
      <w:divBdr>
        <w:top w:val="none" w:sz="0" w:space="0" w:color="auto"/>
        <w:left w:val="none" w:sz="0" w:space="0" w:color="auto"/>
        <w:bottom w:val="none" w:sz="0" w:space="0" w:color="auto"/>
        <w:right w:val="none" w:sz="0" w:space="0" w:color="auto"/>
      </w:divBdr>
    </w:div>
    <w:div w:id="1134905162">
      <w:bodyDiv w:val="1"/>
      <w:marLeft w:val="0"/>
      <w:marRight w:val="0"/>
      <w:marTop w:val="0"/>
      <w:marBottom w:val="0"/>
      <w:divBdr>
        <w:top w:val="none" w:sz="0" w:space="0" w:color="auto"/>
        <w:left w:val="none" w:sz="0" w:space="0" w:color="auto"/>
        <w:bottom w:val="none" w:sz="0" w:space="0" w:color="auto"/>
        <w:right w:val="none" w:sz="0" w:space="0" w:color="auto"/>
      </w:divBdr>
    </w:div>
    <w:div w:id="1136676487">
      <w:bodyDiv w:val="1"/>
      <w:marLeft w:val="0"/>
      <w:marRight w:val="0"/>
      <w:marTop w:val="0"/>
      <w:marBottom w:val="0"/>
      <w:divBdr>
        <w:top w:val="none" w:sz="0" w:space="0" w:color="auto"/>
        <w:left w:val="none" w:sz="0" w:space="0" w:color="auto"/>
        <w:bottom w:val="none" w:sz="0" w:space="0" w:color="auto"/>
        <w:right w:val="none" w:sz="0" w:space="0" w:color="auto"/>
      </w:divBdr>
    </w:div>
    <w:div w:id="1138035045">
      <w:bodyDiv w:val="1"/>
      <w:marLeft w:val="0"/>
      <w:marRight w:val="0"/>
      <w:marTop w:val="0"/>
      <w:marBottom w:val="0"/>
      <w:divBdr>
        <w:top w:val="none" w:sz="0" w:space="0" w:color="auto"/>
        <w:left w:val="none" w:sz="0" w:space="0" w:color="auto"/>
        <w:bottom w:val="none" w:sz="0" w:space="0" w:color="auto"/>
        <w:right w:val="none" w:sz="0" w:space="0" w:color="auto"/>
      </w:divBdr>
    </w:div>
    <w:div w:id="1141532954">
      <w:bodyDiv w:val="1"/>
      <w:marLeft w:val="0"/>
      <w:marRight w:val="0"/>
      <w:marTop w:val="0"/>
      <w:marBottom w:val="0"/>
      <w:divBdr>
        <w:top w:val="none" w:sz="0" w:space="0" w:color="auto"/>
        <w:left w:val="none" w:sz="0" w:space="0" w:color="auto"/>
        <w:bottom w:val="none" w:sz="0" w:space="0" w:color="auto"/>
        <w:right w:val="none" w:sz="0" w:space="0" w:color="auto"/>
      </w:divBdr>
    </w:div>
    <w:div w:id="1145312698">
      <w:bodyDiv w:val="1"/>
      <w:marLeft w:val="0"/>
      <w:marRight w:val="0"/>
      <w:marTop w:val="0"/>
      <w:marBottom w:val="0"/>
      <w:divBdr>
        <w:top w:val="none" w:sz="0" w:space="0" w:color="auto"/>
        <w:left w:val="none" w:sz="0" w:space="0" w:color="auto"/>
        <w:bottom w:val="none" w:sz="0" w:space="0" w:color="auto"/>
        <w:right w:val="none" w:sz="0" w:space="0" w:color="auto"/>
      </w:divBdr>
    </w:div>
    <w:div w:id="1147553462">
      <w:bodyDiv w:val="1"/>
      <w:marLeft w:val="0"/>
      <w:marRight w:val="0"/>
      <w:marTop w:val="0"/>
      <w:marBottom w:val="0"/>
      <w:divBdr>
        <w:top w:val="none" w:sz="0" w:space="0" w:color="auto"/>
        <w:left w:val="none" w:sz="0" w:space="0" w:color="auto"/>
        <w:bottom w:val="none" w:sz="0" w:space="0" w:color="auto"/>
        <w:right w:val="none" w:sz="0" w:space="0" w:color="auto"/>
      </w:divBdr>
    </w:div>
    <w:div w:id="1161770249">
      <w:bodyDiv w:val="1"/>
      <w:marLeft w:val="0"/>
      <w:marRight w:val="0"/>
      <w:marTop w:val="0"/>
      <w:marBottom w:val="0"/>
      <w:divBdr>
        <w:top w:val="none" w:sz="0" w:space="0" w:color="auto"/>
        <w:left w:val="none" w:sz="0" w:space="0" w:color="auto"/>
        <w:bottom w:val="none" w:sz="0" w:space="0" w:color="auto"/>
        <w:right w:val="none" w:sz="0" w:space="0" w:color="auto"/>
      </w:divBdr>
    </w:div>
    <w:div w:id="1168014857">
      <w:bodyDiv w:val="1"/>
      <w:marLeft w:val="0"/>
      <w:marRight w:val="0"/>
      <w:marTop w:val="0"/>
      <w:marBottom w:val="0"/>
      <w:divBdr>
        <w:top w:val="none" w:sz="0" w:space="0" w:color="auto"/>
        <w:left w:val="none" w:sz="0" w:space="0" w:color="auto"/>
        <w:bottom w:val="none" w:sz="0" w:space="0" w:color="auto"/>
        <w:right w:val="none" w:sz="0" w:space="0" w:color="auto"/>
      </w:divBdr>
    </w:div>
    <w:div w:id="1170558468">
      <w:bodyDiv w:val="1"/>
      <w:marLeft w:val="0"/>
      <w:marRight w:val="0"/>
      <w:marTop w:val="0"/>
      <w:marBottom w:val="0"/>
      <w:divBdr>
        <w:top w:val="none" w:sz="0" w:space="0" w:color="auto"/>
        <w:left w:val="none" w:sz="0" w:space="0" w:color="auto"/>
        <w:bottom w:val="none" w:sz="0" w:space="0" w:color="auto"/>
        <w:right w:val="none" w:sz="0" w:space="0" w:color="auto"/>
      </w:divBdr>
    </w:div>
    <w:div w:id="1181168456">
      <w:bodyDiv w:val="1"/>
      <w:marLeft w:val="0"/>
      <w:marRight w:val="0"/>
      <w:marTop w:val="0"/>
      <w:marBottom w:val="0"/>
      <w:divBdr>
        <w:top w:val="none" w:sz="0" w:space="0" w:color="auto"/>
        <w:left w:val="none" w:sz="0" w:space="0" w:color="auto"/>
        <w:bottom w:val="none" w:sz="0" w:space="0" w:color="auto"/>
        <w:right w:val="none" w:sz="0" w:space="0" w:color="auto"/>
      </w:divBdr>
    </w:div>
    <w:div w:id="1190098703">
      <w:bodyDiv w:val="1"/>
      <w:marLeft w:val="0"/>
      <w:marRight w:val="0"/>
      <w:marTop w:val="0"/>
      <w:marBottom w:val="0"/>
      <w:divBdr>
        <w:top w:val="none" w:sz="0" w:space="0" w:color="auto"/>
        <w:left w:val="none" w:sz="0" w:space="0" w:color="auto"/>
        <w:bottom w:val="none" w:sz="0" w:space="0" w:color="auto"/>
        <w:right w:val="none" w:sz="0" w:space="0" w:color="auto"/>
      </w:divBdr>
    </w:div>
    <w:div w:id="1190408212">
      <w:bodyDiv w:val="1"/>
      <w:marLeft w:val="0"/>
      <w:marRight w:val="0"/>
      <w:marTop w:val="0"/>
      <w:marBottom w:val="0"/>
      <w:divBdr>
        <w:top w:val="none" w:sz="0" w:space="0" w:color="auto"/>
        <w:left w:val="none" w:sz="0" w:space="0" w:color="auto"/>
        <w:bottom w:val="none" w:sz="0" w:space="0" w:color="auto"/>
        <w:right w:val="none" w:sz="0" w:space="0" w:color="auto"/>
      </w:divBdr>
    </w:div>
    <w:div w:id="1197234718">
      <w:bodyDiv w:val="1"/>
      <w:marLeft w:val="0"/>
      <w:marRight w:val="0"/>
      <w:marTop w:val="0"/>
      <w:marBottom w:val="0"/>
      <w:divBdr>
        <w:top w:val="none" w:sz="0" w:space="0" w:color="auto"/>
        <w:left w:val="none" w:sz="0" w:space="0" w:color="auto"/>
        <w:bottom w:val="none" w:sz="0" w:space="0" w:color="auto"/>
        <w:right w:val="none" w:sz="0" w:space="0" w:color="auto"/>
      </w:divBdr>
    </w:div>
    <w:div w:id="1200781553">
      <w:bodyDiv w:val="1"/>
      <w:marLeft w:val="0"/>
      <w:marRight w:val="0"/>
      <w:marTop w:val="0"/>
      <w:marBottom w:val="0"/>
      <w:divBdr>
        <w:top w:val="none" w:sz="0" w:space="0" w:color="auto"/>
        <w:left w:val="none" w:sz="0" w:space="0" w:color="auto"/>
        <w:bottom w:val="none" w:sz="0" w:space="0" w:color="auto"/>
        <w:right w:val="none" w:sz="0" w:space="0" w:color="auto"/>
      </w:divBdr>
    </w:div>
    <w:div w:id="1206526472">
      <w:bodyDiv w:val="1"/>
      <w:marLeft w:val="0"/>
      <w:marRight w:val="0"/>
      <w:marTop w:val="0"/>
      <w:marBottom w:val="0"/>
      <w:divBdr>
        <w:top w:val="none" w:sz="0" w:space="0" w:color="auto"/>
        <w:left w:val="none" w:sz="0" w:space="0" w:color="auto"/>
        <w:bottom w:val="none" w:sz="0" w:space="0" w:color="auto"/>
        <w:right w:val="none" w:sz="0" w:space="0" w:color="auto"/>
      </w:divBdr>
    </w:div>
    <w:div w:id="1219710070">
      <w:bodyDiv w:val="1"/>
      <w:marLeft w:val="0"/>
      <w:marRight w:val="0"/>
      <w:marTop w:val="0"/>
      <w:marBottom w:val="0"/>
      <w:divBdr>
        <w:top w:val="none" w:sz="0" w:space="0" w:color="auto"/>
        <w:left w:val="none" w:sz="0" w:space="0" w:color="auto"/>
        <w:bottom w:val="none" w:sz="0" w:space="0" w:color="auto"/>
        <w:right w:val="none" w:sz="0" w:space="0" w:color="auto"/>
      </w:divBdr>
    </w:div>
    <w:div w:id="1224872721">
      <w:bodyDiv w:val="1"/>
      <w:marLeft w:val="0"/>
      <w:marRight w:val="0"/>
      <w:marTop w:val="0"/>
      <w:marBottom w:val="0"/>
      <w:divBdr>
        <w:top w:val="none" w:sz="0" w:space="0" w:color="auto"/>
        <w:left w:val="none" w:sz="0" w:space="0" w:color="auto"/>
        <w:bottom w:val="none" w:sz="0" w:space="0" w:color="auto"/>
        <w:right w:val="none" w:sz="0" w:space="0" w:color="auto"/>
      </w:divBdr>
    </w:div>
    <w:div w:id="1227454790">
      <w:bodyDiv w:val="1"/>
      <w:marLeft w:val="0"/>
      <w:marRight w:val="0"/>
      <w:marTop w:val="0"/>
      <w:marBottom w:val="0"/>
      <w:divBdr>
        <w:top w:val="none" w:sz="0" w:space="0" w:color="auto"/>
        <w:left w:val="none" w:sz="0" w:space="0" w:color="auto"/>
        <w:bottom w:val="none" w:sz="0" w:space="0" w:color="auto"/>
        <w:right w:val="none" w:sz="0" w:space="0" w:color="auto"/>
      </w:divBdr>
    </w:div>
    <w:div w:id="1229658187">
      <w:bodyDiv w:val="1"/>
      <w:marLeft w:val="0"/>
      <w:marRight w:val="0"/>
      <w:marTop w:val="0"/>
      <w:marBottom w:val="0"/>
      <w:divBdr>
        <w:top w:val="none" w:sz="0" w:space="0" w:color="auto"/>
        <w:left w:val="none" w:sz="0" w:space="0" w:color="auto"/>
        <w:bottom w:val="none" w:sz="0" w:space="0" w:color="auto"/>
        <w:right w:val="none" w:sz="0" w:space="0" w:color="auto"/>
      </w:divBdr>
    </w:div>
    <w:div w:id="1232739281">
      <w:bodyDiv w:val="1"/>
      <w:marLeft w:val="0"/>
      <w:marRight w:val="0"/>
      <w:marTop w:val="0"/>
      <w:marBottom w:val="0"/>
      <w:divBdr>
        <w:top w:val="none" w:sz="0" w:space="0" w:color="auto"/>
        <w:left w:val="none" w:sz="0" w:space="0" w:color="auto"/>
        <w:bottom w:val="none" w:sz="0" w:space="0" w:color="auto"/>
        <w:right w:val="none" w:sz="0" w:space="0" w:color="auto"/>
      </w:divBdr>
    </w:div>
    <w:div w:id="1239169358">
      <w:bodyDiv w:val="1"/>
      <w:marLeft w:val="0"/>
      <w:marRight w:val="0"/>
      <w:marTop w:val="0"/>
      <w:marBottom w:val="0"/>
      <w:divBdr>
        <w:top w:val="none" w:sz="0" w:space="0" w:color="auto"/>
        <w:left w:val="none" w:sz="0" w:space="0" w:color="auto"/>
        <w:bottom w:val="none" w:sz="0" w:space="0" w:color="auto"/>
        <w:right w:val="none" w:sz="0" w:space="0" w:color="auto"/>
      </w:divBdr>
    </w:div>
    <w:div w:id="1239171318">
      <w:bodyDiv w:val="1"/>
      <w:marLeft w:val="0"/>
      <w:marRight w:val="0"/>
      <w:marTop w:val="0"/>
      <w:marBottom w:val="0"/>
      <w:divBdr>
        <w:top w:val="none" w:sz="0" w:space="0" w:color="auto"/>
        <w:left w:val="none" w:sz="0" w:space="0" w:color="auto"/>
        <w:bottom w:val="none" w:sz="0" w:space="0" w:color="auto"/>
        <w:right w:val="none" w:sz="0" w:space="0" w:color="auto"/>
      </w:divBdr>
    </w:div>
    <w:div w:id="1243641996">
      <w:bodyDiv w:val="1"/>
      <w:marLeft w:val="0"/>
      <w:marRight w:val="0"/>
      <w:marTop w:val="0"/>
      <w:marBottom w:val="0"/>
      <w:divBdr>
        <w:top w:val="none" w:sz="0" w:space="0" w:color="auto"/>
        <w:left w:val="none" w:sz="0" w:space="0" w:color="auto"/>
        <w:bottom w:val="none" w:sz="0" w:space="0" w:color="auto"/>
        <w:right w:val="none" w:sz="0" w:space="0" w:color="auto"/>
      </w:divBdr>
    </w:div>
    <w:div w:id="1243759676">
      <w:bodyDiv w:val="1"/>
      <w:marLeft w:val="0"/>
      <w:marRight w:val="0"/>
      <w:marTop w:val="0"/>
      <w:marBottom w:val="0"/>
      <w:divBdr>
        <w:top w:val="none" w:sz="0" w:space="0" w:color="auto"/>
        <w:left w:val="none" w:sz="0" w:space="0" w:color="auto"/>
        <w:bottom w:val="none" w:sz="0" w:space="0" w:color="auto"/>
        <w:right w:val="none" w:sz="0" w:space="0" w:color="auto"/>
      </w:divBdr>
    </w:div>
    <w:div w:id="1247957886">
      <w:bodyDiv w:val="1"/>
      <w:marLeft w:val="0"/>
      <w:marRight w:val="0"/>
      <w:marTop w:val="0"/>
      <w:marBottom w:val="0"/>
      <w:divBdr>
        <w:top w:val="none" w:sz="0" w:space="0" w:color="auto"/>
        <w:left w:val="none" w:sz="0" w:space="0" w:color="auto"/>
        <w:bottom w:val="none" w:sz="0" w:space="0" w:color="auto"/>
        <w:right w:val="none" w:sz="0" w:space="0" w:color="auto"/>
      </w:divBdr>
    </w:div>
    <w:div w:id="1251085495">
      <w:bodyDiv w:val="1"/>
      <w:marLeft w:val="0"/>
      <w:marRight w:val="0"/>
      <w:marTop w:val="0"/>
      <w:marBottom w:val="0"/>
      <w:divBdr>
        <w:top w:val="none" w:sz="0" w:space="0" w:color="auto"/>
        <w:left w:val="none" w:sz="0" w:space="0" w:color="auto"/>
        <w:bottom w:val="none" w:sz="0" w:space="0" w:color="auto"/>
        <w:right w:val="none" w:sz="0" w:space="0" w:color="auto"/>
      </w:divBdr>
    </w:div>
    <w:div w:id="1256593240">
      <w:bodyDiv w:val="1"/>
      <w:marLeft w:val="0"/>
      <w:marRight w:val="0"/>
      <w:marTop w:val="0"/>
      <w:marBottom w:val="0"/>
      <w:divBdr>
        <w:top w:val="none" w:sz="0" w:space="0" w:color="auto"/>
        <w:left w:val="none" w:sz="0" w:space="0" w:color="auto"/>
        <w:bottom w:val="none" w:sz="0" w:space="0" w:color="auto"/>
        <w:right w:val="none" w:sz="0" w:space="0" w:color="auto"/>
      </w:divBdr>
    </w:div>
    <w:div w:id="1256936842">
      <w:bodyDiv w:val="1"/>
      <w:marLeft w:val="0"/>
      <w:marRight w:val="0"/>
      <w:marTop w:val="0"/>
      <w:marBottom w:val="0"/>
      <w:divBdr>
        <w:top w:val="none" w:sz="0" w:space="0" w:color="auto"/>
        <w:left w:val="none" w:sz="0" w:space="0" w:color="auto"/>
        <w:bottom w:val="none" w:sz="0" w:space="0" w:color="auto"/>
        <w:right w:val="none" w:sz="0" w:space="0" w:color="auto"/>
      </w:divBdr>
    </w:div>
    <w:div w:id="1257445026">
      <w:bodyDiv w:val="1"/>
      <w:marLeft w:val="0"/>
      <w:marRight w:val="0"/>
      <w:marTop w:val="0"/>
      <w:marBottom w:val="0"/>
      <w:divBdr>
        <w:top w:val="none" w:sz="0" w:space="0" w:color="auto"/>
        <w:left w:val="none" w:sz="0" w:space="0" w:color="auto"/>
        <w:bottom w:val="none" w:sz="0" w:space="0" w:color="auto"/>
        <w:right w:val="none" w:sz="0" w:space="0" w:color="auto"/>
      </w:divBdr>
    </w:div>
    <w:div w:id="1268275216">
      <w:bodyDiv w:val="1"/>
      <w:marLeft w:val="0"/>
      <w:marRight w:val="0"/>
      <w:marTop w:val="0"/>
      <w:marBottom w:val="0"/>
      <w:divBdr>
        <w:top w:val="none" w:sz="0" w:space="0" w:color="auto"/>
        <w:left w:val="none" w:sz="0" w:space="0" w:color="auto"/>
        <w:bottom w:val="none" w:sz="0" w:space="0" w:color="auto"/>
        <w:right w:val="none" w:sz="0" w:space="0" w:color="auto"/>
      </w:divBdr>
    </w:div>
    <w:div w:id="1272130514">
      <w:bodyDiv w:val="1"/>
      <w:marLeft w:val="0"/>
      <w:marRight w:val="0"/>
      <w:marTop w:val="0"/>
      <w:marBottom w:val="0"/>
      <w:divBdr>
        <w:top w:val="none" w:sz="0" w:space="0" w:color="auto"/>
        <w:left w:val="none" w:sz="0" w:space="0" w:color="auto"/>
        <w:bottom w:val="none" w:sz="0" w:space="0" w:color="auto"/>
        <w:right w:val="none" w:sz="0" w:space="0" w:color="auto"/>
      </w:divBdr>
    </w:div>
    <w:div w:id="1276206643">
      <w:bodyDiv w:val="1"/>
      <w:marLeft w:val="0"/>
      <w:marRight w:val="0"/>
      <w:marTop w:val="0"/>
      <w:marBottom w:val="0"/>
      <w:divBdr>
        <w:top w:val="none" w:sz="0" w:space="0" w:color="auto"/>
        <w:left w:val="none" w:sz="0" w:space="0" w:color="auto"/>
        <w:bottom w:val="none" w:sz="0" w:space="0" w:color="auto"/>
        <w:right w:val="none" w:sz="0" w:space="0" w:color="auto"/>
      </w:divBdr>
    </w:div>
    <w:div w:id="1283263548">
      <w:bodyDiv w:val="1"/>
      <w:marLeft w:val="0"/>
      <w:marRight w:val="0"/>
      <w:marTop w:val="0"/>
      <w:marBottom w:val="0"/>
      <w:divBdr>
        <w:top w:val="none" w:sz="0" w:space="0" w:color="auto"/>
        <w:left w:val="none" w:sz="0" w:space="0" w:color="auto"/>
        <w:bottom w:val="none" w:sz="0" w:space="0" w:color="auto"/>
        <w:right w:val="none" w:sz="0" w:space="0" w:color="auto"/>
      </w:divBdr>
    </w:div>
    <w:div w:id="1296906586">
      <w:bodyDiv w:val="1"/>
      <w:marLeft w:val="0"/>
      <w:marRight w:val="0"/>
      <w:marTop w:val="0"/>
      <w:marBottom w:val="0"/>
      <w:divBdr>
        <w:top w:val="none" w:sz="0" w:space="0" w:color="auto"/>
        <w:left w:val="none" w:sz="0" w:space="0" w:color="auto"/>
        <w:bottom w:val="none" w:sz="0" w:space="0" w:color="auto"/>
        <w:right w:val="none" w:sz="0" w:space="0" w:color="auto"/>
      </w:divBdr>
    </w:div>
    <w:div w:id="1302886654">
      <w:bodyDiv w:val="1"/>
      <w:marLeft w:val="0"/>
      <w:marRight w:val="0"/>
      <w:marTop w:val="0"/>
      <w:marBottom w:val="0"/>
      <w:divBdr>
        <w:top w:val="none" w:sz="0" w:space="0" w:color="auto"/>
        <w:left w:val="none" w:sz="0" w:space="0" w:color="auto"/>
        <w:bottom w:val="none" w:sz="0" w:space="0" w:color="auto"/>
        <w:right w:val="none" w:sz="0" w:space="0" w:color="auto"/>
      </w:divBdr>
    </w:div>
    <w:div w:id="1314916546">
      <w:bodyDiv w:val="1"/>
      <w:marLeft w:val="0"/>
      <w:marRight w:val="0"/>
      <w:marTop w:val="0"/>
      <w:marBottom w:val="0"/>
      <w:divBdr>
        <w:top w:val="none" w:sz="0" w:space="0" w:color="auto"/>
        <w:left w:val="none" w:sz="0" w:space="0" w:color="auto"/>
        <w:bottom w:val="none" w:sz="0" w:space="0" w:color="auto"/>
        <w:right w:val="none" w:sz="0" w:space="0" w:color="auto"/>
      </w:divBdr>
    </w:div>
    <w:div w:id="1320889246">
      <w:bodyDiv w:val="1"/>
      <w:marLeft w:val="0"/>
      <w:marRight w:val="0"/>
      <w:marTop w:val="0"/>
      <w:marBottom w:val="0"/>
      <w:divBdr>
        <w:top w:val="none" w:sz="0" w:space="0" w:color="auto"/>
        <w:left w:val="none" w:sz="0" w:space="0" w:color="auto"/>
        <w:bottom w:val="none" w:sz="0" w:space="0" w:color="auto"/>
        <w:right w:val="none" w:sz="0" w:space="0" w:color="auto"/>
      </w:divBdr>
    </w:div>
    <w:div w:id="1329865067">
      <w:bodyDiv w:val="1"/>
      <w:marLeft w:val="0"/>
      <w:marRight w:val="0"/>
      <w:marTop w:val="0"/>
      <w:marBottom w:val="0"/>
      <w:divBdr>
        <w:top w:val="none" w:sz="0" w:space="0" w:color="auto"/>
        <w:left w:val="none" w:sz="0" w:space="0" w:color="auto"/>
        <w:bottom w:val="none" w:sz="0" w:space="0" w:color="auto"/>
        <w:right w:val="none" w:sz="0" w:space="0" w:color="auto"/>
      </w:divBdr>
    </w:div>
    <w:div w:id="1355224870">
      <w:bodyDiv w:val="1"/>
      <w:marLeft w:val="0"/>
      <w:marRight w:val="0"/>
      <w:marTop w:val="0"/>
      <w:marBottom w:val="0"/>
      <w:divBdr>
        <w:top w:val="none" w:sz="0" w:space="0" w:color="auto"/>
        <w:left w:val="none" w:sz="0" w:space="0" w:color="auto"/>
        <w:bottom w:val="none" w:sz="0" w:space="0" w:color="auto"/>
        <w:right w:val="none" w:sz="0" w:space="0" w:color="auto"/>
      </w:divBdr>
    </w:div>
    <w:div w:id="1357775782">
      <w:bodyDiv w:val="1"/>
      <w:marLeft w:val="0"/>
      <w:marRight w:val="0"/>
      <w:marTop w:val="0"/>
      <w:marBottom w:val="0"/>
      <w:divBdr>
        <w:top w:val="none" w:sz="0" w:space="0" w:color="auto"/>
        <w:left w:val="none" w:sz="0" w:space="0" w:color="auto"/>
        <w:bottom w:val="none" w:sz="0" w:space="0" w:color="auto"/>
        <w:right w:val="none" w:sz="0" w:space="0" w:color="auto"/>
      </w:divBdr>
    </w:div>
    <w:div w:id="1370228585">
      <w:bodyDiv w:val="1"/>
      <w:marLeft w:val="0"/>
      <w:marRight w:val="0"/>
      <w:marTop w:val="0"/>
      <w:marBottom w:val="0"/>
      <w:divBdr>
        <w:top w:val="none" w:sz="0" w:space="0" w:color="auto"/>
        <w:left w:val="none" w:sz="0" w:space="0" w:color="auto"/>
        <w:bottom w:val="none" w:sz="0" w:space="0" w:color="auto"/>
        <w:right w:val="none" w:sz="0" w:space="0" w:color="auto"/>
      </w:divBdr>
    </w:div>
    <w:div w:id="1379549470">
      <w:bodyDiv w:val="1"/>
      <w:marLeft w:val="0"/>
      <w:marRight w:val="0"/>
      <w:marTop w:val="0"/>
      <w:marBottom w:val="0"/>
      <w:divBdr>
        <w:top w:val="none" w:sz="0" w:space="0" w:color="auto"/>
        <w:left w:val="none" w:sz="0" w:space="0" w:color="auto"/>
        <w:bottom w:val="none" w:sz="0" w:space="0" w:color="auto"/>
        <w:right w:val="none" w:sz="0" w:space="0" w:color="auto"/>
      </w:divBdr>
    </w:div>
    <w:div w:id="1380011562">
      <w:bodyDiv w:val="1"/>
      <w:marLeft w:val="0"/>
      <w:marRight w:val="0"/>
      <w:marTop w:val="0"/>
      <w:marBottom w:val="0"/>
      <w:divBdr>
        <w:top w:val="none" w:sz="0" w:space="0" w:color="auto"/>
        <w:left w:val="none" w:sz="0" w:space="0" w:color="auto"/>
        <w:bottom w:val="none" w:sz="0" w:space="0" w:color="auto"/>
        <w:right w:val="none" w:sz="0" w:space="0" w:color="auto"/>
      </w:divBdr>
    </w:div>
    <w:div w:id="1386442045">
      <w:bodyDiv w:val="1"/>
      <w:marLeft w:val="0"/>
      <w:marRight w:val="0"/>
      <w:marTop w:val="0"/>
      <w:marBottom w:val="0"/>
      <w:divBdr>
        <w:top w:val="none" w:sz="0" w:space="0" w:color="auto"/>
        <w:left w:val="none" w:sz="0" w:space="0" w:color="auto"/>
        <w:bottom w:val="none" w:sz="0" w:space="0" w:color="auto"/>
        <w:right w:val="none" w:sz="0" w:space="0" w:color="auto"/>
      </w:divBdr>
    </w:div>
    <w:div w:id="1390107026">
      <w:bodyDiv w:val="1"/>
      <w:marLeft w:val="0"/>
      <w:marRight w:val="0"/>
      <w:marTop w:val="0"/>
      <w:marBottom w:val="0"/>
      <w:divBdr>
        <w:top w:val="none" w:sz="0" w:space="0" w:color="auto"/>
        <w:left w:val="none" w:sz="0" w:space="0" w:color="auto"/>
        <w:bottom w:val="none" w:sz="0" w:space="0" w:color="auto"/>
        <w:right w:val="none" w:sz="0" w:space="0" w:color="auto"/>
      </w:divBdr>
    </w:div>
    <w:div w:id="1393967060">
      <w:bodyDiv w:val="1"/>
      <w:marLeft w:val="0"/>
      <w:marRight w:val="0"/>
      <w:marTop w:val="0"/>
      <w:marBottom w:val="0"/>
      <w:divBdr>
        <w:top w:val="none" w:sz="0" w:space="0" w:color="auto"/>
        <w:left w:val="none" w:sz="0" w:space="0" w:color="auto"/>
        <w:bottom w:val="none" w:sz="0" w:space="0" w:color="auto"/>
        <w:right w:val="none" w:sz="0" w:space="0" w:color="auto"/>
      </w:divBdr>
    </w:div>
    <w:div w:id="1395395002">
      <w:bodyDiv w:val="1"/>
      <w:marLeft w:val="0"/>
      <w:marRight w:val="0"/>
      <w:marTop w:val="0"/>
      <w:marBottom w:val="0"/>
      <w:divBdr>
        <w:top w:val="none" w:sz="0" w:space="0" w:color="auto"/>
        <w:left w:val="none" w:sz="0" w:space="0" w:color="auto"/>
        <w:bottom w:val="none" w:sz="0" w:space="0" w:color="auto"/>
        <w:right w:val="none" w:sz="0" w:space="0" w:color="auto"/>
      </w:divBdr>
    </w:div>
    <w:div w:id="1397045095">
      <w:bodyDiv w:val="1"/>
      <w:marLeft w:val="0"/>
      <w:marRight w:val="0"/>
      <w:marTop w:val="0"/>
      <w:marBottom w:val="0"/>
      <w:divBdr>
        <w:top w:val="none" w:sz="0" w:space="0" w:color="auto"/>
        <w:left w:val="none" w:sz="0" w:space="0" w:color="auto"/>
        <w:bottom w:val="none" w:sz="0" w:space="0" w:color="auto"/>
        <w:right w:val="none" w:sz="0" w:space="0" w:color="auto"/>
      </w:divBdr>
    </w:div>
    <w:div w:id="1402215964">
      <w:bodyDiv w:val="1"/>
      <w:marLeft w:val="0"/>
      <w:marRight w:val="0"/>
      <w:marTop w:val="0"/>
      <w:marBottom w:val="0"/>
      <w:divBdr>
        <w:top w:val="none" w:sz="0" w:space="0" w:color="auto"/>
        <w:left w:val="none" w:sz="0" w:space="0" w:color="auto"/>
        <w:bottom w:val="none" w:sz="0" w:space="0" w:color="auto"/>
        <w:right w:val="none" w:sz="0" w:space="0" w:color="auto"/>
      </w:divBdr>
    </w:div>
    <w:div w:id="1409813131">
      <w:bodyDiv w:val="1"/>
      <w:marLeft w:val="0"/>
      <w:marRight w:val="0"/>
      <w:marTop w:val="0"/>
      <w:marBottom w:val="0"/>
      <w:divBdr>
        <w:top w:val="none" w:sz="0" w:space="0" w:color="auto"/>
        <w:left w:val="none" w:sz="0" w:space="0" w:color="auto"/>
        <w:bottom w:val="none" w:sz="0" w:space="0" w:color="auto"/>
        <w:right w:val="none" w:sz="0" w:space="0" w:color="auto"/>
      </w:divBdr>
    </w:div>
    <w:div w:id="1437557887">
      <w:bodyDiv w:val="1"/>
      <w:marLeft w:val="0"/>
      <w:marRight w:val="0"/>
      <w:marTop w:val="0"/>
      <w:marBottom w:val="0"/>
      <w:divBdr>
        <w:top w:val="none" w:sz="0" w:space="0" w:color="auto"/>
        <w:left w:val="none" w:sz="0" w:space="0" w:color="auto"/>
        <w:bottom w:val="none" w:sz="0" w:space="0" w:color="auto"/>
        <w:right w:val="none" w:sz="0" w:space="0" w:color="auto"/>
      </w:divBdr>
    </w:div>
    <w:div w:id="1441993028">
      <w:bodyDiv w:val="1"/>
      <w:marLeft w:val="0"/>
      <w:marRight w:val="0"/>
      <w:marTop w:val="0"/>
      <w:marBottom w:val="0"/>
      <w:divBdr>
        <w:top w:val="none" w:sz="0" w:space="0" w:color="auto"/>
        <w:left w:val="none" w:sz="0" w:space="0" w:color="auto"/>
        <w:bottom w:val="none" w:sz="0" w:space="0" w:color="auto"/>
        <w:right w:val="none" w:sz="0" w:space="0" w:color="auto"/>
      </w:divBdr>
    </w:div>
    <w:div w:id="1450733361">
      <w:bodyDiv w:val="1"/>
      <w:marLeft w:val="0"/>
      <w:marRight w:val="0"/>
      <w:marTop w:val="0"/>
      <w:marBottom w:val="0"/>
      <w:divBdr>
        <w:top w:val="none" w:sz="0" w:space="0" w:color="auto"/>
        <w:left w:val="none" w:sz="0" w:space="0" w:color="auto"/>
        <w:bottom w:val="none" w:sz="0" w:space="0" w:color="auto"/>
        <w:right w:val="none" w:sz="0" w:space="0" w:color="auto"/>
      </w:divBdr>
    </w:div>
    <w:div w:id="1456828229">
      <w:bodyDiv w:val="1"/>
      <w:marLeft w:val="0"/>
      <w:marRight w:val="0"/>
      <w:marTop w:val="0"/>
      <w:marBottom w:val="0"/>
      <w:divBdr>
        <w:top w:val="none" w:sz="0" w:space="0" w:color="auto"/>
        <w:left w:val="none" w:sz="0" w:space="0" w:color="auto"/>
        <w:bottom w:val="none" w:sz="0" w:space="0" w:color="auto"/>
        <w:right w:val="none" w:sz="0" w:space="0" w:color="auto"/>
      </w:divBdr>
    </w:div>
    <w:div w:id="1457916848">
      <w:bodyDiv w:val="1"/>
      <w:marLeft w:val="0"/>
      <w:marRight w:val="0"/>
      <w:marTop w:val="0"/>
      <w:marBottom w:val="0"/>
      <w:divBdr>
        <w:top w:val="none" w:sz="0" w:space="0" w:color="auto"/>
        <w:left w:val="none" w:sz="0" w:space="0" w:color="auto"/>
        <w:bottom w:val="none" w:sz="0" w:space="0" w:color="auto"/>
        <w:right w:val="none" w:sz="0" w:space="0" w:color="auto"/>
      </w:divBdr>
    </w:div>
    <w:div w:id="1457942153">
      <w:bodyDiv w:val="1"/>
      <w:marLeft w:val="0"/>
      <w:marRight w:val="0"/>
      <w:marTop w:val="0"/>
      <w:marBottom w:val="0"/>
      <w:divBdr>
        <w:top w:val="none" w:sz="0" w:space="0" w:color="auto"/>
        <w:left w:val="none" w:sz="0" w:space="0" w:color="auto"/>
        <w:bottom w:val="none" w:sz="0" w:space="0" w:color="auto"/>
        <w:right w:val="none" w:sz="0" w:space="0" w:color="auto"/>
      </w:divBdr>
    </w:div>
    <w:div w:id="1458138577">
      <w:bodyDiv w:val="1"/>
      <w:marLeft w:val="0"/>
      <w:marRight w:val="0"/>
      <w:marTop w:val="0"/>
      <w:marBottom w:val="0"/>
      <w:divBdr>
        <w:top w:val="none" w:sz="0" w:space="0" w:color="auto"/>
        <w:left w:val="none" w:sz="0" w:space="0" w:color="auto"/>
        <w:bottom w:val="none" w:sz="0" w:space="0" w:color="auto"/>
        <w:right w:val="none" w:sz="0" w:space="0" w:color="auto"/>
      </w:divBdr>
    </w:div>
    <w:div w:id="1458915509">
      <w:bodyDiv w:val="1"/>
      <w:marLeft w:val="0"/>
      <w:marRight w:val="0"/>
      <w:marTop w:val="0"/>
      <w:marBottom w:val="0"/>
      <w:divBdr>
        <w:top w:val="none" w:sz="0" w:space="0" w:color="auto"/>
        <w:left w:val="none" w:sz="0" w:space="0" w:color="auto"/>
        <w:bottom w:val="none" w:sz="0" w:space="0" w:color="auto"/>
        <w:right w:val="none" w:sz="0" w:space="0" w:color="auto"/>
      </w:divBdr>
    </w:div>
    <w:div w:id="1470245863">
      <w:bodyDiv w:val="1"/>
      <w:marLeft w:val="0"/>
      <w:marRight w:val="0"/>
      <w:marTop w:val="0"/>
      <w:marBottom w:val="0"/>
      <w:divBdr>
        <w:top w:val="none" w:sz="0" w:space="0" w:color="auto"/>
        <w:left w:val="none" w:sz="0" w:space="0" w:color="auto"/>
        <w:bottom w:val="none" w:sz="0" w:space="0" w:color="auto"/>
        <w:right w:val="none" w:sz="0" w:space="0" w:color="auto"/>
      </w:divBdr>
    </w:div>
    <w:div w:id="1473330804">
      <w:bodyDiv w:val="1"/>
      <w:marLeft w:val="0"/>
      <w:marRight w:val="0"/>
      <w:marTop w:val="0"/>
      <w:marBottom w:val="0"/>
      <w:divBdr>
        <w:top w:val="none" w:sz="0" w:space="0" w:color="auto"/>
        <w:left w:val="none" w:sz="0" w:space="0" w:color="auto"/>
        <w:bottom w:val="none" w:sz="0" w:space="0" w:color="auto"/>
        <w:right w:val="none" w:sz="0" w:space="0" w:color="auto"/>
      </w:divBdr>
    </w:div>
    <w:div w:id="1476214838">
      <w:bodyDiv w:val="1"/>
      <w:marLeft w:val="0"/>
      <w:marRight w:val="0"/>
      <w:marTop w:val="0"/>
      <w:marBottom w:val="0"/>
      <w:divBdr>
        <w:top w:val="none" w:sz="0" w:space="0" w:color="auto"/>
        <w:left w:val="none" w:sz="0" w:space="0" w:color="auto"/>
        <w:bottom w:val="none" w:sz="0" w:space="0" w:color="auto"/>
        <w:right w:val="none" w:sz="0" w:space="0" w:color="auto"/>
      </w:divBdr>
    </w:div>
    <w:div w:id="1480465802">
      <w:bodyDiv w:val="1"/>
      <w:marLeft w:val="0"/>
      <w:marRight w:val="0"/>
      <w:marTop w:val="0"/>
      <w:marBottom w:val="0"/>
      <w:divBdr>
        <w:top w:val="none" w:sz="0" w:space="0" w:color="auto"/>
        <w:left w:val="none" w:sz="0" w:space="0" w:color="auto"/>
        <w:bottom w:val="none" w:sz="0" w:space="0" w:color="auto"/>
        <w:right w:val="none" w:sz="0" w:space="0" w:color="auto"/>
      </w:divBdr>
    </w:div>
    <w:div w:id="1480728039">
      <w:bodyDiv w:val="1"/>
      <w:marLeft w:val="0"/>
      <w:marRight w:val="0"/>
      <w:marTop w:val="0"/>
      <w:marBottom w:val="0"/>
      <w:divBdr>
        <w:top w:val="none" w:sz="0" w:space="0" w:color="auto"/>
        <w:left w:val="none" w:sz="0" w:space="0" w:color="auto"/>
        <w:bottom w:val="none" w:sz="0" w:space="0" w:color="auto"/>
        <w:right w:val="none" w:sz="0" w:space="0" w:color="auto"/>
      </w:divBdr>
    </w:div>
    <w:div w:id="1490243381">
      <w:bodyDiv w:val="1"/>
      <w:marLeft w:val="0"/>
      <w:marRight w:val="0"/>
      <w:marTop w:val="0"/>
      <w:marBottom w:val="0"/>
      <w:divBdr>
        <w:top w:val="none" w:sz="0" w:space="0" w:color="auto"/>
        <w:left w:val="none" w:sz="0" w:space="0" w:color="auto"/>
        <w:bottom w:val="none" w:sz="0" w:space="0" w:color="auto"/>
        <w:right w:val="none" w:sz="0" w:space="0" w:color="auto"/>
      </w:divBdr>
    </w:div>
    <w:div w:id="1492065668">
      <w:bodyDiv w:val="1"/>
      <w:marLeft w:val="0"/>
      <w:marRight w:val="0"/>
      <w:marTop w:val="0"/>
      <w:marBottom w:val="0"/>
      <w:divBdr>
        <w:top w:val="none" w:sz="0" w:space="0" w:color="auto"/>
        <w:left w:val="none" w:sz="0" w:space="0" w:color="auto"/>
        <w:bottom w:val="none" w:sz="0" w:space="0" w:color="auto"/>
        <w:right w:val="none" w:sz="0" w:space="0" w:color="auto"/>
      </w:divBdr>
    </w:div>
    <w:div w:id="1492910357">
      <w:bodyDiv w:val="1"/>
      <w:marLeft w:val="0"/>
      <w:marRight w:val="0"/>
      <w:marTop w:val="0"/>
      <w:marBottom w:val="0"/>
      <w:divBdr>
        <w:top w:val="none" w:sz="0" w:space="0" w:color="auto"/>
        <w:left w:val="none" w:sz="0" w:space="0" w:color="auto"/>
        <w:bottom w:val="none" w:sz="0" w:space="0" w:color="auto"/>
        <w:right w:val="none" w:sz="0" w:space="0" w:color="auto"/>
      </w:divBdr>
    </w:div>
    <w:div w:id="1496333932">
      <w:bodyDiv w:val="1"/>
      <w:marLeft w:val="0"/>
      <w:marRight w:val="0"/>
      <w:marTop w:val="0"/>
      <w:marBottom w:val="0"/>
      <w:divBdr>
        <w:top w:val="none" w:sz="0" w:space="0" w:color="auto"/>
        <w:left w:val="none" w:sz="0" w:space="0" w:color="auto"/>
        <w:bottom w:val="none" w:sz="0" w:space="0" w:color="auto"/>
        <w:right w:val="none" w:sz="0" w:space="0" w:color="auto"/>
      </w:divBdr>
    </w:div>
    <w:div w:id="1499612716">
      <w:bodyDiv w:val="1"/>
      <w:marLeft w:val="0"/>
      <w:marRight w:val="0"/>
      <w:marTop w:val="0"/>
      <w:marBottom w:val="0"/>
      <w:divBdr>
        <w:top w:val="none" w:sz="0" w:space="0" w:color="auto"/>
        <w:left w:val="none" w:sz="0" w:space="0" w:color="auto"/>
        <w:bottom w:val="none" w:sz="0" w:space="0" w:color="auto"/>
        <w:right w:val="none" w:sz="0" w:space="0" w:color="auto"/>
      </w:divBdr>
    </w:div>
    <w:div w:id="1500466518">
      <w:bodyDiv w:val="1"/>
      <w:marLeft w:val="0"/>
      <w:marRight w:val="0"/>
      <w:marTop w:val="0"/>
      <w:marBottom w:val="0"/>
      <w:divBdr>
        <w:top w:val="none" w:sz="0" w:space="0" w:color="auto"/>
        <w:left w:val="none" w:sz="0" w:space="0" w:color="auto"/>
        <w:bottom w:val="none" w:sz="0" w:space="0" w:color="auto"/>
        <w:right w:val="none" w:sz="0" w:space="0" w:color="auto"/>
      </w:divBdr>
    </w:div>
    <w:div w:id="1506943134">
      <w:bodyDiv w:val="1"/>
      <w:marLeft w:val="0"/>
      <w:marRight w:val="0"/>
      <w:marTop w:val="0"/>
      <w:marBottom w:val="0"/>
      <w:divBdr>
        <w:top w:val="none" w:sz="0" w:space="0" w:color="auto"/>
        <w:left w:val="none" w:sz="0" w:space="0" w:color="auto"/>
        <w:bottom w:val="none" w:sz="0" w:space="0" w:color="auto"/>
        <w:right w:val="none" w:sz="0" w:space="0" w:color="auto"/>
      </w:divBdr>
    </w:div>
    <w:div w:id="1511263336">
      <w:bodyDiv w:val="1"/>
      <w:marLeft w:val="0"/>
      <w:marRight w:val="0"/>
      <w:marTop w:val="0"/>
      <w:marBottom w:val="0"/>
      <w:divBdr>
        <w:top w:val="none" w:sz="0" w:space="0" w:color="auto"/>
        <w:left w:val="none" w:sz="0" w:space="0" w:color="auto"/>
        <w:bottom w:val="none" w:sz="0" w:space="0" w:color="auto"/>
        <w:right w:val="none" w:sz="0" w:space="0" w:color="auto"/>
      </w:divBdr>
    </w:div>
    <w:div w:id="1536505074">
      <w:bodyDiv w:val="1"/>
      <w:marLeft w:val="0"/>
      <w:marRight w:val="0"/>
      <w:marTop w:val="0"/>
      <w:marBottom w:val="0"/>
      <w:divBdr>
        <w:top w:val="none" w:sz="0" w:space="0" w:color="auto"/>
        <w:left w:val="none" w:sz="0" w:space="0" w:color="auto"/>
        <w:bottom w:val="none" w:sz="0" w:space="0" w:color="auto"/>
        <w:right w:val="none" w:sz="0" w:space="0" w:color="auto"/>
      </w:divBdr>
    </w:div>
    <w:div w:id="1540506257">
      <w:bodyDiv w:val="1"/>
      <w:marLeft w:val="0"/>
      <w:marRight w:val="0"/>
      <w:marTop w:val="0"/>
      <w:marBottom w:val="0"/>
      <w:divBdr>
        <w:top w:val="none" w:sz="0" w:space="0" w:color="auto"/>
        <w:left w:val="none" w:sz="0" w:space="0" w:color="auto"/>
        <w:bottom w:val="none" w:sz="0" w:space="0" w:color="auto"/>
        <w:right w:val="none" w:sz="0" w:space="0" w:color="auto"/>
      </w:divBdr>
    </w:div>
    <w:div w:id="1541094762">
      <w:bodyDiv w:val="1"/>
      <w:marLeft w:val="0"/>
      <w:marRight w:val="0"/>
      <w:marTop w:val="0"/>
      <w:marBottom w:val="0"/>
      <w:divBdr>
        <w:top w:val="none" w:sz="0" w:space="0" w:color="auto"/>
        <w:left w:val="none" w:sz="0" w:space="0" w:color="auto"/>
        <w:bottom w:val="none" w:sz="0" w:space="0" w:color="auto"/>
        <w:right w:val="none" w:sz="0" w:space="0" w:color="auto"/>
      </w:divBdr>
    </w:div>
    <w:div w:id="1543520596">
      <w:bodyDiv w:val="1"/>
      <w:marLeft w:val="0"/>
      <w:marRight w:val="0"/>
      <w:marTop w:val="0"/>
      <w:marBottom w:val="0"/>
      <w:divBdr>
        <w:top w:val="none" w:sz="0" w:space="0" w:color="auto"/>
        <w:left w:val="none" w:sz="0" w:space="0" w:color="auto"/>
        <w:bottom w:val="none" w:sz="0" w:space="0" w:color="auto"/>
        <w:right w:val="none" w:sz="0" w:space="0" w:color="auto"/>
      </w:divBdr>
    </w:div>
    <w:div w:id="1546336322">
      <w:bodyDiv w:val="1"/>
      <w:marLeft w:val="0"/>
      <w:marRight w:val="0"/>
      <w:marTop w:val="0"/>
      <w:marBottom w:val="0"/>
      <w:divBdr>
        <w:top w:val="none" w:sz="0" w:space="0" w:color="auto"/>
        <w:left w:val="none" w:sz="0" w:space="0" w:color="auto"/>
        <w:bottom w:val="none" w:sz="0" w:space="0" w:color="auto"/>
        <w:right w:val="none" w:sz="0" w:space="0" w:color="auto"/>
      </w:divBdr>
    </w:div>
    <w:div w:id="1558323459">
      <w:bodyDiv w:val="1"/>
      <w:marLeft w:val="0"/>
      <w:marRight w:val="0"/>
      <w:marTop w:val="0"/>
      <w:marBottom w:val="0"/>
      <w:divBdr>
        <w:top w:val="none" w:sz="0" w:space="0" w:color="auto"/>
        <w:left w:val="none" w:sz="0" w:space="0" w:color="auto"/>
        <w:bottom w:val="none" w:sz="0" w:space="0" w:color="auto"/>
        <w:right w:val="none" w:sz="0" w:space="0" w:color="auto"/>
      </w:divBdr>
    </w:div>
    <w:div w:id="1562669170">
      <w:bodyDiv w:val="1"/>
      <w:marLeft w:val="0"/>
      <w:marRight w:val="0"/>
      <w:marTop w:val="0"/>
      <w:marBottom w:val="0"/>
      <w:divBdr>
        <w:top w:val="none" w:sz="0" w:space="0" w:color="auto"/>
        <w:left w:val="none" w:sz="0" w:space="0" w:color="auto"/>
        <w:bottom w:val="none" w:sz="0" w:space="0" w:color="auto"/>
        <w:right w:val="none" w:sz="0" w:space="0" w:color="auto"/>
      </w:divBdr>
    </w:div>
    <w:div w:id="1563061438">
      <w:bodyDiv w:val="1"/>
      <w:marLeft w:val="0"/>
      <w:marRight w:val="0"/>
      <w:marTop w:val="0"/>
      <w:marBottom w:val="0"/>
      <w:divBdr>
        <w:top w:val="none" w:sz="0" w:space="0" w:color="auto"/>
        <w:left w:val="none" w:sz="0" w:space="0" w:color="auto"/>
        <w:bottom w:val="none" w:sz="0" w:space="0" w:color="auto"/>
        <w:right w:val="none" w:sz="0" w:space="0" w:color="auto"/>
      </w:divBdr>
    </w:div>
    <w:div w:id="1566337278">
      <w:bodyDiv w:val="1"/>
      <w:marLeft w:val="0"/>
      <w:marRight w:val="0"/>
      <w:marTop w:val="0"/>
      <w:marBottom w:val="0"/>
      <w:divBdr>
        <w:top w:val="none" w:sz="0" w:space="0" w:color="auto"/>
        <w:left w:val="none" w:sz="0" w:space="0" w:color="auto"/>
        <w:bottom w:val="none" w:sz="0" w:space="0" w:color="auto"/>
        <w:right w:val="none" w:sz="0" w:space="0" w:color="auto"/>
      </w:divBdr>
    </w:div>
    <w:div w:id="1568227635">
      <w:bodyDiv w:val="1"/>
      <w:marLeft w:val="0"/>
      <w:marRight w:val="0"/>
      <w:marTop w:val="0"/>
      <w:marBottom w:val="0"/>
      <w:divBdr>
        <w:top w:val="none" w:sz="0" w:space="0" w:color="auto"/>
        <w:left w:val="none" w:sz="0" w:space="0" w:color="auto"/>
        <w:bottom w:val="none" w:sz="0" w:space="0" w:color="auto"/>
        <w:right w:val="none" w:sz="0" w:space="0" w:color="auto"/>
      </w:divBdr>
    </w:div>
    <w:div w:id="1577780847">
      <w:bodyDiv w:val="1"/>
      <w:marLeft w:val="0"/>
      <w:marRight w:val="0"/>
      <w:marTop w:val="0"/>
      <w:marBottom w:val="0"/>
      <w:divBdr>
        <w:top w:val="none" w:sz="0" w:space="0" w:color="auto"/>
        <w:left w:val="none" w:sz="0" w:space="0" w:color="auto"/>
        <w:bottom w:val="none" w:sz="0" w:space="0" w:color="auto"/>
        <w:right w:val="none" w:sz="0" w:space="0" w:color="auto"/>
      </w:divBdr>
    </w:div>
    <w:div w:id="1580362251">
      <w:bodyDiv w:val="1"/>
      <w:marLeft w:val="0"/>
      <w:marRight w:val="0"/>
      <w:marTop w:val="0"/>
      <w:marBottom w:val="0"/>
      <w:divBdr>
        <w:top w:val="none" w:sz="0" w:space="0" w:color="auto"/>
        <w:left w:val="none" w:sz="0" w:space="0" w:color="auto"/>
        <w:bottom w:val="none" w:sz="0" w:space="0" w:color="auto"/>
        <w:right w:val="none" w:sz="0" w:space="0" w:color="auto"/>
      </w:divBdr>
    </w:div>
    <w:div w:id="1585452635">
      <w:bodyDiv w:val="1"/>
      <w:marLeft w:val="0"/>
      <w:marRight w:val="0"/>
      <w:marTop w:val="0"/>
      <w:marBottom w:val="0"/>
      <w:divBdr>
        <w:top w:val="none" w:sz="0" w:space="0" w:color="auto"/>
        <w:left w:val="none" w:sz="0" w:space="0" w:color="auto"/>
        <w:bottom w:val="none" w:sz="0" w:space="0" w:color="auto"/>
        <w:right w:val="none" w:sz="0" w:space="0" w:color="auto"/>
      </w:divBdr>
    </w:div>
    <w:div w:id="1591505939">
      <w:bodyDiv w:val="1"/>
      <w:marLeft w:val="0"/>
      <w:marRight w:val="0"/>
      <w:marTop w:val="0"/>
      <w:marBottom w:val="0"/>
      <w:divBdr>
        <w:top w:val="none" w:sz="0" w:space="0" w:color="auto"/>
        <w:left w:val="none" w:sz="0" w:space="0" w:color="auto"/>
        <w:bottom w:val="none" w:sz="0" w:space="0" w:color="auto"/>
        <w:right w:val="none" w:sz="0" w:space="0" w:color="auto"/>
      </w:divBdr>
    </w:div>
    <w:div w:id="1599290966">
      <w:bodyDiv w:val="1"/>
      <w:marLeft w:val="0"/>
      <w:marRight w:val="0"/>
      <w:marTop w:val="0"/>
      <w:marBottom w:val="0"/>
      <w:divBdr>
        <w:top w:val="none" w:sz="0" w:space="0" w:color="auto"/>
        <w:left w:val="none" w:sz="0" w:space="0" w:color="auto"/>
        <w:bottom w:val="none" w:sz="0" w:space="0" w:color="auto"/>
        <w:right w:val="none" w:sz="0" w:space="0" w:color="auto"/>
      </w:divBdr>
    </w:div>
    <w:div w:id="1600796894">
      <w:bodyDiv w:val="1"/>
      <w:marLeft w:val="0"/>
      <w:marRight w:val="0"/>
      <w:marTop w:val="0"/>
      <w:marBottom w:val="0"/>
      <w:divBdr>
        <w:top w:val="none" w:sz="0" w:space="0" w:color="auto"/>
        <w:left w:val="none" w:sz="0" w:space="0" w:color="auto"/>
        <w:bottom w:val="none" w:sz="0" w:space="0" w:color="auto"/>
        <w:right w:val="none" w:sz="0" w:space="0" w:color="auto"/>
      </w:divBdr>
    </w:div>
    <w:div w:id="1620456010">
      <w:bodyDiv w:val="1"/>
      <w:marLeft w:val="0"/>
      <w:marRight w:val="0"/>
      <w:marTop w:val="0"/>
      <w:marBottom w:val="0"/>
      <w:divBdr>
        <w:top w:val="none" w:sz="0" w:space="0" w:color="auto"/>
        <w:left w:val="none" w:sz="0" w:space="0" w:color="auto"/>
        <w:bottom w:val="none" w:sz="0" w:space="0" w:color="auto"/>
        <w:right w:val="none" w:sz="0" w:space="0" w:color="auto"/>
      </w:divBdr>
    </w:div>
    <w:div w:id="1630430296">
      <w:bodyDiv w:val="1"/>
      <w:marLeft w:val="0"/>
      <w:marRight w:val="0"/>
      <w:marTop w:val="0"/>
      <w:marBottom w:val="0"/>
      <w:divBdr>
        <w:top w:val="none" w:sz="0" w:space="0" w:color="auto"/>
        <w:left w:val="none" w:sz="0" w:space="0" w:color="auto"/>
        <w:bottom w:val="none" w:sz="0" w:space="0" w:color="auto"/>
        <w:right w:val="none" w:sz="0" w:space="0" w:color="auto"/>
      </w:divBdr>
    </w:div>
    <w:div w:id="1651519694">
      <w:bodyDiv w:val="1"/>
      <w:marLeft w:val="0"/>
      <w:marRight w:val="0"/>
      <w:marTop w:val="0"/>
      <w:marBottom w:val="0"/>
      <w:divBdr>
        <w:top w:val="none" w:sz="0" w:space="0" w:color="auto"/>
        <w:left w:val="none" w:sz="0" w:space="0" w:color="auto"/>
        <w:bottom w:val="none" w:sz="0" w:space="0" w:color="auto"/>
        <w:right w:val="none" w:sz="0" w:space="0" w:color="auto"/>
      </w:divBdr>
    </w:div>
    <w:div w:id="1652831012">
      <w:bodyDiv w:val="1"/>
      <w:marLeft w:val="0"/>
      <w:marRight w:val="0"/>
      <w:marTop w:val="0"/>
      <w:marBottom w:val="0"/>
      <w:divBdr>
        <w:top w:val="none" w:sz="0" w:space="0" w:color="auto"/>
        <w:left w:val="none" w:sz="0" w:space="0" w:color="auto"/>
        <w:bottom w:val="none" w:sz="0" w:space="0" w:color="auto"/>
        <w:right w:val="none" w:sz="0" w:space="0" w:color="auto"/>
      </w:divBdr>
    </w:div>
    <w:div w:id="1653022296">
      <w:bodyDiv w:val="1"/>
      <w:marLeft w:val="0"/>
      <w:marRight w:val="0"/>
      <w:marTop w:val="0"/>
      <w:marBottom w:val="0"/>
      <w:divBdr>
        <w:top w:val="none" w:sz="0" w:space="0" w:color="auto"/>
        <w:left w:val="none" w:sz="0" w:space="0" w:color="auto"/>
        <w:bottom w:val="none" w:sz="0" w:space="0" w:color="auto"/>
        <w:right w:val="none" w:sz="0" w:space="0" w:color="auto"/>
      </w:divBdr>
    </w:div>
    <w:div w:id="1656912905">
      <w:bodyDiv w:val="1"/>
      <w:marLeft w:val="0"/>
      <w:marRight w:val="0"/>
      <w:marTop w:val="0"/>
      <w:marBottom w:val="0"/>
      <w:divBdr>
        <w:top w:val="none" w:sz="0" w:space="0" w:color="auto"/>
        <w:left w:val="none" w:sz="0" w:space="0" w:color="auto"/>
        <w:bottom w:val="none" w:sz="0" w:space="0" w:color="auto"/>
        <w:right w:val="none" w:sz="0" w:space="0" w:color="auto"/>
      </w:divBdr>
    </w:div>
    <w:div w:id="1663240094">
      <w:bodyDiv w:val="1"/>
      <w:marLeft w:val="0"/>
      <w:marRight w:val="0"/>
      <w:marTop w:val="0"/>
      <w:marBottom w:val="0"/>
      <w:divBdr>
        <w:top w:val="none" w:sz="0" w:space="0" w:color="auto"/>
        <w:left w:val="none" w:sz="0" w:space="0" w:color="auto"/>
        <w:bottom w:val="none" w:sz="0" w:space="0" w:color="auto"/>
        <w:right w:val="none" w:sz="0" w:space="0" w:color="auto"/>
      </w:divBdr>
    </w:div>
    <w:div w:id="1672442489">
      <w:bodyDiv w:val="1"/>
      <w:marLeft w:val="0"/>
      <w:marRight w:val="0"/>
      <w:marTop w:val="0"/>
      <w:marBottom w:val="0"/>
      <w:divBdr>
        <w:top w:val="none" w:sz="0" w:space="0" w:color="auto"/>
        <w:left w:val="none" w:sz="0" w:space="0" w:color="auto"/>
        <w:bottom w:val="none" w:sz="0" w:space="0" w:color="auto"/>
        <w:right w:val="none" w:sz="0" w:space="0" w:color="auto"/>
      </w:divBdr>
    </w:div>
    <w:div w:id="1675498537">
      <w:bodyDiv w:val="1"/>
      <w:marLeft w:val="0"/>
      <w:marRight w:val="0"/>
      <w:marTop w:val="0"/>
      <w:marBottom w:val="0"/>
      <w:divBdr>
        <w:top w:val="none" w:sz="0" w:space="0" w:color="auto"/>
        <w:left w:val="none" w:sz="0" w:space="0" w:color="auto"/>
        <w:bottom w:val="none" w:sz="0" w:space="0" w:color="auto"/>
        <w:right w:val="none" w:sz="0" w:space="0" w:color="auto"/>
      </w:divBdr>
    </w:div>
    <w:div w:id="1689672393">
      <w:bodyDiv w:val="1"/>
      <w:marLeft w:val="0"/>
      <w:marRight w:val="0"/>
      <w:marTop w:val="0"/>
      <w:marBottom w:val="0"/>
      <w:divBdr>
        <w:top w:val="none" w:sz="0" w:space="0" w:color="auto"/>
        <w:left w:val="none" w:sz="0" w:space="0" w:color="auto"/>
        <w:bottom w:val="none" w:sz="0" w:space="0" w:color="auto"/>
        <w:right w:val="none" w:sz="0" w:space="0" w:color="auto"/>
      </w:divBdr>
    </w:div>
    <w:div w:id="1701516873">
      <w:bodyDiv w:val="1"/>
      <w:marLeft w:val="0"/>
      <w:marRight w:val="0"/>
      <w:marTop w:val="0"/>
      <w:marBottom w:val="0"/>
      <w:divBdr>
        <w:top w:val="none" w:sz="0" w:space="0" w:color="auto"/>
        <w:left w:val="none" w:sz="0" w:space="0" w:color="auto"/>
        <w:bottom w:val="none" w:sz="0" w:space="0" w:color="auto"/>
        <w:right w:val="none" w:sz="0" w:space="0" w:color="auto"/>
      </w:divBdr>
    </w:div>
    <w:div w:id="1701735680">
      <w:bodyDiv w:val="1"/>
      <w:marLeft w:val="0"/>
      <w:marRight w:val="0"/>
      <w:marTop w:val="0"/>
      <w:marBottom w:val="0"/>
      <w:divBdr>
        <w:top w:val="none" w:sz="0" w:space="0" w:color="auto"/>
        <w:left w:val="none" w:sz="0" w:space="0" w:color="auto"/>
        <w:bottom w:val="none" w:sz="0" w:space="0" w:color="auto"/>
        <w:right w:val="none" w:sz="0" w:space="0" w:color="auto"/>
      </w:divBdr>
    </w:div>
    <w:div w:id="1705247077">
      <w:bodyDiv w:val="1"/>
      <w:marLeft w:val="0"/>
      <w:marRight w:val="0"/>
      <w:marTop w:val="0"/>
      <w:marBottom w:val="0"/>
      <w:divBdr>
        <w:top w:val="none" w:sz="0" w:space="0" w:color="auto"/>
        <w:left w:val="none" w:sz="0" w:space="0" w:color="auto"/>
        <w:bottom w:val="none" w:sz="0" w:space="0" w:color="auto"/>
        <w:right w:val="none" w:sz="0" w:space="0" w:color="auto"/>
      </w:divBdr>
    </w:div>
    <w:div w:id="1705472382">
      <w:bodyDiv w:val="1"/>
      <w:marLeft w:val="0"/>
      <w:marRight w:val="0"/>
      <w:marTop w:val="0"/>
      <w:marBottom w:val="0"/>
      <w:divBdr>
        <w:top w:val="none" w:sz="0" w:space="0" w:color="auto"/>
        <w:left w:val="none" w:sz="0" w:space="0" w:color="auto"/>
        <w:bottom w:val="none" w:sz="0" w:space="0" w:color="auto"/>
        <w:right w:val="none" w:sz="0" w:space="0" w:color="auto"/>
      </w:divBdr>
    </w:div>
    <w:div w:id="1706980799">
      <w:bodyDiv w:val="1"/>
      <w:marLeft w:val="0"/>
      <w:marRight w:val="0"/>
      <w:marTop w:val="0"/>
      <w:marBottom w:val="0"/>
      <w:divBdr>
        <w:top w:val="none" w:sz="0" w:space="0" w:color="auto"/>
        <w:left w:val="none" w:sz="0" w:space="0" w:color="auto"/>
        <w:bottom w:val="none" w:sz="0" w:space="0" w:color="auto"/>
        <w:right w:val="none" w:sz="0" w:space="0" w:color="auto"/>
      </w:divBdr>
    </w:div>
    <w:div w:id="1707295429">
      <w:bodyDiv w:val="1"/>
      <w:marLeft w:val="0"/>
      <w:marRight w:val="0"/>
      <w:marTop w:val="0"/>
      <w:marBottom w:val="0"/>
      <w:divBdr>
        <w:top w:val="none" w:sz="0" w:space="0" w:color="auto"/>
        <w:left w:val="none" w:sz="0" w:space="0" w:color="auto"/>
        <w:bottom w:val="none" w:sz="0" w:space="0" w:color="auto"/>
        <w:right w:val="none" w:sz="0" w:space="0" w:color="auto"/>
      </w:divBdr>
    </w:div>
    <w:div w:id="1708528054">
      <w:bodyDiv w:val="1"/>
      <w:marLeft w:val="0"/>
      <w:marRight w:val="0"/>
      <w:marTop w:val="0"/>
      <w:marBottom w:val="0"/>
      <w:divBdr>
        <w:top w:val="none" w:sz="0" w:space="0" w:color="auto"/>
        <w:left w:val="none" w:sz="0" w:space="0" w:color="auto"/>
        <w:bottom w:val="none" w:sz="0" w:space="0" w:color="auto"/>
        <w:right w:val="none" w:sz="0" w:space="0" w:color="auto"/>
      </w:divBdr>
    </w:div>
    <w:div w:id="1714768385">
      <w:bodyDiv w:val="1"/>
      <w:marLeft w:val="0"/>
      <w:marRight w:val="0"/>
      <w:marTop w:val="0"/>
      <w:marBottom w:val="0"/>
      <w:divBdr>
        <w:top w:val="none" w:sz="0" w:space="0" w:color="auto"/>
        <w:left w:val="none" w:sz="0" w:space="0" w:color="auto"/>
        <w:bottom w:val="none" w:sz="0" w:space="0" w:color="auto"/>
        <w:right w:val="none" w:sz="0" w:space="0" w:color="auto"/>
      </w:divBdr>
    </w:div>
    <w:div w:id="1720088375">
      <w:bodyDiv w:val="1"/>
      <w:marLeft w:val="0"/>
      <w:marRight w:val="0"/>
      <w:marTop w:val="0"/>
      <w:marBottom w:val="0"/>
      <w:divBdr>
        <w:top w:val="none" w:sz="0" w:space="0" w:color="auto"/>
        <w:left w:val="none" w:sz="0" w:space="0" w:color="auto"/>
        <w:bottom w:val="none" w:sz="0" w:space="0" w:color="auto"/>
        <w:right w:val="none" w:sz="0" w:space="0" w:color="auto"/>
      </w:divBdr>
    </w:div>
    <w:div w:id="1725834712">
      <w:bodyDiv w:val="1"/>
      <w:marLeft w:val="0"/>
      <w:marRight w:val="0"/>
      <w:marTop w:val="0"/>
      <w:marBottom w:val="0"/>
      <w:divBdr>
        <w:top w:val="none" w:sz="0" w:space="0" w:color="auto"/>
        <w:left w:val="none" w:sz="0" w:space="0" w:color="auto"/>
        <w:bottom w:val="none" w:sz="0" w:space="0" w:color="auto"/>
        <w:right w:val="none" w:sz="0" w:space="0" w:color="auto"/>
      </w:divBdr>
    </w:div>
    <w:div w:id="1730419981">
      <w:bodyDiv w:val="1"/>
      <w:marLeft w:val="0"/>
      <w:marRight w:val="0"/>
      <w:marTop w:val="0"/>
      <w:marBottom w:val="0"/>
      <w:divBdr>
        <w:top w:val="none" w:sz="0" w:space="0" w:color="auto"/>
        <w:left w:val="none" w:sz="0" w:space="0" w:color="auto"/>
        <w:bottom w:val="none" w:sz="0" w:space="0" w:color="auto"/>
        <w:right w:val="none" w:sz="0" w:space="0" w:color="auto"/>
      </w:divBdr>
    </w:div>
    <w:div w:id="1737127452">
      <w:bodyDiv w:val="1"/>
      <w:marLeft w:val="0"/>
      <w:marRight w:val="0"/>
      <w:marTop w:val="0"/>
      <w:marBottom w:val="0"/>
      <w:divBdr>
        <w:top w:val="none" w:sz="0" w:space="0" w:color="auto"/>
        <w:left w:val="none" w:sz="0" w:space="0" w:color="auto"/>
        <w:bottom w:val="none" w:sz="0" w:space="0" w:color="auto"/>
        <w:right w:val="none" w:sz="0" w:space="0" w:color="auto"/>
      </w:divBdr>
    </w:div>
    <w:div w:id="1738628045">
      <w:bodyDiv w:val="1"/>
      <w:marLeft w:val="0"/>
      <w:marRight w:val="0"/>
      <w:marTop w:val="0"/>
      <w:marBottom w:val="0"/>
      <w:divBdr>
        <w:top w:val="none" w:sz="0" w:space="0" w:color="auto"/>
        <w:left w:val="none" w:sz="0" w:space="0" w:color="auto"/>
        <w:bottom w:val="none" w:sz="0" w:space="0" w:color="auto"/>
        <w:right w:val="none" w:sz="0" w:space="0" w:color="auto"/>
      </w:divBdr>
    </w:div>
    <w:div w:id="1739863650">
      <w:bodyDiv w:val="1"/>
      <w:marLeft w:val="0"/>
      <w:marRight w:val="0"/>
      <w:marTop w:val="0"/>
      <w:marBottom w:val="0"/>
      <w:divBdr>
        <w:top w:val="none" w:sz="0" w:space="0" w:color="auto"/>
        <w:left w:val="none" w:sz="0" w:space="0" w:color="auto"/>
        <w:bottom w:val="none" w:sz="0" w:space="0" w:color="auto"/>
        <w:right w:val="none" w:sz="0" w:space="0" w:color="auto"/>
      </w:divBdr>
    </w:div>
    <w:div w:id="1755206661">
      <w:bodyDiv w:val="1"/>
      <w:marLeft w:val="0"/>
      <w:marRight w:val="0"/>
      <w:marTop w:val="0"/>
      <w:marBottom w:val="0"/>
      <w:divBdr>
        <w:top w:val="none" w:sz="0" w:space="0" w:color="auto"/>
        <w:left w:val="none" w:sz="0" w:space="0" w:color="auto"/>
        <w:bottom w:val="none" w:sz="0" w:space="0" w:color="auto"/>
        <w:right w:val="none" w:sz="0" w:space="0" w:color="auto"/>
      </w:divBdr>
    </w:div>
    <w:div w:id="1770930281">
      <w:bodyDiv w:val="1"/>
      <w:marLeft w:val="0"/>
      <w:marRight w:val="0"/>
      <w:marTop w:val="0"/>
      <w:marBottom w:val="0"/>
      <w:divBdr>
        <w:top w:val="none" w:sz="0" w:space="0" w:color="auto"/>
        <w:left w:val="none" w:sz="0" w:space="0" w:color="auto"/>
        <w:bottom w:val="none" w:sz="0" w:space="0" w:color="auto"/>
        <w:right w:val="none" w:sz="0" w:space="0" w:color="auto"/>
      </w:divBdr>
    </w:div>
    <w:div w:id="1775130821">
      <w:bodyDiv w:val="1"/>
      <w:marLeft w:val="0"/>
      <w:marRight w:val="0"/>
      <w:marTop w:val="0"/>
      <w:marBottom w:val="0"/>
      <w:divBdr>
        <w:top w:val="none" w:sz="0" w:space="0" w:color="auto"/>
        <w:left w:val="none" w:sz="0" w:space="0" w:color="auto"/>
        <w:bottom w:val="none" w:sz="0" w:space="0" w:color="auto"/>
        <w:right w:val="none" w:sz="0" w:space="0" w:color="auto"/>
      </w:divBdr>
    </w:div>
    <w:div w:id="1781022365">
      <w:bodyDiv w:val="1"/>
      <w:marLeft w:val="0"/>
      <w:marRight w:val="0"/>
      <w:marTop w:val="0"/>
      <w:marBottom w:val="0"/>
      <w:divBdr>
        <w:top w:val="none" w:sz="0" w:space="0" w:color="auto"/>
        <w:left w:val="none" w:sz="0" w:space="0" w:color="auto"/>
        <w:bottom w:val="none" w:sz="0" w:space="0" w:color="auto"/>
        <w:right w:val="none" w:sz="0" w:space="0" w:color="auto"/>
      </w:divBdr>
    </w:div>
    <w:div w:id="1781800468">
      <w:bodyDiv w:val="1"/>
      <w:marLeft w:val="0"/>
      <w:marRight w:val="0"/>
      <w:marTop w:val="0"/>
      <w:marBottom w:val="0"/>
      <w:divBdr>
        <w:top w:val="none" w:sz="0" w:space="0" w:color="auto"/>
        <w:left w:val="none" w:sz="0" w:space="0" w:color="auto"/>
        <w:bottom w:val="none" w:sz="0" w:space="0" w:color="auto"/>
        <w:right w:val="none" w:sz="0" w:space="0" w:color="auto"/>
      </w:divBdr>
    </w:div>
    <w:div w:id="1787692956">
      <w:bodyDiv w:val="1"/>
      <w:marLeft w:val="0"/>
      <w:marRight w:val="0"/>
      <w:marTop w:val="0"/>
      <w:marBottom w:val="0"/>
      <w:divBdr>
        <w:top w:val="none" w:sz="0" w:space="0" w:color="auto"/>
        <w:left w:val="none" w:sz="0" w:space="0" w:color="auto"/>
        <w:bottom w:val="none" w:sz="0" w:space="0" w:color="auto"/>
        <w:right w:val="none" w:sz="0" w:space="0" w:color="auto"/>
      </w:divBdr>
    </w:div>
    <w:div w:id="1791974940">
      <w:bodyDiv w:val="1"/>
      <w:marLeft w:val="0"/>
      <w:marRight w:val="0"/>
      <w:marTop w:val="0"/>
      <w:marBottom w:val="0"/>
      <w:divBdr>
        <w:top w:val="none" w:sz="0" w:space="0" w:color="auto"/>
        <w:left w:val="none" w:sz="0" w:space="0" w:color="auto"/>
        <w:bottom w:val="none" w:sz="0" w:space="0" w:color="auto"/>
        <w:right w:val="none" w:sz="0" w:space="0" w:color="auto"/>
      </w:divBdr>
    </w:div>
    <w:div w:id="1808694342">
      <w:bodyDiv w:val="1"/>
      <w:marLeft w:val="0"/>
      <w:marRight w:val="0"/>
      <w:marTop w:val="0"/>
      <w:marBottom w:val="0"/>
      <w:divBdr>
        <w:top w:val="none" w:sz="0" w:space="0" w:color="auto"/>
        <w:left w:val="none" w:sz="0" w:space="0" w:color="auto"/>
        <w:bottom w:val="none" w:sz="0" w:space="0" w:color="auto"/>
        <w:right w:val="none" w:sz="0" w:space="0" w:color="auto"/>
      </w:divBdr>
    </w:div>
    <w:div w:id="1810628825">
      <w:bodyDiv w:val="1"/>
      <w:marLeft w:val="0"/>
      <w:marRight w:val="0"/>
      <w:marTop w:val="0"/>
      <w:marBottom w:val="0"/>
      <w:divBdr>
        <w:top w:val="none" w:sz="0" w:space="0" w:color="auto"/>
        <w:left w:val="none" w:sz="0" w:space="0" w:color="auto"/>
        <w:bottom w:val="none" w:sz="0" w:space="0" w:color="auto"/>
        <w:right w:val="none" w:sz="0" w:space="0" w:color="auto"/>
      </w:divBdr>
    </w:div>
    <w:div w:id="1815566325">
      <w:bodyDiv w:val="1"/>
      <w:marLeft w:val="0"/>
      <w:marRight w:val="0"/>
      <w:marTop w:val="0"/>
      <w:marBottom w:val="0"/>
      <w:divBdr>
        <w:top w:val="none" w:sz="0" w:space="0" w:color="auto"/>
        <w:left w:val="none" w:sz="0" w:space="0" w:color="auto"/>
        <w:bottom w:val="none" w:sz="0" w:space="0" w:color="auto"/>
        <w:right w:val="none" w:sz="0" w:space="0" w:color="auto"/>
      </w:divBdr>
    </w:div>
    <w:div w:id="1815834516">
      <w:bodyDiv w:val="1"/>
      <w:marLeft w:val="0"/>
      <w:marRight w:val="0"/>
      <w:marTop w:val="0"/>
      <w:marBottom w:val="0"/>
      <w:divBdr>
        <w:top w:val="none" w:sz="0" w:space="0" w:color="auto"/>
        <w:left w:val="none" w:sz="0" w:space="0" w:color="auto"/>
        <w:bottom w:val="none" w:sz="0" w:space="0" w:color="auto"/>
        <w:right w:val="none" w:sz="0" w:space="0" w:color="auto"/>
      </w:divBdr>
    </w:div>
    <w:div w:id="1830898132">
      <w:bodyDiv w:val="1"/>
      <w:marLeft w:val="0"/>
      <w:marRight w:val="0"/>
      <w:marTop w:val="0"/>
      <w:marBottom w:val="0"/>
      <w:divBdr>
        <w:top w:val="none" w:sz="0" w:space="0" w:color="auto"/>
        <w:left w:val="none" w:sz="0" w:space="0" w:color="auto"/>
        <w:bottom w:val="none" w:sz="0" w:space="0" w:color="auto"/>
        <w:right w:val="none" w:sz="0" w:space="0" w:color="auto"/>
      </w:divBdr>
    </w:div>
    <w:div w:id="1836677017">
      <w:bodyDiv w:val="1"/>
      <w:marLeft w:val="0"/>
      <w:marRight w:val="0"/>
      <w:marTop w:val="0"/>
      <w:marBottom w:val="0"/>
      <w:divBdr>
        <w:top w:val="none" w:sz="0" w:space="0" w:color="auto"/>
        <w:left w:val="none" w:sz="0" w:space="0" w:color="auto"/>
        <w:bottom w:val="none" w:sz="0" w:space="0" w:color="auto"/>
        <w:right w:val="none" w:sz="0" w:space="0" w:color="auto"/>
      </w:divBdr>
    </w:div>
    <w:div w:id="1842504856">
      <w:bodyDiv w:val="1"/>
      <w:marLeft w:val="0"/>
      <w:marRight w:val="0"/>
      <w:marTop w:val="0"/>
      <w:marBottom w:val="0"/>
      <w:divBdr>
        <w:top w:val="none" w:sz="0" w:space="0" w:color="auto"/>
        <w:left w:val="none" w:sz="0" w:space="0" w:color="auto"/>
        <w:bottom w:val="none" w:sz="0" w:space="0" w:color="auto"/>
        <w:right w:val="none" w:sz="0" w:space="0" w:color="auto"/>
      </w:divBdr>
    </w:div>
    <w:div w:id="1855915545">
      <w:bodyDiv w:val="1"/>
      <w:marLeft w:val="0"/>
      <w:marRight w:val="0"/>
      <w:marTop w:val="0"/>
      <w:marBottom w:val="0"/>
      <w:divBdr>
        <w:top w:val="none" w:sz="0" w:space="0" w:color="auto"/>
        <w:left w:val="none" w:sz="0" w:space="0" w:color="auto"/>
        <w:bottom w:val="none" w:sz="0" w:space="0" w:color="auto"/>
        <w:right w:val="none" w:sz="0" w:space="0" w:color="auto"/>
      </w:divBdr>
    </w:div>
    <w:div w:id="1860192245">
      <w:bodyDiv w:val="1"/>
      <w:marLeft w:val="0"/>
      <w:marRight w:val="0"/>
      <w:marTop w:val="0"/>
      <w:marBottom w:val="0"/>
      <w:divBdr>
        <w:top w:val="none" w:sz="0" w:space="0" w:color="auto"/>
        <w:left w:val="none" w:sz="0" w:space="0" w:color="auto"/>
        <w:bottom w:val="none" w:sz="0" w:space="0" w:color="auto"/>
        <w:right w:val="none" w:sz="0" w:space="0" w:color="auto"/>
      </w:divBdr>
    </w:div>
    <w:div w:id="1860586625">
      <w:bodyDiv w:val="1"/>
      <w:marLeft w:val="0"/>
      <w:marRight w:val="0"/>
      <w:marTop w:val="0"/>
      <w:marBottom w:val="0"/>
      <w:divBdr>
        <w:top w:val="none" w:sz="0" w:space="0" w:color="auto"/>
        <w:left w:val="none" w:sz="0" w:space="0" w:color="auto"/>
        <w:bottom w:val="none" w:sz="0" w:space="0" w:color="auto"/>
        <w:right w:val="none" w:sz="0" w:space="0" w:color="auto"/>
      </w:divBdr>
    </w:div>
    <w:div w:id="1860966799">
      <w:bodyDiv w:val="1"/>
      <w:marLeft w:val="0"/>
      <w:marRight w:val="0"/>
      <w:marTop w:val="0"/>
      <w:marBottom w:val="0"/>
      <w:divBdr>
        <w:top w:val="none" w:sz="0" w:space="0" w:color="auto"/>
        <w:left w:val="none" w:sz="0" w:space="0" w:color="auto"/>
        <w:bottom w:val="none" w:sz="0" w:space="0" w:color="auto"/>
        <w:right w:val="none" w:sz="0" w:space="0" w:color="auto"/>
      </w:divBdr>
    </w:div>
    <w:div w:id="1863394656">
      <w:bodyDiv w:val="1"/>
      <w:marLeft w:val="0"/>
      <w:marRight w:val="0"/>
      <w:marTop w:val="0"/>
      <w:marBottom w:val="0"/>
      <w:divBdr>
        <w:top w:val="none" w:sz="0" w:space="0" w:color="auto"/>
        <w:left w:val="none" w:sz="0" w:space="0" w:color="auto"/>
        <w:bottom w:val="none" w:sz="0" w:space="0" w:color="auto"/>
        <w:right w:val="none" w:sz="0" w:space="0" w:color="auto"/>
      </w:divBdr>
    </w:div>
    <w:div w:id="1871793525">
      <w:bodyDiv w:val="1"/>
      <w:marLeft w:val="0"/>
      <w:marRight w:val="0"/>
      <w:marTop w:val="0"/>
      <w:marBottom w:val="0"/>
      <w:divBdr>
        <w:top w:val="none" w:sz="0" w:space="0" w:color="auto"/>
        <w:left w:val="none" w:sz="0" w:space="0" w:color="auto"/>
        <w:bottom w:val="none" w:sz="0" w:space="0" w:color="auto"/>
        <w:right w:val="none" w:sz="0" w:space="0" w:color="auto"/>
      </w:divBdr>
    </w:div>
    <w:div w:id="1873230493">
      <w:bodyDiv w:val="1"/>
      <w:marLeft w:val="0"/>
      <w:marRight w:val="0"/>
      <w:marTop w:val="0"/>
      <w:marBottom w:val="0"/>
      <w:divBdr>
        <w:top w:val="none" w:sz="0" w:space="0" w:color="auto"/>
        <w:left w:val="none" w:sz="0" w:space="0" w:color="auto"/>
        <w:bottom w:val="none" w:sz="0" w:space="0" w:color="auto"/>
        <w:right w:val="none" w:sz="0" w:space="0" w:color="auto"/>
      </w:divBdr>
    </w:div>
    <w:div w:id="1873372070">
      <w:bodyDiv w:val="1"/>
      <w:marLeft w:val="0"/>
      <w:marRight w:val="0"/>
      <w:marTop w:val="0"/>
      <w:marBottom w:val="0"/>
      <w:divBdr>
        <w:top w:val="none" w:sz="0" w:space="0" w:color="auto"/>
        <w:left w:val="none" w:sz="0" w:space="0" w:color="auto"/>
        <w:bottom w:val="none" w:sz="0" w:space="0" w:color="auto"/>
        <w:right w:val="none" w:sz="0" w:space="0" w:color="auto"/>
      </w:divBdr>
    </w:div>
    <w:div w:id="1883401220">
      <w:bodyDiv w:val="1"/>
      <w:marLeft w:val="0"/>
      <w:marRight w:val="0"/>
      <w:marTop w:val="0"/>
      <w:marBottom w:val="0"/>
      <w:divBdr>
        <w:top w:val="none" w:sz="0" w:space="0" w:color="auto"/>
        <w:left w:val="none" w:sz="0" w:space="0" w:color="auto"/>
        <w:bottom w:val="none" w:sz="0" w:space="0" w:color="auto"/>
        <w:right w:val="none" w:sz="0" w:space="0" w:color="auto"/>
      </w:divBdr>
    </w:div>
    <w:div w:id="1885023283">
      <w:bodyDiv w:val="1"/>
      <w:marLeft w:val="0"/>
      <w:marRight w:val="0"/>
      <w:marTop w:val="0"/>
      <w:marBottom w:val="0"/>
      <w:divBdr>
        <w:top w:val="none" w:sz="0" w:space="0" w:color="auto"/>
        <w:left w:val="none" w:sz="0" w:space="0" w:color="auto"/>
        <w:bottom w:val="none" w:sz="0" w:space="0" w:color="auto"/>
        <w:right w:val="none" w:sz="0" w:space="0" w:color="auto"/>
      </w:divBdr>
    </w:div>
    <w:div w:id="1896969474">
      <w:bodyDiv w:val="1"/>
      <w:marLeft w:val="0"/>
      <w:marRight w:val="0"/>
      <w:marTop w:val="0"/>
      <w:marBottom w:val="0"/>
      <w:divBdr>
        <w:top w:val="none" w:sz="0" w:space="0" w:color="auto"/>
        <w:left w:val="none" w:sz="0" w:space="0" w:color="auto"/>
        <w:bottom w:val="none" w:sz="0" w:space="0" w:color="auto"/>
        <w:right w:val="none" w:sz="0" w:space="0" w:color="auto"/>
      </w:divBdr>
    </w:div>
    <w:div w:id="1897203186">
      <w:bodyDiv w:val="1"/>
      <w:marLeft w:val="0"/>
      <w:marRight w:val="0"/>
      <w:marTop w:val="0"/>
      <w:marBottom w:val="0"/>
      <w:divBdr>
        <w:top w:val="none" w:sz="0" w:space="0" w:color="auto"/>
        <w:left w:val="none" w:sz="0" w:space="0" w:color="auto"/>
        <w:bottom w:val="none" w:sz="0" w:space="0" w:color="auto"/>
        <w:right w:val="none" w:sz="0" w:space="0" w:color="auto"/>
      </w:divBdr>
    </w:div>
    <w:div w:id="1899126426">
      <w:bodyDiv w:val="1"/>
      <w:marLeft w:val="0"/>
      <w:marRight w:val="0"/>
      <w:marTop w:val="0"/>
      <w:marBottom w:val="0"/>
      <w:divBdr>
        <w:top w:val="none" w:sz="0" w:space="0" w:color="auto"/>
        <w:left w:val="none" w:sz="0" w:space="0" w:color="auto"/>
        <w:bottom w:val="none" w:sz="0" w:space="0" w:color="auto"/>
        <w:right w:val="none" w:sz="0" w:space="0" w:color="auto"/>
      </w:divBdr>
    </w:div>
    <w:div w:id="1902061199">
      <w:bodyDiv w:val="1"/>
      <w:marLeft w:val="0"/>
      <w:marRight w:val="0"/>
      <w:marTop w:val="0"/>
      <w:marBottom w:val="0"/>
      <w:divBdr>
        <w:top w:val="none" w:sz="0" w:space="0" w:color="auto"/>
        <w:left w:val="none" w:sz="0" w:space="0" w:color="auto"/>
        <w:bottom w:val="none" w:sz="0" w:space="0" w:color="auto"/>
        <w:right w:val="none" w:sz="0" w:space="0" w:color="auto"/>
      </w:divBdr>
    </w:div>
    <w:div w:id="1905097316">
      <w:bodyDiv w:val="1"/>
      <w:marLeft w:val="0"/>
      <w:marRight w:val="0"/>
      <w:marTop w:val="0"/>
      <w:marBottom w:val="0"/>
      <w:divBdr>
        <w:top w:val="none" w:sz="0" w:space="0" w:color="auto"/>
        <w:left w:val="none" w:sz="0" w:space="0" w:color="auto"/>
        <w:bottom w:val="none" w:sz="0" w:space="0" w:color="auto"/>
        <w:right w:val="none" w:sz="0" w:space="0" w:color="auto"/>
      </w:divBdr>
    </w:div>
    <w:div w:id="1905599642">
      <w:bodyDiv w:val="1"/>
      <w:marLeft w:val="0"/>
      <w:marRight w:val="0"/>
      <w:marTop w:val="0"/>
      <w:marBottom w:val="0"/>
      <w:divBdr>
        <w:top w:val="none" w:sz="0" w:space="0" w:color="auto"/>
        <w:left w:val="none" w:sz="0" w:space="0" w:color="auto"/>
        <w:bottom w:val="none" w:sz="0" w:space="0" w:color="auto"/>
        <w:right w:val="none" w:sz="0" w:space="0" w:color="auto"/>
      </w:divBdr>
    </w:div>
    <w:div w:id="1910189410">
      <w:bodyDiv w:val="1"/>
      <w:marLeft w:val="0"/>
      <w:marRight w:val="0"/>
      <w:marTop w:val="0"/>
      <w:marBottom w:val="0"/>
      <w:divBdr>
        <w:top w:val="none" w:sz="0" w:space="0" w:color="auto"/>
        <w:left w:val="none" w:sz="0" w:space="0" w:color="auto"/>
        <w:bottom w:val="none" w:sz="0" w:space="0" w:color="auto"/>
        <w:right w:val="none" w:sz="0" w:space="0" w:color="auto"/>
      </w:divBdr>
    </w:div>
    <w:div w:id="1911191810">
      <w:bodyDiv w:val="1"/>
      <w:marLeft w:val="0"/>
      <w:marRight w:val="0"/>
      <w:marTop w:val="0"/>
      <w:marBottom w:val="0"/>
      <w:divBdr>
        <w:top w:val="none" w:sz="0" w:space="0" w:color="auto"/>
        <w:left w:val="none" w:sz="0" w:space="0" w:color="auto"/>
        <w:bottom w:val="none" w:sz="0" w:space="0" w:color="auto"/>
        <w:right w:val="none" w:sz="0" w:space="0" w:color="auto"/>
      </w:divBdr>
    </w:div>
    <w:div w:id="1912882129">
      <w:bodyDiv w:val="1"/>
      <w:marLeft w:val="0"/>
      <w:marRight w:val="0"/>
      <w:marTop w:val="0"/>
      <w:marBottom w:val="0"/>
      <w:divBdr>
        <w:top w:val="none" w:sz="0" w:space="0" w:color="auto"/>
        <w:left w:val="none" w:sz="0" w:space="0" w:color="auto"/>
        <w:bottom w:val="none" w:sz="0" w:space="0" w:color="auto"/>
        <w:right w:val="none" w:sz="0" w:space="0" w:color="auto"/>
      </w:divBdr>
    </w:div>
    <w:div w:id="1915115987">
      <w:bodyDiv w:val="1"/>
      <w:marLeft w:val="0"/>
      <w:marRight w:val="0"/>
      <w:marTop w:val="0"/>
      <w:marBottom w:val="0"/>
      <w:divBdr>
        <w:top w:val="none" w:sz="0" w:space="0" w:color="auto"/>
        <w:left w:val="none" w:sz="0" w:space="0" w:color="auto"/>
        <w:bottom w:val="none" w:sz="0" w:space="0" w:color="auto"/>
        <w:right w:val="none" w:sz="0" w:space="0" w:color="auto"/>
      </w:divBdr>
    </w:div>
    <w:div w:id="1917087202">
      <w:bodyDiv w:val="1"/>
      <w:marLeft w:val="0"/>
      <w:marRight w:val="0"/>
      <w:marTop w:val="0"/>
      <w:marBottom w:val="0"/>
      <w:divBdr>
        <w:top w:val="none" w:sz="0" w:space="0" w:color="auto"/>
        <w:left w:val="none" w:sz="0" w:space="0" w:color="auto"/>
        <w:bottom w:val="none" w:sz="0" w:space="0" w:color="auto"/>
        <w:right w:val="none" w:sz="0" w:space="0" w:color="auto"/>
      </w:divBdr>
    </w:div>
    <w:div w:id="1919634247">
      <w:bodyDiv w:val="1"/>
      <w:marLeft w:val="0"/>
      <w:marRight w:val="0"/>
      <w:marTop w:val="0"/>
      <w:marBottom w:val="0"/>
      <w:divBdr>
        <w:top w:val="none" w:sz="0" w:space="0" w:color="auto"/>
        <w:left w:val="none" w:sz="0" w:space="0" w:color="auto"/>
        <w:bottom w:val="none" w:sz="0" w:space="0" w:color="auto"/>
        <w:right w:val="none" w:sz="0" w:space="0" w:color="auto"/>
      </w:divBdr>
    </w:div>
    <w:div w:id="1919747041">
      <w:bodyDiv w:val="1"/>
      <w:marLeft w:val="0"/>
      <w:marRight w:val="0"/>
      <w:marTop w:val="0"/>
      <w:marBottom w:val="0"/>
      <w:divBdr>
        <w:top w:val="none" w:sz="0" w:space="0" w:color="auto"/>
        <w:left w:val="none" w:sz="0" w:space="0" w:color="auto"/>
        <w:bottom w:val="none" w:sz="0" w:space="0" w:color="auto"/>
        <w:right w:val="none" w:sz="0" w:space="0" w:color="auto"/>
      </w:divBdr>
    </w:div>
    <w:div w:id="1921210347">
      <w:bodyDiv w:val="1"/>
      <w:marLeft w:val="0"/>
      <w:marRight w:val="0"/>
      <w:marTop w:val="0"/>
      <w:marBottom w:val="0"/>
      <w:divBdr>
        <w:top w:val="none" w:sz="0" w:space="0" w:color="auto"/>
        <w:left w:val="none" w:sz="0" w:space="0" w:color="auto"/>
        <w:bottom w:val="none" w:sz="0" w:space="0" w:color="auto"/>
        <w:right w:val="none" w:sz="0" w:space="0" w:color="auto"/>
      </w:divBdr>
    </w:div>
    <w:div w:id="1925920552">
      <w:bodyDiv w:val="1"/>
      <w:marLeft w:val="0"/>
      <w:marRight w:val="0"/>
      <w:marTop w:val="0"/>
      <w:marBottom w:val="0"/>
      <w:divBdr>
        <w:top w:val="none" w:sz="0" w:space="0" w:color="auto"/>
        <w:left w:val="none" w:sz="0" w:space="0" w:color="auto"/>
        <w:bottom w:val="none" w:sz="0" w:space="0" w:color="auto"/>
        <w:right w:val="none" w:sz="0" w:space="0" w:color="auto"/>
      </w:divBdr>
    </w:div>
    <w:div w:id="1927225984">
      <w:bodyDiv w:val="1"/>
      <w:marLeft w:val="0"/>
      <w:marRight w:val="0"/>
      <w:marTop w:val="0"/>
      <w:marBottom w:val="0"/>
      <w:divBdr>
        <w:top w:val="none" w:sz="0" w:space="0" w:color="auto"/>
        <w:left w:val="none" w:sz="0" w:space="0" w:color="auto"/>
        <w:bottom w:val="none" w:sz="0" w:space="0" w:color="auto"/>
        <w:right w:val="none" w:sz="0" w:space="0" w:color="auto"/>
      </w:divBdr>
    </w:div>
    <w:div w:id="1932543276">
      <w:bodyDiv w:val="1"/>
      <w:marLeft w:val="0"/>
      <w:marRight w:val="0"/>
      <w:marTop w:val="0"/>
      <w:marBottom w:val="0"/>
      <w:divBdr>
        <w:top w:val="none" w:sz="0" w:space="0" w:color="auto"/>
        <w:left w:val="none" w:sz="0" w:space="0" w:color="auto"/>
        <w:bottom w:val="none" w:sz="0" w:space="0" w:color="auto"/>
        <w:right w:val="none" w:sz="0" w:space="0" w:color="auto"/>
      </w:divBdr>
    </w:div>
    <w:div w:id="1937051043">
      <w:bodyDiv w:val="1"/>
      <w:marLeft w:val="0"/>
      <w:marRight w:val="0"/>
      <w:marTop w:val="0"/>
      <w:marBottom w:val="0"/>
      <w:divBdr>
        <w:top w:val="none" w:sz="0" w:space="0" w:color="auto"/>
        <w:left w:val="none" w:sz="0" w:space="0" w:color="auto"/>
        <w:bottom w:val="none" w:sz="0" w:space="0" w:color="auto"/>
        <w:right w:val="none" w:sz="0" w:space="0" w:color="auto"/>
      </w:divBdr>
    </w:div>
    <w:div w:id="1938906741">
      <w:bodyDiv w:val="1"/>
      <w:marLeft w:val="0"/>
      <w:marRight w:val="0"/>
      <w:marTop w:val="0"/>
      <w:marBottom w:val="0"/>
      <w:divBdr>
        <w:top w:val="none" w:sz="0" w:space="0" w:color="auto"/>
        <w:left w:val="none" w:sz="0" w:space="0" w:color="auto"/>
        <w:bottom w:val="none" w:sz="0" w:space="0" w:color="auto"/>
        <w:right w:val="none" w:sz="0" w:space="0" w:color="auto"/>
      </w:divBdr>
    </w:div>
    <w:div w:id="1941910110">
      <w:bodyDiv w:val="1"/>
      <w:marLeft w:val="0"/>
      <w:marRight w:val="0"/>
      <w:marTop w:val="0"/>
      <w:marBottom w:val="0"/>
      <w:divBdr>
        <w:top w:val="none" w:sz="0" w:space="0" w:color="auto"/>
        <w:left w:val="none" w:sz="0" w:space="0" w:color="auto"/>
        <w:bottom w:val="none" w:sz="0" w:space="0" w:color="auto"/>
        <w:right w:val="none" w:sz="0" w:space="0" w:color="auto"/>
      </w:divBdr>
    </w:div>
    <w:div w:id="1948350840">
      <w:bodyDiv w:val="1"/>
      <w:marLeft w:val="0"/>
      <w:marRight w:val="0"/>
      <w:marTop w:val="0"/>
      <w:marBottom w:val="0"/>
      <w:divBdr>
        <w:top w:val="none" w:sz="0" w:space="0" w:color="auto"/>
        <w:left w:val="none" w:sz="0" w:space="0" w:color="auto"/>
        <w:bottom w:val="none" w:sz="0" w:space="0" w:color="auto"/>
        <w:right w:val="none" w:sz="0" w:space="0" w:color="auto"/>
      </w:divBdr>
    </w:div>
    <w:div w:id="1954242332">
      <w:bodyDiv w:val="1"/>
      <w:marLeft w:val="0"/>
      <w:marRight w:val="0"/>
      <w:marTop w:val="0"/>
      <w:marBottom w:val="0"/>
      <w:divBdr>
        <w:top w:val="none" w:sz="0" w:space="0" w:color="auto"/>
        <w:left w:val="none" w:sz="0" w:space="0" w:color="auto"/>
        <w:bottom w:val="none" w:sz="0" w:space="0" w:color="auto"/>
        <w:right w:val="none" w:sz="0" w:space="0" w:color="auto"/>
      </w:divBdr>
    </w:div>
    <w:div w:id="1954901191">
      <w:bodyDiv w:val="1"/>
      <w:marLeft w:val="0"/>
      <w:marRight w:val="0"/>
      <w:marTop w:val="0"/>
      <w:marBottom w:val="0"/>
      <w:divBdr>
        <w:top w:val="none" w:sz="0" w:space="0" w:color="auto"/>
        <w:left w:val="none" w:sz="0" w:space="0" w:color="auto"/>
        <w:bottom w:val="none" w:sz="0" w:space="0" w:color="auto"/>
        <w:right w:val="none" w:sz="0" w:space="0" w:color="auto"/>
      </w:divBdr>
    </w:div>
    <w:div w:id="1965652318">
      <w:bodyDiv w:val="1"/>
      <w:marLeft w:val="0"/>
      <w:marRight w:val="0"/>
      <w:marTop w:val="0"/>
      <w:marBottom w:val="0"/>
      <w:divBdr>
        <w:top w:val="none" w:sz="0" w:space="0" w:color="auto"/>
        <w:left w:val="none" w:sz="0" w:space="0" w:color="auto"/>
        <w:bottom w:val="none" w:sz="0" w:space="0" w:color="auto"/>
        <w:right w:val="none" w:sz="0" w:space="0" w:color="auto"/>
      </w:divBdr>
    </w:div>
    <w:div w:id="1968118941">
      <w:bodyDiv w:val="1"/>
      <w:marLeft w:val="0"/>
      <w:marRight w:val="0"/>
      <w:marTop w:val="0"/>
      <w:marBottom w:val="0"/>
      <w:divBdr>
        <w:top w:val="none" w:sz="0" w:space="0" w:color="auto"/>
        <w:left w:val="none" w:sz="0" w:space="0" w:color="auto"/>
        <w:bottom w:val="none" w:sz="0" w:space="0" w:color="auto"/>
        <w:right w:val="none" w:sz="0" w:space="0" w:color="auto"/>
      </w:divBdr>
    </w:div>
    <w:div w:id="1979723399">
      <w:bodyDiv w:val="1"/>
      <w:marLeft w:val="0"/>
      <w:marRight w:val="0"/>
      <w:marTop w:val="0"/>
      <w:marBottom w:val="0"/>
      <w:divBdr>
        <w:top w:val="none" w:sz="0" w:space="0" w:color="auto"/>
        <w:left w:val="none" w:sz="0" w:space="0" w:color="auto"/>
        <w:bottom w:val="none" w:sz="0" w:space="0" w:color="auto"/>
        <w:right w:val="none" w:sz="0" w:space="0" w:color="auto"/>
      </w:divBdr>
    </w:div>
    <w:div w:id="1982072252">
      <w:bodyDiv w:val="1"/>
      <w:marLeft w:val="0"/>
      <w:marRight w:val="0"/>
      <w:marTop w:val="0"/>
      <w:marBottom w:val="0"/>
      <w:divBdr>
        <w:top w:val="none" w:sz="0" w:space="0" w:color="auto"/>
        <w:left w:val="none" w:sz="0" w:space="0" w:color="auto"/>
        <w:bottom w:val="none" w:sz="0" w:space="0" w:color="auto"/>
        <w:right w:val="none" w:sz="0" w:space="0" w:color="auto"/>
      </w:divBdr>
    </w:div>
    <w:div w:id="1987969394">
      <w:bodyDiv w:val="1"/>
      <w:marLeft w:val="0"/>
      <w:marRight w:val="0"/>
      <w:marTop w:val="0"/>
      <w:marBottom w:val="0"/>
      <w:divBdr>
        <w:top w:val="none" w:sz="0" w:space="0" w:color="auto"/>
        <w:left w:val="none" w:sz="0" w:space="0" w:color="auto"/>
        <w:bottom w:val="none" w:sz="0" w:space="0" w:color="auto"/>
        <w:right w:val="none" w:sz="0" w:space="0" w:color="auto"/>
      </w:divBdr>
    </w:div>
    <w:div w:id="1988168233">
      <w:bodyDiv w:val="1"/>
      <w:marLeft w:val="0"/>
      <w:marRight w:val="0"/>
      <w:marTop w:val="0"/>
      <w:marBottom w:val="0"/>
      <w:divBdr>
        <w:top w:val="none" w:sz="0" w:space="0" w:color="auto"/>
        <w:left w:val="none" w:sz="0" w:space="0" w:color="auto"/>
        <w:bottom w:val="none" w:sz="0" w:space="0" w:color="auto"/>
        <w:right w:val="none" w:sz="0" w:space="0" w:color="auto"/>
      </w:divBdr>
    </w:div>
    <w:div w:id="1988900632">
      <w:bodyDiv w:val="1"/>
      <w:marLeft w:val="0"/>
      <w:marRight w:val="0"/>
      <w:marTop w:val="0"/>
      <w:marBottom w:val="0"/>
      <w:divBdr>
        <w:top w:val="none" w:sz="0" w:space="0" w:color="auto"/>
        <w:left w:val="none" w:sz="0" w:space="0" w:color="auto"/>
        <w:bottom w:val="none" w:sz="0" w:space="0" w:color="auto"/>
        <w:right w:val="none" w:sz="0" w:space="0" w:color="auto"/>
      </w:divBdr>
    </w:div>
    <w:div w:id="1997297660">
      <w:bodyDiv w:val="1"/>
      <w:marLeft w:val="0"/>
      <w:marRight w:val="0"/>
      <w:marTop w:val="0"/>
      <w:marBottom w:val="0"/>
      <w:divBdr>
        <w:top w:val="none" w:sz="0" w:space="0" w:color="auto"/>
        <w:left w:val="none" w:sz="0" w:space="0" w:color="auto"/>
        <w:bottom w:val="none" w:sz="0" w:space="0" w:color="auto"/>
        <w:right w:val="none" w:sz="0" w:space="0" w:color="auto"/>
      </w:divBdr>
    </w:div>
    <w:div w:id="2011567876">
      <w:bodyDiv w:val="1"/>
      <w:marLeft w:val="0"/>
      <w:marRight w:val="0"/>
      <w:marTop w:val="0"/>
      <w:marBottom w:val="0"/>
      <w:divBdr>
        <w:top w:val="none" w:sz="0" w:space="0" w:color="auto"/>
        <w:left w:val="none" w:sz="0" w:space="0" w:color="auto"/>
        <w:bottom w:val="none" w:sz="0" w:space="0" w:color="auto"/>
        <w:right w:val="none" w:sz="0" w:space="0" w:color="auto"/>
      </w:divBdr>
    </w:div>
    <w:div w:id="2024284051">
      <w:bodyDiv w:val="1"/>
      <w:marLeft w:val="0"/>
      <w:marRight w:val="0"/>
      <w:marTop w:val="0"/>
      <w:marBottom w:val="0"/>
      <w:divBdr>
        <w:top w:val="none" w:sz="0" w:space="0" w:color="auto"/>
        <w:left w:val="none" w:sz="0" w:space="0" w:color="auto"/>
        <w:bottom w:val="none" w:sz="0" w:space="0" w:color="auto"/>
        <w:right w:val="none" w:sz="0" w:space="0" w:color="auto"/>
      </w:divBdr>
    </w:div>
    <w:div w:id="2031445604">
      <w:bodyDiv w:val="1"/>
      <w:marLeft w:val="0"/>
      <w:marRight w:val="0"/>
      <w:marTop w:val="0"/>
      <w:marBottom w:val="0"/>
      <w:divBdr>
        <w:top w:val="none" w:sz="0" w:space="0" w:color="auto"/>
        <w:left w:val="none" w:sz="0" w:space="0" w:color="auto"/>
        <w:bottom w:val="none" w:sz="0" w:space="0" w:color="auto"/>
        <w:right w:val="none" w:sz="0" w:space="0" w:color="auto"/>
      </w:divBdr>
    </w:div>
    <w:div w:id="2031492981">
      <w:bodyDiv w:val="1"/>
      <w:marLeft w:val="0"/>
      <w:marRight w:val="0"/>
      <w:marTop w:val="0"/>
      <w:marBottom w:val="0"/>
      <w:divBdr>
        <w:top w:val="none" w:sz="0" w:space="0" w:color="auto"/>
        <w:left w:val="none" w:sz="0" w:space="0" w:color="auto"/>
        <w:bottom w:val="none" w:sz="0" w:space="0" w:color="auto"/>
        <w:right w:val="none" w:sz="0" w:space="0" w:color="auto"/>
      </w:divBdr>
    </w:div>
    <w:div w:id="2047217016">
      <w:bodyDiv w:val="1"/>
      <w:marLeft w:val="0"/>
      <w:marRight w:val="0"/>
      <w:marTop w:val="0"/>
      <w:marBottom w:val="0"/>
      <w:divBdr>
        <w:top w:val="none" w:sz="0" w:space="0" w:color="auto"/>
        <w:left w:val="none" w:sz="0" w:space="0" w:color="auto"/>
        <w:bottom w:val="none" w:sz="0" w:space="0" w:color="auto"/>
        <w:right w:val="none" w:sz="0" w:space="0" w:color="auto"/>
      </w:divBdr>
    </w:div>
    <w:div w:id="2047295164">
      <w:bodyDiv w:val="1"/>
      <w:marLeft w:val="0"/>
      <w:marRight w:val="0"/>
      <w:marTop w:val="0"/>
      <w:marBottom w:val="0"/>
      <w:divBdr>
        <w:top w:val="none" w:sz="0" w:space="0" w:color="auto"/>
        <w:left w:val="none" w:sz="0" w:space="0" w:color="auto"/>
        <w:bottom w:val="none" w:sz="0" w:space="0" w:color="auto"/>
        <w:right w:val="none" w:sz="0" w:space="0" w:color="auto"/>
      </w:divBdr>
    </w:div>
    <w:div w:id="2058161013">
      <w:bodyDiv w:val="1"/>
      <w:marLeft w:val="0"/>
      <w:marRight w:val="0"/>
      <w:marTop w:val="0"/>
      <w:marBottom w:val="0"/>
      <w:divBdr>
        <w:top w:val="none" w:sz="0" w:space="0" w:color="auto"/>
        <w:left w:val="none" w:sz="0" w:space="0" w:color="auto"/>
        <w:bottom w:val="none" w:sz="0" w:space="0" w:color="auto"/>
        <w:right w:val="none" w:sz="0" w:space="0" w:color="auto"/>
      </w:divBdr>
    </w:div>
    <w:div w:id="2071464173">
      <w:bodyDiv w:val="1"/>
      <w:marLeft w:val="0"/>
      <w:marRight w:val="0"/>
      <w:marTop w:val="0"/>
      <w:marBottom w:val="0"/>
      <w:divBdr>
        <w:top w:val="none" w:sz="0" w:space="0" w:color="auto"/>
        <w:left w:val="none" w:sz="0" w:space="0" w:color="auto"/>
        <w:bottom w:val="none" w:sz="0" w:space="0" w:color="auto"/>
        <w:right w:val="none" w:sz="0" w:space="0" w:color="auto"/>
      </w:divBdr>
    </w:div>
    <w:div w:id="2080709084">
      <w:bodyDiv w:val="1"/>
      <w:marLeft w:val="0"/>
      <w:marRight w:val="0"/>
      <w:marTop w:val="0"/>
      <w:marBottom w:val="0"/>
      <w:divBdr>
        <w:top w:val="none" w:sz="0" w:space="0" w:color="auto"/>
        <w:left w:val="none" w:sz="0" w:space="0" w:color="auto"/>
        <w:bottom w:val="none" w:sz="0" w:space="0" w:color="auto"/>
        <w:right w:val="none" w:sz="0" w:space="0" w:color="auto"/>
      </w:divBdr>
    </w:div>
    <w:div w:id="2083063980">
      <w:bodyDiv w:val="1"/>
      <w:marLeft w:val="0"/>
      <w:marRight w:val="0"/>
      <w:marTop w:val="0"/>
      <w:marBottom w:val="0"/>
      <w:divBdr>
        <w:top w:val="none" w:sz="0" w:space="0" w:color="auto"/>
        <w:left w:val="none" w:sz="0" w:space="0" w:color="auto"/>
        <w:bottom w:val="none" w:sz="0" w:space="0" w:color="auto"/>
        <w:right w:val="none" w:sz="0" w:space="0" w:color="auto"/>
      </w:divBdr>
    </w:div>
    <w:div w:id="2096321074">
      <w:bodyDiv w:val="1"/>
      <w:marLeft w:val="0"/>
      <w:marRight w:val="0"/>
      <w:marTop w:val="0"/>
      <w:marBottom w:val="0"/>
      <w:divBdr>
        <w:top w:val="none" w:sz="0" w:space="0" w:color="auto"/>
        <w:left w:val="none" w:sz="0" w:space="0" w:color="auto"/>
        <w:bottom w:val="none" w:sz="0" w:space="0" w:color="auto"/>
        <w:right w:val="none" w:sz="0" w:space="0" w:color="auto"/>
      </w:divBdr>
    </w:div>
    <w:div w:id="2102019865">
      <w:bodyDiv w:val="1"/>
      <w:marLeft w:val="0"/>
      <w:marRight w:val="0"/>
      <w:marTop w:val="0"/>
      <w:marBottom w:val="0"/>
      <w:divBdr>
        <w:top w:val="none" w:sz="0" w:space="0" w:color="auto"/>
        <w:left w:val="none" w:sz="0" w:space="0" w:color="auto"/>
        <w:bottom w:val="none" w:sz="0" w:space="0" w:color="auto"/>
        <w:right w:val="none" w:sz="0" w:space="0" w:color="auto"/>
      </w:divBdr>
    </w:div>
    <w:div w:id="2103794288">
      <w:bodyDiv w:val="1"/>
      <w:marLeft w:val="0"/>
      <w:marRight w:val="0"/>
      <w:marTop w:val="0"/>
      <w:marBottom w:val="0"/>
      <w:divBdr>
        <w:top w:val="none" w:sz="0" w:space="0" w:color="auto"/>
        <w:left w:val="none" w:sz="0" w:space="0" w:color="auto"/>
        <w:bottom w:val="none" w:sz="0" w:space="0" w:color="auto"/>
        <w:right w:val="none" w:sz="0" w:space="0" w:color="auto"/>
      </w:divBdr>
    </w:div>
    <w:div w:id="2111049576">
      <w:bodyDiv w:val="1"/>
      <w:marLeft w:val="0"/>
      <w:marRight w:val="0"/>
      <w:marTop w:val="0"/>
      <w:marBottom w:val="0"/>
      <w:divBdr>
        <w:top w:val="none" w:sz="0" w:space="0" w:color="auto"/>
        <w:left w:val="none" w:sz="0" w:space="0" w:color="auto"/>
        <w:bottom w:val="none" w:sz="0" w:space="0" w:color="auto"/>
        <w:right w:val="none" w:sz="0" w:space="0" w:color="auto"/>
      </w:divBdr>
    </w:div>
    <w:div w:id="2111512426">
      <w:bodyDiv w:val="1"/>
      <w:marLeft w:val="0"/>
      <w:marRight w:val="0"/>
      <w:marTop w:val="0"/>
      <w:marBottom w:val="0"/>
      <w:divBdr>
        <w:top w:val="none" w:sz="0" w:space="0" w:color="auto"/>
        <w:left w:val="none" w:sz="0" w:space="0" w:color="auto"/>
        <w:bottom w:val="none" w:sz="0" w:space="0" w:color="auto"/>
        <w:right w:val="none" w:sz="0" w:space="0" w:color="auto"/>
      </w:divBdr>
    </w:div>
    <w:div w:id="2120946006">
      <w:bodyDiv w:val="1"/>
      <w:marLeft w:val="0"/>
      <w:marRight w:val="0"/>
      <w:marTop w:val="0"/>
      <w:marBottom w:val="0"/>
      <w:divBdr>
        <w:top w:val="none" w:sz="0" w:space="0" w:color="auto"/>
        <w:left w:val="none" w:sz="0" w:space="0" w:color="auto"/>
        <w:bottom w:val="none" w:sz="0" w:space="0" w:color="auto"/>
        <w:right w:val="none" w:sz="0" w:space="0" w:color="auto"/>
      </w:divBdr>
    </w:div>
    <w:div w:id="2130734406">
      <w:bodyDiv w:val="1"/>
      <w:marLeft w:val="0"/>
      <w:marRight w:val="0"/>
      <w:marTop w:val="0"/>
      <w:marBottom w:val="0"/>
      <w:divBdr>
        <w:top w:val="none" w:sz="0" w:space="0" w:color="auto"/>
        <w:left w:val="none" w:sz="0" w:space="0" w:color="auto"/>
        <w:bottom w:val="none" w:sz="0" w:space="0" w:color="auto"/>
        <w:right w:val="none" w:sz="0" w:space="0" w:color="auto"/>
      </w:divBdr>
    </w:div>
    <w:div w:id="2137523728">
      <w:bodyDiv w:val="1"/>
      <w:marLeft w:val="0"/>
      <w:marRight w:val="0"/>
      <w:marTop w:val="0"/>
      <w:marBottom w:val="0"/>
      <w:divBdr>
        <w:top w:val="none" w:sz="0" w:space="0" w:color="auto"/>
        <w:left w:val="none" w:sz="0" w:space="0" w:color="auto"/>
        <w:bottom w:val="none" w:sz="0" w:space="0" w:color="auto"/>
        <w:right w:val="none" w:sz="0" w:space="0" w:color="auto"/>
      </w:divBdr>
    </w:div>
    <w:div w:id="214535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5286</Words>
  <Characters>29076</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OWASP Cornucopia Ecommerce Website Edition</vt:lpstr>
      <vt:lpstr>OWASP Cornucopia Ecommerce Website Edition</vt:lpstr>
    </vt:vector>
  </TitlesOfParts>
  <Manager/>
  <Company>OWASP</Company>
  <LinksUpToDate>false</LinksUpToDate>
  <CharactersWithSpaces>34294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Cornucopia Ecommerce Website Edition</dc:title>
  <dc:subject>v1.21-EN</dc:subject>
  <dc:creator>Colin Watson</dc:creator>
  <cp:keywords>ecommerce,website,security,requirements,threats,attacks</cp:keywords>
  <dc:description>This document is licensed under the Creative Commons Attribution-ShareAlike 3.0 license</dc:description>
  <cp:lastModifiedBy>Max Gomez-sanchez Vergaray</cp:lastModifiedBy>
  <cp:revision>2</cp:revision>
  <cp:lastPrinted>2015-03-31T16:57:00Z</cp:lastPrinted>
  <dcterms:created xsi:type="dcterms:W3CDTF">2019-06-26T18:42:00Z</dcterms:created>
  <dcterms:modified xsi:type="dcterms:W3CDTF">2019-06-26T18:42:00Z</dcterms:modified>
  <cp:category/>
</cp:coreProperties>
</file>