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6EF6" w14:textId="440D8556" w:rsidR="00893F21" w:rsidRPr="00DB21AE" w:rsidRDefault="002D1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 </w:t>
      </w:r>
      <w:r w:rsidR="00DB21AE" w:rsidRPr="00DB21AE">
        <w:rPr>
          <w:b/>
          <w:bCs/>
          <w:sz w:val="28"/>
          <w:szCs w:val="28"/>
        </w:rPr>
        <w:t xml:space="preserve">Abgleichen einer Vollbrücke durch parallel Schalten eines Widerstandes </w:t>
      </w:r>
    </w:p>
    <w:p w14:paraId="379CB3D1" w14:textId="51898048" w:rsidR="00DB21AE" w:rsidRDefault="00DB21AE">
      <w:pPr>
        <w:rPr>
          <w:sz w:val="28"/>
          <w:szCs w:val="28"/>
        </w:rPr>
      </w:pPr>
    </w:p>
    <w:p w14:paraId="3B2E87EE" w14:textId="28050357" w:rsidR="002D1CEB" w:rsidRDefault="002D1CEB">
      <w:pPr>
        <w:rPr>
          <w:sz w:val="8"/>
          <w:szCs w:val="8"/>
        </w:rPr>
      </w:pPr>
      <w:r>
        <w:rPr>
          <w:sz w:val="28"/>
          <w:szCs w:val="28"/>
        </w:rPr>
        <w:t>1.1.1Versuchsbeschreibung</w:t>
      </w:r>
    </w:p>
    <w:p w14:paraId="51805954" w14:textId="77777777" w:rsidR="002D1CEB" w:rsidRPr="002D1CEB" w:rsidRDefault="002D1CEB">
      <w:pPr>
        <w:rPr>
          <w:sz w:val="8"/>
          <w:szCs w:val="8"/>
        </w:rPr>
      </w:pPr>
    </w:p>
    <w:p w14:paraId="08345F00" w14:textId="6EEF2071" w:rsidR="00DB21AE" w:rsidRDefault="00DB21AE">
      <w:r>
        <w:t>Im folgenden Versuch wird durch einen parallel geschalteten Widerstand</w:t>
      </w:r>
      <w:r w:rsidR="00C11F67">
        <w:t xml:space="preserve"> (R</w:t>
      </w:r>
      <w:r w:rsidR="00C11F67">
        <w:rPr>
          <w:vertAlign w:val="subscript"/>
        </w:rPr>
        <w:t>a)</w:t>
      </w:r>
      <w:r>
        <w:t xml:space="preserve"> bei einer Wheatstone´sche Brückenschaltung der Nullpunktfehler kompensiert und so ein exakter Nullabgleich ermöglicht. Dies</w:t>
      </w:r>
      <w:r w:rsidR="00C11F67">
        <w:t xml:space="preserve">er </w:t>
      </w:r>
      <w:r>
        <w:t>Fehler t</w:t>
      </w:r>
      <w:r w:rsidR="00C11F67">
        <w:t>ritt meist</w:t>
      </w:r>
      <w:r>
        <w:t xml:space="preserve"> bei Vollbrücken </w:t>
      </w:r>
      <w:proofErr w:type="gramStart"/>
      <w:r>
        <w:t>auf</w:t>
      </w:r>
      <w:proofErr w:type="gramEnd"/>
      <w:r>
        <w:t xml:space="preserve"> die im Ausschlagverfahren betrieben werden</w:t>
      </w:r>
      <w:r w:rsidR="00C11F67">
        <w:t>, bedingt durch die Toleranten der Widerstände.</w:t>
      </w:r>
    </w:p>
    <w:p w14:paraId="2DE31A28" w14:textId="0E741760" w:rsidR="002D1CEB" w:rsidRDefault="002D1CEB">
      <w:r>
        <w:t>Die Versorgungspannung U</w:t>
      </w:r>
      <w:r>
        <w:rPr>
          <w:vertAlign w:val="subscript"/>
        </w:rPr>
        <w:t>0</w:t>
      </w:r>
      <w:r>
        <w:t xml:space="preserve"> wird wieder auf 6V eingestellt und die Brückenspannung U</w:t>
      </w:r>
      <w:r>
        <w:rPr>
          <w:vertAlign w:val="subscript"/>
        </w:rPr>
        <w:t xml:space="preserve">5 </w:t>
      </w:r>
      <w:r>
        <w:t xml:space="preserve">wird mit dem </w:t>
      </w:r>
      <w:proofErr w:type="spellStart"/>
      <w:r>
        <w:t>METRAHit</w:t>
      </w:r>
      <w:proofErr w:type="spellEnd"/>
      <w:r>
        <w:t xml:space="preserve"> gemessen.</w:t>
      </w:r>
    </w:p>
    <w:p w14:paraId="5668DD35" w14:textId="0FFB0EDA" w:rsidR="002D1CEB" w:rsidRDefault="002D1CEB"/>
    <w:p w14:paraId="2D757772" w14:textId="04EB6171" w:rsidR="002D1CEB" w:rsidRDefault="002D1CEB">
      <w:pPr>
        <w:rPr>
          <w:sz w:val="8"/>
          <w:szCs w:val="8"/>
        </w:rPr>
      </w:pPr>
      <w:r>
        <w:t>1.1.2Durchführung</w:t>
      </w:r>
    </w:p>
    <w:p w14:paraId="150233ED" w14:textId="77777777" w:rsidR="002D1CEB" w:rsidRPr="002D1CEB" w:rsidRDefault="002D1CEB">
      <w:pPr>
        <w:rPr>
          <w:sz w:val="8"/>
          <w:szCs w:val="8"/>
        </w:rPr>
      </w:pPr>
    </w:p>
    <w:p w14:paraId="6B54201C" w14:textId="65B758F0" w:rsidR="00C11F67" w:rsidRDefault="00C11F67">
      <w:r>
        <w:t>Mit Hilfe einer Präzisions-Widerstandsdekade</w:t>
      </w:r>
      <w:r w:rsidR="002D1CEB">
        <w:t xml:space="preserve"> ist</w:t>
      </w:r>
      <w:r>
        <w:t xml:space="preserve"> der Widerstand R</w:t>
      </w:r>
      <w:r>
        <w:rPr>
          <w:vertAlign w:val="subscript"/>
        </w:rPr>
        <w:t>a</w:t>
      </w:r>
      <w:r>
        <w:t xml:space="preserve"> so einzustellen das die Ausgleichsbedingung U</w:t>
      </w:r>
      <w:r>
        <w:rPr>
          <w:vertAlign w:val="subscript"/>
        </w:rPr>
        <w:t xml:space="preserve">5 </w:t>
      </w:r>
      <w:r>
        <w:t xml:space="preserve">= 0V erfüllt ist. </w:t>
      </w:r>
      <w:r w:rsidR="00563597">
        <w:t>Um den richtigen Widerstand zu finden zu dem R</w:t>
      </w:r>
      <w:r w:rsidR="00563597">
        <w:rPr>
          <w:vertAlign w:val="subscript"/>
        </w:rPr>
        <w:t>a</w:t>
      </w:r>
      <w:r w:rsidR="00563597">
        <w:t xml:space="preserve"> parallel geschalten werden muss, wird geschaut bei welchem Widerstand die Anzeige einen kleinen Ausschlag oder einen Polaritätswechsel durch den Nulldurchgang anzeigt.</w:t>
      </w:r>
    </w:p>
    <w:p w14:paraId="3F65FC1D" w14:textId="533F8831" w:rsidR="00CD73BF" w:rsidRDefault="00CD73BF">
      <w:r>
        <w:t>Im nächsten Schritt wird am freischwingenden Ende des Biegebalkens die Last erhöht während immer noch die Brückenspannung mit dem Digitalmultimeter erfasst wird.</w:t>
      </w:r>
    </w:p>
    <w:p w14:paraId="30B6EFF6" w14:textId="77777777" w:rsidR="00BC1753" w:rsidRDefault="00BC1753"/>
    <w:p w14:paraId="4E8566D5" w14:textId="752084E2" w:rsidR="002D1CEB" w:rsidRDefault="001D0C92">
      <w:r>
        <w:t xml:space="preserve">Bei der zweiten Messung soll die Versorgungspannung so gewählt werden das die Brückenspannung </w:t>
      </w:r>
      <w:r w:rsidR="00BC1753">
        <w:t>proportional zu der angehängten Last steigt.</w:t>
      </w:r>
    </w:p>
    <w:p w14:paraId="0750F830" w14:textId="484E0588" w:rsidR="00BC1753" w:rsidRDefault="00BC1753"/>
    <w:p w14:paraId="7436FFCE" w14:textId="45E93150" w:rsidR="00BC1753" w:rsidRDefault="00BC1753">
      <w:r>
        <w:t>1.1.3Messdaten</w:t>
      </w:r>
    </w:p>
    <w:p w14:paraId="1E15B044" w14:textId="4117F140" w:rsidR="00BC1753" w:rsidRDefault="00BC1753"/>
    <w:p w14:paraId="32961780" w14:textId="626D2411" w:rsidR="00BC1753" w:rsidRDefault="00BC1753">
      <w:pPr>
        <w:rPr>
          <w:sz w:val="8"/>
          <w:szCs w:val="8"/>
        </w:rPr>
      </w:pPr>
      <w:r>
        <w:t>1.1.4Auswertung</w:t>
      </w:r>
    </w:p>
    <w:p w14:paraId="100D8748" w14:textId="720B863B" w:rsidR="00BC1753" w:rsidRDefault="00BC1753">
      <w:pPr>
        <w:rPr>
          <w:sz w:val="8"/>
          <w:szCs w:val="8"/>
        </w:rPr>
      </w:pPr>
    </w:p>
    <w:p w14:paraId="3F2984AA" w14:textId="173B11CB" w:rsidR="00BC1753" w:rsidRDefault="00BC1753">
      <w:r>
        <w:t>Es fällt direkt auf das man, um einen Nullabgleich herzustellen, für R</w:t>
      </w:r>
      <w:r>
        <w:rPr>
          <w:vertAlign w:val="subscript"/>
        </w:rPr>
        <w:t>a</w:t>
      </w:r>
      <w:r>
        <w:t xml:space="preserve"> einen sehr großen Widerstand benötig</w:t>
      </w:r>
      <w:r w:rsidR="00DC2E15">
        <w:t xml:space="preserve"> wird</w:t>
      </w:r>
      <w:r w:rsidR="00DE67E6">
        <w:t>, da lediglich die Brücke nur geringfügig im Ungleichgewicht ist.</w:t>
      </w:r>
      <w:r>
        <w:t xml:space="preserve"> </w:t>
      </w:r>
    </w:p>
    <w:p w14:paraId="1991193B" w14:textId="17F3E6C9" w:rsidR="00DC2E15" w:rsidRPr="00BC1753" w:rsidRDefault="00DC2E15">
      <w:r>
        <w:t>Die erste Messung zeigt das je größer die Belastung des Biegebalkens ist, desto höher ist die Brückenspannung.</w:t>
      </w:r>
    </w:p>
    <w:p w14:paraId="33BF60DA" w14:textId="4FF36D0D" w:rsidR="002D1CEB" w:rsidRDefault="002D1CEB">
      <w:pPr>
        <w:rPr>
          <w:sz w:val="8"/>
          <w:szCs w:val="8"/>
        </w:rPr>
      </w:pPr>
    </w:p>
    <w:p w14:paraId="48AB6E1A" w14:textId="77777777" w:rsidR="002D1CEB" w:rsidRPr="002D1CEB" w:rsidRDefault="002D1CEB"/>
    <w:p w14:paraId="2DF93F17" w14:textId="43EFCF9F" w:rsidR="00563597" w:rsidRDefault="00563597"/>
    <w:p w14:paraId="61FCD403" w14:textId="77777777" w:rsidR="002D1CEB" w:rsidRDefault="002D1CEB"/>
    <w:p w14:paraId="38A19A63" w14:textId="77777777" w:rsidR="00563597" w:rsidRPr="00563597" w:rsidRDefault="00563597"/>
    <w:p w14:paraId="528833C4" w14:textId="702A83B8" w:rsidR="00DB21AE" w:rsidRDefault="00DB21AE">
      <w:r>
        <w:t xml:space="preserve"> </w:t>
      </w:r>
    </w:p>
    <w:p w14:paraId="1C3003F3" w14:textId="79143E44" w:rsidR="00DB21AE" w:rsidRDefault="00DB21AE"/>
    <w:p w14:paraId="18A5B15D" w14:textId="77777777" w:rsidR="00DB21AE" w:rsidRPr="00DB21AE" w:rsidRDefault="00DB21AE"/>
    <w:p w14:paraId="6C4F22D6" w14:textId="77777777" w:rsidR="00DB21AE" w:rsidRPr="00DB21AE" w:rsidRDefault="00DB21AE"/>
    <w:sectPr w:rsidR="00DB21AE" w:rsidRPr="00DB21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AE"/>
    <w:rsid w:val="00126EDE"/>
    <w:rsid w:val="001D0C92"/>
    <w:rsid w:val="002459F6"/>
    <w:rsid w:val="002D1CEB"/>
    <w:rsid w:val="00563597"/>
    <w:rsid w:val="0063363D"/>
    <w:rsid w:val="00893F21"/>
    <w:rsid w:val="00BC1753"/>
    <w:rsid w:val="00C11F67"/>
    <w:rsid w:val="00C63E4A"/>
    <w:rsid w:val="00CD73BF"/>
    <w:rsid w:val="00DB21AE"/>
    <w:rsid w:val="00DC2E15"/>
    <w:rsid w:val="00DE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B96E59"/>
  <w15:chartTrackingRefBased/>
  <w15:docId w15:val="{5EA4A96F-05CD-CF45-89EC-11F21745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Weinhart, Raphael</dc:creator>
  <cp:keywords/>
  <dc:description/>
  <cp:lastModifiedBy>Weinhart, Raphael</cp:lastModifiedBy>
  <cp:revision>3</cp:revision>
  <dcterms:created xsi:type="dcterms:W3CDTF">2022-12-08T20:22:00Z</dcterms:created>
  <dcterms:modified xsi:type="dcterms:W3CDTF">2022-12-09T13:38:00Z</dcterms:modified>
</cp:coreProperties>
</file>