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484113"/>
        <w:docPartObj>
          <w:docPartGallery w:val="Cover Pages"/>
          <w:docPartUnique/>
        </w:docPartObj>
      </w:sdtPr>
      <w:sdtContent>
        <w:p w14:paraId="65AAA282" w14:textId="539139F1" w:rsidR="00B94E5B" w:rsidRDefault="00B94E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94E5B" w14:paraId="6DD70725" w14:textId="77777777">
            <w:sdt>
              <w:sdtPr>
                <w:rPr>
                  <w:color w:val="2F5496" w:themeColor="accent1" w:themeShade="BF"/>
                  <w:sz w:val="24"/>
                  <w:szCs w:val="24"/>
                </w:rPr>
                <w:alias w:val="Company"/>
                <w:id w:val="13406915"/>
                <w:placeholder>
                  <w:docPart w:val="9EB916EA58494D859B7E8E3BE2E7F8F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E2934AF" w14:textId="42F82A8A" w:rsidR="00B94E5B" w:rsidRDefault="000820BC">
                    <w:pPr>
                      <w:pStyle w:val="NoSpacing"/>
                      <w:rPr>
                        <w:color w:val="2F5496" w:themeColor="accent1" w:themeShade="BF"/>
                        <w:sz w:val="24"/>
                      </w:rPr>
                    </w:pPr>
                    <w:r>
                      <w:rPr>
                        <w:color w:val="2F5496" w:themeColor="accent1" w:themeShade="BF"/>
                        <w:sz w:val="24"/>
                        <w:szCs w:val="24"/>
                      </w:rPr>
                      <w:t>BIOQUAI</w:t>
                    </w:r>
                  </w:p>
                </w:tc>
              </w:sdtContent>
            </w:sdt>
          </w:tr>
          <w:tr w:rsidR="00B94E5B" w14:paraId="681EEE23" w14:textId="77777777">
            <w:tc>
              <w:tcPr>
                <w:tcW w:w="7672" w:type="dxa"/>
              </w:tcPr>
              <w:sdt>
                <w:sdtPr>
                  <w:rPr>
                    <w:rFonts w:asciiTheme="majorHAnsi" w:eastAsiaTheme="majorEastAsia" w:hAnsiTheme="majorHAnsi" w:cstheme="majorBidi"/>
                    <w:color w:val="4472C4" w:themeColor="accent1"/>
                    <w:sz w:val="84"/>
                    <w:szCs w:val="84"/>
                  </w:rPr>
                  <w:alias w:val="Title"/>
                  <w:id w:val="13406919"/>
                  <w:placeholder>
                    <w:docPart w:val="F9595F4BD69D4C89A3179130BC04474A"/>
                  </w:placeholder>
                  <w:dataBinding w:prefixMappings="xmlns:ns0='http://schemas.openxmlformats.org/package/2006/metadata/core-properties' xmlns:ns1='http://purl.org/dc/elements/1.1/'" w:xpath="/ns0:coreProperties[1]/ns1:title[1]" w:storeItemID="{6C3C8BC8-F283-45AE-878A-BAB7291924A1}"/>
                  <w:text/>
                </w:sdtPr>
                <w:sdtContent>
                  <w:p w14:paraId="6D3A1405" w14:textId="2D060EA9" w:rsidR="00B94E5B" w:rsidRDefault="00661622">
                    <w:pPr>
                      <w:pStyle w:val="NoSpacing"/>
                      <w:spacing w:line="216" w:lineRule="auto"/>
                      <w:rPr>
                        <w:rFonts w:asciiTheme="majorHAnsi" w:eastAsiaTheme="majorEastAsia" w:hAnsiTheme="majorHAnsi" w:cstheme="majorBidi"/>
                        <w:color w:val="4472C4" w:themeColor="accent1"/>
                        <w:sz w:val="88"/>
                        <w:szCs w:val="88"/>
                      </w:rPr>
                    </w:pPr>
                    <w:r w:rsidRPr="000820BC">
                      <w:rPr>
                        <w:rFonts w:asciiTheme="majorHAnsi" w:eastAsiaTheme="majorEastAsia" w:hAnsiTheme="majorHAnsi" w:cstheme="majorBidi"/>
                        <w:color w:val="4472C4" w:themeColor="accent1"/>
                        <w:sz w:val="84"/>
                        <w:szCs w:val="84"/>
                      </w:rPr>
                      <w:t>Smart Gate Overview</w:t>
                    </w:r>
                  </w:p>
                </w:sdtContent>
              </w:sdt>
            </w:tc>
          </w:tr>
          <w:tr w:rsidR="00B94E5B" w14:paraId="4C937D99" w14:textId="77777777">
            <w:sdt>
              <w:sdtPr>
                <w:rPr>
                  <w:color w:val="2F5496" w:themeColor="accent1" w:themeShade="BF"/>
                </w:rPr>
                <w:alias w:val="Subtitle"/>
                <w:id w:val="13406923"/>
                <w:placeholder>
                  <w:docPart w:val="487A1FF8B3CC425C93C6CDBED71B98B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A2AB55" w14:textId="486FE4A1" w:rsidR="00B94E5B" w:rsidRDefault="000820BC">
                    <w:pPr>
                      <w:pStyle w:val="NoSpacing"/>
                      <w:rPr>
                        <w:color w:val="2F5496" w:themeColor="accent1" w:themeShade="BF"/>
                        <w:sz w:val="24"/>
                      </w:rPr>
                    </w:pPr>
                    <w:r w:rsidRPr="000820BC">
                      <w:rPr>
                        <w:color w:val="2F5496" w:themeColor="accent1" w:themeShade="BF"/>
                      </w:rPr>
                      <w:t>Detailing the design principles, construction, and operation of the Smart Gate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4E5B" w14:paraId="0172928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D1B0FDB70CC4A23BAE0BA42F4D59C99"/>
                  </w:placeholder>
                  <w:dataBinding w:prefixMappings="xmlns:ns0='http://schemas.openxmlformats.org/package/2006/metadata/core-properties' xmlns:ns1='http://purl.org/dc/elements/1.1/'" w:xpath="/ns0:coreProperties[1]/ns1:creator[1]" w:storeItemID="{6C3C8BC8-F283-45AE-878A-BAB7291924A1}"/>
                  <w:text/>
                </w:sdtPr>
                <w:sdtContent>
                  <w:p w14:paraId="51462661" w14:textId="69C7CF87" w:rsidR="00B94E5B" w:rsidRDefault="00B94E5B">
                    <w:pPr>
                      <w:pStyle w:val="NoSpacing"/>
                      <w:rPr>
                        <w:color w:val="4472C4" w:themeColor="accent1"/>
                        <w:sz w:val="28"/>
                        <w:szCs w:val="28"/>
                      </w:rPr>
                    </w:pPr>
                    <w:r>
                      <w:rPr>
                        <w:color w:val="4472C4" w:themeColor="accent1"/>
                        <w:sz w:val="28"/>
                        <w:szCs w:val="28"/>
                      </w:rPr>
                      <w:t>Thomas Scott</w:t>
                    </w:r>
                  </w:p>
                </w:sdtContent>
              </w:sdt>
              <w:sdt>
                <w:sdtPr>
                  <w:rPr>
                    <w:color w:val="4472C4" w:themeColor="accent1"/>
                    <w:sz w:val="28"/>
                    <w:szCs w:val="28"/>
                  </w:rPr>
                  <w:alias w:val="Date"/>
                  <w:tag w:val="Date"/>
                  <w:id w:val="13406932"/>
                  <w:placeholder>
                    <w:docPart w:val="7B360CA83CB44DB58C8E4D1E87E5CEF4"/>
                  </w:placeholder>
                  <w:dataBinding w:prefixMappings="xmlns:ns0='http://schemas.microsoft.com/office/2006/coverPageProps'" w:xpath="/ns0:CoverPageProperties[1]/ns0:PublishDate[1]" w:storeItemID="{55AF091B-3C7A-41E3-B477-F2FDAA23CFDA}"/>
                  <w:date w:fullDate="2023-02-01T00:00:00Z">
                    <w:dateFormat w:val="dd/MM/yyyy"/>
                    <w:lid w:val="en-GB"/>
                    <w:storeMappedDataAs w:val="dateTime"/>
                    <w:calendar w:val="gregorian"/>
                  </w:date>
                </w:sdtPr>
                <w:sdtContent>
                  <w:p w14:paraId="0B3B423D" w14:textId="576DBA60" w:rsidR="00B94E5B" w:rsidRDefault="006F265B">
                    <w:pPr>
                      <w:pStyle w:val="NoSpacing"/>
                      <w:rPr>
                        <w:color w:val="4472C4" w:themeColor="accent1"/>
                        <w:sz w:val="28"/>
                        <w:szCs w:val="28"/>
                      </w:rPr>
                    </w:pPr>
                    <w:r>
                      <w:rPr>
                        <w:color w:val="4472C4" w:themeColor="accent1"/>
                        <w:sz w:val="28"/>
                        <w:szCs w:val="28"/>
                        <w:lang w:val="en-GB"/>
                      </w:rPr>
                      <w:t>01/02/2023</w:t>
                    </w:r>
                  </w:p>
                </w:sdtContent>
              </w:sdt>
              <w:p w14:paraId="7B68E052" w14:textId="77777777" w:rsidR="00B94E5B" w:rsidRDefault="00B94E5B">
                <w:pPr>
                  <w:pStyle w:val="NoSpacing"/>
                  <w:rPr>
                    <w:color w:val="4472C4" w:themeColor="accent1"/>
                  </w:rPr>
                </w:pPr>
              </w:p>
            </w:tc>
          </w:tr>
        </w:tbl>
        <w:p w14:paraId="23F685DD" w14:textId="3CEB1EA0" w:rsidR="00661622" w:rsidRDefault="00B94E5B" w:rsidP="00661622">
          <w:pPr>
            <w:spacing w:after="160" w:line="259" w:lineRule="auto"/>
            <w:jc w:val="left"/>
          </w:pPr>
          <w:r>
            <w:br w:type="page"/>
          </w:r>
        </w:p>
      </w:sdtContent>
    </w:sdt>
    <w:sdt>
      <w:sdtPr>
        <w:id w:val="734747745"/>
        <w:docPartObj>
          <w:docPartGallery w:val="Table of Contents"/>
          <w:docPartUnique/>
        </w:docPartObj>
      </w:sdtPr>
      <w:sdtEndPr>
        <w:rPr>
          <w:b/>
          <w:bCs/>
          <w:noProof/>
        </w:rPr>
      </w:sdtEndPr>
      <w:sdtContent>
        <w:p w14:paraId="22EDEF8D" w14:textId="2AEB67B6" w:rsidR="00963E66" w:rsidRPr="00661622" w:rsidRDefault="00963E66" w:rsidP="00661622">
          <w:r w:rsidRPr="000E1333">
            <w:rPr>
              <w:b/>
              <w:bCs/>
              <w:sz w:val="32"/>
              <w:szCs w:val="32"/>
            </w:rPr>
            <w:t>Table of Content</w:t>
          </w:r>
          <w:r w:rsidR="000E1333" w:rsidRPr="000E1333">
            <w:rPr>
              <w:b/>
              <w:bCs/>
              <w:sz w:val="32"/>
              <w:szCs w:val="32"/>
            </w:rPr>
            <w:t>s</w:t>
          </w:r>
        </w:p>
        <w:p w14:paraId="4F1FBDB1" w14:textId="5F9A0824" w:rsidR="000820BC" w:rsidRDefault="000E1333">
          <w:pPr>
            <w:pStyle w:val="TOC1"/>
            <w:tabs>
              <w:tab w:val="left" w:pos="440"/>
              <w:tab w:val="right" w:leader="dot" w:pos="9350"/>
            </w:tabs>
            <w:rPr>
              <w:rFonts w:eastAsiaTheme="minorEastAsia"/>
              <w:noProof/>
              <w:lang w:val="en-AU" w:eastAsia="en-AU"/>
            </w:rPr>
          </w:pPr>
          <w:r>
            <w:fldChar w:fldCharType="begin"/>
          </w:r>
          <w:r>
            <w:instrText xml:space="preserve"> TOC \o "1-2" \h \z \u </w:instrText>
          </w:r>
          <w:r>
            <w:fldChar w:fldCharType="separate"/>
          </w:r>
          <w:hyperlink w:anchor="_Toc126053061" w:history="1">
            <w:r w:rsidR="000820BC" w:rsidRPr="00827DF3">
              <w:rPr>
                <w:rStyle w:val="Hyperlink"/>
                <w:noProof/>
              </w:rPr>
              <w:t>1</w:t>
            </w:r>
            <w:r w:rsidR="000820BC">
              <w:rPr>
                <w:rFonts w:eastAsiaTheme="minorEastAsia"/>
                <w:noProof/>
                <w:lang w:val="en-AU" w:eastAsia="en-AU"/>
              </w:rPr>
              <w:tab/>
            </w:r>
            <w:r w:rsidR="000820BC" w:rsidRPr="00827DF3">
              <w:rPr>
                <w:rStyle w:val="Hyperlink"/>
                <w:noProof/>
              </w:rPr>
              <w:t>About this Document</w:t>
            </w:r>
            <w:r w:rsidR="000820BC">
              <w:rPr>
                <w:noProof/>
                <w:webHidden/>
              </w:rPr>
              <w:tab/>
            </w:r>
            <w:r w:rsidR="000820BC">
              <w:rPr>
                <w:noProof/>
                <w:webHidden/>
              </w:rPr>
              <w:fldChar w:fldCharType="begin"/>
            </w:r>
            <w:r w:rsidR="000820BC">
              <w:rPr>
                <w:noProof/>
                <w:webHidden/>
              </w:rPr>
              <w:instrText xml:space="preserve"> PAGEREF _Toc126053061 \h </w:instrText>
            </w:r>
            <w:r w:rsidR="000820BC">
              <w:rPr>
                <w:noProof/>
                <w:webHidden/>
              </w:rPr>
            </w:r>
            <w:r w:rsidR="000820BC">
              <w:rPr>
                <w:noProof/>
                <w:webHidden/>
              </w:rPr>
              <w:fldChar w:fldCharType="separate"/>
            </w:r>
            <w:r w:rsidR="000820BC">
              <w:rPr>
                <w:noProof/>
                <w:webHidden/>
              </w:rPr>
              <w:t>2</w:t>
            </w:r>
            <w:r w:rsidR="000820BC">
              <w:rPr>
                <w:noProof/>
                <w:webHidden/>
              </w:rPr>
              <w:fldChar w:fldCharType="end"/>
            </w:r>
          </w:hyperlink>
        </w:p>
        <w:p w14:paraId="0FBD05FF" w14:textId="70186732" w:rsidR="000820BC" w:rsidRDefault="00000000">
          <w:pPr>
            <w:pStyle w:val="TOC2"/>
            <w:tabs>
              <w:tab w:val="left" w:pos="880"/>
              <w:tab w:val="right" w:leader="dot" w:pos="9350"/>
            </w:tabs>
            <w:rPr>
              <w:rFonts w:eastAsiaTheme="minorEastAsia"/>
              <w:noProof/>
              <w:lang w:val="en-AU" w:eastAsia="en-AU"/>
            </w:rPr>
          </w:pPr>
          <w:hyperlink w:anchor="_Toc126053062" w:history="1">
            <w:r w:rsidR="000820BC" w:rsidRPr="00827DF3">
              <w:rPr>
                <w:rStyle w:val="Hyperlink"/>
                <w:noProof/>
              </w:rPr>
              <w:t>1.1</w:t>
            </w:r>
            <w:r w:rsidR="000820BC">
              <w:rPr>
                <w:rFonts w:eastAsiaTheme="minorEastAsia"/>
                <w:noProof/>
                <w:lang w:val="en-AU" w:eastAsia="en-AU"/>
              </w:rPr>
              <w:tab/>
            </w:r>
            <w:r w:rsidR="000820BC" w:rsidRPr="00827DF3">
              <w:rPr>
                <w:rStyle w:val="Hyperlink"/>
                <w:noProof/>
              </w:rPr>
              <w:t>Author Contact Information</w:t>
            </w:r>
            <w:r w:rsidR="000820BC">
              <w:rPr>
                <w:noProof/>
                <w:webHidden/>
              </w:rPr>
              <w:tab/>
            </w:r>
            <w:r w:rsidR="000820BC">
              <w:rPr>
                <w:noProof/>
                <w:webHidden/>
              </w:rPr>
              <w:fldChar w:fldCharType="begin"/>
            </w:r>
            <w:r w:rsidR="000820BC">
              <w:rPr>
                <w:noProof/>
                <w:webHidden/>
              </w:rPr>
              <w:instrText xml:space="preserve"> PAGEREF _Toc126053062 \h </w:instrText>
            </w:r>
            <w:r w:rsidR="000820BC">
              <w:rPr>
                <w:noProof/>
                <w:webHidden/>
              </w:rPr>
            </w:r>
            <w:r w:rsidR="000820BC">
              <w:rPr>
                <w:noProof/>
                <w:webHidden/>
              </w:rPr>
              <w:fldChar w:fldCharType="separate"/>
            </w:r>
            <w:r w:rsidR="000820BC">
              <w:rPr>
                <w:noProof/>
                <w:webHidden/>
              </w:rPr>
              <w:t>2</w:t>
            </w:r>
            <w:r w:rsidR="000820BC">
              <w:rPr>
                <w:noProof/>
                <w:webHidden/>
              </w:rPr>
              <w:fldChar w:fldCharType="end"/>
            </w:r>
          </w:hyperlink>
        </w:p>
        <w:p w14:paraId="619BC12E" w14:textId="752610C0" w:rsidR="000820BC" w:rsidRDefault="00000000">
          <w:pPr>
            <w:pStyle w:val="TOC2"/>
            <w:tabs>
              <w:tab w:val="left" w:pos="880"/>
              <w:tab w:val="right" w:leader="dot" w:pos="9350"/>
            </w:tabs>
            <w:rPr>
              <w:rFonts w:eastAsiaTheme="minorEastAsia"/>
              <w:noProof/>
              <w:lang w:val="en-AU" w:eastAsia="en-AU"/>
            </w:rPr>
          </w:pPr>
          <w:hyperlink w:anchor="_Toc126053063" w:history="1">
            <w:r w:rsidR="000820BC" w:rsidRPr="00827DF3">
              <w:rPr>
                <w:rStyle w:val="Hyperlink"/>
                <w:noProof/>
              </w:rPr>
              <w:t>1.2</w:t>
            </w:r>
            <w:r w:rsidR="000820BC">
              <w:rPr>
                <w:rFonts w:eastAsiaTheme="minorEastAsia"/>
                <w:noProof/>
                <w:lang w:val="en-AU" w:eastAsia="en-AU"/>
              </w:rPr>
              <w:tab/>
            </w:r>
            <w:r w:rsidR="000820BC" w:rsidRPr="00827DF3">
              <w:rPr>
                <w:rStyle w:val="Hyperlink"/>
                <w:noProof/>
              </w:rPr>
              <w:t>Engineering Process</w:t>
            </w:r>
            <w:r w:rsidR="000820BC">
              <w:rPr>
                <w:noProof/>
                <w:webHidden/>
              </w:rPr>
              <w:tab/>
            </w:r>
            <w:r w:rsidR="000820BC">
              <w:rPr>
                <w:noProof/>
                <w:webHidden/>
              </w:rPr>
              <w:fldChar w:fldCharType="begin"/>
            </w:r>
            <w:r w:rsidR="000820BC">
              <w:rPr>
                <w:noProof/>
                <w:webHidden/>
              </w:rPr>
              <w:instrText xml:space="preserve"> PAGEREF _Toc126053063 \h </w:instrText>
            </w:r>
            <w:r w:rsidR="000820BC">
              <w:rPr>
                <w:noProof/>
                <w:webHidden/>
              </w:rPr>
            </w:r>
            <w:r w:rsidR="000820BC">
              <w:rPr>
                <w:noProof/>
                <w:webHidden/>
              </w:rPr>
              <w:fldChar w:fldCharType="separate"/>
            </w:r>
            <w:r w:rsidR="000820BC">
              <w:rPr>
                <w:noProof/>
                <w:webHidden/>
              </w:rPr>
              <w:t>2</w:t>
            </w:r>
            <w:r w:rsidR="000820BC">
              <w:rPr>
                <w:noProof/>
                <w:webHidden/>
              </w:rPr>
              <w:fldChar w:fldCharType="end"/>
            </w:r>
          </w:hyperlink>
        </w:p>
        <w:p w14:paraId="2F4EEEBC" w14:textId="7C9E170E" w:rsidR="000820BC" w:rsidRDefault="00000000">
          <w:pPr>
            <w:pStyle w:val="TOC2"/>
            <w:tabs>
              <w:tab w:val="left" w:pos="880"/>
              <w:tab w:val="right" w:leader="dot" w:pos="9350"/>
            </w:tabs>
            <w:rPr>
              <w:rFonts w:eastAsiaTheme="minorEastAsia"/>
              <w:noProof/>
              <w:lang w:val="en-AU" w:eastAsia="en-AU"/>
            </w:rPr>
          </w:pPr>
          <w:hyperlink w:anchor="_Toc126053064" w:history="1">
            <w:r w:rsidR="000820BC" w:rsidRPr="00827DF3">
              <w:rPr>
                <w:rStyle w:val="Hyperlink"/>
                <w:noProof/>
              </w:rPr>
              <w:t>1.3</w:t>
            </w:r>
            <w:r w:rsidR="000820BC">
              <w:rPr>
                <w:rFonts w:eastAsiaTheme="minorEastAsia"/>
                <w:noProof/>
                <w:lang w:val="en-AU" w:eastAsia="en-AU"/>
              </w:rPr>
              <w:tab/>
            </w:r>
            <w:r w:rsidR="000820BC" w:rsidRPr="00827DF3">
              <w:rPr>
                <w:rStyle w:val="Hyperlink"/>
                <w:noProof/>
              </w:rPr>
              <w:t>Supporting Documentation</w:t>
            </w:r>
            <w:r w:rsidR="000820BC">
              <w:rPr>
                <w:noProof/>
                <w:webHidden/>
              </w:rPr>
              <w:tab/>
            </w:r>
            <w:r w:rsidR="000820BC">
              <w:rPr>
                <w:noProof/>
                <w:webHidden/>
              </w:rPr>
              <w:fldChar w:fldCharType="begin"/>
            </w:r>
            <w:r w:rsidR="000820BC">
              <w:rPr>
                <w:noProof/>
                <w:webHidden/>
              </w:rPr>
              <w:instrText xml:space="preserve"> PAGEREF _Toc126053064 \h </w:instrText>
            </w:r>
            <w:r w:rsidR="000820BC">
              <w:rPr>
                <w:noProof/>
                <w:webHidden/>
              </w:rPr>
            </w:r>
            <w:r w:rsidR="000820BC">
              <w:rPr>
                <w:noProof/>
                <w:webHidden/>
              </w:rPr>
              <w:fldChar w:fldCharType="separate"/>
            </w:r>
            <w:r w:rsidR="000820BC">
              <w:rPr>
                <w:noProof/>
                <w:webHidden/>
              </w:rPr>
              <w:t>2</w:t>
            </w:r>
            <w:r w:rsidR="000820BC">
              <w:rPr>
                <w:noProof/>
                <w:webHidden/>
              </w:rPr>
              <w:fldChar w:fldCharType="end"/>
            </w:r>
          </w:hyperlink>
        </w:p>
        <w:p w14:paraId="022960CB" w14:textId="4F92891E" w:rsidR="000820BC" w:rsidRDefault="00000000">
          <w:pPr>
            <w:pStyle w:val="TOC1"/>
            <w:tabs>
              <w:tab w:val="left" w:pos="440"/>
              <w:tab w:val="right" w:leader="dot" w:pos="9350"/>
            </w:tabs>
            <w:rPr>
              <w:rFonts w:eastAsiaTheme="minorEastAsia"/>
              <w:noProof/>
              <w:lang w:val="en-AU" w:eastAsia="en-AU"/>
            </w:rPr>
          </w:pPr>
          <w:hyperlink w:anchor="_Toc126053065" w:history="1">
            <w:r w:rsidR="000820BC" w:rsidRPr="00827DF3">
              <w:rPr>
                <w:rStyle w:val="Hyperlink"/>
                <w:noProof/>
              </w:rPr>
              <w:t>2</w:t>
            </w:r>
            <w:r w:rsidR="000820BC">
              <w:rPr>
                <w:rFonts w:eastAsiaTheme="minorEastAsia"/>
                <w:noProof/>
                <w:lang w:val="en-AU" w:eastAsia="en-AU"/>
              </w:rPr>
              <w:tab/>
            </w:r>
            <w:r w:rsidR="000820BC" w:rsidRPr="00827DF3">
              <w:rPr>
                <w:rStyle w:val="Hyperlink"/>
                <w:noProof/>
              </w:rPr>
              <w:t>Problem Definition and Scoping</w:t>
            </w:r>
            <w:r w:rsidR="000820BC">
              <w:rPr>
                <w:noProof/>
                <w:webHidden/>
              </w:rPr>
              <w:tab/>
            </w:r>
            <w:r w:rsidR="000820BC">
              <w:rPr>
                <w:noProof/>
                <w:webHidden/>
              </w:rPr>
              <w:fldChar w:fldCharType="begin"/>
            </w:r>
            <w:r w:rsidR="000820BC">
              <w:rPr>
                <w:noProof/>
                <w:webHidden/>
              </w:rPr>
              <w:instrText xml:space="preserve"> PAGEREF _Toc126053065 \h </w:instrText>
            </w:r>
            <w:r w:rsidR="000820BC">
              <w:rPr>
                <w:noProof/>
                <w:webHidden/>
              </w:rPr>
            </w:r>
            <w:r w:rsidR="000820BC">
              <w:rPr>
                <w:noProof/>
                <w:webHidden/>
              </w:rPr>
              <w:fldChar w:fldCharType="separate"/>
            </w:r>
            <w:r w:rsidR="000820BC">
              <w:rPr>
                <w:noProof/>
                <w:webHidden/>
              </w:rPr>
              <w:t>3</w:t>
            </w:r>
            <w:r w:rsidR="000820BC">
              <w:rPr>
                <w:noProof/>
                <w:webHidden/>
              </w:rPr>
              <w:fldChar w:fldCharType="end"/>
            </w:r>
          </w:hyperlink>
        </w:p>
        <w:p w14:paraId="0872EB98" w14:textId="4A47C7A7" w:rsidR="000820BC" w:rsidRDefault="00000000">
          <w:pPr>
            <w:pStyle w:val="TOC2"/>
            <w:tabs>
              <w:tab w:val="left" w:pos="880"/>
              <w:tab w:val="right" w:leader="dot" w:pos="9350"/>
            </w:tabs>
            <w:rPr>
              <w:rFonts w:eastAsiaTheme="minorEastAsia"/>
              <w:noProof/>
              <w:lang w:val="en-AU" w:eastAsia="en-AU"/>
            </w:rPr>
          </w:pPr>
          <w:hyperlink w:anchor="_Toc126053068" w:history="1">
            <w:r w:rsidR="000820BC" w:rsidRPr="00827DF3">
              <w:rPr>
                <w:rStyle w:val="Hyperlink"/>
                <w:noProof/>
              </w:rPr>
              <w:t>2.1</w:t>
            </w:r>
            <w:r w:rsidR="000820BC">
              <w:rPr>
                <w:rFonts w:eastAsiaTheme="minorEastAsia"/>
                <w:noProof/>
                <w:lang w:val="en-AU" w:eastAsia="en-AU"/>
              </w:rPr>
              <w:tab/>
            </w:r>
            <w:r w:rsidR="000820BC" w:rsidRPr="00827DF3">
              <w:rPr>
                <w:rStyle w:val="Hyperlink"/>
                <w:noProof/>
              </w:rPr>
              <w:t>Problem Definition</w:t>
            </w:r>
            <w:r w:rsidR="000820BC">
              <w:rPr>
                <w:noProof/>
                <w:webHidden/>
              </w:rPr>
              <w:tab/>
            </w:r>
            <w:r w:rsidR="000820BC">
              <w:rPr>
                <w:noProof/>
                <w:webHidden/>
              </w:rPr>
              <w:fldChar w:fldCharType="begin"/>
            </w:r>
            <w:r w:rsidR="000820BC">
              <w:rPr>
                <w:noProof/>
                <w:webHidden/>
              </w:rPr>
              <w:instrText xml:space="preserve"> PAGEREF _Toc126053068 \h </w:instrText>
            </w:r>
            <w:r w:rsidR="000820BC">
              <w:rPr>
                <w:noProof/>
                <w:webHidden/>
              </w:rPr>
            </w:r>
            <w:r w:rsidR="000820BC">
              <w:rPr>
                <w:noProof/>
                <w:webHidden/>
              </w:rPr>
              <w:fldChar w:fldCharType="separate"/>
            </w:r>
            <w:r w:rsidR="000820BC">
              <w:rPr>
                <w:noProof/>
                <w:webHidden/>
              </w:rPr>
              <w:t>3</w:t>
            </w:r>
            <w:r w:rsidR="000820BC">
              <w:rPr>
                <w:noProof/>
                <w:webHidden/>
              </w:rPr>
              <w:fldChar w:fldCharType="end"/>
            </w:r>
          </w:hyperlink>
        </w:p>
        <w:p w14:paraId="3BC4E144" w14:textId="0EF3BCC6" w:rsidR="000820BC" w:rsidRDefault="00000000">
          <w:pPr>
            <w:pStyle w:val="TOC2"/>
            <w:tabs>
              <w:tab w:val="left" w:pos="880"/>
              <w:tab w:val="right" w:leader="dot" w:pos="9350"/>
            </w:tabs>
            <w:rPr>
              <w:rFonts w:eastAsiaTheme="minorEastAsia"/>
              <w:noProof/>
              <w:lang w:val="en-AU" w:eastAsia="en-AU"/>
            </w:rPr>
          </w:pPr>
          <w:hyperlink w:anchor="_Toc126053069" w:history="1">
            <w:r w:rsidR="000820BC" w:rsidRPr="00827DF3">
              <w:rPr>
                <w:rStyle w:val="Hyperlink"/>
                <w:noProof/>
              </w:rPr>
              <w:t>2.2</w:t>
            </w:r>
            <w:r w:rsidR="000820BC">
              <w:rPr>
                <w:rFonts w:eastAsiaTheme="minorEastAsia"/>
                <w:noProof/>
                <w:lang w:val="en-AU" w:eastAsia="en-AU"/>
              </w:rPr>
              <w:tab/>
            </w:r>
            <w:r w:rsidR="000820BC" w:rsidRPr="00827DF3">
              <w:rPr>
                <w:rStyle w:val="Hyperlink"/>
                <w:noProof/>
              </w:rPr>
              <w:t>Project Scope</w:t>
            </w:r>
            <w:r w:rsidR="000820BC">
              <w:rPr>
                <w:noProof/>
                <w:webHidden/>
              </w:rPr>
              <w:tab/>
            </w:r>
            <w:r w:rsidR="000820BC">
              <w:rPr>
                <w:noProof/>
                <w:webHidden/>
              </w:rPr>
              <w:fldChar w:fldCharType="begin"/>
            </w:r>
            <w:r w:rsidR="000820BC">
              <w:rPr>
                <w:noProof/>
                <w:webHidden/>
              </w:rPr>
              <w:instrText xml:space="preserve"> PAGEREF _Toc126053069 \h </w:instrText>
            </w:r>
            <w:r w:rsidR="000820BC">
              <w:rPr>
                <w:noProof/>
                <w:webHidden/>
              </w:rPr>
            </w:r>
            <w:r w:rsidR="000820BC">
              <w:rPr>
                <w:noProof/>
                <w:webHidden/>
              </w:rPr>
              <w:fldChar w:fldCharType="separate"/>
            </w:r>
            <w:r w:rsidR="000820BC">
              <w:rPr>
                <w:noProof/>
                <w:webHidden/>
              </w:rPr>
              <w:t>3</w:t>
            </w:r>
            <w:r w:rsidR="000820BC">
              <w:rPr>
                <w:noProof/>
                <w:webHidden/>
              </w:rPr>
              <w:fldChar w:fldCharType="end"/>
            </w:r>
          </w:hyperlink>
        </w:p>
        <w:p w14:paraId="0B02BD45" w14:textId="60CED49E" w:rsidR="000820BC" w:rsidRDefault="00000000">
          <w:pPr>
            <w:pStyle w:val="TOC2"/>
            <w:tabs>
              <w:tab w:val="left" w:pos="880"/>
              <w:tab w:val="right" w:leader="dot" w:pos="9350"/>
            </w:tabs>
            <w:rPr>
              <w:rFonts w:eastAsiaTheme="minorEastAsia"/>
              <w:noProof/>
              <w:lang w:val="en-AU" w:eastAsia="en-AU"/>
            </w:rPr>
          </w:pPr>
          <w:hyperlink w:anchor="_Toc126053070" w:history="1">
            <w:r w:rsidR="000820BC" w:rsidRPr="00827DF3">
              <w:rPr>
                <w:rStyle w:val="Hyperlink"/>
                <w:noProof/>
              </w:rPr>
              <w:t>2.3</w:t>
            </w:r>
            <w:r w:rsidR="000820BC">
              <w:rPr>
                <w:rFonts w:eastAsiaTheme="minorEastAsia"/>
                <w:noProof/>
                <w:lang w:val="en-AU" w:eastAsia="en-AU"/>
              </w:rPr>
              <w:tab/>
            </w:r>
            <w:r w:rsidR="000820BC" w:rsidRPr="00827DF3">
              <w:rPr>
                <w:rStyle w:val="Hyperlink"/>
                <w:noProof/>
              </w:rPr>
              <w:t>Stakeholder Analysis</w:t>
            </w:r>
            <w:r w:rsidR="000820BC">
              <w:rPr>
                <w:noProof/>
                <w:webHidden/>
              </w:rPr>
              <w:tab/>
            </w:r>
            <w:r w:rsidR="000820BC">
              <w:rPr>
                <w:noProof/>
                <w:webHidden/>
              </w:rPr>
              <w:fldChar w:fldCharType="begin"/>
            </w:r>
            <w:r w:rsidR="000820BC">
              <w:rPr>
                <w:noProof/>
                <w:webHidden/>
              </w:rPr>
              <w:instrText xml:space="preserve"> PAGEREF _Toc126053070 \h </w:instrText>
            </w:r>
            <w:r w:rsidR="000820BC">
              <w:rPr>
                <w:noProof/>
                <w:webHidden/>
              </w:rPr>
            </w:r>
            <w:r w:rsidR="000820BC">
              <w:rPr>
                <w:noProof/>
                <w:webHidden/>
              </w:rPr>
              <w:fldChar w:fldCharType="separate"/>
            </w:r>
            <w:r w:rsidR="000820BC">
              <w:rPr>
                <w:noProof/>
                <w:webHidden/>
              </w:rPr>
              <w:t>3</w:t>
            </w:r>
            <w:r w:rsidR="000820BC">
              <w:rPr>
                <w:noProof/>
                <w:webHidden/>
              </w:rPr>
              <w:fldChar w:fldCharType="end"/>
            </w:r>
          </w:hyperlink>
        </w:p>
        <w:p w14:paraId="0323C6E1" w14:textId="05C3F347" w:rsidR="000820BC" w:rsidRDefault="00000000">
          <w:pPr>
            <w:pStyle w:val="TOC2"/>
            <w:tabs>
              <w:tab w:val="left" w:pos="880"/>
              <w:tab w:val="right" w:leader="dot" w:pos="9350"/>
            </w:tabs>
            <w:rPr>
              <w:rFonts w:eastAsiaTheme="minorEastAsia"/>
              <w:noProof/>
              <w:lang w:val="en-AU" w:eastAsia="en-AU"/>
            </w:rPr>
          </w:pPr>
          <w:hyperlink w:anchor="_Toc126053071" w:history="1">
            <w:r w:rsidR="000820BC" w:rsidRPr="00827DF3">
              <w:rPr>
                <w:rStyle w:val="Hyperlink"/>
                <w:noProof/>
              </w:rPr>
              <w:t>2.4</w:t>
            </w:r>
            <w:r w:rsidR="000820BC">
              <w:rPr>
                <w:rFonts w:eastAsiaTheme="minorEastAsia"/>
                <w:noProof/>
                <w:lang w:val="en-AU" w:eastAsia="en-AU"/>
              </w:rPr>
              <w:tab/>
            </w:r>
            <w:r w:rsidR="000820BC" w:rsidRPr="00827DF3">
              <w:rPr>
                <w:rStyle w:val="Hyperlink"/>
                <w:noProof/>
              </w:rPr>
              <w:t>System Requirements</w:t>
            </w:r>
            <w:r w:rsidR="000820BC">
              <w:rPr>
                <w:noProof/>
                <w:webHidden/>
              </w:rPr>
              <w:tab/>
            </w:r>
            <w:r w:rsidR="000820BC">
              <w:rPr>
                <w:noProof/>
                <w:webHidden/>
              </w:rPr>
              <w:fldChar w:fldCharType="begin"/>
            </w:r>
            <w:r w:rsidR="000820BC">
              <w:rPr>
                <w:noProof/>
                <w:webHidden/>
              </w:rPr>
              <w:instrText xml:space="preserve"> PAGEREF _Toc126053071 \h </w:instrText>
            </w:r>
            <w:r w:rsidR="000820BC">
              <w:rPr>
                <w:noProof/>
                <w:webHidden/>
              </w:rPr>
            </w:r>
            <w:r w:rsidR="000820BC">
              <w:rPr>
                <w:noProof/>
                <w:webHidden/>
              </w:rPr>
              <w:fldChar w:fldCharType="separate"/>
            </w:r>
            <w:r w:rsidR="000820BC">
              <w:rPr>
                <w:noProof/>
                <w:webHidden/>
              </w:rPr>
              <w:t>3</w:t>
            </w:r>
            <w:r w:rsidR="000820BC">
              <w:rPr>
                <w:noProof/>
                <w:webHidden/>
              </w:rPr>
              <w:fldChar w:fldCharType="end"/>
            </w:r>
          </w:hyperlink>
        </w:p>
        <w:p w14:paraId="0E914BCE" w14:textId="0133C0F0" w:rsidR="000820BC" w:rsidRDefault="00000000">
          <w:pPr>
            <w:pStyle w:val="TOC2"/>
            <w:tabs>
              <w:tab w:val="left" w:pos="880"/>
              <w:tab w:val="right" w:leader="dot" w:pos="9350"/>
            </w:tabs>
            <w:rPr>
              <w:rFonts w:eastAsiaTheme="minorEastAsia"/>
              <w:noProof/>
              <w:lang w:val="en-AU" w:eastAsia="en-AU"/>
            </w:rPr>
          </w:pPr>
          <w:hyperlink w:anchor="_Toc126053072" w:history="1">
            <w:r w:rsidR="000820BC" w:rsidRPr="00827DF3">
              <w:rPr>
                <w:rStyle w:val="Hyperlink"/>
                <w:noProof/>
              </w:rPr>
              <w:t>2.5</w:t>
            </w:r>
            <w:r w:rsidR="000820BC">
              <w:rPr>
                <w:rFonts w:eastAsiaTheme="minorEastAsia"/>
                <w:noProof/>
                <w:lang w:val="en-AU" w:eastAsia="en-AU"/>
              </w:rPr>
              <w:tab/>
            </w:r>
            <w:r w:rsidR="000820BC" w:rsidRPr="00827DF3">
              <w:rPr>
                <w:rStyle w:val="Hyperlink"/>
                <w:noProof/>
              </w:rPr>
              <w:t>Assumptions and Constraints</w:t>
            </w:r>
            <w:r w:rsidR="000820BC">
              <w:rPr>
                <w:noProof/>
                <w:webHidden/>
              </w:rPr>
              <w:tab/>
            </w:r>
            <w:r w:rsidR="000820BC">
              <w:rPr>
                <w:noProof/>
                <w:webHidden/>
              </w:rPr>
              <w:fldChar w:fldCharType="begin"/>
            </w:r>
            <w:r w:rsidR="000820BC">
              <w:rPr>
                <w:noProof/>
                <w:webHidden/>
              </w:rPr>
              <w:instrText xml:space="preserve"> PAGEREF _Toc126053072 \h </w:instrText>
            </w:r>
            <w:r w:rsidR="000820BC">
              <w:rPr>
                <w:noProof/>
                <w:webHidden/>
              </w:rPr>
            </w:r>
            <w:r w:rsidR="000820BC">
              <w:rPr>
                <w:noProof/>
                <w:webHidden/>
              </w:rPr>
              <w:fldChar w:fldCharType="separate"/>
            </w:r>
            <w:r w:rsidR="000820BC">
              <w:rPr>
                <w:noProof/>
                <w:webHidden/>
              </w:rPr>
              <w:t>4</w:t>
            </w:r>
            <w:r w:rsidR="000820BC">
              <w:rPr>
                <w:noProof/>
                <w:webHidden/>
              </w:rPr>
              <w:fldChar w:fldCharType="end"/>
            </w:r>
          </w:hyperlink>
        </w:p>
        <w:p w14:paraId="7715DBCD" w14:textId="6C3B4737" w:rsidR="000820BC" w:rsidRDefault="00000000">
          <w:pPr>
            <w:pStyle w:val="TOC2"/>
            <w:tabs>
              <w:tab w:val="left" w:pos="880"/>
              <w:tab w:val="right" w:leader="dot" w:pos="9350"/>
            </w:tabs>
            <w:rPr>
              <w:rFonts w:eastAsiaTheme="minorEastAsia"/>
              <w:noProof/>
              <w:lang w:val="en-AU" w:eastAsia="en-AU"/>
            </w:rPr>
          </w:pPr>
          <w:hyperlink w:anchor="_Toc126053073" w:history="1">
            <w:r w:rsidR="000820BC" w:rsidRPr="00827DF3">
              <w:rPr>
                <w:rStyle w:val="Hyperlink"/>
                <w:noProof/>
              </w:rPr>
              <w:t>2.6</w:t>
            </w:r>
            <w:r w:rsidR="000820BC">
              <w:rPr>
                <w:rFonts w:eastAsiaTheme="minorEastAsia"/>
                <w:noProof/>
                <w:lang w:val="en-AU" w:eastAsia="en-AU"/>
              </w:rPr>
              <w:tab/>
            </w:r>
            <w:r w:rsidR="000820BC" w:rsidRPr="00827DF3">
              <w:rPr>
                <w:rStyle w:val="Hyperlink"/>
                <w:noProof/>
              </w:rPr>
              <w:t>Design Criteria</w:t>
            </w:r>
            <w:r w:rsidR="000820BC">
              <w:rPr>
                <w:noProof/>
                <w:webHidden/>
              </w:rPr>
              <w:tab/>
            </w:r>
            <w:r w:rsidR="000820BC">
              <w:rPr>
                <w:noProof/>
                <w:webHidden/>
              </w:rPr>
              <w:fldChar w:fldCharType="begin"/>
            </w:r>
            <w:r w:rsidR="000820BC">
              <w:rPr>
                <w:noProof/>
                <w:webHidden/>
              </w:rPr>
              <w:instrText xml:space="preserve"> PAGEREF _Toc126053073 \h </w:instrText>
            </w:r>
            <w:r w:rsidR="000820BC">
              <w:rPr>
                <w:noProof/>
                <w:webHidden/>
              </w:rPr>
            </w:r>
            <w:r w:rsidR="000820BC">
              <w:rPr>
                <w:noProof/>
                <w:webHidden/>
              </w:rPr>
              <w:fldChar w:fldCharType="separate"/>
            </w:r>
            <w:r w:rsidR="000820BC">
              <w:rPr>
                <w:noProof/>
                <w:webHidden/>
              </w:rPr>
              <w:t>4</w:t>
            </w:r>
            <w:r w:rsidR="000820BC">
              <w:rPr>
                <w:noProof/>
                <w:webHidden/>
              </w:rPr>
              <w:fldChar w:fldCharType="end"/>
            </w:r>
          </w:hyperlink>
        </w:p>
        <w:p w14:paraId="1C9E40A2" w14:textId="009CE155" w:rsidR="000820BC" w:rsidRDefault="00000000">
          <w:pPr>
            <w:pStyle w:val="TOC1"/>
            <w:tabs>
              <w:tab w:val="left" w:pos="440"/>
              <w:tab w:val="right" w:leader="dot" w:pos="9350"/>
            </w:tabs>
            <w:rPr>
              <w:rFonts w:eastAsiaTheme="minorEastAsia"/>
              <w:noProof/>
              <w:lang w:val="en-AU" w:eastAsia="en-AU"/>
            </w:rPr>
          </w:pPr>
          <w:hyperlink w:anchor="_Toc126053074" w:history="1">
            <w:r w:rsidR="000820BC" w:rsidRPr="00827DF3">
              <w:rPr>
                <w:rStyle w:val="Hyperlink"/>
                <w:noProof/>
              </w:rPr>
              <w:t>3</w:t>
            </w:r>
            <w:r w:rsidR="000820BC">
              <w:rPr>
                <w:rFonts w:eastAsiaTheme="minorEastAsia"/>
                <w:noProof/>
                <w:lang w:val="en-AU" w:eastAsia="en-AU"/>
              </w:rPr>
              <w:tab/>
            </w:r>
            <w:r w:rsidR="000820BC" w:rsidRPr="00827DF3">
              <w:rPr>
                <w:rStyle w:val="Hyperlink"/>
                <w:noProof/>
              </w:rPr>
              <w:t>Initial Prototyping</w:t>
            </w:r>
            <w:r w:rsidR="000820BC">
              <w:rPr>
                <w:noProof/>
                <w:webHidden/>
              </w:rPr>
              <w:tab/>
            </w:r>
            <w:r w:rsidR="000820BC">
              <w:rPr>
                <w:noProof/>
                <w:webHidden/>
              </w:rPr>
              <w:fldChar w:fldCharType="begin"/>
            </w:r>
            <w:r w:rsidR="000820BC">
              <w:rPr>
                <w:noProof/>
                <w:webHidden/>
              </w:rPr>
              <w:instrText xml:space="preserve"> PAGEREF _Toc126053074 \h </w:instrText>
            </w:r>
            <w:r w:rsidR="000820BC">
              <w:rPr>
                <w:noProof/>
                <w:webHidden/>
              </w:rPr>
            </w:r>
            <w:r w:rsidR="000820BC">
              <w:rPr>
                <w:noProof/>
                <w:webHidden/>
              </w:rPr>
              <w:fldChar w:fldCharType="separate"/>
            </w:r>
            <w:r w:rsidR="000820BC">
              <w:rPr>
                <w:noProof/>
                <w:webHidden/>
              </w:rPr>
              <w:t>5</w:t>
            </w:r>
            <w:r w:rsidR="000820BC">
              <w:rPr>
                <w:noProof/>
                <w:webHidden/>
              </w:rPr>
              <w:fldChar w:fldCharType="end"/>
            </w:r>
          </w:hyperlink>
        </w:p>
        <w:p w14:paraId="7E2255BF" w14:textId="79D6D139" w:rsidR="000820BC" w:rsidRDefault="00000000">
          <w:pPr>
            <w:pStyle w:val="TOC2"/>
            <w:tabs>
              <w:tab w:val="left" w:pos="880"/>
              <w:tab w:val="right" w:leader="dot" w:pos="9350"/>
            </w:tabs>
            <w:rPr>
              <w:rFonts w:eastAsiaTheme="minorEastAsia"/>
              <w:noProof/>
              <w:lang w:val="en-AU" w:eastAsia="en-AU"/>
            </w:rPr>
          </w:pPr>
          <w:hyperlink w:anchor="_Toc126053076" w:history="1">
            <w:r w:rsidR="000820BC" w:rsidRPr="00827DF3">
              <w:rPr>
                <w:rStyle w:val="Hyperlink"/>
                <w:noProof/>
              </w:rPr>
              <w:t>3.1</w:t>
            </w:r>
            <w:r w:rsidR="000820BC">
              <w:rPr>
                <w:rFonts w:eastAsiaTheme="minorEastAsia"/>
                <w:noProof/>
                <w:lang w:val="en-AU" w:eastAsia="en-AU"/>
              </w:rPr>
              <w:tab/>
            </w:r>
            <w:r w:rsidR="000820BC" w:rsidRPr="00827DF3">
              <w:rPr>
                <w:rStyle w:val="Hyperlink"/>
                <w:noProof/>
              </w:rPr>
              <w:t>First Prototype</w:t>
            </w:r>
            <w:r w:rsidR="000820BC">
              <w:rPr>
                <w:noProof/>
                <w:webHidden/>
              </w:rPr>
              <w:tab/>
            </w:r>
            <w:r w:rsidR="000820BC">
              <w:rPr>
                <w:noProof/>
                <w:webHidden/>
              </w:rPr>
              <w:fldChar w:fldCharType="begin"/>
            </w:r>
            <w:r w:rsidR="000820BC">
              <w:rPr>
                <w:noProof/>
                <w:webHidden/>
              </w:rPr>
              <w:instrText xml:space="preserve"> PAGEREF _Toc126053076 \h </w:instrText>
            </w:r>
            <w:r w:rsidR="000820BC">
              <w:rPr>
                <w:noProof/>
                <w:webHidden/>
              </w:rPr>
            </w:r>
            <w:r w:rsidR="000820BC">
              <w:rPr>
                <w:noProof/>
                <w:webHidden/>
              </w:rPr>
              <w:fldChar w:fldCharType="separate"/>
            </w:r>
            <w:r w:rsidR="000820BC">
              <w:rPr>
                <w:noProof/>
                <w:webHidden/>
              </w:rPr>
              <w:t>5</w:t>
            </w:r>
            <w:r w:rsidR="000820BC">
              <w:rPr>
                <w:noProof/>
                <w:webHidden/>
              </w:rPr>
              <w:fldChar w:fldCharType="end"/>
            </w:r>
          </w:hyperlink>
        </w:p>
        <w:p w14:paraId="06408ADC" w14:textId="2578581C" w:rsidR="000820BC" w:rsidRDefault="00000000">
          <w:pPr>
            <w:pStyle w:val="TOC2"/>
            <w:tabs>
              <w:tab w:val="left" w:pos="880"/>
              <w:tab w:val="right" w:leader="dot" w:pos="9350"/>
            </w:tabs>
            <w:rPr>
              <w:rFonts w:eastAsiaTheme="minorEastAsia"/>
              <w:noProof/>
              <w:lang w:val="en-AU" w:eastAsia="en-AU"/>
            </w:rPr>
          </w:pPr>
          <w:hyperlink w:anchor="_Toc126053077" w:history="1">
            <w:r w:rsidR="000820BC" w:rsidRPr="00827DF3">
              <w:rPr>
                <w:rStyle w:val="Hyperlink"/>
                <w:noProof/>
              </w:rPr>
              <w:t>3.2</w:t>
            </w:r>
            <w:r w:rsidR="000820BC">
              <w:rPr>
                <w:rFonts w:eastAsiaTheme="minorEastAsia"/>
                <w:noProof/>
                <w:lang w:val="en-AU" w:eastAsia="en-AU"/>
              </w:rPr>
              <w:tab/>
            </w:r>
            <w:r w:rsidR="000820BC" w:rsidRPr="00827DF3">
              <w:rPr>
                <w:rStyle w:val="Hyperlink"/>
                <w:noProof/>
              </w:rPr>
              <w:t>Second Prototype</w:t>
            </w:r>
            <w:r w:rsidR="000820BC">
              <w:rPr>
                <w:noProof/>
                <w:webHidden/>
              </w:rPr>
              <w:tab/>
            </w:r>
            <w:r w:rsidR="000820BC">
              <w:rPr>
                <w:noProof/>
                <w:webHidden/>
              </w:rPr>
              <w:fldChar w:fldCharType="begin"/>
            </w:r>
            <w:r w:rsidR="000820BC">
              <w:rPr>
                <w:noProof/>
                <w:webHidden/>
              </w:rPr>
              <w:instrText xml:space="preserve"> PAGEREF _Toc126053077 \h </w:instrText>
            </w:r>
            <w:r w:rsidR="000820BC">
              <w:rPr>
                <w:noProof/>
                <w:webHidden/>
              </w:rPr>
            </w:r>
            <w:r w:rsidR="000820BC">
              <w:rPr>
                <w:noProof/>
                <w:webHidden/>
              </w:rPr>
              <w:fldChar w:fldCharType="separate"/>
            </w:r>
            <w:r w:rsidR="000820BC">
              <w:rPr>
                <w:noProof/>
                <w:webHidden/>
              </w:rPr>
              <w:t>6</w:t>
            </w:r>
            <w:r w:rsidR="000820BC">
              <w:rPr>
                <w:noProof/>
                <w:webHidden/>
              </w:rPr>
              <w:fldChar w:fldCharType="end"/>
            </w:r>
          </w:hyperlink>
        </w:p>
        <w:p w14:paraId="751BC0CF" w14:textId="30DCE7F1" w:rsidR="000820BC" w:rsidRDefault="00000000">
          <w:pPr>
            <w:pStyle w:val="TOC1"/>
            <w:tabs>
              <w:tab w:val="left" w:pos="440"/>
              <w:tab w:val="right" w:leader="dot" w:pos="9350"/>
            </w:tabs>
            <w:rPr>
              <w:rFonts w:eastAsiaTheme="minorEastAsia"/>
              <w:noProof/>
              <w:lang w:val="en-AU" w:eastAsia="en-AU"/>
            </w:rPr>
          </w:pPr>
          <w:hyperlink w:anchor="_Toc126053078" w:history="1">
            <w:r w:rsidR="000820BC" w:rsidRPr="00827DF3">
              <w:rPr>
                <w:rStyle w:val="Hyperlink"/>
                <w:noProof/>
              </w:rPr>
              <w:t>4</w:t>
            </w:r>
            <w:r w:rsidR="000820BC">
              <w:rPr>
                <w:rFonts w:eastAsiaTheme="minorEastAsia"/>
                <w:noProof/>
                <w:lang w:val="en-AU" w:eastAsia="en-AU"/>
              </w:rPr>
              <w:tab/>
            </w:r>
            <w:r w:rsidR="000820BC" w:rsidRPr="00827DF3">
              <w:rPr>
                <w:rStyle w:val="Hyperlink"/>
                <w:noProof/>
              </w:rPr>
              <w:t>Development and Manufacture</w:t>
            </w:r>
            <w:r w:rsidR="000820BC">
              <w:rPr>
                <w:noProof/>
                <w:webHidden/>
              </w:rPr>
              <w:tab/>
            </w:r>
            <w:r w:rsidR="000820BC">
              <w:rPr>
                <w:noProof/>
                <w:webHidden/>
              </w:rPr>
              <w:fldChar w:fldCharType="begin"/>
            </w:r>
            <w:r w:rsidR="000820BC">
              <w:rPr>
                <w:noProof/>
                <w:webHidden/>
              </w:rPr>
              <w:instrText xml:space="preserve"> PAGEREF _Toc126053078 \h </w:instrText>
            </w:r>
            <w:r w:rsidR="000820BC">
              <w:rPr>
                <w:noProof/>
                <w:webHidden/>
              </w:rPr>
            </w:r>
            <w:r w:rsidR="000820BC">
              <w:rPr>
                <w:noProof/>
                <w:webHidden/>
              </w:rPr>
              <w:fldChar w:fldCharType="separate"/>
            </w:r>
            <w:r w:rsidR="000820BC">
              <w:rPr>
                <w:noProof/>
                <w:webHidden/>
              </w:rPr>
              <w:t>7</w:t>
            </w:r>
            <w:r w:rsidR="000820BC">
              <w:rPr>
                <w:noProof/>
                <w:webHidden/>
              </w:rPr>
              <w:fldChar w:fldCharType="end"/>
            </w:r>
          </w:hyperlink>
        </w:p>
        <w:p w14:paraId="44C0A974" w14:textId="358A88F1" w:rsidR="000820BC" w:rsidRDefault="00000000">
          <w:pPr>
            <w:pStyle w:val="TOC2"/>
            <w:tabs>
              <w:tab w:val="left" w:pos="880"/>
              <w:tab w:val="right" w:leader="dot" w:pos="9350"/>
            </w:tabs>
            <w:rPr>
              <w:rFonts w:eastAsiaTheme="minorEastAsia"/>
              <w:noProof/>
              <w:lang w:val="en-AU" w:eastAsia="en-AU"/>
            </w:rPr>
          </w:pPr>
          <w:hyperlink w:anchor="_Toc126053080" w:history="1">
            <w:r w:rsidR="000820BC" w:rsidRPr="00827DF3">
              <w:rPr>
                <w:rStyle w:val="Hyperlink"/>
                <w:noProof/>
              </w:rPr>
              <w:t>4.1</w:t>
            </w:r>
            <w:r w:rsidR="000820BC">
              <w:rPr>
                <w:rFonts w:eastAsiaTheme="minorEastAsia"/>
                <w:noProof/>
                <w:lang w:val="en-AU" w:eastAsia="en-AU"/>
              </w:rPr>
              <w:tab/>
            </w:r>
            <w:r w:rsidR="000820BC" w:rsidRPr="00827DF3">
              <w:rPr>
                <w:rStyle w:val="Hyperlink"/>
                <w:noProof/>
              </w:rPr>
              <w:t>Manufacturing</w:t>
            </w:r>
            <w:r w:rsidR="000820BC">
              <w:rPr>
                <w:noProof/>
                <w:webHidden/>
              </w:rPr>
              <w:tab/>
            </w:r>
            <w:r w:rsidR="000820BC">
              <w:rPr>
                <w:noProof/>
                <w:webHidden/>
              </w:rPr>
              <w:fldChar w:fldCharType="begin"/>
            </w:r>
            <w:r w:rsidR="000820BC">
              <w:rPr>
                <w:noProof/>
                <w:webHidden/>
              </w:rPr>
              <w:instrText xml:space="preserve"> PAGEREF _Toc126053080 \h </w:instrText>
            </w:r>
            <w:r w:rsidR="000820BC">
              <w:rPr>
                <w:noProof/>
                <w:webHidden/>
              </w:rPr>
            </w:r>
            <w:r w:rsidR="000820BC">
              <w:rPr>
                <w:noProof/>
                <w:webHidden/>
              </w:rPr>
              <w:fldChar w:fldCharType="separate"/>
            </w:r>
            <w:r w:rsidR="000820BC">
              <w:rPr>
                <w:noProof/>
                <w:webHidden/>
              </w:rPr>
              <w:t>7</w:t>
            </w:r>
            <w:r w:rsidR="000820BC">
              <w:rPr>
                <w:noProof/>
                <w:webHidden/>
              </w:rPr>
              <w:fldChar w:fldCharType="end"/>
            </w:r>
          </w:hyperlink>
        </w:p>
        <w:p w14:paraId="2E31A27B" w14:textId="7D2A670F" w:rsidR="000820BC" w:rsidRDefault="00000000">
          <w:pPr>
            <w:pStyle w:val="TOC2"/>
            <w:tabs>
              <w:tab w:val="left" w:pos="880"/>
              <w:tab w:val="right" w:leader="dot" w:pos="9350"/>
            </w:tabs>
            <w:rPr>
              <w:rFonts w:eastAsiaTheme="minorEastAsia"/>
              <w:noProof/>
              <w:lang w:val="en-AU" w:eastAsia="en-AU"/>
            </w:rPr>
          </w:pPr>
          <w:hyperlink w:anchor="_Toc126053081" w:history="1">
            <w:r w:rsidR="000820BC" w:rsidRPr="00827DF3">
              <w:rPr>
                <w:rStyle w:val="Hyperlink"/>
                <w:noProof/>
              </w:rPr>
              <w:t>4.2</w:t>
            </w:r>
            <w:r w:rsidR="000820BC">
              <w:rPr>
                <w:rFonts w:eastAsiaTheme="minorEastAsia"/>
                <w:noProof/>
                <w:lang w:val="en-AU" w:eastAsia="en-AU"/>
              </w:rPr>
              <w:tab/>
            </w:r>
            <w:r w:rsidR="000820BC" w:rsidRPr="00827DF3">
              <w:rPr>
                <w:rStyle w:val="Hyperlink"/>
                <w:noProof/>
              </w:rPr>
              <w:t>Material Cost Breakdown</w:t>
            </w:r>
            <w:r w:rsidR="000820BC">
              <w:rPr>
                <w:noProof/>
                <w:webHidden/>
              </w:rPr>
              <w:tab/>
            </w:r>
            <w:r w:rsidR="000820BC">
              <w:rPr>
                <w:noProof/>
                <w:webHidden/>
              </w:rPr>
              <w:fldChar w:fldCharType="begin"/>
            </w:r>
            <w:r w:rsidR="000820BC">
              <w:rPr>
                <w:noProof/>
                <w:webHidden/>
              </w:rPr>
              <w:instrText xml:space="preserve"> PAGEREF _Toc126053081 \h </w:instrText>
            </w:r>
            <w:r w:rsidR="000820BC">
              <w:rPr>
                <w:noProof/>
                <w:webHidden/>
              </w:rPr>
            </w:r>
            <w:r w:rsidR="000820BC">
              <w:rPr>
                <w:noProof/>
                <w:webHidden/>
              </w:rPr>
              <w:fldChar w:fldCharType="separate"/>
            </w:r>
            <w:r w:rsidR="000820BC">
              <w:rPr>
                <w:noProof/>
                <w:webHidden/>
              </w:rPr>
              <w:t>8</w:t>
            </w:r>
            <w:r w:rsidR="000820BC">
              <w:rPr>
                <w:noProof/>
                <w:webHidden/>
              </w:rPr>
              <w:fldChar w:fldCharType="end"/>
            </w:r>
          </w:hyperlink>
        </w:p>
        <w:p w14:paraId="41330C45" w14:textId="45C47B63" w:rsidR="000820BC" w:rsidRDefault="00000000">
          <w:pPr>
            <w:pStyle w:val="TOC2"/>
            <w:tabs>
              <w:tab w:val="left" w:pos="880"/>
              <w:tab w:val="right" w:leader="dot" w:pos="9350"/>
            </w:tabs>
            <w:rPr>
              <w:rFonts w:eastAsiaTheme="minorEastAsia"/>
              <w:noProof/>
              <w:lang w:val="en-AU" w:eastAsia="en-AU"/>
            </w:rPr>
          </w:pPr>
          <w:hyperlink w:anchor="_Toc126053082" w:history="1">
            <w:r w:rsidR="000820BC" w:rsidRPr="00827DF3">
              <w:rPr>
                <w:rStyle w:val="Hyperlink"/>
                <w:noProof/>
              </w:rPr>
              <w:t>4.3</w:t>
            </w:r>
            <w:r w:rsidR="000820BC">
              <w:rPr>
                <w:rFonts w:eastAsiaTheme="minorEastAsia"/>
                <w:noProof/>
                <w:lang w:val="en-AU" w:eastAsia="en-AU"/>
              </w:rPr>
              <w:tab/>
            </w:r>
            <w:r w:rsidR="000820BC" w:rsidRPr="00827DF3">
              <w:rPr>
                <w:rStyle w:val="Hyperlink"/>
                <w:noProof/>
              </w:rPr>
              <w:t>Software Development</w:t>
            </w:r>
            <w:r w:rsidR="000820BC">
              <w:rPr>
                <w:noProof/>
                <w:webHidden/>
              </w:rPr>
              <w:tab/>
            </w:r>
            <w:r w:rsidR="000820BC">
              <w:rPr>
                <w:noProof/>
                <w:webHidden/>
              </w:rPr>
              <w:fldChar w:fldCharType="begin"/>
            </w:r>
            <w:r w:rsidR="000820BC">
              <w:rPr>
                <w:noProof/>
                <w:webHidden/>
              </w:rPr>
              <w:instrText xml:space="preserve"> PAGEREF _Toc126053082 \h </w:instrText>
            </w:r>
            <w:r w:rsidR="000820BC">
              <w:rPr>
                <w:noProof/>
                <w:webHidden/>
              </w:rPr>
            </w:r>
            <w:r w:rsidR="000820BC">
              <w:rPr>
                <w:noProof/>
                <w:webHidden/>
              </w:rPr>
              <w:fldChar w:fldCharType="separate"/>
            </w:r>
            <w:r w:rsidR="000820BC">
              <w:rPr>
                <w:noProof/>
                <w:webHidden/>
              </w:rPr>
              <w:t>9</w:t>
            </w:r>
            <w:r w:rsidR="000820BC">
              <w:rPr>
                <w:noProof/>
                <w:webHidden/>
              </w:rPr>
              <w:fldChar w:fldCharType="end"/>
            </w:r>
          </w:hyperlink>
        </w:p>
        <w:p w14:paraId="5E6A86C3" w14:textId="4CBD3586" w:rsidR="000820BC" w:rsidRDefault="00000000">
          <w:pPr>
            <w:pStyle w:val="TOC1"/>
            <w:tabs>
              <w:tab w:val="left" w:pos="440"/>
              <w:tab w:val="right" w:leader="dot" w:pos="9350"/>
            </w:tabs>
            <w:rPr>
              <w:rFonts w:eastAsiaTheme="minorEastAsia"/>
              <w:noProof/>
              <w:lang w:val="en-AU" w:eastAsia="en-AU"/>
            </w:rPr>
          </w:pPr>
          <w:hyperlink w:anchor="_Toc126053083" w:history="1">
            <w:r w:rsidR="000820BC" w:rsidRPr="00827DF3">
              <w:rPr>
                <w:rStyle w:val="Hyperlink"/>
                <w:noProof/>
              </w:rPr>
              <w:t>5</w:t>
            </w:r>
            <w:r w:rsidR="000820BC">
              <w:rPr>
                <w:rFonts w:eastAsiaTheme="minorEastAsia"/>
                <w:noProof/>
                <w:lang w:val="en-AU" w:eastAsia="en-AU"/>
              </w:rPr>
              <w:tab/>
            </w:r>
            <w:r w:rsidR="000820BC" w:rsidRPr="00827DF3">
              <w:rPr>
                <w:rStyle w:val="Hyperlink"/>
                <w:noProof/>
              </w:rPr>
              <w:t>Prototype Operation</w:t>
            </w:r>
            <w:r w:rsidR="000820BC">
              <w:rPr>
                <w:noProof/>
                <w:webHidden/>
              </w:rPr>
              <w:tab/>
            </w:r>
            <w:r w:rsidR="000820BC">
              <w:rPr>
                <w:noProof/>
                <w:webHidden/>
              </w:rPr>
              <w:fldChar w:fldCharType="begin"/>
            </w:r>
            <w:r w:rsidR="000820BC">
              <w:rPr>
                <w:noProof/>
                <w:webHidden/>
              </w:rPr>
              <w:instrText xml:space="preserve"> PAGEREF _Toc126053083 \h </w:instrText>
            </w:r>
            <w:r w:rsidR="000820BC">
              <w:rPr>
                <w:noProof/>
                <w:webHidden/>
              </w:rPr>
            </w:r>
            <w:r w:rsidR="000820BC">
              <w:rPr>
                <w:noProof/>
                <w:webHidden/>
              </w:rPr>
              <w:fldChar w:fldCharType="separate"/>
            </w:r>
            <w:r w:rsidR="000820BC">
              <w:rPr>
                <w:noProof/>
                <w:webHidden/>
              </w:rPr>
              <w:t>10</w:t>
            </w:r>
            <w:r w:rsidR="000820BC">
              <w:rPr>
                <w:noProof/>
                <w:webHidden/>
              </w:rPr>
              <w:fldChar w:fldCharType="end"/>
            </w:r>
          </w:hyperlink>
        </w:p>
        <w:p w14:paraId="37C0BC8F" w14:textId="463B9EC8" w:rsidR="000820BC" w:rsidRDefault="00000000">
          <w:pPr>
            <w:pStyle w:val="TOC2"/>
            <w:tabs>
              <w:tab w:val="left" w:pos="880"/>
              <w:tab w:val="right" w:leader="dot" w:pos="9350"/>
            </w:tabs>
            <w:rPr>
              <w:rFonts w:eastAsiaTheme="minorEastAsia"/>
              <w:noProof/>
              <w:lang w:val="en-AU" w:eastAsia="en-AU"/>
            </w:rPr>
          </w:pPr>
          <w:hyperlink w:anchor="_Toc126053085" w:history="1">
            <w:r w:rsidR="000820BC" w:rsidRPr="00827DF3">
              <w:rPr>
                <w:rStyle w:val="Hyperlink"/>
                <w:noProof/>
              </w:rPr>
              <w:t>5.1</w:t>
            </w:r>
            <w:r w:rsidR="000820BC">
              <w:rPr>
                <w:rFonts w:eastAsiaTheme="minorEastAsia"/>
                <w:noProof/>
                <w:lang w:val="en-AU" w:eastAsia="en-AU"/>
              </w:rPr>
              <w:tab/>
            </w:r>
            <w:r w:rsidR="000820BC" w:rsidRPr="00827DF3">
              <w:rPr>
                <w:rStyle w:val="Hyperlink"/>
                <w:noProof/>
              </w:rPr>
              <w:t>For Demonstration</w:t>
            </w:r>
            <w:r w:rsidR="000820BC">
              <w:rPr>
                <w:noProof/>
                <w:webHidden/>
              </w:rPr>
              <w:tab/>
            </w:r>
            <w:r w:rsidR="000820BC">
              <w:rPr>
                <w:noProof/>
                <w:webHidden/>
              </w:rPr>
              <w:fldChar w:fldCharType="begin"/>
            </w:r>
            <w:r w:rsidR="000820BC">
              <w:rPr>
                <w:noProof/>
                <w:webHidden/>
              </w:rPr>
              <w:instrText xml:space="preserve"> PAGEREF _Toc126053085 \h </w:instrText>
            </w:r>
            <w:r w:rsidR="000820BC">
              <w:rPr>
                <w:noProof/>
                <w:webHidden/>
              </w:rPr>
            </w:r>
            <w:r w:rsidR="000820BC">
              <w:rPr>
                <w:noProof/>
                <w:webHidden/>
              </w:rPr>
              <w:fldChar w:fldCharType="separate"/>
            </w:r>
            <w:r w:rsidR="000820BC">
              <w:rPr>
                <w:noProof/>
                <w:webHidden/>
              </w:rPr>
              <w:t>10</w:t>
            </w:r>
            <w:r w:rsidR="000820BC">
              <w:rPr>
                <w:noProof/>
                <w:webHidden/>
              </w:rPr>
              <w:fldChar w:fldCharType="end"/>
            </w:r>
          </w:hyperlink>
        </w:p>
        <w:p w14:paraId="780E8BFE" w14:textId="1E012E1C" w:rsidR="000820BC" w:rsidRDefault="00000000">
          <w:pPr>
            <w:pStyle w:val="TOC2"/>
            <w:tabs>
              <w:tab w:val="left" w:pos="880"/>
              <w:tab w:val="right" w:leader="dot" w:pos="9350"/>
            </w:tabs>
            <w:rPr>
              <w:rFonts w:eastAsiaTheme="minorEastAsia"/>
              <w:noProof/>
              <w:lang w:val="en-AU" w:eastAsia="en-AU"/>
            </w:rPr>
          </w:pPr>
          <w:hyperlink w:anchor="_Toc126053091" w:history="1">
            <w:r w:rsidR="000820BC" w:rsidRPr="00827DF3">
              <w:rPr>
                <w:rStyle w:val="Hyperlink"/>
                <w:noProof/>
              </w:rPr>
              <w:t>5.2</w:t>
            </w:r>
            <w:r w:rsidR="000820BC">
              <w:rPr>
                <w:rFonts w:eastAsiaTheme="minorEastAsia"/>
                <w:noProof/>
                <w:lang w:val="en-AU" w:eastAsia="en-AU"/>
              </w:rPr>
              <w:tab/>
            </w:r>
            <w:r w:rsidR="000820BC" w:rsidRPr="00827DF3">
              <w:rPr>
                <w:rStyle w:val="Hyperlink"/>
                <w:noProof/>
              </w:rPr>
              <w:t>For Maintenance</w:t>
            </w:r>
            <w:r w:rsidR="000820BC">
              <w:rPr>
                <w:noProof/>
                <w:webHidden/>
              </w:rPr>
              <w:tab/>
            </w:r>
            <w:r w:rsidR="000820BC">
              <w:rPr>
                <w:noProof/>
                <w:webHidden/>
              </w:rPr>
              <w:fldChar w:fldCharType="begin"/>
            </w:r>
            <w:r w:rsidR="000820BC">
              <w:rPr>
                <w:noProof/>
                <w:webHidden/>
              </w:rPr>
              <w:instrText xml:space="preserve"> PAGEREF _Toc126053091 \h </w:instrText>
            </w:r>
            <w:r w:rsidR="000820BC">
              <w:rPr>
                <w:noProof/>
                <w:webHidden/>
              </w:rPr>
            </w:r>
            <w:r w:rsidR="000820BC">
              <w:rPr>
                <w:noProof/>
                <w:webHidden/>
              </w:rPr>
              <w:fldChar w:fldCharType="separate"/>
            </w:r>
            <w:r w:rsidR="000820BC">
              <w:rPr>
                <w:noProof/>
                <w:webHidden/>
              </w:rPr>
              <w:t>11</w:t>
            </w:r>
            <w:r w:rsidR="000820BC">
              <w:rPr>
                <w:noProof/>
                <w:webHidden/>
              </w:rPr>
              <w:fldChar w:fldCharType="end"/>
            </w:r>
          </w:hyperlink>
        </w:p>
        <w:p w14:paraId="611D8B81" w14:textId="2D973EB4" w:rsidR="000820BC" w:rsidRDefault="00000000">
          <w:pPr>
            <w:pStyle w:val="TOC1"/>
            <w:tabs>
              <w:tab w:val="left" w:pos="440"/>
              <w:tab w:val="right" w:leader="dot" w:pos="9350"/>
            </w:tabs>
            <w:rPr>
              <w:rFonts w:eastAsiaTheme="minorEastAsia"/>
              <w:noProof/>
              <w:lang w:val="en-AU" w:eastAsia="en-AU"/>
            </w:rPr>
          </w:pPr>
          <w:hyperlink w:anchor="_Toc126053093" w:history="1">
            <w:r w:rsidR="000820BC" w:rsidRPr="00827DF3">
              <w:rPr>
                <w:rStyle w:val="Hyperlink"/>
                <w:noProof/>
              </w:rPr>
              <w:t>6</w:t>
            </w:r>
            <w:r w:rsidR="000820BC">
              <w:rPr>
                <w:rFonts w:eastAsiaTheme="minorEastAsia"/>
                <w:noProof/>
                <w:lang w:val="en-AU" w:eastAsia="en-AU"/>
              </w:rPr>
              <w:tab/>
            </w:r>
            <w:r w:rsidR="000820BC" w:rsidRPr="00827DF3">
              <w:rPr>
                <w:rStyle w:val="Hyperlink"/>
                <w:noProof/>
              </w:rPr>
              <w:t>Further Work</w:t>
            </w:r>
            <w:r w:rsidR="000820BC">
              <w:rPr>
                <w:noProof/>
                <w:webHidden/>
              </w:rPr>
              <w:tab/>
            </w:r>
            <w:r w:rsidR="000820BC">
              <w:rPr>
                <w:noProof/>
                <w:webHidden/>
              </w:rPr>
              <w:fldChar w:fldCharType="begin"/>
            </w:r>
            <w:r w:rsidR="000820BC">
              <w:rPr>
                <w:noProof/>
                <w:webHidden/>
              </w:rPr>
              <w:instrText xml:space="preserve"> PAGEREF _Toc126053093 \h </w:instrText>
            </w:r>
            <w:r w:rsidR="000820BC">
              <w:rPr>
                <w:noProof/>
                <w:webHidden/>
              </w:rPr>
            </w:r>
            <w:r w:rsidR="000820BC">
              <w:rPr>
                <w:noProof/>
                <w:webHidden/>
              </w:rPr>
              <w:fldChar w:fldCharType="separate"/>
            </w:r>
            <w:r w:rsidR="000820BC">
              <w:rPr>
                <w:noProof/>
                <w:webHidden/>
              </w:rPr>
              <w:t>12</w:t>
            </w:r>
            <w:r w:rsidR="000820BC">
              <w:rPr>
                <w:noProof/>
                <w:webHidden/>
              </w:rPr>
              <w:fldChar w:fldCharType="end"/>
            </w:r>
          </w:hyperlink>
        </w:p>
        <w:p w14:paraId="457DB3FF" w14:textId="28DA2692" w:rsidR="000820BC" w:rsidRDefault="00000000">
          <w:pPr>
            <w:pStyle w:val="TOC2"/>
            <w:tabs>
              <w:tab w:val="left" w:pos="880"/>
              <w:tab w:val="right" w:leader="dot" w:pos="9350"/>
            </w:tabs>
            <w:rPr>
              <w:rFonts w:eastAsiaTheme="minorEastAsia"/>
              <w:noProof/>
              <w:lang w:val="en-AU" w:eastAsia="en-AU"/>
            </w:rPr>
          </w:pPr>
          <w:hyperlink w:anchor="_Toc126053095" w:history="1">
            <w:r w:rsidR="000820BC" w:rsidRPr="00827DF3">
              <w:rPr>
                <w:rStyle w:val="Hyperlink"/>
                <w:noProof/>
              </w:rPr>
              <w:t>6.1</w:t>
            </w:r>
            <w:r w:rsidR="000820BC">
              <w:rPr>
                <w:rFonts w:eastAsiaTheme="minorEastAsia"/>
                <w:noProof/>
                <w:lang w:val="en-AU" w:eastAsia="en-AU"/>
              </w:rPr>
              <w:tab/>
            </w:r>
            <w:r w:rsidR="000820BC" w:rsidRPr="00827DF3">
              <w:rPr>
                <w:rStyle w:val="Hyperlink"/>
                <w:noProof/>
              </w:rPr>
              <w:t>Upgrading the Existing Prototype</w:t>
            </w:r>
            <w:r w:rsidR="000820BC">
              <w:rPr>
                <w:noProof/>
                <w:webHidden/>
              </w:rPr>
              <w:tab/>
            </w:r>
            <w:r w:rsidR="000820BC">
              <w:rPr>
                <w:noProof/>
                <w:webHidden/>
              </w:rPr>
              <w:fldChar w:fldCharType="begin"/>
            </w:r>
            <w:r w:rsidR="000820BC">
              <w:rPr>
                <w:noProof/>
                <w:webHidden/>
              </w:rPr>
              <w:instrText xml:space="preserve"> PAGEREF _Toc126053095 \h </w:instrText>
            </w:r>
            <w:r w:rsidR="000820BC">
              <w:rPr>
                <w:noProof/>
                <w:webHidden/>
              </w:rPr>
            </w:r>
            <w:r w:rsidR="000820BC">
              <w:rPr>
                <w:noProof/>
                <w:webHidden/>
              </w:rPr>
              <w:fldChar w:fldCharType="separate"/>
            </w:r>
            <w:r w:rsidR="000820BC">
              <w:rPr>
                <w:noProof/>
                <w:webHidden/>
              </w:rPr>
              <w:t>12</w:t>
            </w:r>
            <w:r w:rsidR="000820BC">
              <w:rPr>
                <w:noProof/>
                <w:webHidden/>
              </w:rPr>
              <w:fldChar w:fldCharType="end"/>
            </w:r>
          </w:hyperlink>
        </w:p>
        <w:p w14:paraId="026F1934" w14:textId="700DB65A" w:rsidR="000820BC" w:rsidRDefault="00000000">
          <w:pPr>
            <w:pStyle w:val="TOC2"/>
            <w:tabs>
              <w:tab w:val="left" w:pos="880"/>
              <w:tab w:val="right" w:leader="dot" w:pos="9350"/>
            </w:tabs>
            <w:rPr>
              <w:rFonts w:eastAsiaTheme="minorEastAsia"/>
              <w:noProof/>
              <w:lang w:val="en-AU" w:eastAsia="en-AU"/>
            </w:rPr>
          </w:pPr>
          <w:hyperlink w:anchor="_Toc126053096" w:history="1">
            <w:r w:rsidR="000820BC" w:rsidRPr="00827DF3">
              <w:rPr>
                <w:rStyle w:val="Hyperlink"/>
                <w:noProof/>
              </w:rPr>
              <w:t>6.2</w:t>
            </w:r>
            <w:r w:rsidR="000820BC">
              <w:rPr>
                <w:rFonts w:eastAsiaTheme="minorEastAsia"/>
                <w:noProof/>
                <w:lang w:val="en-AU" w:eastAsia="en-AU"/>
              </w:rPr>
              <w:tab/>
            </w:r>
            <w:r w:rsidR="000820BC" w:rsidRPr="00827DF3">
              <w:rPr>
                <w:rStyle w:val="Hyperlink"/>
                <w:noProof/>
              </w:rPr>
              <w:t>Future Prototypes</w:t>
            </w:r>
            <w:r w:rsidR="000820BC">
              <w:rPr>
                <w:noProof/>
                <w:webHidden/>
              </w:rPr>
              <w:tab/>
            </w:r>
            <w:r w:rsidR="000820BC">
              <w:rPr>
                <w:noProof/>
                <w:webHidden/>
              </w:rPr>
              <w:fldChar w:fldCharType="begin"/>
            </w:r>
            <w:r w:rsidR="000820BC">
              <w:rPr>
                <w:noProof/>
                <w:webHidden/>
              </w:rPr>
              <w:instrText xml:space="preserve"> PAGEREF _Toc126053096 \h </w:instrText>
            </w:r>
            <w:r w:rsidR="000820BC">
              <w:rPr>
                <w:noProof/>
                <w:webHidden/>
              </w:rPr>
            </w:r>
            <w:r w:rsidR="000820BC">
              <w:rPr>
                <w:noProof/>
                <w:webHidden/>
              </w:rPr>
              <w:fldChar w:fldCharType="separate"/>
            </w:r>
            <w:r w:rsidR="000820BC">
              <w:rPr>
                <w:noProof/>
                <w:webHidden/>
              </w:rPr>
              <w:t>12</w:t>
            </w:r>
            <w:r w:rsidR="000820BC">
              <w:rPr>
                <w:noProof/>
                <w:webHidden/>
              </w:rPr>
              <w:fldChar w:fldCharType="end"/>
            </w:r>
          </w:hyperlink>
        </w:p>
        <w:p w14:paraId="1D0BCB84" w14:textId="7B269204" w:rsidR="00963E66" w:rsidRDefault="000E1333">
          <w:r>
            <w:fldChar w:fldCharType="end"/>
          </w:r>
        </w:p>
      </w:sdtContent>
    </w:sdt>
    <w:p w14:paraId="17EDDDF1" w14:textId="39447D34" w:rsidR="00283D32" w:rsidRDefault="00283D32" w:rsidP="00105FAC">
      <w:pPr>
        <w:spacing w:after="160" w:line="259" w:lineRule="auto"/>
        <w:jc w:val="left"/>
      </w:pPr>
    </w:p>
    <w:p w14:paraId="5D378F61" w14:textId="16DCA446" w:rsidR="001A561D" w:rsidRDefault="00B21210" w:rsidP="001A561D">
      <w:pPr>
        <w:pStyle w:val="HeadingSG"/>
      </w:pPr>
      <w:bookmarkStart w:id="0" w:name="_Toc126053061"/>
      <w:r>
        <w:lastRenderedPageBreak/>
        <w:t>About this Document</w:t>
      </w:r>
      <w:bookmarkEnd w:id="0"/>
    </w:p>
    <w:p w14:paraId="43A31576" w14:textId="19AE3D5B" w:rsidR="001A561D" w:rsidRDefault="007626CA" w:rsidP="00FA726D">
      <w:pPr>
        <w:pStyle w:val="SubheadingSG"/>
      </w:pPr>
      <w:bookmarkStart w:id="1" w:name="_Toc126053062"/>
      <w:r>
        <w:t>Author Contact Information</w:t>
      </w:r>
      <w:bookmarkEnd w:id="1"/>
    </w:p>
    <w:p w14:paraId="058CA7FC" w14:textId="2734DABF" w:rsidR="00B36F50" w:rsidRPr="00B36F50" w:rsidRDefault="00B36F50" w:rsidP="00B36F50">
      <w:pPr>
        <w:pStyle w:val="Caption"/>
        <w:keepNext/>
        <w:rPr>
          <w:i w:val="0"/>
          <w:iCs w:val="0"/>
          <w:color w:val="auto"/>
        </w:rPr>
      </w:pPr>
      <w:r w:rsidRPr="00B36F50">
        <w:rPr>
          <w:i w:val="0"/>
          <w:iCs w:val="0"/>
          <w:color w:val="auto"/>
        </w:rPr>
        <w:t xml:space="preserve">Table </w:t>
      </w:r>
      <w:r w:rsidRPr="00B36F50">
        <w:rPr>
          <w:i w:val="0"/>
          <w:iCs w:val="0"/>
          <w:color w:val="auto"/>
        </w:rPr>
        <w:fldChar w:fldCharType="begin"/>
      </w:r>
      <w:r w:rsidRPr="00B36F50">
        <w:rPr>
          <w:i w:val="0"/>
          <w:iCs w:val="0"/>
          <w:color w:val="auto"/>
        </w:rPr>
        <w:instrText xml:space="preserve"> SEQ Table \* ARABIC </w:instrText>
      </w:r>
      <w:r w:rsidRPr="00B36F50">
        <w:rPr>
          <w:i w:val="0"/>
          <w:iCs w:val="0"/>
          <w:color w:val="auto"/>
        </w:rPr>
        <w:fldChar w:fldCharType="separate"/>
      </w:r>
      <w:r w:rsidR="006A3C15">
        <w:rPr>
          <w:i w:val="0"/>
          <w:iCs w:val="0"/>
          <w:noProof/>
          <w:color w:val="auto"/>
        </w:rPr>
        <w:t>1</w:t>
      </w:r>
      <w:r w:rsidRPr="00B36F50">
        <w:rPr>
          <w:i w:val="0"/>
          <w:iCs w:val="0"/>
          <w:color w:val="auto"/>
        </w:rPr>
        <w:fldChar w:fldCharType="end"/>
      </w:r>
      <w:r w:rsidRPr="00B36F50">
        <w:rPr>
          <w:i w:val="0"/>
          <w:iCs w:val="0"/>
          <w:color w:val="auto"/>
        </w:rPr>
        <w:t xml:space="preserve">: Author </w:t>
      </w:r>
      <w:r>
        <w:rPr>
          <w:i w:val="0"/>
          <w:iCs w:val="0"/>
          <w:color w:val="auto"/>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977"/>
        <w:gridCol w:w="1559"/>
        <w:gridCol w:w="2976"/>
      </w:tblGrid>
      <w:tr w:rsidR="00B36F50" w14:paraId="297A23E7" w14:textId="77777777" w:rsidTr="00891A9A">
        <w:tc>
          <w:tcPr>
            <w:tcW w:w="1838" w:type="dxa"/>
            <w:tcBorders>
              <w:bottom w:val="single" w:sz="4" w:space="0" w:color="auto"/>
              <w:right w:val="single" w:sz="4" w:space="0" w:color="auto"/>
            </w:tcBorders>
            <w:shd w:val="clear" w:color="auto" w:fill="D9D9D9" w:themeFill="background1" w:themeFillShade="D9"/>
          </w:tcPr>
          <w:p w14:paraId="4C2ED8CE" w14:textId="0F0AF92E" w:rsidR="00B36F50" w:rsidRPr="00B36F50" w:rsidRDefault="00B36F50" w:rsidP="00B36F50">
            <w:pPr>
              <w:rPr>
                <w:b/>
                <w:bCs/>
              </w:rPr>
            </w:pPr>
            <w:r w:rsidRPr="00B36F50">
              <w:rPr>
                <w:b/>
                <w:bCs/>
              </w:rPr>
              <w:t>Name</w:t>
            </w:r>
          </w:p>
        </w:tc>
        <w:tc>
          <w:tcPr>
            <w:tcW w:w="2977" w:type="dxa"/>
            <w:tcBorders>
              <w:left w:val="single" w:sz="4" w:space="0" w:color="auto"/>
              <w:bottom w:val="single" w:sz="4" w:space="0" w:color="auto"/>
              <w:right w:val="single" w:sz="4" w:space="0" w:color="auto"/>
            </w:tcBorders>
            <w:shd w:val="clear" w:color="auto" w:fill="D9D9D9" w:themeFill="background1" w:themeFillShade="D9"/>
          </w:tcPr>
          <w:p w14:paraId="3C4023B7" w14:textId="5031D889" w:rsidR="00B36F50" w:rsidRPr="00B36F50" w:rsidRDefault="00B36F50" w:rsidP="00B36F50">
            <w:pPr>
              <w:rPr>
                <w:b/>
                <w:bCs/>
              </w:rPr>
            </w:pPr>
            <w:proofErr w:type="spellStart"/>
            <w:r w:rsidRPr="00B36F50">
              <w:rPr>
                <w:b/>
                <w:bCs/>
              </w:rPr>
              <w:t>Organisation</w:t>
            </w:r>
            <w:proofErr w:type="spellEnd"/>
          </w:p>
        </w:tc>
        <w:tc>
          <w:tcPr>
            <w:tcW w:w="1559" w:type="dxa"/>
            <w:tcBorders>
              <w:left w:val="single" w:sz="4" w:space="0" w:color="auto"/>
              <w:bottom w:val="single" w:sz="4" w:space="0" w:color="auto"/>
              <w:right w:val="single" w:sz="4" w:space="0" w:color="auto"/>
            </w:tcBorders>
            <w:shd w:val="clear" w:color="auto" w:fill="D9D9D9" w:themeFill="background1" w:themeFillShade="D9"/>
          </w:tcPr>
          <w:p w14:paraId="03A6E4E6" w14:textId="5F29F365" w:rsidR="00B36F50" w:rsidRPr="00B36F50" w:rsidRDefault="00B36F50" w:rsidP="00B36F50">
            <w:pPr>
              <w:rPr>
                <w:b/>
                <w:bCs/>
              </w:rPr>
            </w:pPr>
            <w:r w:rsidRPr="00B36F50">
              <w:rPr>
                <w:b/>
                <w:bCs/>
              </w:rPr>
              <w:t>Phone</w:t>
            </w:r>
          </w:p>
        </w:tc>
        <w:tc>
          <w:tcPr>
            <w:tcW w:w="2976" w:type="dxa"/>
            <w:tcBorders>
              <w:left w:val="single" w:sz="4" w:space="0" w:color="auto"/>
              <w:bottom w:val="single" w:sz="4" w:space="0" w:color="auto"/>
            </w:tcBorders>
            <w:shd w:val="clear" w:color="auto" w:fill="D9D9D9" w:themeFill="background1" w:themeFillShade="D9"/>
          </w:tcPr>
          <w:p w14:paraId="34A7EE9F" w14:textId="40FA3AA9" w:rsidR="00B36F50" w:rsidRPr="00B36F50" w:rsidRDefault="00B36F50" w:rsidP="00B36F50">
            <w:pPr>
              <w:rPr>
                <w:b/>
                <w:bCs/>
              </w:rPr>
            </w:pPr>
            <w:r w:rsidRPr="00B36F50">
              <w:rPr>
                <w:b/>
                <w:bCs/>
              </w:rPr>
              <w:t>Email</w:t>
            </w:r>
          </w:p>
        </w:tc>
      </w:tr>
      <w:tr w:rsidR="00B36F50" w14:paraId="63D90E33" w14:textId="77777777" w:rsidTr="00B36F50">
        <w:tc>
          <w:tcPr>
            <w:tcW w:w="1838" w:type="dxa"/>
            <w:tcBorders>
              <w:top w:val="single" w:sz="4" w:space="0" w:color="auto"/>
              <w:right w:val="single" w:sz="4" w:space="0" w:color="auto"/>
            </w:tcBorders>
          </w:tcPr>
          <w:p w14:paraId="4DC01C19" w14:textId="6EE73AA7" w:rsidR="00B36F50" w:rsidRDefault="00B36F50" w:rsidP="00B36F50">
            <w:r>
              <w:t>Thomas Scott</w:t>
            </w:r>
          </w:p>
        </w:tc>
        <w:tc>
          <w:tcPr>
            <w:tcW w:w="2977" w:type="dxa"/>
            <w:tcBorders>
              <w:top w:val="single" w:sz="4" w:space="0" w:color="auto"/>
              <w:left w:val="single" w:sz="4" w:space="0" w:color="auto"/>
              <w:right w:val="single" w:sz="4" w:space="0" w:color="auto"/>
            </w:tcBorders>
          </w:tcPr>
          <w:p w14:paraId="5E02DA59" w14:textId="55B3E970" w:rsidR="00B36F50" w:rsidRDefault="00B36F50" w:rsidP="00B36F50">
            <w:r>
              <w:t>Australian National University</w:t>
            </w:r>
          </w:p>
        </w:tc>
        <w:tc>
          <w:tcPr>
            <w:tcW w:w="1559" w:type="dxa"/>
            <w:tcBorders>
              <w:top w:val="single" w:sz="4" w:space="0" w:color="auto"/>
              <w:left w:val="single" w:sz="4" w:space="0" w:color="auto"/>
              <w:right w:val="single" w:sz="4" w:space="0" w:color="auto"/>
            </w:tcBorders>
          </w:tcPr>
          <w:p w14:paraId="2E7F7E6C" w14:textId="6E94BFC2" w:rsidR="00B36F50" w:rsidRDefault="00B36F50" w:rsidP="00B36F50">
            <w:r>
              <w:t>0408 326 878</w:t>
            </w:r>
          </w:p>
        </w:tc>
        <w:tc>
          <w:tcPr>
            <w:tcW w:w="2976" w:type="dxa"/>
            <w:tcBorders>
              <w:top w:val="single" w:sz="4" w:space="0" w:color="auto"/>
              <w:left w:val="single" w:sz="4" w:space="0" w:color="auto"/>
            </w:tcBorders>
          </w:tcPr>
          <w:p w14:paraId="6C21B2E6" w14:textId="5323FF12" w:rsidR="00B36F50" w:rsidRDefault="00B36F50" w:rsidP="00B36F50">
            <w:r>
              <w:t>thomas.scott@anu.edu.au</w:t>
            </w:r>
          </w:p>
        </w:tc>
      </w:tr>
    </w:tbl>
    <w:p w14:paraId="2EA6416A" w14:textId="3793A98D" w:rsidR="007626CA" w:rsidRDefault="0089343E" w:rsidP="00FA726D">
      <w:pPr>
        <w:pStyle w:val="SubheadingSG"/>
      </w:pPr>
      <w:bookmarkStart w:id="2" w:name="_Toc126053063"/>
      <w:r>
        <w:t>Engineering Process</w:t>
      </w:r>
      <w:bookmarkEnd w:id="2"/>
    </w:p>
    <w:p w14:paraId="36030268" w14:textId="7B922327" w:rsidR="00643C48" w:rsidRDefault="00643C48" w:rsidP="00CE1B02">
      <w:r>
        <w:t xml:space="preserve">This project was planned and executed </w:t>
      </w:r>
      <w:r w:rsidR="00BE1C54">
        <w:t>as a systems engineering project following the Australian National University’s system engineering model, and as such the structure and contents of this document are reflective of the approach taken.</w:t>
      </w:r>
    </w:p>
    <w:p w14:paraId="08BF060B" w14:textId="62D1054A" w:rsidR="00630B73" w:rsidRDefault="00630B73" w:rsidP="00630B73">
      <w:pPr>
        <w:pStyle w:val="SubheadingSG"/>
      </w:pPr>
      <w:bookmarkStart w:id="3" w:name="_Ref126051189"/>
      <w:bookmarkStart w:id="4" w:name="_Toc126053064"/>
      <w:r>
        <w:t>Supporting Document</w:t>
      </w:r>
      <w:r w:rsidR="0028604F">
        <w:t>ation</w:t>
      </w:r>
      <w:bookmarkEnd w:id="3"/>
      <w:bookmarkEnd w:id="4"/>
    </w:p>
    <w:p w14:paraId="4134741A" w14:textId="42289E3D" w:rsidR="00854A69" w:rsidRDefault="00854A69" w:rsidP="00854A69">
      <w:pPr>
        <w:spacing w:after="40"/>
      </w:pPr>
      <w:r w:rsidRPr="00854A69">
        <w:rPr>
          <w:b/>
          <w:bCs/>
        </w:rPr>
        <w:t>Document Title:</w:t>
      </w:r>
      <w:r>
        <w:t xml:space="preserve"> </w:t>
      </w:r>
      <w:proofErr w:type="spellStart"/>
      <w:r w:rsidR="00B85171">
        <w:t>ProjectDiary</w:t>
      </w:r>
      <w:proofErr w:type="spellEnd"/>
    </w:p>
    <w:p w14:paraId="1456E10A" w14:textId="1C3ADE19" w:rsidR="00854A69" w:rsidRDefault="00854A69" w:rsidP="00854A69">
      <w:pPr>
        <w:spacing w:after="40"/>
      </w:pPr>
      <w:r w:rsidRPr="00854A69">
        <w:rPr>
          <w:b/>
          <w:bCs/>
        </w:rPr>
        <w:t>Location:</w:t>
      </w:r>
      <w:r>
        <w:t xml:space="preserve"> 12thLevel Science &amp; Tech SharePoint &gt; Documents &gt; Projects &gt; </w:t>
      </w:r>
      <w:proofErr w:type="spellStart"/>
      <w:r>
        <w:t>SmartGate</w:t>
      </w:r>
      <w:proofErr w:type="spellEnd"/>
    </w:p>
    <w:p w14:paraId="5BE6D2DE" w14:textId="286E567D" w:rsidR="00854A69" w:rsidRPr="00854A69" w:rsidRDefault="00854A69" w:rsidP="00854A69">
      <w:pPr>
        <w:spacing w:after="360"/>
      </w:pPr>
      <w:r w:rsidRPr="00854A69">
        <w:rPr>
          <w:b/>
          <w:bCs/>
        </w:rPr>
        <w:t>Description:</w:t>
      </w:r>
      <w:r>
        <w:t xml:space="preserve"> </w:t>
      </w:r>
      <w:r w:rsidR="00B85171">
        <w:t xml:space="preserve">Journal kept by Thomas Scott as part of his </w:t>
      </w:r>
      <w:r w:rsidR="005E12A6">
        <w:t>internship</w:t>
      </w:r>
    </w:p>
    <w:p w14:paraId="34382F23" w14:textId="23FDD526" w:rsidR="00630B73" w:rsidRDefault="003D427D" w:rsidP="0021161F">
      <w:pPr>
        <w:spacing w:after="40"/>
      </w:pPr>
      <w:r w:rsidRPr="0021161F">
        <w:rPr>
          <w:b/>
          <w:bCs/>
        </w:rPr>
        <w:t>Document Title:</w:t>
      </w:r>
      <w:r>
        <w:t xml:space="preserve"> </w:t>
      </w:r>
      <w:r w:rsidR="00AF798A">
        <w:t>Nano Datasheet.pdf</w:t>
      </w:r>
    </w:p>
    <w:p w14:paraId="191B7EAD" w14:textId="19673316" w:rsidR="003D427D" w:rsidRDefault="003D427D" w:rsidP="0021161F">
      <w:pPr>
        <w:spacing w:after="40"/>
      </w:pPr>
      <w:r w:rsidRPr="0021161F">
        <w:rPr>
          <w:b/>
          <w:bCs/>
        </w:rPr>
        <w:t>Location:</w:t>
      </w:r>
      <w:r>
        <w:t xml:space="preserve"> </w:t>
      </w:r>
      <w:r w:rsidR="00AD555B">
        <w:t xml:space="preserve">12thLevel Science &amp; Tech SharePoint &gt; Documents &gt; Projects &gt; </w:t>
      </w:r>
      <w:proofErr w:type="spellStart"/>
      <w:r w:rsidR="00AD555B">
        <w:t>SmartGate</w:t>
      </w:r>
      <w:proofErr w:type="spellEnd"/>
      <w:r w:rsidR="00B85171">
        <w:t xml:space="preserve"> </w:t>
      </w:r>
      <w:r w:rsidR="00AF798A">
        <w:t>&gt; Smart Gate Diagrams</w:t>
      </w:r>
      <w:r w:rsidR="00690806">
        <w:t xml:space="preserve"> and Datasheets</w:t>
      </w:r>
    </w:p>
    <w:p w14:paraId="5F9D4A00" w14:textId="2508486F" w:rsidR="003D427D" w:rsidRDefault="003D427D" w:rsidP="0021161F">
      <w:pPr>
        <w:spacing w:after="360"/>
      </w:pPr>
      <w:r w:rsidRPr="0021161F">
        <w:rPr>
          <w:b/>
          <w:bCs/>
        </w:rPr>
        <w:t>Description:</w:t>
      </w:r>
      <w:r w:rsidR="00AD555B">
        <w:t xml:space="preserve"> </w:t>
      </w:r>
      <w:r w:rsidR="00AF798A">
        <w:t>Datasheet for the NVIDIA Jetso</w:t>
      </w:r>
      <w:r w:rsidR="00B85171">
        <w:t>n Nano</w:t>
      </w:r>
    </w:p>
    <w:p w14:paraId="0E6A50F3" w14:textId="64F5023E" w:rsidR="0021161F" w:rsidRDefault="0021161F" w:rsidP="0021161F">
      <w:pPr>
        <w:spacing w:after="0"/>
      </w:pPr>
      <w:r w:rsidRPr="0021161F">
        <w:rPr>
          <w:b/>
          <w:bCs/>
        </w:rPr>
        <w:t>Document Title:</w:t>
      </w:r>
      <w:r>
        <w:t xml:space="preserve"> </w:t>
      </w:r>
      <w:r w:rsidR="00AF798A">
        <w:t>Nano User Guide.pdf</w:t>
      </w:r>
    </w:p>
    <w:p w14:paraId="1FB0267D" w14:textId="0498C08C" w:rsidR="0021161F" w:rsidRDefault="0021161F" w:rsidP="0021161F">
      <w:pPr>
        <w:spacing w:after="0"/>
      </w:pPr>
      <w:r w:rsidRPr="0021161F">
        <w:rPr>
          <w:b/>
          <w:bCs/>
        </w:rPr>
        <w:t>Location:</w:t>
      </w:r>
      <w:r>
        <w:t xml:space="preserve"> 12thLevel Science &amp; Tech SharePoint &gt; Documents &gt; Projects &gt; </w:t>
      </w:r>
      <w:proofErr w:type="spellStart"/>
      <w:r>
        <w:t>SmartGate</w:t>
      </w:r>
      <w:proofErr w:type="spellEnd"/>
      <w:r w:rsidR="00AF798A">
        <w:t xml:space="preserve"> &gt; Smart Gate Diagra</w:t>
      </w:r>
      <w:r w:rsidR="00690806">
        <w:t>ms and Datasheets</w:t>
      </w:r>
    </w:p>
    <w:p w14:paraId="43C14354" w14:textId="1BCF0AF2" w:rsidR="0021161F" w:rsidRDefault="0021161F" w:rsidP="0021161F">
      <w:pPr>
        <w:spacing w:after="240"/>
      </w:pPr>
      <w:r w:rsidRPr="0021161F">
        <w:rPr>
          <w:b/>
          <w:bCs/>
        </w:rPr>
        <w:t>Description:</w:t>
      </w:r>
      <w:r>
        <w:t xml:space="preserve"> </w:t>
      </w:r>
      <w:r w:rsidR="005E12A6">
        <w:t>User guide for the NVIDIA Jetson Nano</w:t>
      </w:r>
    </w:p>
    <w:p w14:paraId="6CF83D4F" w14:textId="104C9890" w:rsidR="005E12A6" w:rsidRDefault="005E12A6" w:rsidP="005E12A6">
      <w:pPr>
        <w:spacing w:after="0"/>
      </w:pPr>
      <w:r w:rsidRPr="0021161F">
        <w:rPr>
          <w:b/>
          <w:bCs/>
        </w:rPr>
        <w:t>Document Title:</w:t>
      </w:r>
      <w:r>
        <w:t xml:space="preserve"> Nano </w:t>
      </w:r>
      <w:r w:rsidR="001F4EA9">
        <w:t>Pin map</w:t>
      </w:r>
      <w:r>
        <w:t>.pdf</w:t>
      </w:r>
    </w:p>
    <w:p w14:paraId="0A54E2D5" w14:textId="77777777" w:rsidR="005E12A6" w:rsidRDefault="005E12A6" w:rsidP="005E12A6">
      <w:pPr>
        <w:spacing w:after="0"/>
      </w:pPr>
      <w:r w:rsidRPr="0021161F">
        <w:rPr>
          <w:b/>
          <w:bCs/>
        </w:rPr>
        <w:t>Location:</w:t>
      </w:r>
      <w:r>
        <w:t xml:space="preserve"> 12thLevel Science &amp; Tech SharePoint &gt; Documents &gt; Projects &gt; </w:t>
      </w:r>
      <w:proofErr w:type="spellStart"/>
      <w:r>
        <w:t>SmartGate</w:t>
      </w:r>
      <w:proofErr w:type="spellEnd"/>
      <w:r>
        <w:t xml:space="preserve"> &gt; Smart Gate Diagrams and Datasheets</w:t>
      </w:r>
    </w:p>
    <w:p w14:paraId="70C91359" w14:textId="2C494A2B" w:rsidR="005E12A6" w:rsidRDefault="005E12A6" w:rsidP="0021161F">
      <w:pPr>
        <w:spacing w:after="240"/>
      </w:pPr>
      <w:r w:rsidRPr="0021161F">
        <w:rPr>
          <w:b/>
          <w:bCs/>
        </w:rPr>
        <w:t>Description:</w:t>
      </w:r>
      <w:r>
        <w:t xml:space="preserve"> </w:t>
      </w:r>
      <w:r w:rsidR="001F4EA9">
        <w:t>Pin map</w:t>
      </w:r>
      <w:r>
        <w:t xml:space="preserve"> for the NVIDIA Jetson Nano</w:t>
      </w:r>
    </w:p>
    <w:p w14:paraId="2A11F7B3" w14:textId="77777777" w:rsidR="0021161F" w:rsidRDefault="0021161F" w:rsidP="0021161F">
      <w:pPr>
        <w:spacing w:after="40"/>
      </w:pPr>
      <w:r w:rsidRPr="0021161F">
        <w:rPr>
          <w:b/>
          <w:bCs/>
        </w:rPr>
        <w:t>Document Title:</w:t>
      </w:r>
      <w:r>
        <w:t xml:space="preserve"> Smart Gate Fusion360 Files</w:t>
      </w:r>
    </w:p>
    <w:p w14:paraId="0E58506B" w14:textId="77777777" w:rsidR="0021161F" w:rsidRDefault="0021161F" w:rsidP="0021161F">
      <w:pPr>
        <w:spacing w:after="40"/>
      </w:pPr>
      <w:r w:rsidRPr="0021161F">
        <w:rPr>
          <w:b/>
          <w:bCs/>
        </w:rPr>
        <w:t>Location:</w:t>
      </w:r>
      <w:r>
        <w:t xml:space="preserve"> 12thLevel Science &amp; Tech SharePoint &gt; Documents &gt; Projects &gt; </w:t>
      </w:r>
      <w:proofErr w:type="spellStart"/>
      <w:r>
        <w:t>SmartGate</w:t>
      </w:r>
      <w:proofErr w:type="spellEnd"/>
    </w:p>
    <w:p w14:paraId="1209A57E" w14:textId="315E733A" w:rsidR="003D427D" w:rsidRPr="00630B73" w:rsidRDefault="0021161F" w:rsidP="00B1586F">
      <w:pPr>
        <w:spacing w:after="240"/>
      </w:pPr>
      <w:r w:rsidRPr="0021161F">
        <w:rPr>
          <w:b/>
          <w:bCs/>
        </w:rPr>
        <w:t>Description:</w:t>
      </w:r>
      <w:r>
        <w:t xml:space="preserve"> All CAD files relevant for the Smart Gate (stabilizing feet, acrylic plate, Jetson Nano mounting plate)</w:t>
      </w:r>
    </w:p>
    <w:p w14:paraId="5483A9DD" w14:textId="4C4C7F49" w:rsidR="0045513C" w:rsidRDefault="009217B0" w:rsidP="0045513C">
      <w:pPr>
        <w:pStyle w:val="HeadingSG"/>
      </w:pPr>
      <w:bookmarkStart w:id="5" w:name="_Toc126053065"/>
      <w:r>
        <w:lastRenderedPageBreak/>
        <w:t>Problem Definition and Scoping</w:t>
      </w:r>
      <w:bookmarkEnd w:id="5"/>
    </w:p>
    <w:p w14:paraId="03DECF0F" w14:textId="77777777" w:rsidR="00C85A1B" w:rsidRPr="00C85A1B" w:rsidRDefault="00C85A1B" w:rsidP="00C85A1B">
      <w:pPr>
        <w:pStyle w:val="ListParagraph"/>
        <w:keepNext/>
        <w:keepLines/>
        <w:numPr>
          <w:ilvl w:val="0"/>
          <w:numId w:val="24"/>
        </w:numPr>
        <w:spacing w:before="120"/>
        <w:contextualSpacing w:val="0"/>
        <w:outlineLvl w:val="1"/>
        <w:rPr>
          <w:rFonts w:eastAsiaTheme="majorEastAsia" w:cstheme="majorBidi"/>
          <w:b/>
          <w:vanish/>
          <w:sz w:val="26"/>
          <w:szCs w:val="26"/>
        </w:rPr>
      </w:pPr>
      <w:bookmarkStart w:id="6" w:name="_Toc125442290"/>
      <w:bookmarkStart w:id="7" w:name="_Toc126051114"/>
      <w:bookmarkStart w:id="8" w:name="_Toc126053066"/>
      <w:bookmarkStart w:id="9" w:name="_Ref117681636"/>
      <w:bookmarkStart w:id="10" w:name="_Ref117681658"/>
      <w:bookmarkEnd w:id="6"/>
      <w:bookmarkEnd w:id="7"/>
      <w:bookmarkEnd w:id="8"/>
    </w:p>
    <w:p w14:paraId="2108C9E0" w14:textId="77777777" w:rsidR="00C85A1B" w:rsidRPr="00C85A1B" w:rsidRDefault="00C85A1B" w:rsidP="00C85A1B">
      <w:pPr>
        <w:pStyle w:val="ListParagraph"/>
        <w:keepNext/>
        <w:keepLines/>
        <w:numPr>
          <w:ilvl w:val="0"/>
          <w:numId w:val="24"/>
        </w:numPr>
        <w:spacing w:before="120"/>
        <w:contextualSpacing w:val="0"/>
        <w:outlineLvl w:val="1"/>
        <w:rPr>
          <w:rFonts w:eastAsiaTheme="majorEastAsia" w:cstheme="majorBidi"/>
          <w:b/>
          <w:vanish/>
          <w:sz w:val="26"/>
          <w:szCs w:val="26"/>
        </w:rPr>
      </w:pPr>
      <w:bookmarkStart w:id="11" w:name="_Toc125442291"/>
      <w:bookmarkStart w:id="12" w:name="_Toc126051115"/>
      <w:bookmarkStart w:id="13" w:name="_Toc126053067"/>
      <w:bookmarkEnd w:id="11"/>
      <w:bookmarkEnd w:id="12"/>
      <w:bookmarkEnd w:id="13"/>
    </w:p>
    <w:p w14:paraId="1E066EAA" w14:textId="15BA2421" w:rsidR="009217B0" w:rsidRDefault="00947E6C" w:rsidP="00FA726D">
      <w:pPr>
        <w:pStyle w:val="SubheadingSG"/>
        <w:numPr>
          <w:ilvl w:val="1"/>
          <w:numId w:val="24"/>
        </w:numPr>
      </w:pPr>
      <w:bookmarkStart w:id="14" w:name="_Toc126053068"/>
      <w:r>
        <w:t>Problem Definition</w:t>
      </w:r>
      <w:bookmarkEnd w:id="9"/>
      <w:bookmarkEnd w:id="10"/>
      <w:bookmarkEnd w:id="14"/>
    </w:p>
    <w:p w14:paraId="66E8F90A" w14:textId="7588BA90" w:rsidR="00F93187" w:rsidRDefault="00F93187" w:rsidP="00F93187">
      <w:r w:rsidRPr="00F93187">
        <w:t>Australia is one of the most biodiverse nations in the world, however this biodiversity is under constant threat. New South Wales is home to numerous small mammal species, such as</w:t>
      </w:r>
      <w:r w:rsidR="00C452F1">
        <w:t xml:space="preserve"> bettongs</w:t>
      </w:r>
      <w:r w:rsidRPr="00F93187">
        <w:t xml:space="preserve"> and </w:t>
      </w:r>
      <w:r w:rsidR="00C452F1">
        <w:t>quolls</w:t>
      </w:r>
      <w:r w:rsidRPr="00F93187">
        <w:t xml:space="preserve">, that are bordering on extinction due to the introduced predators such as foxes and feral cats. </w:t>
      </w:r>
      <w:r w:rsidR="006605D9">
        <w:t xml:space="preserve">To combat </w:t>
      </w:r>
      <w:r w:rsidR="00DC7D0A">
        <w:t xml:space="preserve">this, animal sanctuaries are being established in New South Wales, </w:t>
      </w:r>
      <w:r w:rsidR="00003879">
        <w:t xml:space="preserve">however, the </w:t>
      </w:r>
      <w:r w:rsidR="006E4521">
        <w:t xml:space="preserve">fencing technology and approach is still relatively primitive. The current strategy </w:t>
      </w:r>
      <w:r w:rsidR="002A3515">
        <w:t xml:space="preserve">is to create an impenetrable </w:t>
      </w:r>
      <w:r w:rsidR="008C11E2">
        <w:t xml:space="preserve">barrier enclosing an area inside which the </w:t>
      </w:r>
      <w:r w:rsidR="00646A88">
        <w:t xml:space="preserve">protected animals </w:t>
      </w:r>
      <w:proofErr w:type="gramStart"/>
      <w:r w:rsidR="00646A88">
        <w:t>are able to</w:t>
      </w:r>
      <w:proofErr w:type="gramEnd"/>
      <w:r w:rsidR="00646A88">
        <w:t xml:space="preserve"> live, free of predators. While this strategy may be effective at </w:t>
      </w:r>
      <w:r w:rsidR="003D5D61">
        <w:t xml:space="preserve">conserving </w:t>
      </w:r>
      <w:r w:rsidR="00C651E8">
        <w:t>endangered</w:t>
      </w:r>
      <w:r w:rsidR="003D5D61">
        <w:t xml:space="preserve"> species, it can have adverse effects on the surrounding region</w:t>
      </w:r>
      <w:r w:rsidR="00D64184">
        <w:t xml:space="preserve">. </w:t>
      </w:r>
      <w:r w:rsidR="00C651E8">
        <w:t>For example, w</w:t>
      </w:r>
      <w:r w:rsidR="00D64184">
        <w:t xml:space="preserve">ithout access to </w:t>
      </w:r>
      <w:r w:rsidR="00C651E8">
        <w:t>the protected</w:t>
      </w:r>
      <w:r w:rsidR="00D64184">
        <w:t xml:space="preserve"> species</w:t>
      </w:r>
      <w:r w:rsidR="00C651E8">
        <w:t xml:space="preserve"> the</w:t>
      </w:r>
      <w:r w:rsidR="00D64184">
        <w:t xml:space="preserve"> </w:t>
      </w:r>
      <w:r w:rsidR="00BA4F1F">
        <w:t>predators will adapt to a new prey, potentially creating new endangered species</w:t>
      </w:r>
      <w:r w:rsidR="003F41FD">
        <w:t xml:space="preserve"> and furthering the problem</w:t>
      </w:r>
      <w:r w:rsidR="002D1F99">
        <w:t>.</w:t>
      </w:r>
    </w:p>
    <w:p w14:paraId="722405ED" w14:textId="3C3A54F1" w:rsidR="00286C24" w:rsidRPr="00F93187" w:rsidRDefault="00286C24" w:rsidP="00F93187">
      <w:r>
        <w:t xml:space="preserve">We are aiming to create a product that revolutionizes </w:t>
      </w:r>
      <w:r w:rsidR="00E55C09">
        <w:t xml:space="preserve">the purpose and operation of animal sanctuary fencing, transforming them from a barrier into a filter, allowing </w:t>
      </w:r>
      <w:r w:rsidR="00603CB3">
        <w:t xml:space="preserve">the protected and neutral species to traverse the </w:t>
      </w:r>
      <w:r w:rsidR="00481421">
        <w:t xml:space="preserve">region freely (or with some control as determined by the user), whilst </w:t>
      </w:r>
      <w:r w:rsidR="000E0B07">
        <w:t xml:space="preserve">still creating </w:t>
      </w:r>
      <w:proofErr w:type="gramStart"/>
      <w:r w:rsidR="000E0B07">
        <w:t>a safe haven</w:t>
      </w:r>
      <w:proofErr w:type="gramEnd"/>
      <w:r w:rsidR="000E0B07">
        <w:t xml:space="preserve"> from the predatory species</w:t>
      </w:r>
      <w:r w:rsidR="00366CC6">
        <w:t>.</w:t>
      </w:r>
    </w:p>
    <w:p w14:paraId="5626869A" w14:textId="67A7CC0D" w:rsidR="006C054D" w:rsidRDefault="006C054D" w:rsidP="00FA726D">
      <w:pPr>
        <w:pStyle w:val="SubheadingSG"/>
      </w:pPr>
      <w:bookmarkStart w:id="15" w:name="_Ref117681645"/>
      <w:bookmarkStart w:id="16" w:name="_Ref117681670"/>
      <w:bookmarkStart w:id="17" w:name="_Toc126053069"/>
      <w:r>
        <w:t>Project Scope</w:t>
      </w:r>
      <w:bookmarkEnd w:id="15"/>
      <w:bookmarkEnd w:id="16"/>
      <w:bookmarkEnd w:id="17"/>
    </w:p>
    <w:p w14:paraId="475C882A" w14:textId="24231901" w:rsidR="002A1F7E" w:rsidRDefault="002A1F7E" w:rsidP="002A1F7E">
      <w:r>
        <w:t>To develop a functional prototype as a proof of concept for a Smart Gate</w:t>
      </w:r>
      <w:r w:rsidR="00850C2A">
        <w:t>; a device</w:t>
      </w:r>
      <w:r>
        <w:t xml:space="preserve"> which can be installed into existing and future animal sanctuary fences</w:t>
      </w:r>
      <w:r w:rsidR="00850C2A">
        <w:t xml:space="preserve"> leveraging computer vision to detect the species of nearby animals</w:t>
      </w:r>
      <w:r>
        <w:t xml:space="preserve"> </w:t>
      </w:r>
      <w:r w:rsidR="00850C2A">
        <w:t xml:space="preserve">and operate a gate </w:t>
      </w:r>
      <w:r w:rsidR="00775EF9">
        <w:t>that controls access into and out of the sanctuary.</w:t>
      </w:r>
    </w:p>
    <w:p w14:paraId="104F3FB4" w14:textId="7B877426" w:rsidR="00BA65A8" w:rsidRDefault="00BA65A8" w:rsidP="002A1F7E">
      <w:r>
        <w:t xml:space="preserve">There are four primary considerations </w:t>
      </w:r>
      <w:r w:rsidR="00EC20A0">
        <w:t>that underpin all design decisions for this system. They are:</w:t>
      </w:r>
    </w:p>
    <w:p w14:paraId="3E453EE0" w14:textId="3DA48337" w:rsidR="00EC20A0" w:rsidRDefault="0036390E" w:rsidP="00EC20A0">
      <w:pPr>
        <w:pStyle w:val="ListParagraph"/>
        <w:numPr>
          <w:ilvl w:val="0"/>
          <w:numId w:val="8"/>
        </w:numPr>
      </w:pPr>
      <w:r>
        <w:t xml:space="preserve">Performance – The ability of the device to </w:t>
      </w:r>
      <w:r w:rsidR="00463B5F">
        <w:t>identify the species accurately and quickly</w:t>
      </w:r>
      <w:r w:rsidR="00CB05CE">
        <w:t xml:space="preserve">, then display the appropriate </w:t>
      </w:r>
      <w:proofErr w:type="gramStart"/>
      <w:r w:rsidR="00CB05CE">
        <w:t>output</w:t>
      </w:r>
      <w:proofErr w:type="gramEnd"/>
      <w:r w:rsidR="00137C3B">
        <w:t xml:space="preserve"> </w:t>
      </w:r>
    </w:p>
    <w:p w14:paraId="6743C536" w14:textId="5A169021" w:rsidR="00CA1CD8" w:rsidRDefault="00CA1CD8" w:rsidP="00EC20A0">
      <w:pPr>
        <w:pStyle w:val="ListParagraph"/>
        <w:numPr>
          <w:ilvl w:val="0"/>
          <w:numId w:val="8"/>
        </w:numPr>
      </w:pPr>
      <w:r>
        <w:t xml:space="preserve">Power – The power requirements of the system and </w:t>
      </w:r>
      <w:r w:rsidR="006A164E">
        <w:t>necessary infrastructure</w:t>
      </w:r>
    </w:p>
    <w:p w14:paraId="6B5BC833" w14:textId="0818BA5D" w:rsidR="006A164E" w:rsidRDefault="006A164E" w:rsidP="00EC20A0">
      <w:pPr>
        <w:pStyle w:val="ListParagraph"/>
        <w:numPr>
          <w:ilvl w:val="0"/>
          <w:numId w:val="8"/>
        </w:numPr>
      </w:pPr>
      <w:r>
        <w:t xml:space="preserve">Portability – The </w:t>
      </w:r>
    </w:p>
    <w:p w14:paraId="4C448AE8" w14:textId="794B68DA" w:rsidR="006A164E" w:rsidRPr="002A1F7E" w:rsidRDefault="006A164E" w:rsidP="00EC20A0">
      <w:pPr>
        <w:pStyle w:val="ListParagraph"/>
        <w:numPr>
          <w:ilvl w:val="0"/>
          <w:numId w:val="8"/>
        </w:numPr>
      </w:pPr>
      <w:r>
        <w:t>Cost – The material, manufacture, and operating costs of the device</w:t>
      </w:r>
    </w:p>
    <w:p w14:paraId="2DBA115C" w14:textId="56A7F242" w:rsidR="006C054D" w:rsidRDefault="006C054D" w:rsidP="00FA726D">
      <w:pPr>
        <w:pStyle w:val="SubheadingSG"/>
      </w:pPr>
      <w:bookmarkStart w:id="18" w:name="_Toc126053070"/>
      <w:r>
        <w:t>Stakeholder Analysis</w:t>
      </w:r>
      <w:bookmarkEnd w:id="18"/>
    </w:p>
    <w:p w14:paraId="3D8E191C" w14:textId="77777777" w:rsidR="001362BC" w:rsidRPr="001362BC" w:rsidRDefault="001362BC" w:rsidP="001362BC"/>
    <w:p w14:paraId="6959DF35" w14:textId="53C8A819" w:rsidR="006C054D" w:rsidRDefault="006C054D" w:rsidP="00FA726D">
      <w:pPr>
        <w:pStyle w:val="SubheadingSG"/>
      </w:pPr>
      <w:bookmarkStart w:id="19" w:name="_Toc126053071"/>
      <w:r>
        <w:t>System Requirements</w:t>
      </w:r>
      <w:bookmarkEnd w:id="19"/>
    </w:p>
    <w:p w14:paraId="7AA3D2FD" w14:textId="04702984" w:rsidR="001362BC" w:rsidRDefault="00916C26" w:rsidP="001362BC">
      <w:r>
        <w:t xml:space="preserve">From the </w:t>
      </w:r>
      <w:r w:rsidR="003854EB">
        <w:fldChar w:fldCharType="begin"/>
      </w:r>
      <w:r w:rsidR="003854EB">
        <w:instrText xml:space="preserve"> REF _Ref117681636 \h </w:instrText>
      </w:r>
      <w:r w:rsidR="003854EB">
        <w:fldChar w:fldCharType="separate"/>
      </w:r>
      <w:r w:rsidR="00177086">
        <w:t>problem definition</w:t>
      </w:r>
      <w:r w:rsidR="003854EB">
        <w:fldChar w:fldCharType="end"/>
      </w:r>
      <w:r w:rsidR="003854EB">
        <w:t xml:space="preserve"> and </w:t>
      </w:r>
      <w:r w:rsidR="003854EB">
        <w:fldChar w:fldCharType="begin"/>
      </w:r>
      <w:r w:rsidR="003854EB">
        <w:instrText xml:space="preserve"> REF _Ref117681645 \h </w:instrText>
      </w:r>
      <w:r w:rsidR="003854EB">
        <w:fldChar w:fldCharType="separate"/>
      </w:r>
      <w:r w:rsidR="00177086">
        <w:t>project scope</w:t>
      </w:r>
      <w:r w:rsidR="003854EB">
        <w:fldChar w:fldCharType="end"/>
      </w:r>
      <w:r w:rsidR="003854EB">
        <w:t xml:space="preserve"> (Section</w:t>
      </w:r>
      <w:r w:rsidR="00C05ACC">
        <w:t>s</w:t>
      </w:r>
      <w:r w:rsidR="003854EB">
        <w:t xml:space="preserve"> </w:t>
      </w:r>
      <w:r w:rsidR="003854EB">
        <w:fldChar w:fldCharType="begin"/>
      </w:r>
      <w:r w:rsidR="003854EB">
        <w:instrText xml:space="preserve"> REF _Ref117681658 \r \h </w:instrText>
      </w:r>
      <w:r w:rsidR="003854EB">
        <w:fldChar w:fldCharType="separate"/>
      </w:r>
      <w:r w:rsidR="003854EB">
        <w:t>2.1</w:t>
      </w:r>
      <w:r w:rsidR="003854EB">
        <w:fldChar w:fldCharType="end"/>
      </w:r>
      <w:r w:rsidR="00C05ACC">
        <w:t xml:space="preserve"> and</w:t>
      </w:r>
      <w:r w:rsidR="003854EB">
        <w:t xml:space="preserve"> </w:t>
      </w:r>
      <w:r w:rsidR="003854EB">
        <w:fldChar w:fldCharType="begin"/>
      </w:r>
      <w:r w:rsidR="003854EB">
        <w:instrText xml:space="preserve"> REF _Ref117681670 \r \h </w:instrText>
      </w:r>
      <w:r w:rsidR="003854EB">
        <w:fldChar w:fldCharType="separate"/>
      </w:r>
      <w:r w:rsidR="003854EB">
        <w:t>2.2</w:t>
      </w:r>
      <w:r w:rsidR="003854EB">
        <w:fldChar w:fldCharType="end"/>
      </w:r>
      <w:r w:rsidR="003854EB">
        <w:t>)</w:t>
      </w:r>
      <w:r w:rsidR="00C05ACC">
        <w:t>, the following list of system requirements were extracted</w:t>
      </w:r>
      <w:r w:rsidR="00177086">
        <w:t>:</w:t>
      </w:r>
    </w:p>
    <w:p w14:paraId="5D266E9F" w14:textId="3CCCA52D" w:rsidR="006A3C15" w:rsidRPr="006A3C15" w:rsidRDefault="006A3C15" w:rsidP="006A3C15">
      <w:pPr>
        <w:pStyle w:val="Caption"/>
        <w:keepNext/>
        <w:rPr>
          <w:i w:val="0"/>
          <w:iCs w:val="0"/>
          <w:color w:val="auto"/>
        </w:rPr>
      </w:pPr>
      <w:r w:rsidRPr="006A3C15">
        <w:rPr>
          <w:i w:val="0"/>
          <w:iCs w:val="0"/>
          <w:color w:val="auto"/>
        </w:rPr>
        <w:t xml:space="preserve">Table </w:t>
      </w:r>
      <w:r w:rsidRPr="006A3C15">
        <w:rPr>
          <w:i w:val="0"/>
          <w:iCs w:val="0"/>
          <w:color w:val="auto"/>
        </w:rPr>
        <w:fldChar w:fldCharType="begin"/>
      </w:r>
      <w:r w:rsidRPr="006A3C15">
        <w:rPr>
          <w:i w:val="0"/>
          <w:iCs w:val="0"/>
          <w:color w:val="auto"/>
        </w:rPr>
        <w:instrText xml:space="preserve"> SEQ Table \* ARABIC </w:instrText>
      </w:r>
      <w:r w:rsidRPr="006A3C15">
        <w:rPr>
          <w:i w:val="0"/>
          <w:iCs w:val="0"/>
          <w:color w:val="auto"/>
        </w:rPr>
        <w:fldChar w:fldCharType="separate"/>
      </w:r>
      <w:r w:rsidRPr="006A3C15">
        <w:rPr>
          <w:i w:val="0"/>
          <w:iCs w:val="0"/>
          <w:noProof/>
          <w:color w:val="auto"/>
        </w:rPr>
        <w:t>2</w:t>
      </w:r>
      <w:r w:rsidRPr="006A3C15">
        <w:rPr>
          <w:i w:val="0"/>
          <w:iCs w:val="0"/>
          <w:color w:val="auto"/>
        </w:rPr>
        <w:fldChar w:fldCharType="end"/>
      </w:r>
      <w:r w:rsidRPr="006A3C15">
        <w:rPr>
          <w:i w:val="0"/>
          <w:iCs w:val="0"/>
          <w:color w:val="auto"/>
        </w:rPr>
        <w:t>: System requirements</w:t>
      </w:r>
    </w:p>
    <w:tbl>
      <w:tblPr>
        <w:tblStyle w:val="TableGrid"/>
        <w:tblW w:w="9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7082"/>
        <w:gridCol w:w="1710"/>
      </w:tblGrid>
      <w:tr w:rsidR="00243EEC" w14:paraId="4393222D" w14:textId="77777777" w:rsidTr="302F3709">
        <w:trPr>
          <w:tblHeader/>
        </w:trPr>
        <w:tc>
          <w:tcPr>
            <w:tcW w:w="697" w:type="dxa"/>
            <w:tcBorders>
              <w:bottom w:val="single" w:sz="4" w:space="0" w:color="auto"/>
              <w:right w:val="single" w:sz="4" w:space="0" w:color="auto"/>
            </w:tcBorders>
            <w:shd w:val="clear" w:color="auto" w:fill="D9D9D9" w:themeFill="background1" w:themeFillShade="D9"/>
          </w:tcPr>
          <w:p w14:paraId="24B2FB4E" w14:textId="731E53D4" w:rsidR="00243EEC" w:rsidRPr="0086477B" w:rsidRDefault="00243EEC" w:rsidP="001362BC">
            <w:pPr>
              <w:rPr>
                <w:b/>
                <w:bCs/>
              </w:rPr>
            </w:pPr>
            <w:r w:rsidRPr="0086477B">
              <w:rPr>
                <w:b/>
                <w:bCs/>
              </w:rPr>
              <w:t>ID</w:t>
            </w:r>
          </w:p>
        </w:tc>
        <w:tc>
          <w:tcPr>
            <w:tcW w:w="7082" w:type="dxa"/>
            <w:tcBorders>
              <w:left w:val="single" w:sz="4" w:space="0" w:color="auto"/>
              <w:bottom w:val="single" w:sz="4" w:space="0" w:color="auto"/>
              <w:right w:val="single" w:sz="4" w:space="0" w:color="auto"/>
            </w:tcBorders>
            <w:shd w:val="clear" w:color="auto" w:fill="D9D9D9" w:themeFill="background1" w:themeFillShade="D9"/>
          </w:tcPr>
          <w:p w14:paraId="015F96F0" w14:textId="5D154B6D" w:rsidR="00243EEC" w:rsidRPr="0086477B" w:rsidRDefault="00243EEC" w:rsidP="001362BC">
            <w:pPr>
              <w:rPr>
                <w:b/>
                <w:bCs/>
              </w:rPr>
            </w:pPr>
            <w:r w:rsidRPr="0086477B">
              <w:rPr>
                <w:b/>
                <w:bCs/>
              </w:rPr>
              <w:t>System Requirement</w:t>
            </w:r>
          </w:p>
        </w:tc>
        <w:tc>
          <w:tcPr>
            <w:tcW w:w="1710" w:type="dxa"/>
            <w:tcBorders>
              <w:left w:val="single" w:sz="4" w:space="0" w:color="auto"/>
              <w:bottom w:val="single" w:sz="4" w:space="0" w:color="auto"/>
            </w:tcBorders>
            <w:shd w:val="clear" w:color="auto" w:fill="D9D9D9" w:themeFill="background1" w:themeFillShade="D9"/>
          </w:tcPr>
          <w:p w14:paraId="4B2E201F" w14:textId="6818F3B6" w:rsidR="00243EEC" w:rsidRPr="0086477B" w:rsidRDefault="00243EEC" w:rsidP="001362BC">
            <w:pPr>
              <w:rPr>
                <w:b/>
                <w:bCs/>
              </w:rPr>
            </w:pPr>
            <w:r w:rsidRPr="0086477B">
              <w:rPr>
                <w:b/>
                <w:bCs/>
              </w:rPr>
              <w:t>Consideration</w:t>
            </w:r>
            <w:r w:rsidR="0086477B">
              <w:rPr>
                <w:b/>
                <w:bCs/>
              </w:rPr>
              <w:t>s</w:t>
            </w:r>
          </w:p>
        </w:tc>
      </w:tr>
      <w:tr w:rsidR="00243EEC" w14:paraId="659575F2" w14:textId="77777777" w:rsidTr="302F3709">
        <w:tc>
          <w:tcPr>
            <w:tcW w:w="697" w:type="dxa"/>
            <w:tcBorders>
              <w:top w:val="single" w:sz="4" w:space="0" w:color="auto"/>
              <w:right w:val="single" w:sz="4" w:space="0" w:color="auto"/>
            </w:tcBorders>
          </w:tcPr>
          <w:p w14:paraId="7E92E046" w14:textId="17DD563B" w:rsidR="00243EEC" w:rsidRDefault="0086477B" w:rsidP="001362BC">
            <w:r>
              <w:t>R1</w:t>
            </w:r>
          </w:p>
        </w:tc>
        <w:tc>
          <w:tcPr>
            <w:tcW w:w="7082" w:type="dxa"/>
            <w:tcBorders>
              <w:top w:val="single" w:sz="4" w:space="0" w:color="auto"/>
              <w:left w:val="single" w:sz="4" w:space="0" w:color="auto"/>
              <w:right w:val="single" w:sz="4" w:space="0" w:color="auto"/>
            </w:tcBorders>
          </w:tcPr>
          <w:p w14:paraId="63B2EC04" w14:textId="4B145EF7" w:rsidR="00243EEC" w:rsidRDefault="006F26F1" w:rsidP="001362BC">
            <w:r>
              <w:t xml:space="preserve">The system </w:t>
            </w:r>
            <w:proofErr w:type="gramStart"/>
            <w:r>
              <w:t>is able to</w:t>
            </w:r>
            <w:proofErr w:type="gramEnd"/>
            <w:r>
              <w:t xml:space="preserve"> detect and </w:t>
            </w:r>
            <w:proofErr w:type="spellStart"/>
            <w:r>
              <w:t>cat</w:t>
            </w:r>
            <w:r w:rsidR="0064213E">
              <w:t>egorise</w:t>
            </w:r>
            <w:proofErr w:type="spellEnd"/>
            <w:r w:rsidR="0064213E">
              <w:t xml:space="preserve"> </w:t>
            </w:r>
            <w:r w:rsidR="004D59D3">
              <w:t>native Australian animals</w:t>
            </w:r>
            <w:r w:rsidR="0064213E">
              <w:t>.</w:t>
            </w:r>
          </w:p>
        </w:tc>
        <w:tc>
          <w:tcPr>
            <w:tcW w:w="1710" w:type="dxa"/>
            <w:tcBorders>
              <w:top w:val="single" w:sz="4" w:space="0" w:color="auto"/>
              <w:left w:val="single" w:sz="4" w:space="0" w:color="auto"/>
            </w:tcBorders>
          </w:tcPr>
          <w:p w14:paraId="621548C4" w14:textId="6F888C8A" w:rsidR="00243EEC" w:rsidRDefault="0064213E" w:rsidP="001362BC">
            <w:r>
              <w:t>1</w:t>
            </w:r>
          </w:p>
        </w:tc>
      </w:tr>
      <w:tr w:rsidR="00972DA6" w14:paraId="117EADA2" w14:textId="77777777" w:rsidTr="302F3709">
        <w:tc>
          <w:tcPr>
            <w:tcW w:w="697" w:type="dxa"/>
            <w:tcBorders>
              <w:right w:val="single" w:sz="4" w:space="0" w:color="auto"/>
            </w:tcBorders>
            <w:shd w:val="clear" w:color="auto" w:fill="F2F2F2" w:themeFill="background1" w:themeFillShade="F2"/>
          </w:tcPr>
          <w:p w14:paraId="31DAB096" w14:textId="75D64C84" w:rsidR="00972DA6" w:rsidRDefault="00972DA6" w:rsidP="00972DA6">
            <w:r>
              <w:lastRenderedPageBreak/>
              <w:t>R2</w:t>
            </w:r>
          </w:p>
        </w:tc>
        <w:tc>
          <w:tcPr>
            <w:tcW w:w="7082" w:type="dxa"/>
            <w:tcBorders>
              <w:left w:val="single" w:sz="4" w:space="0" w:color="auto"/>
              <w:right w:val="single" w:sz="4" w:space="0" w:color="auto"/>
            </w:tcBorders>
            <w:shd w:val="clear" w:color="auto" w:fill="F2F2F2" w:themeFill="background1" w:themeFillShade="F2"/>
          </w:tcPr>
          <w:p w14:paraId="2DB54502" w14:textId="51103339" w:rsidR="00972DA6" w:rsidRDefault="00972DA6" w:rsidP="00972DA6">
            <w:r>
              <w:t xml:space="preserve">The system </w:t>
            </w:r>
            <w:proofErr w:type="gramStart"/>
            <w:r>
              <w:t>is able to</w:t>
            </w:r>
            <w:proofErr w:type="gramEnd"/>
            <w:r>
              <w:t xml:space="preserve"> allow animal movement through a barrier.</w:t>
            </w:r>
          </w:p>
        </w:tc>
        <w:tc>
          <w:tcPr>
            <w:tcW w:w="1710" w:type="dxa"/>
            <w:tcBorders>
              <w:left w:val="single" w:sz="4" w:space="0" w:color="auto"/>
            </w:tcBorders>
            <w:shd w:val="clear" w:color="auto" w:fill="F2F2F2" w:themeFill="background1" w:themeFillShade="F2"/>
          </w:tcPr>
          <w:p w14:paraId="1E252164" w14:textId="7C812E33" w:rsidR="00972DA6" w:rsidRDefault="00972DA6" w:rsidP="00972DA6">
            <w:r>
              <w:t>1</w:t>
            </w:r>
          </w:p>
        </w:tc>
      </w:tr>
      <w:tr w:rsidR="00972DA6" w14:paraId="79EF85EF" w14:textId="77777777" w:rsidTr="302F3709">
        <w:tc>
          <w:tcPr>
            <w:tcW w:w="697" w:type="dxa"/>
            <w:tcBorders>
              <w:right w:val="single" w:sz="4" w:space="0" w:color="auto"/>
            </w:tcBorders>
          </w:tcPr>
          <w:p w14:paraId="43D7CB16" w14:textId="4450D589" w:rsidR="00972DA6" w:rsidRDefault="00972DA6" w:rsidP="00972DA6">
            <w:r>
              <w:t>R3</w:t>
            </w:r>
          </w:p>
        </w:tc>
        <w:tc>
          <w:tcPr>
            <w:tcW w:w="7082" w:type="dxa"/>
            <w:tcBorders>
              <w:left w:val="single" w:sz="4" w:space="0" w:color="auto"/>
              <w:right w:val="single" w:sz="4" w:space="0" w:color="auto"/>
            </w:tcBorders>
          </w:tcPr>
          <w:p w14:paraId="4896DD6A" w14:textId="7589EA0B" w:rsidR="00972DA6" w:rsidRDefault="00972DA6" w:rsidP="00972DA6">
            <w:r>
              <w:t xml:space="preserve">The system </w:t>
            </w:r>
            <w:proofErr w:type="gramStart"/>
            <w:r>
              <w:t>is able to</w:t>
            </w:r>
            <w:proofErr w:type="gramEnd"/>
            <w:r>
              <w:t xml:space="preserve"> prevent animal movement through a barrier.</w:t>
            </w:r>
          </w:p>
        </w:tc>
        <w:tc>
          <w:tcPr>
            <w:tcW w:w="1710" w:type="dxa"/>
            <w:tcBorders>
              <w:left w:val="single" w:sz="4" w:space="0" w:color="auto"/>
            </w:tcBorders>
          </w:tcPr>
          <w:p w14:paraId="5EB8FDDA" w14:textId="023B7881" w:rsidR="00972DA6" w:rsidRDefault="00972DA6" w:rsidP="00972DA6">
            <w:r>
              <w:t>1</w:t>
            </w:r>
          </w:p>
        </w:tc>
      </w:tr>
      <w:tr w:rsidR="00972DA6" w14:paraId="5A7CA412" w14:textId="77777777" w:rsidTr="302F3709">
        <w:tc>
          <w:tcPr>
            <w:tcW w:w="697" w:type="dxa"/>
            <w:tcBorders>
              <w:right w:val="single" w:sz="4" w:space="0" w:color="auto"/>
            </w:tcBorders>
            <w:shd w:val="clear" w:color="auto" w:fill="F2F2F2" w:themeFill="background1" w:themeFillShade="F2"/>
          </w:tcPr>
          <w:p w14:paraId="7AAD7D01" w14:textId="7704FE35" w:rsidR="00972DA6" w:rsidRDefault="00972DA6" w:rsidP="00972DA6">
            <w:r>
              <w:t>R4</w:t>
            </w:r>
          </w:p>
        </w:tc>
        <w:tc>
          <w:tcPr>
            <w:tcW w:w="7082" w:type="dxa"/>
            <w:tcBorders>
              <w:left w:val="single" w:sz="4" w:space="0" w:color="auto"/>
              <w:right w:val="single" w:sz="4" w:space="0" w:color="auto"/>
            </w:tcBorders>
            <w:shd w:val="clear" w:color="auto" w:fill="F2F2F2" w:themeFill="background1" w:themeFillShade="F2"/>
          </w:tcPr>
          <w:p w14:paraId="6CA17736" w14:textId="18B562F1" w:rsidR="00972DA6" w:rsidRDefault="00972DA6" w:rsidP="00972DA6">
            <w:r>
              <w:t xml:space="preserve">The system </w:t>
            </w:r>
            <w:proofErr w:type="gramStart"/>
            <w:r>
              <w:t>is able to</w:t>
            </w:r>
            <w:proofErr w:type="gramEnd"/>
            <w:r>
              <w:t xml:space="preserve"> trigger an output conditional on the input.</w:t>
            </w:r>
          </w:p>
        </w:tc>
        <w:tc>
          <w:tcPr>
            <w:tcW w:w="1710" w:type="dxa"/>
            <w:tcBorders>
              <w:left w:val="single" w:sz="4" w:space="0" w:color="auto"/>
            </w:tcBorders>
            <w:shd w:val="clear" w:color="auto" w:fill="F2F2F2" w:themeFill="background1" w:themeFillShade="F2"/>
          </w:tcPr>
          <w:p w14:paraId="09674988" w14:textId="45FC569E" w:rsidR="00972DA6" w:rsidRDefault="00972DA6" w:rsidP="00972DA6">
            <w:r>
              <w:t>1, 2</w:t>
            </w:r>
          </w:p>
        </w:tc>
      </w:tr>
      <w:tr w:rsidR="00465E73" w14:paraId="01578C13" w14:textId="77777777" w:rsidTr="302F3709">
        <w:tc>
          <w:tcPr>
            <w:tcW w:w="697" w:type="dxa"/>
            <w:tcBorders>
              <w:right w:val="single" w:sz="4" w:space="0" w:color="auto"/>
            </w:tcBorders>
          </w:tcPr>
          <w:p w14:paraId="37A2B2D3" w14:textId="2B181767" w:rsidR="00465E73" w:rsidRDefault="00465E73" w:rsidP="00465E73">
            <w:r>
              <w:t>R5</w:t>
            </w:r>
          </w:p>
        </w:tc>
        <w:tc>
          <w:tcPr>
            <w:tcW w:w="7082" w:type="dxa"/>
            <w:tcBorders>
              <w:left w:val="single" w:sz="4" w:space="0" w:color="auto"/>
              <w:right w:val="single" w:sz="4" w:space="0" w:color="auto"/>
            </w:tcBorders>
          </w:tcPr>
          <w:p w14:paraId="77B314B4" w14:textId="7C875767" w:rsidR="00465E73" w:rsidRDefault="00B3770D" w:rsidP="00465E73">
            <w:r>
              <w:t xml:space="preserve">The system </w:t>
            </w:r>
            <w:proofErr w:type="gramStart"/>
            <w:r>
              <w:t>is able to</w:t>
            </w:r>
            <w:proofErr w:type="gramEnd"/>
            <w:r>
              <w:t xml:space="preserve"> </w:t>
            </w:r>
            <w:r w:rsidR="00001057">
              <w:t xml:space="preserve">send collected data to </w:t>
            </w:r>
            <w:r w:rsidR="006E38D3">
              <w:t>a centralized hub.</w:t>
            </w:r>
          </w:p>
        </w:tc>
        <w:tc>
          <w:tcPr>
            <w:tcW w:w="1710" w:type="dxa"/>
            <w:tcBorders>
              <w:left w:val="single" w:sz="4" w:space="0" w:color="auto"/>
            </w:tcBorders>
          </w:tcPr>
          <w:p w14:paraId="2C2E253E" w14:textId="6B3FC9F3" w:rsidR="00465E73" w:rsidRDefault="006E38D3" w:rsidP="00465E73">
            <w:r>
              <w:t>1, 3</w:t>
            </w:r>
          </w:p>
        </w:tc>
      </w:tr>
      <w:tr w:rsidR="00465E73" w14:paraId="6CEA599B" w14:textId="77777777" w:rsidTr="302F3709">
        <w:tc>
          <w:tcPr>
            <w:tcW w:w="697" w:type="dxa"/>
            <w:tcBorders>
              <w:right w:val="single" w:sz="4" w:space="0" w:color="auto"/>
            </w:tcBorders>
            <w:shd w:val="clear" w:color="auto" w:fill="F2F2F2" w:themeFill="background1" w:themeFillShade="F2"/>
          </w:tcPr>
          <w:p w14:paraId="53DE94FA" w14:textId="564696D8" w:rsidR="00465E73" w:rsidRDefault="00465E73" w:rsidP="00465E73">
            <w:r>
              <w:t>R6</w:t>
            </w:r>
          </w:p>
        </w:tc>
        <w:tc>
          <w:tcPr>
            <w:tcW w:w="7082" w:type="dxa"/>
            <w:tcBorders>
              <w:left w:val="single" w:sz="4" w:space="0" w:color="auto"/>
              <w:right w:val="single" w:sz="4" w:space="0" w:color="auto"/>
            </w:tcBorders>
            <w:shd w:val="clear" w:color="auto" w:fill="F2F2F2" w:themeFill="background1" w:themeFillShade="F2"/>
          </w:tcPr>
          <w:p w14:paraId="1D062DFD" w14:textId="65A97811" w:rsidR="00465E73" w:rsidRDefault="006E38D3" w:rsidP="00465E73">
            <w:r>
              <w:t xml:space="preserve">The system </w:t>
            </w:r>
            <w:proofErr w:type="gramStart"/>
            <w:r>
              <w:t>is able to</w:t>
            </w:r>
            <w:proofErr w:type="gramEnd"/>
            <w:r>
              <w:t xml:space="preserve"> receive updates </w:t>
            </w:r>
            <w:r w:rsidR="00866F0F">
              <w:t>remotely.</w:t>
            </w:r>
          </w:p>
        </w:tc>
        <w:tc>
          <w:tcPr>
            <w:tcW w:w="1710" w:type="dxa"/>
            <w:tcBorders>
              <w:left w:val="single" w:sz="4" w:space="0" w:color="auto"/>
            </w:tcBorders>
            <w:shd w:val="clear" w:color="auto" w:fill="F2F2F2" w:themeFill="background1" w:themeFillShade="F2"/>
          </w:tcPr>
          <w:p w14:paraId="111EFD5B" w14:textId="5E491904" w:rsidR="00465E73" w:rsidRDefault="00866F0F" w:rsidP="00465E73">
            <w:r>
              <w:t>1, 3</w:t>
            </w:r>
          </w:p>
        </w:tc>
      </w:tr>
      <w:tr w:rsidR="00866F0F" w14:paraId="66635CA8" w14:textId="77777777" w:rsidTr="302F3709">
        <w:tc>
          <w:tcPr>
            <w:tcW w:w="697" w:type="dxa"/>
            <w:tcBorders>
              <w:right w:val="single" w:sz="4" w:space="0" w:color="auto"/>
            </w:tcBorders>
          </w:tcPr>
          <w:p w14:paraId="59BC8996" w14:textId="38875295" w:rsidR="00866F0F" w:rsidRDefault="00866F0F" w:rsidP="00866F0F">
            <w:r>
              <w:t>R7</w:t>
            </w:r>
          </w:p>
        </w:tc>
        <w:tc>
          <w:tcPr>
            <w:tcW w:w="7082" w:type="dxa"/>
            <w:tcBorders>
              <w:left w:val="single" w:sz="4" w:space="0" w:color="auto"/>
              <w:right w:val="single" w:sz="4" w:space="0" w:color="auto"/>
            </w:tcBorders>
          </w:tcPr>
          <w:p w14:paraId="30F71B5B" w14:textId="42CA0D64" w:rsidR="00866F0F" w:rsidRDefault="00866F0F" w:rsidP="00866F0F">
            <w:r>
              <w:t xml:space="preserve">The system </w:t>
            </w:r>
            <w:proofErr w:type="gramStart"/>
            <w:r>
              <w:t>is able to</w:t>
            </w:r>
            <w:proofErr w:type="gramEnd"/>
            <w:r>
              <w:t xml:space="preserve"> be controlled remotely.</w:t>
            </w:r>
          </w:p>
        </w:tc>
        <w:tc>
          <w:tcPr>
            <w:tcW w:w="1710" w:type="dxa"/>
            <w:tcBorders>
              <w:left w:val="single" w:sz="4" w:space="0" w:color="auto"/>
            </w:tcBorders>
          </w:tcPr>
          <w:p w14:paraId="12E14010" w14:textId="288CF54F" w:rsidR="00866F0F" w:rsidRDefault="007D316C" w:rsidP="00866F0F">
            <w:r>
              <w:t>1, 3</w:t>
            </w:r>
          </w:p>
        </w:tc>
      </w:tr>
      <w:tr w:rsidR="001418B4" w14:paraId="338E55EB" w14:textId="77777777" w:rsidTr="302F3709">
        <w:tc>
          <w:tcPr>
            <w:tcW w:w="697" w:type="dxa"/>
            <w:tcBorders>
              <w:right w:val="single" w:sz="4" w:space="0" w:color="auto"/>
            </w:tcBorders>
            <w:shd w:val="clear" w:color="auto" w:fill="F2F2F2" w:themeFill="background1" w:themeFillShade="F2"/>
          </w:tcPr>
          <w:p w14:paraId="601BD6CA" w14:textId="02932D09" w:rsidR="001418B4" w:rsidRDefault="001418B4" w:rsidP="001418B4">
            <w:r>
              <w:t>R8</w:t>
            </w:r>
          </w:p>
        </w:tc>
        <w:tc>
          <w:tcPr>
            <w:tcW w:w="7082" w:type="dxa"/>
            <w:tcBorders>
              <w:left w:val="single" w:sz="4" w:space="0" w:color="auto"/>
              <w:right w:val="single" w:sz="4" w:space="0" w:color="auto"/>
            </w:tcBorders>
            <w:shd w:val="clear" w:color="auto" w:fill="F2F2F2" w:themeFill="background1" w:themeFillShade="F2"/>
          </w:tcPr>
          <w:p w14:paraId="270BE95D" w14:textId="4D4AB117" w:rsidR="001418B4" w:rsidRDefault="001418B4" w:rsidP="001418B4">
            <w:r>
              <w:t xml:space="preserve">The system is </w:t>
            </w:r>
            <w:r w:rsidR="00842BC1">
              <w:t>operable</w:t>
            </w:r>
            <w:r w:rsidR="00DA4226">
              <w:t xml:space="preserve"> independent of human interference.</w:t>
            </w:r>
          </w:p>
        </w:tc>
        <w:tc>
          <w:tcPr>
            <w:tcW w:w="1710" w:type="dxa"/>
            <w:tcBorders>
              <w:left w:val="single" w:sz="4" w:space="0" w:color="auto"/>
            </w:tcBorders>
            <w:shd w:val="clear" w:color="auto" w:fill="F2F2F2" w:themeFill="background1" w:themeFillShade="F2"/>
          </w:tcPr>
          <w:p w14:paraId="0F04506E" w14:textId="068B2463" w:rsidR="001418B4" w:rsidRDefault="001418B4" w:rsidP="001418B4">
            <w:r>
              <w:t>1, 2, 3</w:t>
            </w:r>
          </w:p>
        </w:tc>
      </w:tr>
      <w:tr w:rsidR="001418B4" w14:paraId="336967BF" w14:textId="77777777" w:rsidTr="302F3709">
        <w:tc>
          <w:tcPr>
            <w:tcW w:w="697" w:type="dxa"/>
            <w:tcBorders>
              <w:right w:val="single" w:sz="4" w:space="0" w:color="auto"/>
            </w:tcBorders>
            <w:shd w:val="clear" w:color="auto" w:fill="auto"/>
          </w:tcPr>
          <w:p w14:paraId="7B20E56E" w14:textId="6333599B" w:rsidR="001418B4" w:rsidRDefault="001418B4" w:rsidP="001418B4">
            <w:r>
              <w:t>R9</w:t>
            </w:r>
          </w:p>
        </w:tc>
        <w:tc>
          <w:tcPr>
            <w:tcW w:w="7082" w:type="dxa"/>
            <w:tcBorders>
              <w:left w:val="single" w:sz="4" w:space="0" w:color="auto"/>
              <w:right w:val="single" w:sz="4" w:space="0" w:color="auto"/>
            </w:tcBorders>
            <w:shd w:val="clear" w:color="auto" w:fill="auto"/>
          </w:tcPr>
          <w:p w14:paraId="380EB209" w14:textId="1F370BF0" w:rsidR="001418B4" w:rsidRDefault="001418B4" w:rsidP="001418B4">
            <w:r>
              <w:t>The system has a low power consumption.</w:t>
            </w:r>
          </w:p>
        </w:tc>
        <w:tc>
          <w:tcPr>
            <w:tcW w:w="1710" w:type="dxa"/>
            <w:tcBorders>
              <w:left w:val="single" w:sz="4" w:space="0" w:color="auto"/>
            </w:tcBorders>
            <w:shd w:val="clear" w:color="auto" w:fill="auto"/>
          </w:tcPr>
          <w:p w14:paraId="26D0CD86" w14:textId="60577377" w:rsidR="001418B4" w:rsidRDefault="001418B4" w:rsidP="001418B4">
            <w:r>
              <w:t>2</w:t>
            </w:r>
          </w:p>
        </w:tc>
      </w:tr>
      <w:tr w:rsidR="001418B4" w14:paraId="439A3FDC" w14:textId="77777777" w:rsidTr="302F3709">
        <w:tc>
          <w:tcPr>
            <w:tcW w:w="697" w:type="dxa"/>
            <w:tcBorders>
              <w:right w:val="single" w:sz="4" w:space="0" w:color="auto"/>
            </w:tcBorders>
            <w:shd w:val="clear" w:color="auto" w:fill="F2F2F2" w:themeFill="background1" w:themeFillShade="F2"/>
          </w:tcPr>
          <w:p w14:paraId="04AD2843" w14:textId="44017703" w:rsidR="001418B4" w:rsidRDefault="001418B4" w:rsidP="001418B4">
            <w:r>
              <w:t>R10</w:t>
            </w:r>
          </w:p>
        </w:tc>
        <w:tc>
          <w:tcPr>
            <w:tcW w:w="7082" w:type="dxa"/>
            <w:tcBorders>
              <w:left w:val="single" w:sz="4" w:space="0" w:color="auto"/>
              <w:right w:val="single" w:sz="4" w:space="0" w:color="auto"/>
            </w:tcBorders>
            <w:shd w:val="clear" w:color="auto" w:fill="F2F2F2" w:themeFill="background1" w:themeFillShade="F2"/>
          </w:tcPr>
          <w:p w14:paraId="01EE5867" w14:textId="5BF910CE" w:rsidR="001418B4" w:rsidRDefault="001418B4" w:rsidP="001418B4">
            <w:r>
              <w:t>The system is operable in all weather conditions typical of Australia.</w:t>
            </w:r>
          </w:p>
        </w:tc>
        <w:tc>
          <w:tcPr>
            <w:tcW w:w="1710" w:type="dxa"/>
            <w:tcBorders>
              <w:left w:val="single" w:sz="4" w:space="0" w:color="auto"/>
            </w:tcBorders>
            <w:shd w:val="clear" w:color="auto" w:fill="F2F2F2" w:themeFill="background1" w:themeFillShade="F2"/>
          </w:tcPr>
          <w:p w14:paraId="2FC21487" w14:textId="7B2A9C12" w:rsidR="001418B4" w:rsidRDefault="001418B4" w:rsidP="001418B4">
            <w:r>
              <w:t>3</w:t>
            </w:r>
          </w:p>
        </w:tc>
      </w:tr>
      <w:tr w:rsidR="001418B4" w14:paraId="4453ED6B" w14:textId="77777777" w:rsidTr="302F3709">
        <w:tc>
          <w:tcPr>
            <w:tcW w:w="697" w:type="dxa"/>
            <w:tcBorders>
              <w:right w:val="single" w:sz="4" w:space="0" w:color="auto"/>
            </w:tcBorders>
            <w:shd w:val="clear" w:color="auto" w:fill="auto"/>
          </w:tcPr>
          <w:p w14:paraId="7DBEA0B3" w14:textId="073F878F" w:rsidR="001418B4" w:rsidRDefault="001418B4" w:rsidP="001418B4">
            <w:r>
              <w:t>R11</w:t>
            </w:r>
          </w:p>
        </w:tc>
        <w:tc>
          <w:tcPr>
            <w:tcW w:w="7082" w:type="dxa"/>
            <w:tcBorders>
              <w:left w:val="single" w:sz="4" w:space="0" w:color="auto"/>
              <w:right w:val="single" w:sz="4" w:space="0" w:color="auto"/>
            </w:tcBorders>
            <w:shd w:val="clear" w:color="auto" w:fill="auto"/>
          </w:tcPr>
          <w:p w14:paraId="1527E692" w14:textId="5265ACD8" w:rsidR="001418B4" w:rsidRDefault="001418B4" w:rsidP="001418B4">
            <w:r>
              <w:t xml:space="preserve">The system </w:t>
            </w:r>
            <w:proofErr w:type="gramStart"/>
            <w:r>
              <w:t>is able to</w:t>
            </w:r>
            <w:proofErr w:type="gramEnd"/>
            <w:r>
              <w:t xml:space="preserve"> be integrated with existing infrastructure.</w:t>
            </w:r>
          </w:p>
        </w:tc>
        <w:tc>
          <w:tcPr>
            <w:tcW w:w="1710" w:type="dxa"/>
            <w:tcBorders>
              <w:left w:val="single" w:sz="4" w:space="0" w:color="auto"/>
            </w:tcBorders>
            <w:shd w:val="clear" w:color="auto" w:fill="auto"/>
          </w:tcPr>
          <w:p w14:paraId="36C5261D" w14:textId="62B0AA90" w:rsidR="001418B4" w:rsidRDefault="001418B4" w:rsidP="001418B4">
            <w:r>
              <w:t>3, 4</w:t>
            </w:r>
          </w:p>
        </w:tc>
      </w:tr>
      <w:tr w:rsidR="001418B4" w14:paraId="6ECB90E2" w14:textId="77777777" w:rsidTr="302F3709">
        <w:tc>
          <w:tcPr>
            <w:tcW w:w="697" w:type="dxa"/>
            <w:tcBorders>
              <w:right w:val="single" w:sz="4" w:space="0" w:color="auto"/>
            </w:tcBorders>
            <w:shd w:val="clear" w:color="auto" w:fill="F2F2F2" w:themeFill="background1" w:themeFillShade="F2"/>
          </w:tcPr>
          <w:p w14:paraId="1F8C5C66" w14:textId="2B4027C8" w:rsidR="001418B4" w:rsidRDefault="001418B4" w:rsidP="001418B4">
            <w:r>
              <w:t>R12</w:t>
            </w:r>
          </w:p>
        </w:tc>
        <w:tc>
          <w:tcPr>
            <w:tcW w:w="7082" w:type="dxa"/>
            <w:tcBorders>
              <w:left w:val="single" w:sz="4" w:space="0" w:color="auto"/>
              <w:right w:val="single" w:sz="4" w:space="0" w:color="auto"/>
            </w:tcBorders>
            <w:shd w:val="clear" w:color="auto" w:fill="F2F2F2" w:themeFill="background1" w:themeFillShade="F2"/>
          </w:tcPr>
          <w:p w14:paraId="66C1805B" w14:textId="3EA93FAC" w:rsidR="001418B4" w:rsidRDefault="001418B4" w:rsidP="001418B4">
            <w:r>
              <w:t xml:space="preserve">The system </w:t>
            </w:r>
            <w:proofErr w:type="gramStart"/>
            <w:r>
              <w:t>is able to</w:t>
            </w:r>
            <w:proofErr w:type="gramEnd"/>
            <w:r>
              <w:t xml:space="preserve"> be installed quickly.</w:t>
            </w:r>
          </w:p>
        </w:tc>
        <w:tc>
          <w:tcPr>
            <w:tcW w:w="1710" w:type="dxa"/>
            <w:tcBorders>
              <w:left w:val="single" w:sz="4" w:space="0" w:color="auto"/>
            </w:tcBorders>
            <w:shd w:val="clear" w:color="auto" w:fill="F2F2F2" w:themeFill="background1" w:themeFillShade="F2"/>
          </w:tcPr>
          <w:p w14:paraId="286611F4" w14:textId="03714014" w:rsidR="001418B4" w:rsidRDefault="001418B4" w:rsidP="001418B4">
            <w:r>
              <w:t>3, 4</w:t>
            </w:r>
          </w:p>
        </w:tc>
      </w:tr>
      <w:tr w:rsidR="001418B4" w14:paraId="410FF32C" w14:textId="77777777" w:rsidTr="302F3709">
        <w:tc>
          <w:tcPr>
            <w:tcW w:w="697" w:type="dxa"/>
            <w:tcBorders>
              <w:right w:val="single" w:sz="4" w:space="0" w:color="auto"/>
            </w:tcBorders>
            <w:shd w:val="clear" w:color="auto" w:fill="auto"/>
          </w:tcPr>
          <w:p w14:paraId="63AEA20C" w14:textId="2612C960" w:rsidR="001418B4" w:rsidRDefault="00DA4226" w:rsidP="001418B4">
            <w:r>
              <w:t>R13</w:t>
            </w:r>
          </w:p>
        </w:tc>
        <w:tc>
          <w:tcPr>
            <w:tcW w:w="7082" w:type="dxa"/>
            <w:tcBorders>
              <w:left w:val="single" w:sz="4" w:space="0" w:color="auto"/>
              <w:right w:val="single" w:sz="4" w:space="0" w:color="auto"/>
            </w:tcBorders>
            <w:shd w:val="clear" w:color="auto" w:fill="auto"/>
          </w:tcPr>
          <w:p w14:paraId="3D8B8631" w14:textId="54201508" w:rsidR="001418B4" w:rsidRDefault="001418B4" w:rsidP="001418B4">
            <w:r>
              <w:t>The system is inexpensive to manufacture and assemble.</w:t>
            </w:r>
          </w:p>
        </w:tc>
        <w:tc>
          <w:tcPr>
            <w:tcW w:w="1710" w:type="dxa"/>
            <w:tcBorders>
              <w:left w:val="single" w:sz="4" w:space="0" w:color="auto"/>
            </w:tcBorders>
            <w:shd w:val="clear" w:color="auto" w:fill="auto"/>
          </w:tcPr>
          <w:p w14:paraId="2CA7EBDB" w14:textId="6DD3BE60" w:rsidR="001418B4" w:rsidRDefault="001418B4" w:rsidP="001418B4">
            <w:r>
              <w:t>4</w:t>
            </w:r>
          </w:p>
        </w:tc>
      </w:tr>
    </w:tbl>
    <w:p w14:paraId="288718E3" w14:textId="77777777" w:rsidR="00177086" w:rsidRPr="001362BC" w:rsidRDefault="00177086" w:rsidP="001362BC"/>
    <w:p w14:paraId="37C07129" w14:textId="203112DF" w:rsidR="00F614F8" w:rsidRDefault="00F614F8" w:rsidP="00FA726D">
      <w:pPr>
        <w:pStyle w:val="SubheadingSG"/>
      </w:pPr>
      <w:bookmarkStart w:id="20" w:name="_Toc126053072"/>
      <w:r>
        <w:t>Assumptions and Constraints</w:t>
      </w:r>
      <w:bookmarkEnd w:id="20"/>
    </w:p>
    <w:p w14:paraId="72DCBD83" w14:textId="77777777" w:rsidR="001362BC" w:rsidRPr="001362BC" w:rsidRDefault="001362BC" w:rsidP="001362BC"/>
    <w:p w14:paraId="43284971" w14:textId="4DAFBFFC" w:rsidR="00F614F8" w:rsidRDefault="00F614F8" w:rsidP="00FA726D">
      <w:pPr>
        <w:pStyle w:val="SubheadingSG"/>
      </w:pPr>
      <w:bookmarkStart w:id="21" w:name="_Toc126053073"/>
      <w:r>
        <w:t>Design Criteria</w:t>
      </w:r>
      <w:bookmarkEnd w:id="21"/>
    </w:p>
    <w:p w14:paraId="76946D33" w14:textId="2E25C502" w:rsidR="001362BC" w:rsidRDefault="000C77A6" w:rsidP="001362BC">
      <w:r>
        <w:t xml:space="preserve">The </w:t>
      </w:r>
    </w:p>
    <w:p w14:paraId="3718451D" w14:textId="6AF54105" w:rsidR="006A3C15" w:rsidRPr="006A3C15" w:rsidRDefault="006A3C15" w:rsidP="006A3C15">
      <w:pPr>
        <w:pStyle w:val="Caption"/>
        <w:keepNext/>
        <w:rPr>
          <w:i w:val="0"/>
          <w:iCs w:val="0"/>
          <w:color w:val="auto"/>
        </w:rPr>
      </w:pPr>
      <w:r w:rsidRPr="006A3C15">
        <w:rPr>
          <w:i w:val="0"/>
          <w:iCs w:val="0"/>
          <w:color w:val="auto"/>
        </w:rPr>
        <w:t xml:space="preserve">Table </w:t>
      </w:r>
      <w:r w:rsidRPr="006A3C15">
        <w:rPr>
          <w:i w:val="0"/>
          <w:iCs w:val="0"/>
          <w:color w:val="auto"/>
        </w:rPr>
        <w:fldChar w:fldCharType="begin"/>
      </w:r>
      <w:r w:rsidRPr="006A3C15">
        <w:rPr>
          <w:i w:val="0"/>
          <w:iCs w:val="0"/>
          <w:color w:val="auto"/>
        </w:rPr>
        <w:instrText xml:space="preserve"> SEQ Table \* ARABIC </w:instrText>
      </w:r>
      <w:r w:rsidRPr="006A3C15">
        <w:rPr>
          <w:i w:val="0"/>
          <w:iCs w:val="0"/>
          <w:color w:val="auto"/>
        </w:rPr>
        <w:fldChar w:fldCharType="separate"/>
      </w:r>
      <w:r>
        <w:rPr>
          <w:i w:val="0"/>
          <w:iCs w:val="0"/>
          <w:noProof/>
          <w:color w:val="auto"/>
        </w:rPr>
        <w:t>3</w:t>
      </w:r>
      <w:r w:rsidRPr="006A3C15">
        <w:rPr>
          <w:i w:val="0"/>
          <w:iCs w:val="0"/>
          <w:color w:val="auto"/>
        </w:rPr>
        <w:fldChar w:fldCharType="end"/>
      </w:r>
      <w:r w:rsidRPr="006A3C15">
        <w:rPr>
          <w:i w:val="0"/>
          <w:iCs w:val="0"/>
          <w:color w:val="auto"/>
        </w:rPr>
        <w:t>: Design criteria</w:t>
      </w:r>
    </w:p>
    <w:tbl>
      <w:tblPr>
        <w:tblStyle w:val="TableGrid"/>
        <w:tblW w:w="9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3658"/>
        <w:gridCol w:w="991"/>
        <w:gridCol w:w="737"/>
        <w:gridCol w:w="737"/>
        <w:gridCol w:w="737"/>
        <w:gridCol w:w="1866"/>
      </w:tblGrid>
      <w:tr w:rsidR="00F855A2" w14:paraId="535EB028" w14:textId="77777777" w:rsidTr="006A3C15">
        <w:trPr>
          <w:tblHeader/>
        </w:trPr>
        <w:tc>
          <w:tcPr>
            <w:tcW w:w="737" w:type="dxa"/>
            <w:tcBorders>
              <w:bottom w:val="single" w:sz="4" w:space="0" w:color="auto"/>
              <w:right w:val="single" w:sz="4" w:space="0" w:color="auto"/>
            </w:tcBorders>
            <w:shd w:val="clear" w:color="auto" w:fill="D9D9D9" w:themeFill="background1" w:themeFillShade="D9"/>
            <w:vAlign w:val="center"/>
          </w:tcPr>
          <w:p w14:paraId="11162ABB" w14:textId="64B0C083" w:rsidR="000C77A6" w:rsidRDefault="000C77A6" w:rsidP="00F855A2">
            <w:pPr>
              <w:jc w:val="left"/>
            </w:pPr>
            <w:r>
              <w:t>ID</w:t>
            </w:r>
          </w:p>
        </w:tc>
        <w:tc>
          <w:tcPr>
            <w:tcW w:w="3658" w:type="dxa"/>
            <w:tcBorders>
              <w:left w:val="single" w:sz="4" w:space="0" w:color="auto"/>
              <w:bottom w:val="single" w:sz="4" w:space="0" w:color="auto"/>
              <w:right w:val="single" w:sz="4" w:space="0" w:color="auto"/>
            </w:tcBorders>
            <w:shd w:val="clear" w:color="auto" w:fill="D9D9D9" w:themeFill="background1" w:themeFillShade="D9"/>
            <w:vAlign w:val="center"/>
          </w:tcPr>
          <w:p w14:paraId="1A720095" w14:textId="5EEBCE7F" w:rsidR="000C77A6" w:rsidRDefault="000C77A6" w:rsidP="00F855A2">
            <w:pPr>
              <w:jc w:val="left"/>
            </w:pPr>
            <w:r>
              <w:t>Design Criteria</w:t>
            </w:r>
          </w:p>
        </w:tc>
        <w:tc>
          <w:tcPr>
            <w:tcW w:w="991" w:type="dxa"/>
            <w:tcBorders>
              <w:left w:val="single" w:sz="4" w:space="0" w:color="auto"/>
              <w:bottom w:val="single" w:sz="4" w:space="0" w:color="auto"/>
              <w:right w:val="single" w:sz="4" w:space="0" w:color="auto"/>
            </w:tcBorders>
            <w:shd w:val="clear" w:color="auto" w:fill="D9D9D9" w:themeFill="background1" w:themeFillShade="D9"/>
            <w:vAlign w:val="center"/>
          </w:tcPr>
          <w:p w14:paraId="228D13E5" w14:textId="1C52FB07" w:rsidR="000C77A6" w:rsidRDefault="000C77A6" w:rsidP="0018570B">
            <w:pPr>
              <w:jc w:val="center"/>
            </w:pPr>
            <w:r>
              <w:t>Units</w:t>
            </w:r>
          </w:p>
        </w:tc>
        <w:tc>
          <w:tcPr>
            <w:tcW w:w="737" w:type="dxa"/>
            <w:tcBorders>
              <w:left w:val="single" w:sz="4" w:space="0" w:color="auto"/>
              <w:bottom w:val="single" w:sz="4" w:space="0" w:color="auto"/>
              <w:right w:val="single" w:sz="4" w:space="0" w:color="auto"/>
            </w:tcBorders>
            <w:shd w:val="clear" w:color="auto" w:fill="D9D9D9" w:themeFill="background1" w:themeFillShade="D9"/>
            <w:vAlign w:val="center"/>
          </w:tcPr>
          <w:p w14:paraId="194101C6" w14:textId="6BF528EE" w:rsidR="000C77A6" w:rsidRDefault="0006226F" w:rsidP="00F855A2">
            <w:pPr>
              <w:jc w:val="center"/>
            </w:pPr>
            <w:r>
              <w:t>Min</w:t>
            </w:r>
          </w:p>
        </w:tc>
        <w:tc>
          <w:tcPr>
            <w:tcW w:w="737" w:type="dxa"/>
            <w:tcBorders>
              <w:left w:val="single" w:sz="4" w:space="0" w:color="auto"/>
              <w:bottom w:val="single" w:sz="4" w:space="0" w:color="auto"/>
              <w:right w:val="single" w:sz="4" w:space="0" w:color="auto"/>
            </w:tcBorders>
            <w:shd w:val="clear" w:color="auto" w:fill="D9D9D9" w:themeFill="background1" w:themeFillShade="D9"/>
            <w:vAlign w:val="center"/>
          </w:tcPr>
          <w:p w14:paraId="6DEDCAA4" w14:textId="25EBD3A4" w:rsidR="000C77A6" w:rsidRDefault="0006226F" w:rsidP="00F855A2">
            <w:pPr>
              <w:jc w:val="center"/>
            </w:pPr>
            <w:r>
              <w:t>Ideal</w:t>
            </w:r>
          </w:p>
        </w:tc>
        <w:tc>
          <w:tcPr>
            <w:tcW w:w="737" w:type="dxa"/>
            <w:tcBorders>
              <w:left w:val="single" w:sz="4" w:space="0" w:color="auto"/>
              <w:bottom w:val="single" w:sz="4" w:space="0" w:color="auto"/>
              <w:right w:val="single" w:sz="4" w:space="0" w:color="auto"/>
            </w:tcBorders>
            <w:shd w:val="clear" w:color="auto" w:fill="D9D9D9" w:themeFill="background1" w:themeFillShade="D9"/>
            <w:vAlign w:val="center"/>
          </w:tcPr>
          <w:p w14:paraId="5683DAE1" w14:textId="79DE9A49" w:rsidR="000C77A6" w:rsidRDefault="0006226F" w:rsidP="00F855A2">
            <w:pPr>
              <w:jc w:val="center"/>
            </w:pPr>
            <w:r>
              <w:t>Max</w:t>
            </w:r>
          </w:p>
        </w:tc>
        <w:tc>
          <w:tcPr>
            <w:tcW w:w="1866" w:type="dxa"/>
            <w:tcBorders>
              <w:left w:val="single" w:sz="4" w:space="0" w:color="auto"/>
              <w:bottom w:val="single" w:sz="4" w:space="0" w:color="auto"/>
            </w:tcBorders>
            <w:shd w:val="clear" w:color="auto" w:fill="D9D9D9" w:themeFill="background1" w:themeFillShade="D9"/>
            <w:vAlign w:val="center"/>
          </w:tcPr>
          <w:p w14:paraId="1B70D9C2" w14:textId="27BFCB8A" w:rsidR="000C77A6" w:rsidRDefault="0006226F" w:rsidP="00F855A2">
            <w:pPr>
              <w:jc w:val="left"/>
            </w:pPr>
            <w:r>
              <w:t>System Requirements</w:t>
            </w:r>
          </w:p>
        </w:tc>
      </w:tr>
      <w:tr w:rsidR="00F855A2" w14:paraId="0F6EF809" w14:textId="77777777" w:rsidTr="007440F5">
        <w:tc>
          <w:tcPr>
            <w:tcW w:w="737" w:type="dxa"/>
            <w:tcBorders>
              <w:top w:val="single" w:sz="4" w:space="0" w:color="auto"/>
              <w:right w:val="single" w:sz="4" w:space="0" w:color="auto"/>
            </w:tcBorders>
          </w:tcPr>
          <w:p w14:paraId="7298CFB6" w14:textId="5B2754C4" w:rsidR="000C77A6" w:rsidRDefault="000C77A6" w:rsidP="001362BC">
            <w:r>
              <w:t>DC1</w:t>
            </w:r>
          </w:p>
        </w:tc>
        <w:tc>
          <w:tcPr>
            <w:tcW w:w="3658" w:type="dxa"/>
            <w:tcBorders>
              <w:top w:val="single" w:sz="4" w:space="0" w:color="auto"/>
              <w:left w:val="single" w:sz="4" w:space="0" w:color="auto"/>
              <w:right w:val="single" w:sz="4" w:space="0" w:color="auto"/>
            </w:tcBorders>
          </w:tcPr>
          <w:p w14:paraId="6B656982" w14:textId="275332ED" w:rsidR="000C77A6" w:rsidRDefault="007E7076" w:rsidP="001362BC">
            <w:r>
              <w:t>Power consumption</w:t>
            </w:r>
          </w:p>
        </w:tc>
        <w:tc>
          <w:tcPr>
            <w:tcW w:w="991" w:type="dxa"/>
            <w:tcBorders>
              <w:top w:val="single" w:sz="4" w:space="0" w:color="auto"/>
              <w:left w:val="single" w:sz="4" w:space="0" w:color="auto"/>
              <w:right w:val="single" w:sz="4" w:space="0" w:color="auto"/>
            </w:tcBorders>
          </w:tcPr>
          <w:p w14:paraId="2C8D8BC0" w14:textId="6443F012" w:rsidR="000C77A6" w:rsidRDefault="00E10E6C" w:rsidP="0018570B">
            <w:pPr>
              <w:jc w:val="center"/>
            </w:pPr>
            <w:r>
              <w:t>W</w:t>
            </w:r>
          </w:p>
        </w:tc>
        <w:tc>
          <w:tcPr>
            <w:tcW w:w="737" w:type="dxa"/>
            <w:tcBorders>
              <w:top w:val="single" w:sz="4" w:space="0" w:color="auto"/>
              <w:left w:val="single" w:sz="4" w:space="0" w:color="auto"/>
              <w:right w:val="single" w:sz="4" w:space="0" w:color="auto"/>
            </w:tcBorders>
          </w:tcPr>
          <w:p w14:paraId="4D371167" w14:textId="77777777" w:rsidR="000C77A6" w:rsidRDefault="000C77A6" w:rsidP="001362BC"/>
        </w:tc>
        <w:tc>
          <w:tcPr>
            <w:tcW w:w="737" w:type="dxa"/>
            <w:tcBorders>
              <w:top w:val="single" w:sz="4" w:space="0" w:color="auto"/>
              <w:left w:val="single" w:sz="4" w:space="0" w:color="auto"/>
              <w:right w:val="single" w:sz="4" w:space="0" w:color="auto"/>
            </w:tcBorders>
          </w:tcPr>
          <w:p w14:paraId="54A36F4A" w14:textId="77777777" w:rsidR="000C77A6" w:rsidRDefault="000C77A6" w:rsidP="001362BC"/>
        </w:tc>
        <w:tc>
          <w:tcPr>
            <w:tcW w:w="737" w:type="dxa"/>
            <w:tcBorders>
              <w:top w:val="single" w:sz="4" w:space="0" w:color="auto"/>
              <w:left w:val="single" w:sz="4" w:space="0" w:color="auto"/>
              <w:right w:val="single" w:sz="4" w:space="0" w:color="auto"/>
            </w:tcBorders>
          </w:tcPr>
          <w:p w14:paraId="1CF13FAE" w14:textId="77777777" w:rsidR="000C77A6" w:rsidRDefault="000C77A6" w:rsidP="001362BC"/>
        </w:tc>
        <w:tc>
          <w:tcPr>
            <w:tcW w:w="1866" w:type="dxa"/>
            <w:tcBorders>
              <w:top w:val="single" w:sz="4" w:space="0" w:color="auto"/>
              <w:left w:val="single" w:sz="4" w:space="0" w:color="auto"/>
            </w:tcBorders>
          </w:tcPr>
          <w:p w14:paraId="6E24A8DC" w14:textId="5833A44E" w:rsidR="000C77A6" w:rsidRDefault="00841C9C" w:rsidP="001362BC">
            <w:r>
              <w:t>R1</w:t>
            </w:r>
            <w:r w:rsidR="00C213F0">
              <w:t xml:space="preserve"> – R</w:t>
            </w:r>
            <w:r w:rsidR="004203D2">
              <w:t>9</w:t>
            </w:r>
          </w:p>
        </w:tc>
      </w:tr>
      <w:tr w:rsidR="00F855A2" w14:paraId="39F3934F" w14:textId="77777777" w:rsidTr="00C66ECD">
        <w:tc>
          <w:tcPr>
            <w:tcW w:w="737" w:type="dxa"/>
            <w:tcBorders>
              <w:right w:val="single" w:sz="4" w:space="0" w:color="auto"/>
            </w:tcBorders>
            <w:shd w:val="clear" w:color="auto" w:fill="F2F2F2" w:themeFill="background1" w:themeFillShade="F2"/>
          </w:tcPr>
          <w:p w14:paraId="2F2E2B57" w14:textId="20B78F0F" w:rsidR="000C77A6" w:rsidRDefault="000C77A6" w:rsidP="001362BC">
            <w:r>
              <w:t>DC2</w:t>
            </w:r>
          </w:p>
        </w:tc>
        <w:tc>
          <w:tcPr>
            <w:tcW w:w="3658" w:type="dxa"/>
            <w:tcBorders>
              <w:left w:val="single" w:sz="4" w:space="0" w:color="auto"/>
              <w:right w:val="single" w:sz="4" w:space="0" w:color="auto"/>
            </w:tcBorders>
            <w:shd w:val="clear" w:color="auto" w:fill="F2F2F2" w:themeFill="background1" w:themeFillShade="F2"/>
          </w:tcPr>
          <w:p w14:paraId="194179AE" w14:textId="3762FCB0" w:rsidR="000C77A6" w:rsidRDefault="00901F82" w:rsidP="001362BC">
            <w:r>
              <w:t>Detection confidence</w:t>
            </w:r>
          </w:p>
        </w:tc>
        <w:tc>
          <w:tcPr>
            <w:tcW w:w="991" w:type="dxa"/>
            <w:tcBorders>
              <w:left w:val="single" w:sz="4" w:space="0" w:color="auto"/>
              <w:right w:val="single" w:sz="4" w:space="0" w:color="auto"/>
            </w:tcBorders>
            <w:shd w:val="clear" w:color="auto" w:fill="F2F2F2" w:themeFill="background1" w:themeFillShade="F2"/>
          </w:tcPr>
          <w:p w14:paraId="7FE5D037" w14:textId="1D5DCCF1" w:rsidR="000C77A6" w:rsidRDefault="00E10E6C" w:rsidP="0018570B">
            <w:pPr>
              <w:jc w:val="center"/>
            </w:pPr>
            <w:r>
              <w:t>%</w:t>
            </w:r>
          </w:p>
        </w:tc>
        <w:tc>
          <w:tcPr>
            <w:tcW w:w="737" w:type="dxa"/>
            <w:tcBorders>
              <w:left w:val="single" w:sz="4" w:space="0" w:color="auto"/>
              <w:right w:val="single" w:sz="4" w:space="0" w:color="auto"/>
            </w:tcBorders>
            <w:shd w:val="clear" w:color="auto" w:fill="F2F2F2" w:themeFill="background1" w:themeFillShade="F2"/>
          </w:tcPr>
          <w:p w14:paraId="2E71BD2D" w14:textId="77777777" w:rsidR="000C77A6" w:rsidRDefault="000C77A6" w:rsidP="001362BC"/>
        </w:tc>
        <w:tc>
          <w:tcPr>
            <w:tcW w:w="737" w:type="dxa"/>
            <w:tcBorders>
              <w:left w:val="single" w:sz="4" w:space="0" w:color="auto"/>
              <w:right w:val="single" w:sz="4" w:space="0" w:color="auto"/>
            </w:tcBorders>
            <w:shd w:val="clear" w:color="auto" w:fill="F2F2F2" w:themeFill="background1" w:themeFillShade="F2"/>
          </w:tcPr>
          <w:p w14:paraId="5C73301A" w14:textId="77777777" w:rsidR="000C77A6" w:rsidRDefault="000C77A6" w:rsidP="001362BC"/>
        </w:tc>
        <w:tc>
          <w:tcPr>
            <w:tcW w:w="737" w:type="dxa"/>
            <w:tcBorders>
              <w:left w:val="single" w:sz="4" w:space="0" w:color="auto"/>
              <w:right w:val="single" w:sz="4" w:space="0" w:color="auto"/>
            </w:tcBorders>
            <w:shd w:val="clear" w:color="auto" w:fill="F2F2F2" w:themeFill="background1" w:themeFillShade="F2"/>
          </w:tcPr>
          <w:p w14:paraId="4A093D98" w14:textId="77777777" w:rsidR="000C77A6" w:rsidRDefault="000C77A6" w:rsidP="001362BC"/>
        </w:tc>
        <w:tc>
          <w:tcPr>
            <w:tcW w:w="1866" w:type="dxa"/>
            <w:tcBorders>
              <w:left w:val="single" w:sz="4" w:space="0" w:color="auto"/>
            </w:tcBorders>
            <w:shd w:val="clear" w:color="auto" w:fill="F2F2F2" w:themeFill="background1" w:themeFillShade="F2"/>
          </w:tcPr>
          <w:p w14:paraId="5F8CDC7D" w14:textId="44A2F067" w:rsidR="000C77A6" w:rsidRDefault="00C213F0" w:rsidP="001362BC">
            <w:r>
              <w:t>R1, R</w:t>
            </w:r>
            <w:r w:rsidR="00F2475D">
              <w:t>4, R8</w:t>
            </w:r>
            <w:r w:rsidR="00842BC1">
              <w:t>, R9</w:t>
            </w:r>
          </w:p>
        </w:tc>
      </w:tr>
      <w:tr w:rsidR="00F855A2" w14:paraId="6237CCD7" w14:textId="77777777" w:rsidTr="007440F5">
        <w:tc>
          <w:tcPr>
            <w:tcW w:w="737" w:type="dxa"/>
            <w:tcBorders>
              <w:right w:val="single" w:sz="4" w:space="0" w:color="auto"/>
            </w:tcBorders>
          </w:tcPr>
          <w:p w14:paraId="506706C1" w14:textId="115803A6" w:rsidR="000C77A6" w:rsidRDefault="000C77A6" w:rsidP="001362BC">
            <w:r>
              <w:t>DC3</w:t>
            </w:r>
          </w:p>
        </w:tc>
        <w:tc>
          <w:tcPr>
            <w:tcW w:w="3658" w:type="dxa"/>
            <w:tcBorders>
              <w:left w:val="single" w:sz="4" w:space="0" w:color="auto"/>
              <w:right w:val="single" w:sz="4" w:space="0" w:color="auto"/>
            </w:tcBorders>
          </w:tcPr>
          <w:p w14:paraId="1B7AF7C7" w14:textId="1528EB36" w:rsidR="000C77A6" w:rsidRDefault="00C059D5" w:rsidP="001362BC">
            <w:r>
              <w:t>Upfront c</w:t>
            </w:r>
            <w:r w:rsidR="00901F82">
              <w:t>ost</w:t>
            </w:r>
          </w:p>
        </w:tc>
        <w:tc>
          <w:tcPr>
            <w:tcW w:w="991" w:type="dxa"/>
            <w:tcBorders>
              <w:left w:val="single" w:sz="4" w:space="0" w:color="auto"/>
              <w:right w:val="single" w:sz="4" w:space="0" w:color="auto"/>
            </w:tcBorders>
          </w:tcPr>
          <w:p w14:paraId="578042B7" w14:textId="250059C9" w:rsidR="000C77A6" w:rsidRDefault="007440F5" w:rsidP="0018570B">
            <w:pPr>
              <w:jc w:val="center"/>
            </w:pPr>
            <w:r>
              <w:t>$</w:t>
            </w:r>
          </w:p>
        </w:tc>
        <w:tc>
          <w:tcPr>
            <w:tcW w:w="737" w:type="dxa"/>
            <w:tcBorders>
              <w:left w:val="single" w:sz="4" w:space="0" w:color="auto"/>
              <w:right w:val="single" w:sz="4" w:space="0" w:color="auto"/>
            </w:tcBorders>
          </w:tcPr>
          <w:p w14:paraId="6E8C53E0" w14:textId="77777777" w:rsidR="000C77A6" w:rsidRDefault="000C77A6" w:rsidP="001362BC"/>
        </w:tc>
        <w:tc>
          <w:tcPr>
            <w:tcW w:w="737" w:type="dxa"/>
            <w:tcBorders>
              <w:left w:val="single" w:sz="4" w:space="0" w:color="auto"/>
              <w:right w:val="single" w:sz="4" w:space="0" w:color="auto"/>
            </w:tcBorders>
          </w:tcPr>
          <w:p w14:paraId="187A99B6" w14:textId="77777777" w:rsidR="000C77A6" w:rsidRDefault="000C77A6" w:rsidP="001362BC"/>
        </w:tc>
        <w:tc>
          <w:tcPr>
            <w:tcW w:w="737" w:type="dxa"/>
            <w:tcBorders>
              <w:left w:val="single" w:sz="4" w:space="0" w:color="auto"/>
              <w:right w:val="single" w:sz="4" w:space="0" w:color="auto"/>
            </w:tcBorders>
          </w:tcPr>
          <w:p w14:paraId="32678CCC" w14:textId="77777777" w:rsidR="000C77A6" w:rsidRDefault="000C77A6" w:rsidP="001362BC"/>
        </w:tc>
        <w:tc>
          <w:tcPr>
            <w:tcW w:w="1866" w:type="dxa"/>
            <w:tcBorders>
              <w:left w:val="single" w:sz="4" w:space="0" w:color="auto"/>
            </w:tcBorders>
          </w:tcPr>
          <w:p w14:paraId="499131FF" w14:textId="7B6120FC" w:rsidR="000C77A6" w:rsidRDefault="00C059D5" w:rsidP="001362BC">
            <w:r>
              <w:t>R</w:t>
            </w:r>
            <w:r w:rsidR="0095074E">
              <w:t>1</w:t>
            </w:r>
            <w:r w:rsidR="00842BC1">
              <w:t>1</w:t>
            </w:r>
            <w:r w:rsidR="0095074E">
              <w:t>, R</w:t>
            </w:r>
            <w:r>
              <w:t>1</w:t>
            </w:r>
            <w:r w:rsidR="00842BC1">
              <w:t>3</w:t>
            </w:r>
          </w:p>
        </w:tc>
      </w:tr>
      <w:tr w:rsidR="00C059D5" w14:paraId="4A42995F" w14:textId="77777777" w:rsidTr="00C66ECD">
        <w:tc>
          <w:tcPr>
            <w:tcW w:w="737" w:type="dxa"/>
            <w:tcBorders>
              <w:right w:val="single" w:sz="4" w:space="0" w:color="auto"/>
            </w:tcBorders>
            <w:shd w:val="clear" w:color="auto" w:fill="F2F2F2" w:themeFill="background1" w:themeFillShade="F2"/>
          </w:tcPr>
          <w:p w14:paraId="2898BBD6" w14:textId="247B6CC1" w:rsidR="00C059D5" w:rsidRDefault="00C059D5" w:rsidP="001362BC">
            <w:r>
              <w:t>DC4</w:t>
            </w:r>
          </w:p>
        </w:tc>
        <w:tc>
          <w:tcPr>
            <w:tcW w:w="3658" w:type="dxa"/>
            <w:tcBorders>
              <w:left w:val="single" w:sz="4" w:space="0" w:color="auto"/>
              <w:right w:val="single" w:sz="4" w:space="0" w:color="auto"/>
            </w:tcBorders>
            <w:shd w:val="clear" w:color="auto" w:fill="F2F2F2" w:themeFill="background1" w:themeFillShade="F2"/>
          </w:tcPr>
          <w:p w14:paraId="066ABFC3" w14:textId="66F53377" w:rsidR="00C059D5" w:rsidRDefault="00C059D5" w:rsidP="001362BC">
            <w:r>
              <w:t>Operating cost</w:t>
            </w:r>
          </w:p>
        </w:tc>
        <w:tc>
          <w:tcPr>
            <w:tcW w:w="991" w:type="dxa"/>
            <w:tcBorders>
              <w:left w:val="single" w:sz="4" w:space="0" w:color="auto"/>
              <w:right w:val="single" w:sz="4" w:space="0" w:color="auto"/>
            </w:tcBorders>
            <w:shd w:val="clear" w:color="auto" w:fill="F2F2F2" w:themeFill="background1" w:themeFillShade="F2"/>
          </w:tcPr>
          <w:p w14:paraId="484B4619" w14:textId="64A0EBA5" w:rsidR="00C059D5" w:rsidRDefault="009925FD" w:rsidP="0018570B">
            <w:pPr>
              <w:jc w:val="center"/>
            </w:pPr>
            <w:r>
              <w:t>$ /year</w:t>
            </w:r>
          </w:p>
        </w:tc>
        <w:tc>
          <w:tcPr>
            <w:tcW w:w="737" w:type="dxa"/>
            <w:tcBorders>
              <w:left w:val="single" w:sz="4" w:space="0" w:color="auto"/>
              <w:right w:val="single" w:sz="4" w:space="0" w:color="auto"/>
            </w:tcBorders>
            <w:shd w:val="clear" w:color="auto" w:fill="F2F2F2" w:themeFill="background1" w:themeFillShade="F2"/>
          </w:tcPr>
          <w:p w14:paraId="0ACD1802" w14:textId="77777777" w:rsidR="00C059D5" w:rsidRDefault="00C059D5" w:rsidP="001362BC"/>
        </w:tc>
        <w:tc>
          <w:tcPr>
            <w:tcW w:w="737" w:type="dxa"/>
            <w:tcBorders>
              <w:left w:val="single" w:sz="4" w:space="0" w:color="auto"/>
              <w:right w:val="single" w:sz="4" w:space="0" w:color="auto"/>
            </w:tcBorders>
            <w:shd w:val="clear" w:color="auto" w:fill="F2F2F2" w:themeFill="background1" w:themeFillShade="F2"/>
          </w:tcPr>
          <w:p w14:paraId="791EBFEB" w14:textId="77777777" w:rsidR="00C059D5" w:rsidRDefault="00C059D5" w:rsidP="001362BC"/>
        </w:tc>
        <w:tc>
          <w:tcPr>
            <w:tcW w:w="737" w:type="dxa"/>
            <w:tcBorders>
              <w:left w:val="single" w:sz="4" w:space="0" w:color="auto"/>
              <w:right w:val="single" w:sz="4" w:space="0" w:color="auto"/>
            </w:tcBorders>
            <w:shd w:val="clear" w:color="auto" w:fill="F2F2F2" w:themeFill="background1" w:themeFillShade="F2"/>
          </w:tcPr>
          <w:p w14:paraId="2BB5873E" w14:textId="77777777" w:rsidR="00C059D5" w:rsidRDefault="00C059D5" w:rsidP="001362BC"/>
        </w:tc>
        <w:tc>
          <w:tcPr>
            <w:tcW w:w="1866" w:type="dxa"/>
            <w:tcBorders>
              <w:left w:val="single" w:sz="4" w:space="0" w:color="auto"/>
            </w:tcBorders>
            <w:shd w:val="clear" w:color="auto" w:fill="F2F2F2" w:themeFill="background1" w:themeFillShade="F2"/>
          </w:tcPr>
          <w:p w14:paraId="6E122C83" w14:textId="15A8E55D" w:rsidR="00C059D5" w:rsidRDefault="001A360B" w:rsidP="001362BC">
            <w:r>
              <w:t>R5 – R</w:t>
            </w:r>
            <w:r w:rsidR="00691787">
              <w:t>8</w:t>
            </w:r>
            <w:r>
              <w:t xml:space="preserve">, </w:t>
            </w:r>
            <w:r w:rsidR="004D59D3">
              <w:t>R1</w:t>
            </w:r>
            <w:r w:rsidR="00842BC1">
              <w:t>1</w:t>
            </w:r>
          </w:p>
        </w:tc>
      </w:tr>
      <w:tr w:rsidR="00F855A2" w14:paraId="7AE6B708" w14:textId="77777777" w:rsidTr="007440F5">
        <w:tc>
          <w:tcPr>
            <w:tcW w:w="737" w:type="dxa"/>
            <w:tcBorders>
              <w:right w:val="single" w:sz="4" w:space="0" w:color="auto"/>
            </w:tcBorders>
          </w:tcPr>
          <w:p w14:paraId="11BA3FB5" w14:textId="293D9856" w:rsidR="000C77A6" w:rsidRDefault="000C77A6" w:rsidP="001362BC">
            <w:r>
              <w:t>DC</w:t>
            </w:r>
            <w:r w:rsidR="00C059D5">
              <w:t>5</w:t>
            </w:r>
          </w:p>
        </w:tc>
        <w:tc>
          <w:tcPr>
            <w:tcW w:w="3658" w:type="dxa"/>
            <w:tcBorders>
              <w:left w:val="single" w:sz="4" w:space="0" w:color="auto"/>
              <w:right w:val="single" w:sz="4" w:space="0" w:color="auto"/>
            </w:tcBorders>
          </w:tcPr>
          <w:p w14:paraId="312AAFF0" w14:textId="31B3E3A3" w:rsidR="000C77A6" w:rsidRDefault="00E10E6C" w:rsidP="001362BC">
            <w:r>
              <w:t>Mass</w:t>
            </w:r>
          </w:p>
        </w:tc>
        <w:tc>
          <w:tcPr>
            <w:tcW w:w="991" w:type="dxa"/>
            <w:tcBorders>
              <w:left w:val="single" w:sz="4" w:space="0" w:color="auto"/>
              <w:right w:val="single" w:sz="4" w:space="0" w:color="auto"/>
            </w:tcBorders>
          </w:tcPr>
          <w:p w14:paraId="4DAC51F8" w14:textId="539F32C7" w:rsidR="000C77A6" w:rsidRDefault="007440F5" w:rsidP="0018570B">
            <w:pPr>
              <w:jc w:val="center"/>
            </w:pPr>
            <w:r>
              <w:t>kg</w:t>
            </w:r>
          </w:p>
        </w:tc>
        <w:tc>
          <w:tcPr>
            <w:tcW w:w="737" w:type="dxa"/>
            <w:tcBorders>
              <w:left w:val="single" w:sz="4" w:space="0" w:color="auto"/>
              <w:right w:val="single" w:sz="4" w:space="0" w:color="auto"/>
            </w:tcBorders>
          </w:tcPr>
          <w:p w14:paraId="66D17161" w14:textId="77777777" w:rsidR="000C77A6" w:rsidRDefault="000C77A6" w:rsidP="001362BC"/>
        </w:tc>
        <w:tc>
          <w:tcPr>
            <w:tcW w:w="737" w:type="dxa"/>
            <w:tcBorders>
              <w:left w:val="single" w:sz="4" w:space="0" w:color="auto"/>
              <w:right w:val="single" w:sz="4" w:space="0" w:color="auto"/>
            </w:tcBorders>
          </w:tcPr>
          <w:p w14:paraId="0BF791B9" w14:textId="77777777" w:rsidR="000C77A6" w:rsidRDefault="000C77A6" w:rsidP="001362BC"/>
        </w:tc>
        <w:tc>
          <w:tcPr>
            <w:tcW w:w="737" w:type="dxa"/>
            <w:tcBorders>
              <w:left w:val="single" w:sz="4" w:space="0" w:color="auto"/>
              <w:right w:val="single" w:sz="4" w:space="0" w:color="auto"/>
            </w:tcBorders>
          </w:tcPr>
          <w:p w14:paraId="339E26DF" w14:textId="77777777" w:rsidR="000C77A6" w:rsidRDefault="000C77A6" w:rsidP="001362BC"/>
        </w:tc>
        <w:tc>
          <w:tcPr>
            <w:tcW w:w="1866" w:type="dxa"/>
            <w:tcBorders>
              <w:left w:val="single" w:sz="4" w:space="0" w:color="auto"/>
            </w:tcBorders>
          </w:tcPr>
          <w:p w14:paraId="5546097C" w14:textId="097AFF88" w:rsidR="000C77A6" w:rsidRDefault="00C66ECD" w:rsidP="001362BC">
            <w:r>
              <w:t>R1</w:t>
            </w:r>
            <w:r w:rsidR="00691787">
              <w:t>2</w:t>
            </w:r>
            <w:r>
              <w:t>, R1</w:t>
            </w:r>
            <w:r w:rsidR="00691787">
              <w:t>3</w:t>
            </w:r>
          </w:p>
        </w:tc>
      </w:tr>
      <w:tr w:rsidR="00E10E6C" w14:paraId="29D79391" w14:textId="77777777" w:rsidTr="006A3C15">
        <w:tc>
          <w:tcPr>
            <w:tcW w:w="737" w:type="dxa"/>
            <w:tcBorders>
              <w:right w:val="single" w:sz="4" w:space="0" w:color="auto"/>
            </w:tcBorders>
            <w:shd w:val="clear" w:color="auto" w:fill="F2F2F2" w:themeFill="background1" w:themeFillShade="F2"/>
          </w:tcPr>
          <w:p w14:paraId="1DC46CB4" w14:textId="058DD504" w:rsidR="00E10E6C" w:rsidRDefault="00E10E6C" w:rsidP="001362BC">
            <w:r>
              <w:t>DC</w:t>
            </w:r>
            <w:r w:rsidR="00C059D5">
              <w:t>6</w:t>
            </w:r>
          </w:p>
        </w:tc>
        <w:tc>
          <w:tcPr>
            <w:tcW w:w="3658" w:type="dxa"/>
            <w:tcBorders>
              <w:left w:val="single" w:sz="4" w:space="0" w:color="auto"/>
              <w:right w:val="single" w:sz="4" w:space="0" w:color="auto"/>
            </w:tcBorders>
            <w:shd w:val="clear" w:color="auto" w:fill="F2F2F2" w:themeFill="background1" w:themeFillShade="F2"/>
          </w:tcPr>
          <w:p w14:paraId="138AFEF9" w14:textId="114FC5D5" w:rsidR="00E10E6C" w:rsidRDefault="0018570B" w:rsidP="001362BC">
            <w:r>
              <w:t>Communication capabilities</w:t>
            </w:r>
          </w:p>
        </w:tc>
        <w:tc>
          <w:tcPr>
            <w:tcW w:w="991" w:type="dxa"/>
            <w:tcBorders>
              <w:left w:val="single" w:sz="4" w:space="0" w:color="auto"/>
              <w:right w:val="single" w:sz="4" w:space="0" w:color="auto"/>
            </w:tcBorders>
            <w:shd w:val="clear" w:color="auto" w:fill="F2F2F2" w:themeFill="background1" w:themeFillShade="F2"/>
          </w:tcPr>
          <w:p w14:paraId="5664582B" w14:textId="5CFB4AF9" w:rsidR="00E10E6C" w:rsidRDefault="0018570B" w:rsidP="0018570B">
            <w:pPr>
              <w:jc w:val="center"/>
            </w:pPr>
            <w:r>
              <w:t>-</w:t>
            </w:r>
          </w:p>
        </w:tc>
        <w:tc>
          <w:tcPr>
            <w:tcW w:w="737" w:type="dxa"/>
            <w:tcBorders>
              <w:left w:val="single" w:sz="4" w:space="0" w:color="auto"/>
              <w:right w:val="single" w:sz="4" w:space="0" w:color="auto"/>
            </w:tcBorders>
            <w:shd w:val="clear" w:color="auto" w:fill="F2F2F2" w:themeFill="background1" w:themeFillShade="F2"/>
          </w:tcPr>
          <w:p w14:paraId="62974EEC" w14:textId="77777777" w:rsidR="00E10E6C" w:rsidRDefault="00E10E6C" w:rsidP="001362BC"/>
        </w:tc>
        <w:tc>
          <w:tcPr>
            <w:tcW w:w="737" w:type="dxa"/>
            <w:tcBorders>
              <w:left w:val="single" w:sz="4" w:space="0" w:color="auto"/>
              <w:right w:val="single" w:sz="4" w:space="0" w:color="auto"/>
            </w:tcBorders>
            <w:shd w:val="clear" w:color="auto" w:fill="F2F2F2" w:themeFill="background1" w:themeFillShade="F2"/>
          </w:tcPr>
          <w:p w14:paraId="61BBA3C0" w14:textId="77777777" w:rsidR="00E10E6C" w:rsidRDefault="00E10E6C" w:rsidP="001362BC"/>
        </w:tc>
        <w:tc>
          <w:tcPr>
            <w:tcW w:w="737" w:type="dxa"/>
            <w:tcBorders>
              <w:left w:val="single" w:sz="4" w:space="0" w:color="auto"/>
              <w:right w:val="single" w:sz="4" w:space="0" w:color="auto"/>
            </w:tcBorders>
            <w:shd w:val="clear" w:color="auto" w:fill="F2F2F2" w:themeFill="background1" w:themeFillShade="F2"/>
          </w:tcPr>
          <w:p w14:paraId="7685EBCA" w14:textId="77777777" w:rsidR="00E10E6C" w:rsidRDefault="00E10E6C" w:rsidP="001362BC"/>
        </w:tc>
        <w:tc>
          <w:tcPr>
            <w:tcW w:w="1866" w:type="dxa"/>
            <w:tcBorders>
              <w:left w:val="single" w:sz="4" w:space="0" w:color="auto"/>
            </w:tcBorders>
            <w:shd w:val="clear" w:color="auto" w:fill="F2F2F2" w:themeFill="background1" w:themeFillShade="F2"/>
          </w:tcPr>
          <w:p w14:paraId="0AB3ABEF" w14:textId="72A3B7EB" w:rsidR="00E10E6C" w:rsidRDefault="009835B7" w:rsidP="001362BC">
            <w:r>
              <w:t>R5 – R</w:t>
            </w:r>
            <w:r w:rsidR="00691787">
              <w:t>7</w:t>
            </w:r>
            <w:r>
              <w:t>,</w:t>
            </w:r>
            <w:r w:rsidR="00691787">
              <w:t xml:space="preserve"> R9,</w:t>
            </w:r>
            <w:r>
              <w:t xml:space="preserve"> R1</w:t>
            </w:r>
            <w:r w:rsidR="00691787">
              <w:t>1</w:t>
            </w:r>
          </w:p>
        </w:tc>
      </w:tr>
      <w:tr w:rsidR="00465F9D" w14:paraId="79A4E027" w14:textId="77777777" w:rsidTr="007440F5">
        <w:tc>
          <w:tcPr>
            <w:tcW w:w="737" w:type="dxa"/>
            <w:tcBorders>
              <w:right w:val="single" w:sz="4" w:space="0" w:color="auto"/>
            </w:tcBorders>
          </w:tcPr>
          <w:p w14:paraId="355004FB" w14:textId="41D803EB" w:rsidR="00465F9D" w:rsidRDefault="00465F9D" w:rsidP="001362BC">
            <w:r>
              <w:t>DC7</w:t>
            </w:r>
          </w:p>
        </w:tc>
        <w:tc>
          <w:tcPr>
            <w:tcW w:w="3658" w:type="dxa"/>
            <w:tcBorders>
              <w:left w:val="single" w:sz="4" w:space="0" w:color="auto"/>
              <w:right w:val="single" w:sz="4" w:space="0" w:color="auto"/>
            </w:tcBorders>
          </w:tcPr>
          <w:p w14:paraId="59DBED1F" w14:textId="2333F239" w:rsidR="00465F9D" w:rsidRDefault="00465F9D" w:rsidP="001362BC">
            <w:r>
              <w:t>Communication range</w:t>
            </w:r>
          </w:p>
        </w:tc>
        <w:tc>
          <w:tcPr>
            <w:tcW w:w="991" w:type="dxa"/>
            <w:tcBorders>
              <w:left w:val="single" w:sz="4" w:space="0" w:color="auto"/>
              <w:right w:val="single" w:sz="4" w:space="0" w:color="auto"/>
            </w:tcBorders>
          </w:tcPr>
          <w:p w14:paraId="6524933A" w14:textId="58E91BBE" w:rsidR="00465F9D" w:rsidRDefault="009835B7" w:rsidP="0018570B">
            <w:pPr>
              <w:jc w:val="center"/>
            </w:pPr>
            <w:r>
              <w:t>km</w:t>
            </w:r>
          </w:p>
        </w:tc>
        <w:tc>
          <w:tcPr>
            <w:tcW w:w="737" w:type="dxa"/>
            <w:tcBorders>
              <w:left w:val="single" w:sz="4" w:space="0" w:color="auto"/>
              <w:right w:val="single" w:sz="4" w:space="0" w:color="auto"/>
            </w:tcBorders>
          </w:tcPr>
          <w:p w14:paraId="47311786" w14:textId="77777777" w:rsidR="00465F9D" w:rsidRDefault="00465F9D" w:rsidP="001362BC"/>
        </w:tc>
        <w:tc>
          <w:tcPr>
            <w:tcW w:w="737" w:type="dxa"/>
            <w:tcBorders>
              <w:left w:val="single" w:sz="4" w:space="0" w:color="auto"/>
              <w:right w:val="single" w:sz="4" w:space="0" w:color="auto"/>
            </w:tcBorders>
          </w:tcPr>
          <w:p w14:paraId="41604865" w14:textId="77777777" w:rsidR="00465F9D" w:rsidRDefault="00465F9D" w:rsidP="001362BC"/>
        </w:tc>
        <w:tc>
          <w:tcPr>
            <w:tcW w:w="737" w:type="dxa"/>
            <w:tcBorders>
              <w:left w:val="single" w:sz="4" w:space="0" w:color="auto"/>
              <w:right w:val="single" w:sz="4" w:space="0" w:color="auto"/>
            </w:tcBorders>
          </w:tcPr>
          <w:p w14:paraId="25C626EE" w14:textId="77777777" w:rsidR="00465F9D" w:rsidRDefault="00465F9D" w:rsidP="001362BC"/>
        </w:tc>
        <w:tc>
          <w:tcPr>
            <w:tcW w:w="1866" w:type="dxa"/>
            <w:tcBorders>
              <w:left w:val="single" w:sz="4" w:space="0" w:color="auto"/>
            </w:tcBorders>
          </w:tcPr>
          <w:p w14:paraId="3DD042F1" w14:textId="219FB0C5" w:rsidR="00465F9D" w:rsidRDefault="00BB6D7D" w:rsidP="001362BC">
            <w:r>
              <w:t>R5 – R</w:t>
            </w:r>
            <w:r w:rsidR="00691787">
              <w:t>7</w:t>
            </w:r>
            <w:r>
              <w:t xml:space="preserve">, </w:t>
            </w:r>
            <w:r w:rsidR="00691787">
              <w:t xml:space="preserve">R9, </w:t>
            </w:r>
            <w:r>
              <w:t>R1</w:t>
            </w:r>
            <w:r w:rsidR="00691787">
              <w:t>1</w:t>
            </w:r>
          </w:p>
        </w:tc>
      </w:tr>
      <w:tr w:rsidR="009835B7" w14:paraId="055E7525" w14:textId="77777777" w:rsidTr="007440F5">
        <w:tc>
          <w:tcPr>
            <w:tcW w:w="737" w:type="dxa"/>
            <w:tcBorders>
              <w:right w:val="single" w:sz="4" w:space="0" w:color="auto"/>
            </w:tcBorders>
          </w:tcPr>
          <w:p w14:paraId="4E135BFA" w14:textId="10594601" w:rsidR="009835B7" w:rsidRDefault="006A3C15" w:rsidP="001362BC">
            <w:r>
              <w:t>DC8</w:t>
            </w:r>
          </w:p>
        </w:tc>
        <w:tc>
          <w:tcPr>
            <w:tcW w:w="3658" w:type="dxa"/>
            <w:tcBorders>
              <w:left w:val="single" w:sz="4" w:space="0" w:color="auto"/>
              <w:right w:val="single" w:sz="4" w:space="0" w:color="auto"/>
            </w:tcBorders>
          </w:tcPr>
          <w:p w14:paraId="57BC5A6A" w14:textId="77777777" w:rsidR="009835B7" w:rsidRDefault="009835B7" w:rsidP="001362BC"/>
        </w:tc>
        <w:tc>
          <w:tcPr>
            <w:tcW w:w="991" w:type="dxa"/>
            <w:tcBorders>
              <w:left w:val="single" w:sz="4" w:space="0" w:color="auto"/>
              <w:right w:val="single" w:sz="4" w:space="0" w:color="auto"/>
            </w:tcBorders>
          </w:tcPr>
          <w:p w14:paraId="6FE5711E" w14:textId="77777777" w:rsidR="009835B7" w:rsidRDefault="009835B7" w:rsidP="0018570B">
            <w:pPr>
              <w:jc w:val="center"/>
            </w:pPr>
          </w:p>
        </w:tc>
        <w:tc>
          <w:tcPr>
            <w:tcW w:w="737" w:type="dxa"/>
            <w:tcBorders>
              <w:left w:val="single" w:sz="4" w:space="0" w:color="auto"/>
              <w:right w:val="single" w:sz="4" w:space="0" w:color="auto"/>
            </w:tcBorders>
          </w:tcPr>
          <w:p w14:paraId="50317938" w14:textId="77777777" w:rsidR="009835B7" w:rsidRDefault="009835B7" w:rsidP="001362BC"/>
        </w:tc>
        <w:tc>
          <w:tcPr>
            <w:tcW w:w="737" w:type="dxa"/>
            <w:tcBorders>
              <w:left w:val="single" w:sz="4" w:space="0" w:color="auto"/>
              <w:right w:val="single" w:sz="4" w:space="0" w:color="auto"/>
            </w:tcBorders>
          </w:tcPr>
          <w:p w14:paraId="150433C9" w14:textId="77777777" w:rsidR="009835B7" w:rsidRDefault="009835B7" w:rsidP="001362BC"/>
        </w:tc>
        <w:tc>
          <w:tcPr>
            <w:tcW w:w="737" w:type="dxa"/>
            <w:tcBorders>
              <w:left w:val="single" w:sz="4" w:space="0" w:color="auto"/>
              <w:right w:val="single" w:sz="4" w:space="0" w:color="auto"/>
            </w:tcBorders>
          </w:tcPr>
          <w:p w14:paraId="5D4362B6" w14:textId="77777777" w:rsidR="009835B7" w:rsidRDefault="009835B7" w:rsidP="001362BC"/>
        </w:tc>
        <w:tc>
          <w:tcPr>
            <w:tcW w:w="1866" w:type="dxa"/>
            <w:tcBorders>
              <w:left w:val="single" w:sz="4" w:space="0" w:color="auto"/>
            </w:tcBorders>
          </w:tcPr>
          <w:p w14:paraId="7D2EBEE6" w14:textId="77777777" w:rsidR="009835B7" w:rsidRDefault="009835B7" w:rsidP="001362BC"/>
        </w:tc>
      </w:tr>
    </w:tbl>
    <w:p w14:paraId="76E61E0D" w14:textId="77777777" w:rsidR="000C77A6" w:rsidRPr="001362BC" w:rsidRDefault="000C77A6" w:rsidP="001362BC"/>
    <w:p w14:paraId="1CF65C26" w14:textId="713250D9" w:rsidR="003A4A0F" w:rsidRDefault="003A4A0F" w:rsidP="003A4A0F">
      <w:pPr>
        <w:pStyle w:val="HeadingSG"/>
      </w:pPr>
      <w:bookmarkStart w:id="22" w:name="_Toc126053074"/>
      <w:r>
        <w:lastRenderedPageBreak/>
        <w:t xml:space="preserve">Initial </w:t>
      </w:r>
      <w:r w:rsidR="0075043B">
        <w:t>Prototyp</w:t>
      </w:r>
      <w:r w:rsidR="00DA298E">
        <w:t>ing</w:t>
      </w:r>
      <w:bookmarkEnd w:id="22"/>
    </w:p>
    <w:p w14:paraId="49221398" w14:textId="77777777" w:rsidR="00C85A1B" w:rsidRPr="00C85A1B" w:rsidRDefault="00C85A1B" w:rsidP="00C85A1B">
      <w:pPr>
        <w:pStyle w:val="ListParagraph"/>
        <w:keepNext/>
        <w:keepLines/>
        <w:numPr>
          <w:ilvl w:val="0"/>
          <w:numId w:val="23"/>
        </w:numPr>
        <w:spacing w:before="120"/>
        <w:contextualSpacing w:val="0"/>
        <w:outlineLvl w:val="1"/>
        <w:rPr>
          <w:rFonts w:eastAsiaTheme="majorEastAsia" w:cstheme="majorBidi"/>
          <w:b/>
          <w:vanish/>
          <w:sz w:val="26"/>
          <w:szCs w:val="26"/>
        </w:rPr>
      </w:pPr>
      <w:bookmarkStart w:id="23" w:name="_Toc125442299"/>
      <w:bookmarkStart w:id="24" w:name="_Toc126051123"/>
      <w:bookmarkStart w:id="25" w:name="_Toc126053075"/>
      <w:bookmarkEnd w:id="23"/>
      <w:bookmarkEnd w:id="24"/>
      <w:bookmarkEnd w:id="25"/>
    </w:p>
    <w:p w14:paraId="76266043" w14:textId="59AF1B46" w:rsidR="00015673" w:rsidRDefault="00DA298E" w:rsidP="00FA726D">
      <w:pPr>
        <w:pStyle w:val="SubheadingSG"/>
      </w:pPr>
      <w:bookmarkStart w:id="26" w:name="_Toc126053076"/>
      <w:r>
        <w:t>First Prototype</w:t>
      </w:r>
      <w:bookmarkEnd w:id="26"/>
    </w:p>
    <w:p w14:paraId="72A12388" w14:textId="77777777" w:rsidR="00DA298E" w:rsidRPr="00DA298E" w:rsidRDefault="00DA298E" w:rsidP="00DA298E"/>
    <w:p w14:paraId="045B09F8" w14:textId="77777777" w:rsidR="00B26057" w:rsidRDefault="00B26057" w:rsidP="00B26057">
      <w:pPr>
        <w:jc w:val="center"/>
      </w:pPr>
      <w:r>
        <w:rPr>
          <w:noProof/>
        </w:rPr>
        <w:drawing>
          <wp:inline distT="0" distB="0" distL="0" distR="0" wp14:anchorId="404B92FD" wp14:editId="2E52C151">
            <wp:extent cx="5943600" cy="3133512"/>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512"/>
                    </a:xfrm>
                    <a:prstGeom prst="rect">
                      <a:avLst/>
                    </a:prstGeom>
                  </pic:spPr>
                </pic:pic>
              </a:graphicData>
            </a:graphic>
          </wp:inline>
        </w:drawing>
      </w:r>
    </w:p>
    <w:p w14:paraId="55A8B7D1" w14:textId="7C5E9AA3" w:rsidR="008A5205" w:rsidRDefault="00B26057" w:rsidP="00191BEA">
      <w:pPr>
        <w:jc w:val="center"/>
      </w:pPr>
      <w:r w:rsidRPr="008C7787">
        <w:t xml:space="preserve">Figure </w:t>
      </w:r>
      <w:r>
        <w:fldChar w:fldCharType="begin"/>
      </w:r>
      <w:r>
        <w:instrText>SEQ Figure \* ARABIC</w:instrText>
      </w:r>
      <w:r>
        <w:fldChar w:fldCharType="separate"/>
      </w:r>
      <w:r w:rsidR="008070A5">
        <w:rPr>
          <w:noProof/>
        </w:rPr>
        <w:t>1</w:t>
      </w:r>
      <w:r>
        <w:fldChar w:fldCharType="end"/>
      </w:r>
      <w:r w:rsidRPr="008C7787">
        <w:t xml:space="preserve">: Smart Gate </w:t>
      </w:r>
      <w:r>
        <w:t>concept sketch</w:t>
      </w:r>
      <w:r w:rsidR="00BA2C69">
        <w:rPr>
          <w:noProof/>
        </w:rPr>
        <w:t xml:space="preserve"> </w:t>
      </w:r>
    </w:p>
    <w:p w14:paraId="508C7C07" w14:textId="2A9FF5E2" w:rsidR="00AE7305" w:rsidRDefault="00B26057" w:rsidP="00AE7305">
      <w:pPr>
        <w:keepNext/>
        <w:jc w:val="center"/>
      </w:pPr>
      <w:r>
        <w:rPr>
          <w:noProof/>
        </w:rPr>
        <w:lastRenderedPageBreak/>
        <w:drawing>
          <wp:inline distT="0" distB="0" distL="0" distR="0" wp14:anchorId="37CEFCE5" wp14:editId="0710CD48">
            <wp:extent cx="5790363" cy="38766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l="-818" r="-51" b="4833"/>
                    <a:stretch/>
                  </pic:blipFill>
                  <pic:spPr bwMode="auto">
                    <a:xfrm>
                      <a:off x="0" y="0"/>
                      <a:ext cx="5805165" cy="3886585"/>
                    </a:xfrm>
                    <a:prstGeom prst="rect">
                      <a:avLst/>
                    </a:prstGeom>
                    <a:ln>
                      <a:noFill/>
                    </a:ln>
                    <a:extLst>
                      <a:ext uri="{53640926-AAD7-44D8-BBD7-CCE9431645EC}">
                        <a14:shadowObscured xmlns:a14="http://schemas.microsoft.com/office/drawing/2010/main"/>
                      </a:ext>
                    </a:extLst>
                  </pic:spPr>
                </pic:pic>
              </a:graphicData>
            </a:graphic>
          </wp:inline>
        </w:drawing>
      </w:r>
    </w:p>
    <w:p w14:paraId="02EC5A29" w14:textId="599A3FC7" w:rsidR="00B26057" w:rsidRDefault="00AE7305" w:rsidP="00AE7305">
      <w:pPr>
        <w:pStyle w:val="Caption"/>
        <w:jc w:val="center"/>
        <w:rPr>
          <w:i w:val="0"/>
          <w:iCs w:val="0"/>
          <w:color w:val="auto"/>
        </w:rPr>
      </w:pPr>
      <w:bookmarkStart w:id="27" w:name="_Ref117692820"/>
      <w:r w:rsidRPr="00AE7305">
        <w:rPr>
          <w:i w:val="0"/>
          <w:iCs w:val="0"/>
          <w:color w:val="auto"/>
        </w:rPr>
        <w:t xml:space="preserve">Figure </w:t>
      </w:r>
      <w:r w:rsidRPr="00AE7305">
        <w:rPr>
          <w:i w:val="0"/>
          <w:iCs w:val="0"/>
          <w:color w:val="auto"/>
        </w:rPr>
        <w:fldChar w:fldCharType="begin"/>
      </w:r>
      <w:r w:rsidRPr="00AE7305">
        <w:rPr>
          <w:i w:val="0"/>
          <w:iCs w:val="0"/>
          <w:color w:val="auto"/>
        </w:rPr>
        <w:instrText xml:space="preserve"> SEQ Figure \* ARABIC </w:instrText>
      </w:r>
      <w:r w:rsidRPr="00AE7305">
        <w:rPr>
          <w:i w:val="0"/>
          <w:iCs w:val="0"/>
          <w:color w:val="auto"/>
        </w:rPr>
        <w:fldChar w:fldCharType="separate"/>
      </w:r>
      <w:r w:rsidR="008070A5">
        <w:rPr>
          <w:i w:val="0"/>
          <w:iCs w:val="0"/>
          <w:noProof/>
          <w:color w:val="auto"/>
        </w:rPr>
        <w:t>2</w:t>
      </w:r>
      <w:r w:rsidRPr="00AE7305">
        <w:rPr>
          <w:i w:val="0"/>
          <w:iCs w:val="0"/>
          <w:color w:val="auto"/>
        </w:rPr>
        <w:fldChar w:fldCharType="end"/>
      </w:r>
      <w:bookmarkEnd w:id="27"/>
      <w:r w:rsidRPr="00AE7305">
        <w:rPr>
          <w:i w:val="0"/>
          <w:iCs w:val="0"/>
          <w:color w:val="auto"/>
        </w:rPr>
        <w:t>: Smart Gate electrical wiring schematic</w:t>
      </w:r>
    </w:p>
    <w:p w14:paraId="3580F574" w14:textId="5B7A977A" w:rsidR="00E37A99" w:rsidRPr="00E37A99" w:rsidRDefault="00E37A99" w:rsidP="00E37A99">
      <w:r>
        <w:t xml:space="preserve">The first prototype was successful </w:t>
      </w:r>
      <w:r w:rsidR="005D48B0">
        <w:t xml:space="preserve">in meeting the essential desired functionally of the </w:t>
      </w:r>
      <w:r w:rsidR="00A22F8D">
        <w:t>system and</w:t>
      </w:r>
      <w:r w:rsidR="00326306">
        <w:t xml:space="preserve"> was demonstrated to both </w:t>
      </w:r>
      <w:r w:rsidR="009947B3">
        <w:t>Australia’s Chief Scientist Dr Kathy Foley as well as Prof. Adrian Manning from the ANU.</w:t>
      </w:r>
    </w:p>
    <w:p w14:paraId="77D68D9A" w14:textId="2D2AA964" w:rsidR="00C5245E" w:rsidRDefault="00FF7733" w:rsidP="00FA726D">
      <w:pPr>
        <w:pStyle w:val="SubheadingSG"/>
      </w:pPr>
      <w:bookmarkStart w:id="28" w:name="_Toc126053077"/>
      <w:r>
        <w:t>Second Prototype</w:t>
      </w:r>
      <w:bookmarkEnd w:id="28"/>
    </w:p>
    <w:p w14:paraId="1EC55100" w14:textId="6EA0C4CE" w:rsidR="00FF7733" w:rsidRDefault="00A85855" w:rsidP="00FF7733">
      <w:r>
        <w:t xml:space="preserve">Whilst the first prototype was successful in demonstrating the </w:t>
      </w:r>
      <w:r w:rsidR="00AC135B">
        <w:t>essential functionality of the system</w:t>
      </w:r>
      <w:r w:rsidR="00591506">
        <w:t xml:space="preserve">, it was clear that the Raspberry Pi was barely keeping up with the </w:t>
      </w:r>
      <w:r w:rsidR="00D214EF">
        <w:t>workload and</w:t>
      </w:r>
      <w:r w:rsidR="004E22B2">
        <w:t xml:space="preserve"> was generating a significant amount of heat despite the heatsinks and fan operating at full speed. </w:t>
      </w:r>
      <w:r w:rsidR="00D214EF">
        <w:t>Additionally, we were forced to run the CPU variant</w:t>
      </w:r>
      <w:r w:rsidR="00121F62">
        <w:t xml:space="preserve"> of </w:t>
      </w:r>
      <w:proofErr w:type="spellStart"/>
      <w:r w:rsidR="00121F62">
        <w:t>PyTorch</w:t>
      </w:r>
      <w:proofErr w:type="spellEnd"/>
      <w:r w:rsidR="00121F62">
        <w:t xml:space="preserve"> as the Raspberry Pi does not feature any dedicated GPU cores, which significantly bottlenecked the </w:t>
      </w:r>
      <w:r w:rsidR="00426335">
        <w:t>computer vision algorithm.</w:t>
      </w:r>
    </w:p>
    <w:p w14:paraId="424063D5" w14:textId="341D20B8" w:rsidR="00426335" w:rsidRDefault="00426335" w:rsidP="00FF7733">
      <w:r>
        <w:t>It had always been intended that the system would deviate from the Ra</w:t>
      </w:r>
      <w:r w:rsidR="00AA1E45">
        <w:t xml:space="preserve">spberry Pi at some point, but it became apparent that </w:t>
      </w:r>
      <w:r w:rsidR="00351907">
        <w:t>chan</w:t>
      </w:r>
      <w:r w:rsidR="0020253D">
        <w:t xml:space="preserve">ging the Raspberry Pi was an urgent </w:t>
      </w:r>
      <w:r w:rsidR="00CF71B0">
        <w:t xml:space="preserve">activity. </w:t>
      </w:r>
      <w:proofErr w:type="gramStart"/>
      <w:r w:rsidR="00CF71B0">
        <w:t xml:space="preserve">After conducting some </w:t>
      </w:r>
      <w:r w:rsidR="00DD5572">
        <w:t>research,</w:t>
      </w:r>
      <w:r w:rsidR="00CF71B0">
        <w:t xml:space="preserve"> it</w:t>
      </w:r>
      <w:proofErr w:type="gramEnd"/>
      <w:r w:rsidR="00CF71B0">
        <w:t xml:space="preserve"> was determined that the NVIDIA Jetson Nano was the ideal replacement, as it featured CUDA 10.2 support with dedicated GPU cores for accelerated AI performance</w:t>
      </w:r>
      <w:r w:rsidR="00DE2337">
        <w:t xml:space="preserve"> while still maintaining the 15W operating power of the Raspberry Pi and superior thermal performance at a similar price.</w:t>
      </w:r>
    </w:p>
    <w:p w14:paraId="40F04723" w14:textId="62404E67" w:rsidR="00213B65" w:rsidRDefault="00213B65" w:rsidP="00FF7733">
      <w:r>
        <w:t xml:space="preserve">However, the </w:t>
      </w:r>
      <w:r w:rsidR="00605E29">
        <w:t xml:space="preserve">Jetson Nano is substantially larger than the Raspberry Pi and necessitated a larger control box. </w:t>
      </w:r>
      <w:r w:rsidR="00447DC5">
        <w:t xml:space="preserve">It was then determined that the new larger control box should house the componentry from the previous two </w:t>
      </w:r>
      <w:r w:rsidR="00CB2F10">
        <w:t>and should be mounted lower to the ground to improve the stability of the device. Those changed resulted in the following concept sketch.</w:t>
      </w:r>
    </w:p>
    <w:p w14:paraId="6A629A4B" w14:textId="77777777" w:rsidR="009F49A1" w:rsidRDefault="00213B65" w:rsidP="00E724F2">
      <w:pPr>
        <w:keepNext/>
        <w:jc w:val="center"/>
      </w:pPr>
      <w:r>
        <w:rPr>
          <w:noProof/>
        </w:rPr>
        <w:lastRenderedPageBreak/>
        <w:drawing>
          <wp:inline distT="0" distB="0" distL="0" distR="0" wp14:anchorId="76C1C893" wp14:editId="046EDB71">
            <wp:extent cx="5788550" cy="3844809"/>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93438" cy="3848055"/>
                    </a:xfrm>
                    <a:prstGeom prst="rect">
                      <a:avLst/>
                    </a:prstGeom>
                  </pic:spPr>
                </pic:pic>
              </a:graphicData>
            </a:graphic>
          </wp:inline>
        </w:drawing>
      </w:r>
    </w:p>
    <w:p w14:paraId="7DD421C2" w14:textId="0007E2A4" w:rsidR="00213B65" w:rsidRDefault="009F49A1" w:rsidP="009F49A1">
      <w:pPr>
        <w:pStyle w:val="Caption"/>
        <w:jc w:val="center"/>
        <w:rPr>
          <w:i w:val="0"/>
          <w:iCs w:val="0"/>
          <w:color w:val="auto"/>
        </w:rPr>
      </w:pPr>
      <w:r w:rsidRPr="009F49A1">
        <w:rPr>
          <w:i w:val="0"/>
          <w:iCs w:val="0"/>
          <w:color w:val="auto"/>
        </w:rPr>
        <w:t xml:space="preserve">Figure </w:t>
      </w:r>
      <w:r w:rsidRPr="009F49A1">
        <w:rPr>
          <w:i w:val="0"/>
          <w:iCs w:val="0"/>
          <w:color w:val="auto"/>
        </w:rPr>
        <w:fldChar w:fldCharType="begin"/>
      </w:r>
      <w:r w:rsidRPr="009F49A1">
        <w:rPr>
          <w:i w:val="0"/>
          <w:iCs w:val="0"/>
          <w:color w:val="auto"/>
        </w:rPr>
        <w:instrText xml:space="preserve"> SEQ Figure \* ARABIC </w:instrText>
      </w:r>
      <w:r w:rsidRPr="009F49A1">
        <w:rPr>
          <w:i w:val="0"/>
          <w:iCs w:val="0"/>
          <w:color w:val="auto"/>
        </w:rPr>
        <w:fldChar w:fldCharType="separate"/>
      </w:r>
      <w:r w:rsidR="008070A5">
        <w:rPr>
          <w:i w:val="0"/>
          <w:iCs w:val="0"/>
          <w:noProof/>
          <w:color w:val="auto"/>
        </w:rPr>
        <w:t>3</w:t>
      </w:r>
      <w:r w:rsidRPr="009F49A1">
        <w:rPr>
          <w:i w:val="0"/>
          <w:iCs w:val="0"/>
          <w:color w:val="auto"/>
        </w:rPr>
        <w:fldChar w:fldCharType="end"/>
      </w:r>
      <w:r w:rsidRPr="009F49A1">
        <w:rPr>
          <w:i w:val="0"/>
          <w:iCs w:val="0"/>
          <w:color w:val="auto"/>
        </w:rPr>
        <w:t>: Smart Gate V2 concept sketch</w:t>
      </w:r>
    </w:p>
    <w:p w14:paraId="770DA5AC" w14:textId="77777777" w:rsidR="008070A5" w:rsidRDefault="008070A5" w:rsidP="008070A5">
      <w:pPr>
        <w:keepNext/>
      </w:pPr>
      <w:r>
        <w:rPr>
          <w:noProof/>
        </w:rPr>
        <w:drawing>
          <wp:inline distT="0" distB="0" distL="0" distR="0" wp14:anchorId="64C9F2EB" wp14:editId="7E51700D">
            <wp:extent cx="5943600" cy="321413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4136"/>
                    </a:xfrm>
                    <a:prstGeom prst="rect">
                      <a:avLst/>
                    </a:prstGeom>
                  </pic:spPr>
                </pic:pic>
              </a:graphicData>
            </a:graphic>
          </wp:inline>
        </w:drawing>
      </w:r>
    </w:p>
    <w:p w14:paraId="052B8345" w14:textId="4007C26D" w:rsidR="008070A5" w:rsidRPr="008070A5" w:rsidRDefault="008070A5" w:rsidP="008070A5">
      <w:pPr>
        <w:pStyle w:val="Caption"/>
        <w:jc w:val="center"/>
        <w:rPr>
          <w:i w:val="0"/>
          <w:iCs w:val="0"/>
          <w:color w:val="auto"/>
        </w:rPr>
      </w:pPr>
      <w:r w:rsidRPr="008070A5">
        <w:rPr>
          <w:i w:val="0"/>
          <w:iCs w:val="0"/>
          <w:color w:val="auto"/>
        </w:rPr>
        <w:t xml:space="preserve">Figure </w:t>
      </w:r>
      <w:r w:rsidRPr="008070A5">
        <w:rPr>
          <w:i w:val="0"/>
          <w:iCs w:val="0"/>
          <w:color w:val="auto"/>
        </w:rPr>
        <w:fldChar w:fldCharType="begin"/>
      </w:r>
      <w:r w:rsidRPr="008070A5">
        <w:rPr>
          <w:i w:val="0"/>
          <w:iCs w:val="0"/>
          <w:color w:val="auto"/>
        </w:rPr>
        <w:instrText xml:space="preserve"> SEQ Figure \* ARABIC </w:instrText>
      </w:r>
      <w:r w:rsidRPr="008070A5">
        <w:rPr>
          <w:i w:val="0"/>
          <w:iCs w:val="0"/>
          <w:color w:val="auto"/>
        </w:rPr>
        <w:fldChar w:fldCharType="separate"/>
      </w:r>
      <w:r w:rsidRPr="008070A5">
        <w:rPr>
          <w:i w:val="0"/>
          <w:iCs w:val="0"/>
          <w:noProof/>
          <w:color w:val="auto"/>
        </w:rPr>
        <w:t>4</w:t>
      </w:r>
      <w:r w:rsidRPr="008070A5">
        <w:rPr>
          <w:i w:val="0"/>
          <w:iCs w:val="0"/>
          <w:color w:val="auto"/>
        </w:rPr>
        <w:fldChar w:fldCharType="end"/>
      </w:r>
      <w:r w:rsidRPr="008070A5">
        <w:rPr>
          <w:i w:val="0"/>
          <w:iCs w:val="0"/>
          <w:color w:val="auto"/>
        </w:rPr>
        <w:t xml:space="preserve">: Smart Gate V2 wiring </w:t>
      </w:r>
      <w:proofErr w:type="gramStart"/>
      <w:r w:rsidRPr="008070A5">
        <w:rPr>
          <w:i w:val="0"/>
          <w:iCs w:val="0"/>
          <w:color w:val="auto"/>
        </w:rPr>
        <w:t>diagram</w:t>
      </w:r>
      <w:proofErr w:type="gramEnd"/>
    </w:p>
    <w:p w14:paraId="589B2057" w14:textId="741B379C" w:rsidR="002D1BCD" w:rsidRDefault="002D1BCD" w:rsidP="00CB2F10">
      <w:r w:rsidRPr="00254AE0">
        <w:rPr>
          <w:b/>
          <w:bCs/>
          <w:u w:val="single"/>
        </w:rPr>
        <w:lastRenderedPageBreak/>
        <w:t>Note</w:t>
      </w:r>
      <w:r>
        <w:t xml:space="preserve">: This diagram does not include the </w:t>
      </w:r>
      <w:r w:rsidR="00254AE0">
        <w:t xml:space="preserve">jumper which must be applied to the </w:t>
      </w:r>
      <w:proofErr w:type="spellStart"/>
      <w:r w:rsidR="00254AE0">
        <w:t>Autostart</w:t>
      </w:r>
      <w:proofErr w:type="spellEnd"/>
      <w:r w:rsidR="00254AE0">
        <w:t xml:space="preserve"> and GND pins on the rear of the Jetson Nano and the connection of the two red power switch cables to the PWR_</w:t>
      </w:r>
      <w:proofErr w:type="gramStart"/>
      <w:r w:rsidR="00254AE0">
        <w:t>BTN  and</w:t>
      </w:r>
      <w:proofErr w:type="gramEnd"/>
      <w:r w:rsidR="00254AE0">
        <w:t xml:space="preserve"> GND pins on the rear of the Jetson Nano.</w:t>
      </w:r>
    </w:p>
    <w:p w14:paraId="0FDD72C7" w14:textId="7E748EE7" w:rsidR="00F86646" w:rsidRDefault="00F86646" w:rsidP="00CB2F10">
      <w:r>
        <w:t>The redesigned control box also allowed for some other improvements. Previously, the battery was housed underneath the Raspberry Pi</w:t>
      </w:r>
      <w:r w:rsidR="00E13198">
        <w:t>, which made removing the battery for charging a rather strenuous task</w:t>
      </w:r>
      <w:r w:rsidR="00B170C1">
        <w:t xml:space="preserve"> as </w:t>
      </w:r>
      <w:proofErr w:type="gramStart"/>
      <w:r w:rsidR="00B170C1">
        <w:t>all of</w:t>
      </w:r>
      <w:proofErr w:type="gramEnd"/>
      <w:r w:rsidR="00B170C1">
        <w:t xml:space="preserve"> the wires needed to be removed from the Raspberry Pi. With a larger box, the battery is now able to be mounted to the lid of the box, easily within reach once the lid is removed.</w:t>
      </w:r>
    </w:p>
    <w:p w14:paraId="796E5FD1" w14:textId="3DBBCFD0" w:rsidR="00CB2F10" w:rsidRDefault="00FC63B5" w:rsidP="00CB2F10">
      <w:r>
        <w:t xml:space="preserve">A few minor alterations were made during the manufacture process. Firstly, </w:t>
      </w:r>
      <w:r w:rsidR="00F53CAB">
        <w:t xml:space="preserve">as the rear reinforcing acrylic sheet was going to be recut to help support the new heavier control box, it was decided to mount the camera and PIR sensor to the new reinforcing plate. This should improve the rigidity of the system and </w:t>
      </w:r>
      <w:r w:rsidR="009E3DB9">
        <w:t>reduce</w:t>
      </w:r>
      <w:r w:rsidR="006836B2">
        <w:t>d</w:t>
      </w:r>
      <w:r w:rsidR="009E3DB9">
        <w:t xml:space="preserve"> the complexity of manufacture</w:t>
      </w:r>
      <w:r w:rsidR="006836B2">
        <w:t xml:space="preserve">. Secondly, the fan was moved </w:t>
      </w:r>
      <w:r w:rsidR="00B654F6">
        <w:t>from the back side of the smart gate to the side, to better channel the fan’s airflow through the heatsink fins of the Jetson Nano.</w:t>
      </w:r>
    </w:p>
    <w:p w14:paraId="056700C9" w14:textId="13DB6218" w:rsidR="00453630" w:rsidRDefault="000258F9" w:rsidP="00453630">
      <w:pPr>
        <w:pStyle w:val="HeadingSG"/>
      </w:pPr>
      <w:bookmarkStart w:id="29" w:name="_Toc126053078"/>
      <w:r>
        <w:t>Development and Manufacture</w:t>
      </w:r>
      <w:bookmarkEnd w:id="29"/>
    </w:p>
    <w:p w14:paraId="64334585" w14:textId="77777777" w:rsidR="004E1A58" w:rsidRPr="004E1A58" w:rsidRDefault="004E1A58" w:rsidP="004E1A58">
      <w:pPr>
        <w:pStyle w:val="ListParagraph"/>
        <w:keepNext/>
        <w:keepLines/>
        <w:numPr>
          <w:ilvl w:val="0"/>
          <w:numId w:val="23"/>
        </w:numPr>
        <w:spacing w:before="120"/>
        <w:contextualSpacing w:val="0"/>
        <w:outlineLvl w:val="1"/>
        <w:rPr>
          <w:rFonts w:eastAsiaTheme="majorEastAsia" w:cstheme="majorBidi"/>
          <w:b/>
          <w:vanish/>
          <w:sz w:val="26"/>
          <w:szCs w:val="26"/>
        </w:rPr>
      </w:pPr>
      <w:bookmarkStart w:id="30" w:name="_Toc126051127"/>
      <w:bookmarkStart w:id="31" w:name="_Toc126053079"/>
      <w:bookmarkEnd w:id="30"/>
      <w:bookmarkEnd w:id="31"/>
    </w:p>
    <w:p w14:paraId="0CC2F4BF" w14:textId="15DBDCA7" w:rsidR="00090126" w:rsidRDefault="00090126" w:rsidP="00090126">
      <w:r>
        <w:t xml:space="preserve">The manufacture and software development were done in tandem </w:t>
      </w:r>
      <w:r w:rsidR="00522869">
        <w:t>for the creation of the Smart Gate</w:t>
      </w:r>
      <w:r w:rsidR="000B5953">
        <w:t xml:space="preserve"> as many of the decisions for the </w:t>
      </w:r>
      <w:r w:rsidR="008F2DF3">
        <w:t xml:space="preserve">physical design were dictated by the software requirements and vice versa. </w:t>
      </w:r>
    </w:p>
    <w:p w14:paraId="739D11D0" w14:textId="3FA3DF86" w:rsidR="004E1A58" w:rsidRDefault="001C2DF4" w:rsidP="00FA726D">
      <w:pPr>
        <w:pStyle w:val="SubheadingSG"/>
      </w:pPr>
      <w:bookmarkStart w:id="32" w:name="_Toc126053080"/>
      <w:r>
        <w:t>Manufacturing</w:t>
      </w:r>
      <w:bookmarkEnd w:id="32"/>
    </w:p>
    <w:p w14:paraId="014993CF" w14:textId="52468A29" w:rsidR="003F0F81" w:rsidRPr="006B3446" w:rsidRDefault="00282E98" w:rsidP="006B3446">
      <w:pPr>
        <w:rPr>
          <w:bCs/>
          <w:sz w:val="18"/>
          <w:szCs w:val="18"/>
        </w:rPr>
      </w:pPr>
      <w:r>
        <w:t>All manufacturing activities were completed at the ANU Makerspace during regular opening hours</w:t>
      </w:r>
      <w:r w:rsidR="0092083F">
        <w:t xml:space="preserve"> due to the availability and proximity of various tools and ease of access for me as an ANU student. </w:t>
      </w:r>
      <w:r w:rsidR="008F23D1">
        <w:t xml:space="preserve">There were </w:t>
      </w:r>
      <w:r w:rsidR="00040596">
        <w:t>5</w:t>
      </w:r>
      <w:r w:rsidR="003F0F81">
        <w:t xml:space="preserve"> main manufacturing activities that were required for this project:</w:t>
      </w:r>
    </w:p>
    <w:p w14:paraId="184DBBE2" w14:textId="4840B1AB" w:rsidR="006B3446" w:rsidRDefault="006B3446" w:rsidP="007539B9">
      <w:pPr>
        <w:pStyle w:val="ListParagraph"/>
        <w:numPr>
          <w:ilvl w:val="0"/>
          <w:numId w:val="26"/>
        </w:numPr>
      </w:pPr>
      <w:r>
        <w:t>Laser cutting (reinforcing plate)</w:t>
      </w:r>
    </w:p>
    <w:p w14:paraId="5C9E3997" w14:textId="340E011E" w:rsidR="007539B9" w:rsidRDefault="007539B9" w:rsidP="007539B9">
      <w:pPr>
        <w:pStyle w:val="ListParagraph"/>
        <w:numPr>
          <w:ilvl w:val="0"/>
          <w:numId w:val="26"/>
        </w:numPr>
      </w:pPr>
      <w:r>
        <w:t>3D printing (feet</w:t>
      </w:r>
      <w:r w:rsidR="006B3446">
        <w:t>)</w:t>
      </w:r>
    </w:p>
    <w:p w14:paraId="33B4A440" w14:textId="48406446" w:rsidR="006B3446" w:rsidRDefault="006B3446" w:rsidP="007539B9">
      <w:pPr>
        <w:pStyle w:val="ListParagraph"/>
        <w:numPr>
          <w:ilvl w:val="0"/>
          <w:numId w:val="26"/>
        </w:numPr>
      </w:pPr>
      <w:r>
        <w:t>Soldering (wires</w:t>
      </w:r>
      <w:r w:rsidR="006E7F76">
        <w:t>, power switch</w:t>
      </w:r>
      <w:r>
        <w:t>)</w:t>
      </w:r>
    </w:p>
    <w:p w14:paraId="5BFB9107" w14:textId="3CFA829C" w:rsidR="006B3446" w:rsidRDefault="006E7F76" w:rsidP="007539B9">
      <w:pPr>
        <w:pStyle w:val="ListParagraph"/>
        <w:numPr>
          <w:ilvl w:val="0"/>
          <w:numId w:val="26"/>
        </w:numPr>
      </w:pPr>
      <w:r>
        <w:t>Drilling (mounting holes, airflow holes)</w:t>
      </w:r>
    </w:p>
    <w:p w14:paraId="28253C0C" w14:textId="6CCFA2A6" w:rsidR="006E7F76" w:rsidRPr="007539B9" w:rsidRDefault="006E7F76" w:rsidP="007539B9">
      <w:pPr>
        <w:pStyle w:val="ListParagraph"/>
        <w:numPr>
          <w:ilvl w:val="0"/>
          <w:numId w:val="26"/>
        </w:numPr>
      </w:pPr>
      <w:r>
        <w:t>General assembly (epoxy, screws</w:t>
      </w:r>
      <w:r w:rsidR="00040596">
        <w:t>)</w:t>
      </w:r>
    </w:p>
    <w:p w14:paraId="30A21C34" w14:textId="41842896" w:rsidR="00282E98" w:rsidRDefault="00D80F3F" w:rsidP="00282E98">
      <w:r>
        <w:t xml:space="preserve">All laser cutting was performed on a </w:t>
      </w:r>
      <w:proofErr w:type="spellStart"/>
      <w:r>
        <w:t>Trotec</w:t>
      </w:r>
      <w:proofErr w:type="spellEnd"/>
      <w:r>
        <w:t xml:space="preserve"> Speedy 360</w:t>
      </w:r>
      <w:r w:rsidR="00C945BB">
        <w:t xml:space="preserve"> with 4.5mm clear acrylic</w:t>
      </w:r>
      <w:r w:rsidR="008830D8">
        <w:t xml:space="preserve"> from Plastic Creations in </w:t>
      </w:r>
      <w:proofErr w:type="spellStart"/>
      <w:r w:rsidR="008830D8">
        <w:t>Fyshwick</w:t>
      </w:r>
      <w:proofErr w:type="spellEnd"/>
      <w:r w:rsidR="00C945BB">
        <w:t>. I chose 4.5mm acrylic due to the additional rigidity it could provide as the reinforcing plate</w:t>
      </w:r>
      <w:r w:rsidR="00ED7FA8">
        <w:t>.</w:t>
      </w:r>
      <w:r w:rsidR="008830D8">
        <w:t xml:space="preserve"> 3D printing was done using a </w:t>
      </w:r>
      <w:proofErr w:type="spellStart"/>
      <w:r w:rsidR="008830D8">
        <w:t>Prusa</w:t>
      </w:r>
      <w:proofErr w:type="spellEnd"/>
      <w:r w:rsidR="008830D8">
        <w:t xml:space="preserve"> i3 MK3S+ with </w:t>
      </w:r>
      <w:proofErr w:type="spellStart"/>
      <w:r w:rsidR="008830D8">
        <w:t>Prusament</w:t>
      </w:r>
      <w:proofErr w:type="spellEnd"/>
      <w:r w:rsidR="008830D8">
        <w:t xml:space="preserve"> 1.75mm PLA filament. </w:t>
      </w:r>
      <w:r w:rsidR="00ED7FA8">
        <w:t>CAD files for all 3D printing and laser cutting can be found on the Science &amp; Technology SharePoint</w:t>
      </w:r>
      <w:r w:rsidR="00FC59A6">
        <w:t xml:space="preserve"> (see section </w:t>
      </w:r>
      <w:r w:rsidR="00FC59A6">
        <w:fldChar w:fldCharType="begin"/>
      </w:r>
      <w:r w:rsidR="00FC59A6">
        <w:instrText xml:space="preserve"> REF _Ref126051189 \r \h </w:instrText>
      </w:r>
      <w:r w:rsidR="00FC59A6">
        <w:fldChar w:fldCharType="separate"/>
      </w:r>
      <w:r w:rsidR="00FC59A6">
        <w:t>1.3</w:t>
      </w:r>
      <w:r w:rsidR="00FC59A6">
        <w:fldChar w:fldCharType="end"/>
      </w:r>
      <w:r w:rsidR="00FC59A6">
        <w:t>)</w:t>
      </w:r>
      <w:r w:rsidR="00ED7FA8">
        <w:t>.</w:t>
      </w:r>
    </w:p>
    <w:p w14:paraId="026AEE07" w14:textId="77777777" w:rsidR="00410A18" w:rsidRDefault="00410A18" w:rsidP="00FA726D">
      <w:pPr>
        <w:pStyle w:val="SubheadingSG"/>
      </w:pPr>
      <w:bookmarkStart w:id="33" w:name="_Toc126053081"/>
      <w:r>
        <w:t>Material Cost Breakdown</w:t>
      </w:r>
      <w:bookmarkEnd w:id="33"/>
    </w:p>
    <w:p w14:paraId="5B3A3CB0" w14:textId="77777777" w:rsidR="00410A18" w:rsidRPr="00EF3B86" w:rsidRDefault="00410A18" w:rsidP="00410A18">
      <w:pPr>
        <w:pStyle w:val="Caption"/>
        <w:keepNext/>
        <w:rPr>
          <w:i w:val="0"/>
          <w:iCs w:val="0"/>
          <w:color w:val="auto"/>
        </w:rPr>
      </w:pPr>
      <w:r w:rsidRPr="00EF3B86">
        <w:rPr>
          <w:i w:val="0"/>
          <w:iCs w:val="0"/>
          <w:color w:val="auto"/>
        </w:rPr>
        <w:t xml:space="preserve">Table </w:t>
      </w:r>
      <w:r w:rsidRPr="00EF3B86">
        <w:rPr>
          <w:i w:val="0"/>
          <w:iCs w:val="0"/>
          <w:color w:val="auto"/>
        </w:rPr>
        <w:fldChar w:fldCharType="begin"/>
      </w:r>
      <w:r w:rsidRPr="00EF3B86">
        <w:rPr>
          <w:i w:val="0"/>
          <w:iCs w:val="0"/>
          <w:color w:val="auto"/>
        </w:rPr>
        <w:instrText xml:space="preserve"> SEQ Table \* ARABIC </w:instrText>
      </w:r>
      <w:r w:rsidRPr="00EF3B86">
        <w:rPr>
          <w:i w:val="0"/>
          <w:iCs w:val="0"/>
          <w:color w:val="auto"/>
        </w:rPr>
        <w:fldChar w:fldCharType="separate"/>
      </w:r>
      <w:r>
        <w:rPr>
          <w:i w:val="0"/>
          <w:iCs w:val="0"/>
          <w:noProof/>
          <w:color w:val="auto"/>
        </w:rPr>
        <w:t>4</w:t>
      </w:r>
      <w:r w:rsidRPr="00EF3B86">
        <w:rPr>
          <w:i w:val="0"/>
          <w:iCs w:val="0"/>
          <w:color w:val="auto"/>
        </w:rPr>
        <w:fldChar w:fldCharType="end"/>
      </w:r>
      <w:r w:rsidRPr="00EF3B86">
        <w:rPr>
          <w:i w:val="0"/>
          <w:iCs w:val="0"/>
          <w:color w:val="auto"/>
        </w:rPr>
        <w:t>: Material cost breakdown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827"/>
        <w:gridCol w:w="1560"/>
        <w:gridCol w:w="1558"/>
      </w:tblGrid>
      <w:tr w:rsidR="00410A18" w14:paraId="2E63148F" w14:textId="77777777" w:rsidTr="008E0750">
        <w:trPr>
          <w:tblHeader/>
          <w:jc w:val="center"/>
        </w:trPr>
        <w:tc>
          <w:tcPr>
            <w:tcW w:w="2405" w:type="dxa"/>
            <w:tcBorders>
              <w:bottom w:val="single" w:sz="4" w:space="0" w:color="auto"/>
              <w:right w:val="single" w:sz="4" w:space="0" w:color="auto"/>
            </w:tcBorders>
            <w:shd w:val="clear" w:color="auto" w:fill="BFBFBF" w:themeFill="background1" w:themeFillShade="BF"/>
          </w:tcPr>
          <w:p w14:paraId="643703FB" w14:textId="77777777" w:rsidR="00410A18" w:rsidRPr="005C4641" w:rsidRDefault="00410A18" w:rsidP="008E0750">
            <w:pPr>
              <w:jc w:val="left"/>
              <w:rPr>
                <w:b/>
                <w:bCs/>
              </w:rPr>
            </w:pPr>
            <w:r w:rsidRPr="005C4641">
              <w:rPr>
                <w:b/>
                <w:bCs/>
              </w:rPr>
              <w:t>Item</w:t>
            </w:r>
          </w:p>
        </w:tc>
        <w:tc>
          <w:tcPr>
            <w:tcW w:w="3827" w:type="dxa"/>
            <w:tcBorders>
              <w:left w:val="single" w:sz="4" w:space="0" w:color="auto"/>
              <w:bottom w:val="single" w:sz="4" w:space="0" w:color="auto"/>
              <w:right w:val="single" w:sz="4" w:space="0" w:color="auto"/>
            </w:tcBorders>
            <w:shd w:val="clear" w:color="auto" w:fill="BFBFBF" w:themeFill="background1" w:themeFillShade="BF"/>
          </w:tcPr>
          <w:p w14:paraId="2DA08F13" w14:textId="77777777" w:rsidR="00410A18" w:rsidRPr="005C4641" w:rsidRDefault="00410A18" w:rsidP="008E0750">
            <w:pPr>
              <w:jc w:val="left"/>
              <w:rPr>
                <w:b/>
                <w:bCs/>
              </w:rPr>
            </w:pPr>
            <w:r w:rsidRPr="005C4641">
              <w:rPr>
                <w:b/>
                <w:bCs/>
              </w:rPr>
              <w:t>Description</w:t>
            </w:r>
          </w:p>
        </w:tc>
        <w:tc>
          <w:tcPr>
            <w:tcW w:w="1560" w:type="dxa"/>
            <w:tcBorders>
              <w:left w:val="single" w:sz="4" w:space="0" w:color="auto"/>
              <w:bottom w:val="single" w:sz="4" w:space="0" w:color="auto"/>
              <w:right w:val="single" w:sz="4" w:space="0" w:color="auto"/>
            </w:tcBorders>
            <w:shd w:val="clear" w:color="auto" w:fill="BFBFBF" w:themeFill="background1" w:themeFillShade="BF"/>
          </w:tcPr>
          <w:p w14:paraId="039D8C0C" w14:textId="77777777" w:rsidR="00410A18" w:rsidRPr="005C4641" w:rsidRDefault="00410A18" w:rsidP="008E0750">
            <w:pPr>
              <w:jc w:val="left"/>
              <w:rPr>
                <w:b/>
                <w:bCs/>
              </w:rPr>
            </w:pPr>
            <w:r w:rsidRPr="005C4641">
              <w:rPr>
                <w:b/>
                <w:bCs/>
              </w:rPr>
              <w:t>Performance Criteria</w:t>
            </w:r>
          </w:p>
        </w:tc>
        <w:tc>
          <w:tcPr>
            <w:tcW w:w="1558" w:type="dxa"/>
            <w:tcBorders>
              <w:left w:val="single" w:sz="4" w:space="0" w:color="auto"/>
              <w:bottom w:val="single" w:sz="4" w:space="0" w:color="auto"/>
            </w:tcBorders>
            <w:shd w:val="clear" w:color="auto" w:fill="BFBFBF" w:themeFill="background1" w:themeFillShade="BF"/>
          </w:tcPr>
          <w:p w14:paraId="4E12480E" w14:textId="77777777" w:rsidR="00410A18" w:rsidRPr="005C4641" w:rsidRDefault="00410A18" w:rsidP="008E0750">
            <w:pPr>
              <w:rPr>
                <w:b/>
                <w:bCs/>
              </w:rPr>
            </w:pPr>
            <w:r w:rsidRPr="005C4641">
              <w:rPr>
                <w:b/>
                <w:bCs/>
              </w:rPr>
              <w:t>Cost</w:t>
            </w:r>
          </w:p>
        </w:tc>
      </w:tr>
      <w:tr w:rsidR="00410A18" w14:paraId="0703B75F" w14:textId="77777777" w:rsidTr="008E0750">
        <w:trPr>
          <w:jc w:val="center"/>
        </w:trPr>
        <w:tc>
          <w:tcPr>
            <w:tcW w:w="2405" w:type="dxa"/>
            <w:tcBorders>
              <w:top w:val="single" w:sz="4" w:space="0" w:color="auto"/>
              <w:right w:val="single" w:sz="4" w:space="0" w:color="auto"/>
            </w:tcBorders>
          </w:tcPr>
          <w:p w14:paraId="2A1872C4" w14:textId="77777777" w:rsidR="00410A18" w:rsidRDefault="00410A18" w:rsidP="008E0750">
            <w:pPr>
              <w:jc w:val="left"/>
            </w:pPr>
            <w:r>
              <w:t>NVIDIA Jetson Nano Developer Kit</w:t>
            </w:r>
          </w:p>
        </w:tc>
        <w:tc>
          <w:tcPr>
            <w:tcW w:w="3827" w:type="dxa"/>
            <w:tcBorders>
              <w:top w:val="single" w:sz="4" w:space="0" w:color="auto"/>
              <w:left w:val="single" w:sz="4" w:space="0" w:color="auto"/>
              <w:right w:val="single" w:sz="4" w:space="0" w:color="auto"/>
            </w:tcBorders>
          </w:tcPr>
          <w:p w14:paraId="06F78141" w14:textId="77777777" w:rsidR="00410A18" w:rsidRDefault="00410A18" w:rsidP="008E0750">
            <w:pPr>
              <w:jc w:val="left"/>
            </w:pPr>
            <w:r w:rsidRPr="002C0CCF">
              <w:t>System computer to house and run the object recognition model, control I/O</w:t>
            </w:r>
          </w:p>
        </w:tc>
        <w:tc>
          <w:tcPr>
            <w:tcW w:w="1560" w:type="dxa"/>
            <w:tcBorders>
              <w:top w:val="single" w:sz="4" w:space="0" w:color="auto"/>
              <w:left w:val="single" w:sz="4" w:space="0" w:color="auto"/>
              <w:right w:val="single" w:sz="4" w:space="0" w:color="auto"/>
            </w:tcBorders>
          </w:tcPr>
          <w:p w14:paraId="602648FE" w14:textId="77777777" w:rsidR="00410A18" w:rsidRDefault="00410A18" w:rsidP="008E0750">
            <w:pPr>
              <w:jc w:val="left"/>
            </w:pPr>
          </w:p>
        </w:tc>
        <w:tc>
          <w:tcPr>
            <w:tcW w:w="1558" w:type="dxa"/>
            <w:tcBorders>
              <w:top w:val="single" w:sz="4" w:space="0" w:color="auto"/>
              <w:left w:val="single" w:sz="4" w:space="0" w:color="auto"/>
            </w:tcBorders>
          </w:tcPr>
          <w:p w14:paraId="37CB22D3" w14:textId="77777777" w:rsidR="00410A18" w:rsidRDefault="00410A18" w:rsidP="008E0750">
            <w:pPr>
              <w:jc w:val="right"/>
            </w:pPr>
            <w:r>
              <w:t>$432.56</w:t>
            </w:r>
          </w:p>
        </w:tc>
      </w:tr>
      <w:tr w:rsidR="00410A18" w14:paraId="5983BF85" w14:textId="77777777" w:rsidTr="008E0750">
        <w:trPr>
          <w:jc w:val="center"/>
        </w:trPr>
        <w:tc>
          <w:tcPr>
            <w:tcW w:w="2405" w:type="dxa"/>
            <w:tcBorders>
              <w:right w:val="single" w:sz="4" w:space="0" w:color="auto"/>
            </w:tcBorders>
            <w:shd w:val="clear" w:color="auto" w:fill="F2F2F2" w:themeFill="background1" w:themeFillShade="F2"/>
          </w:tcPr>
          <w:p w14:paraId="349E6C43" w14:textId="77777777" w:rsidR="00410A18" w:rsidRDefault="00410A18" w:rsidP="008E0750">
            <w:pPr>
              <w:jc w:val="left"/>
            </w:pPr>
            <w:proofErr w:type="spellStart"/>
            <w:r>
              <w:lastRenderedPageBreak/>
              <w:t>Omlet</w:t>
            </w:r>
            <w:proofErr w:type="spellEnd"/>
            <w:r>
              <w:t xml:space="preserve"> automatic chicken coop door</w:t>
            </w:r>
          </w:p>
        </w:tc>
        <w:tc>
          <w:tcPr>
            <w:tcW w:w="3827" w:type="dxa"/>
            <w:tcBorders>
              <w:left w:val="single" w:sz="4" w:space="0" w:color="auto"/>
              <w:right w:val="single" w:sz="4" w:space="0" w:color="auto"/>
            </w:tcBorders>
            <w:shd w:val="clear" w:color="auto" w:fill="F2F2F2" w:themeFill="background1" w:themeFillShade="F2"/>
          </w:tcPr>
          <w:p w14:paraId="3CAC1B62" w14:textId="77777777" w:rsidR="00410A18" w:rsidRDefault="00410A18" w:rsidP="008E0750">
            <w:pPr>
              <w:jc w:val="left"/>
            </w:pPr>
            <w:r w:rsidRPr="00BC6096">
              <w:t>Door to act as system output</w:t>
            </w:r>
          </w:p>
        </w:tc>
        <w:tc>
          <w:tcPr>
            <w:tcW w:w="1560" w:type="dxa"/>
            <w:tcBorders>
              <w:left w:val="single" w:sz="4" w:space="0" w:color="auto"/>
              <w:right w:val="single" w:sz="4" w:space="0" w:color="auto"/>
            </w:tcBorders>
            <w:shd w:val="clear" w:color="auto" w:fill="F2F2F2" w:themeFill="background1" w:themeFillShade="F2"/>
          </w:tcPr>
          <w:p w14:paraId="31A35EA9"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63734DFD" w14:textId="77777777" w:rsidR="00410A18" w:rsidRDefault="00410A18" w:rsidP="008E0750">
            <w:pPr>
              <w:jc w:val="right"/>
            </w:pPr>
            <w:r>
              <w:t>$279.99</w:t>
            </w:r>
          </w:p>
        </w:tc>
      </w:tr>
      <w:tr w:rsidR="00410A18" w14:paraId="7C365E4A" w14:textId="77777777" w:rsidTr="008E0750">
        <w:trPr>
          <w:jc w:val="center"/>
        </w:trPr>
        <w:tc>
          <w:tcPr>
            <w:tcW w:w="2405" w:type="dxa"/>
            <w:tcBorders>
              <w:right w:val="single" w:sz="4" w:space="0" w:color="auto"/>
            </w:tcBorders>
            <w:shd w:val="clear" w:color="auto" w:fill="FFFFFF" w:themeFill="background1"/>
          </w:tcPr>
          <w:p w14:paraId="2E573EA3" w14:textId="77777777" w:rsidR="00410A18" w:rsidRDefault="00410A18" w:rsidP="008E0750">
            <w:pPr>
              <w:jc w:val="left"/>
            </w:pPr>
            <w:r>
              <w:t>Raspberry Pi HQ Camera Board</w:t>
            </w:r>
          </w:p>
        </w:tc>
        <w:tc>
          <w:tcPr>
            <w:tcW w:w="3827" w:type="dxa"/>
            <w:tcBorders>
              <w:left w:val="single" w:sz="4" w:space="0" w:color="auto"/>
              <w:right w:val="single" w:sz="4" w:space="0" w:color="auto"/>
            </w:tcBorders>
            <w:shd w:val="clear" w:color="auto" w:fill="FFFFFF" w:themeFill="background1"/>
          </w:tcPr>
          <w:p w14:paraId="640ACD94" w14:textId="77777777" w:rsidR="00410A18" w:rsidRDefault="00410A18" w:rsidP="008E0750">
            <w:pPr>
              <w:jc w:val="left"/>
            </w:pPr>
            <w:r w:rsidRPr="002C0CCF">
              <w:t>Camera module to capture images and video for analysis</w:t>
            </w:r>
          </w:p>
        </w:tc>
        <w:tc>
          <w:tcPr>
            <w:tcW w:w="1560" w:type="dxa"/>
            <w:tcBorders>
              <w:left w:val="single" w:sz="4" w:space="0" w:color="auto"/>
              <w:right w:val="single" w:sz="4" w:space="0" w:color="auto"/>
            </w:tcBorders>
            <w:shd w:val="clear" w:color="auto" w:fill="FFFFFF" w:themeFill="background1"/>
          </w:tcPr>
          <w:p w14:paraId="0D7D82DB" w14:textId="77777777" w:rsidR="00410A18" w:rsidRDefault="00410A18" w:rsidP="008E0750">
            <w:pPr>
              <w:jc w:val="left"/>
            </w:pPr>
          </w:p>
        </w:tc>
        <w:tc>
          <w:tcPr>
            <w:tcW w:w="1558" w:type="dxa"/>
            <w:tcBorders>
              <w:left w:val="single" w:sz="4" w:space="0" w:color="auto"/>
            </w:tcBorders>
            <w:shd w:val="clear" w:color="auto" w:fill="FFFFFF" w:themeFill="background1"/>
          </w:tcPr>
          <w:p w14:paraId="2311C81A" w14:textId="77777777" w:rsidR="00410A18" w:rsidRDefault="00410A18" w:rsidP="008E0750">
            <w:pPr>
              <w:jc w:val="right"/>
            </w:pPr>
            <w:r>
              <w:t>$85.00</w:t>
            </w:r>
          </w:p>
        </w:tc>
      </w:tr>
      <w:tr w:rsidR="00410A18" w14:paraId="22DA7339" w14:textId="77777777" w:rsidTr="008E0750">
        <w:trPr>
          <w:jc w:val="center"/>
        </w:trPr>
        <w:tc>
          <w:tcPr>
            <w:tcW w:w="2405" w:type="dxa"/>
            <w:tcBorders>
              <w:right w:val="single" w:sz="4" w:space="0" w:color="auto"/>
            </w:tcBorders>
            <w:shd w:val="clear" w:color="auto" w:fill="F2F2F2" w:themeFill="background1" w:themeFillShade="F2"/>
          </w:tcPr>
          <w:p w14:paraId="4CCC3CB6" w14:textId="77777777" w:rsidR="00410A18" w:rsidRDefault="00410A18" w:rsidP="008E0750">
            <w:pPr>
              <w:jc w:val="left"/>
            </w:pPr>
            <w:r>
              <w:t>6mm wide-angle lens</w:t>
            </w:r>
          </w:p>
        </w:tc>
        <w:tc>
          <w:tcPr>
            <w:tcW w:w="3827" w:type="dxa"/>
            <w:tcBorders>
              <w:left w:val="single" w:sz="4" w:space="0" w:color="auto"/>
              <w:right w:val="single" w:sz="4" w:space="0" w:color="auto"/>
            </w:tcBorders>
            <w:shd w:val="clear" w:color="auto" w:fill="F2F2F2" w:themeFill="background1" w:themeFillShade="F2"/>
          </w:tcPr>
          <w:p w14:paraId="5241E776" w14:textId="77777777" w:rsidR="00410A18" w:rsidRDefault="00410A18" w:rsidP="008E0750">
            <w:pPr>
              <w:jc w:val="left"/>
            </w:pPr>
            <w:r>
              <w:t>Lens for camera module</w:t>
            </w:r>
          </w:p>
        </w:tc>
        <w:tc>
          <w:tcPr>
            <w:tcW w:w="1560" w:type="dxa"/>
            <w:tcBorders>
              <w:left w:val="single" w:sz="4" w:space="0" w:color="auto"/>
              <w:right w:val="single" w:sz="4" w:space="0" w:color="auto"/>
            </w:tcBorders>
            <w:shd w:val="clear" w:color="auto" w:fill="F2F2F2" w:themeFill="background1" w:themeFillShade="F2"/>
          </w:tcPr>
          <w:p w14:paraId="45596F6F"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1314DFCD" w14:textId="77777777" w:rsidR="00410A18" w:rsidRDefault="00410A18" w:rsidP="008E0750">
            <w:pPr>
              <w:jc w:val="right"/>
            </w:pPr>
            <w:r>
              <w:t>$42.00</w:t>
            </w:r>
          </w:p>
        </w:tc>
      </w:tr>
      <w:tr w:rsidR="00410A18" w14:paraId="45FE05A3" w14:textId="77777777" w:rsidTr="008E0750">
        <w:trPr>
          <w:jc w:val="center"/>
        </w:trPr>
        <w:tc>
          <w:tcPr>
            <w:tcW w:w="2405" w:type="dxa"/>
            <w:tcBorders>
              <w:right w:val="single" w:sz="4" w:space="0" w:color="auto"/>
            </w:tcBorders>
            <w:shd w:val="clear" w:color="auto" w:fill="FFFFFF" w:themeFill="background1"/>
          </w:tcPr>
          <w:p w14:paraId="31830A94" w14:textId="77777777" w:rsidR="00410A18" w:rsidRDefault="00410A18" w:rsidP="008E0750">
            <w:pPr>
              <w:jc w:val="left"/>
            </w:pPr>
            <w:r>
              <w:t>Camera cable (610mm)</w:t>
            </w:r>
          </w:p>
        </w:tc>
        <w:tc>
          <w:tcPr>
            <w:tcW w:w="3827" w:type="dxa"/>
            <w:tcBorders>
              <w:left w:val="single" w:sz="4" w:space="0" w:color="auto"/>
              <w:right w:val="single" w:sz="4" w:space="0" w:color="auto"/>
            </w:tcBorders>
            <w:shd w:val="clear" w:color="auto" w:fill="FFFFFF" w:themeFill="background1"/>
          </w:tcPr>
          <w:p w14:paraId="0B39A470" w14:textId="77777777" w:rsidR="00410A18" w:rsidRDefault="00410A18" w:rsidP="008E0750">
            <w:pPr>
              <w:jc w:val="left"/>
            </w:pPr>
            <w:r>
              <w:t>Cable for connecting camera to Raspberry Pi</w:t>
            </w:r>
          </w:p>
        </w:tc>
        <w:tc>
          <w:tcPr>
            <w:tcW w:w="1560" w:type="dxa"/>
            <w:tcBorders>
              <w:left w:val="single" w:sz="4" w:space="0" w:color="auto"/>
              <w:right w:val="single" w:sz="4" w:space="0" w:color="auto"/>
            </w:tcBorders>
            <w:shd w:val="clear" w:color="auto" w:fill="FFFFFF" w:themeFill="background1"/>
          </w:tcPr>
          <w:p w14:paraId="3D6619E8" w14:textId="77777777" w:rsidR="00410A18" w:rsidRDefault="00410A18" w:rsidP="008E0750">
            <w:pPr>
              <w:jc w:val="left"/>
            </w:pPr>
          </w:p>
        </w:tc>
        <w:tc>
          <w:tcPr>
            <w:tcW w:w="1558" w:type="dxa"/>
            <w:tcBorders>
              <w:left w:val="single" w:sz="4" w:space="0" w:color="auto"/>
            </w:tcBorders>
            <w:shd w:val="clear" w:color="auto" w:fill="FFFFFF" w:themeFill="background1"/>
          </w:tcPr>
          <w:p w14:paraId="10FC9C1F" w14:textId="77777777" w:rsidR="00410A18" w:rsidRDefault="00410A18" w:rsidP="008E0750">
            <w:pPr>
              <w:jc w:val="right"/>
            </w:pPr>
            <w:r>
              <w:t>$5.95</w:t>
            </w:r>
          </w:p>
        </w:tc>
      </w:tr>
      <w:tr w:rsidR="00410A18" w14:paraId="4F4246DB" w14:textId="77777777" w:rsidTr="008E0750">
        <w:trPr>
          <w:jc w:val="center"/>
        </w:trPr>
        <w:tc>
          <w:tcPr>
            <w:tcW w:w="2405" w:type="dxa"/>
            <w:tcBorders>
              <w:right w:val="single" w:sz="4" w:space="0" w:color="auto"/>
            </w:tcBorders>
            <w:shd w:val="clear" w:color="auto" w:fill="F2F2F2" w:themeFill="background1" w:themeFillShade="F2"/>
          </w:tcPr>
          <w:p w14:paraId="3D2B16C8" w14:textId="77777777" w:rsidR="00410A18" w:rsidRDefault="00410A18" w:rsidP="008E0750">
            <w:pPr>
              <w:jc w:val="left"/>
            </w:pPr>
            <w:r>
              <w:t>USB battery pack</w:t>
            </w:r>
          </w:p>
        </w:tc>
        <w:tc>
          <w:tcPr>
            <w:tcW w:w="3827" w:type="dxa"/>
            <w:tcBorders>
              <w:left w:val="single" w:sz="4" w:space="0" w:color="auto"/>
              <w:right w:val="single" w:sz="4" w:space="0" w:color="auto"/>
            </w:tcBorders>
            <w:shd w:val="clear" w:color="auto" w:fill="F2F2F2" w:themeFill="background1" w:themeFillShade="F2"/>
          </w:tcPr>
          <w:p w14:paraId="3915C4F5" w14:textId="77777777" w:rsidR="00410A18" w:rsidRDefault="00410A18" w:rsidP="008E0750">
            <w:pPr>
              <w:jc w:val="left"/>
            </w:pPr>
            <w:r w:rsidRPr="008D5185">
              <w:t>Battery to supply system without requiring mains power</w:t>
            </w:r>
          </w:p>
        </w:tc>
        <w:tc>
          <w:tcPr>
            <w:tcW w:w="1560" w:type="dxa"/>
            <w:tcBorders>
              <w:left w:val="single" w:sz="4" w:space="0" w:color="auto"/>
              <w:right w:val="single" w:sz="4" w:space="0" w:color="auto"/>
            </w:tcBorders>
            <w:shd w:val="clear" w:color="auto" w:fill="F2F2F2" w:themeFill="background1" w:themeFillShade="F2"/>
          </w:tcPr>
          <w:p w14:paraId="1331BDBA"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7648506C" w14:textId="77777777" w:rsidR="00410A18" w:rsidRDefault="00410A18" w:rsidP="008E0750">
            <w:pPr>
              <w:jc w:val="right"/>
            </w:pPr>
            <w:r>
              <w:t>$59.95</w:t>
            </w:r>
          </w:p>
        </w:tc>
      </w:tr>
      <w:tr w:rsidR="00410A18" w14:paraId="7F347E2A" w14:textId="77777777" w:rsidTr="008E0750">
        <w:trPr>
          <w:jc w:val="center"/>
        </w:trPr>
        <w:tc>
          <w:tcPr>
            <w:tcW w:w="2405" w:type="dxa"/>
            <w:tcBorders>
              <w:right w:val="single" w:sz="4" w:space="0" w:color="auto"/>
            </w:tcBorders>
            <w:shd w:val="clear" w:color="auto" w:fill="FFFFFF" w:themeFill="background1"/>
          </w:tcPr>
          <w:p w14:paraId="3CA510B5" w14:textId="77777777" w:rsidR="00410A18" w:rsidRDefault="00410A18" w:rsidP="008E0750">
            <w:pPr>
              <w:jc w:val="left"/>
            </w:pPr>
            <w:r>
              <w:t>32 GB micro SDHC card</w:t>
            </w:r>
          </w:p>
        </w:tc>
        <w:tc>
          <w:tcPr>
            <w:tcW w:w="3827" w:type="dxa"/>
            <w:tcBorders>
              <w:left w:val="single" w:sz="4" w:space="0" w:color="auto"/>
              <w:right w:val="single" w:sz="4" w:space="0" w:color="auto"/>
            </w:tcBorders>
            <w:shd w:val="clear" w:color="auto" w:fill="FFFFFF" w:themeFill="background1"/>
          </w:tcPr>
          <w:p w14:paraId="237EBEBB" w14:textId="77777777" w:rsidR="00410A18" w:rsidRDefault="00410A18" w:rsidP="008E0750">
            <w:pPr>
              <w:jc w:val="left"/>
            </w:pPr>
            <w:r>
              <w:t>To house operating system for Jetson Nano</w:t>
            </w:r>
          </w:p>
        </w:tc>
        <w:tc>
          <w:tcPr>
            <w:tcW w:w="1560" w:type="dxa"/>
            <w:tcBorders>
              <w:left w:val="single" w:sz="4" w:space="0" w:color="auto"/>
              <w:right w:val="single" w:sz="4" w:space="0" w:color="auto"/>
            </w:tcBorders>
            <w:shd w:val="clear" w:color="auto" w:fill="FFFFFF" w:themeFill="background1"/>
          </w:tcPr>
          <w:p w14:paraId="5067D0A4" w14:textId="77777777" w:rsidR="00410A18" w:rsidRDefault="00410A18" w:rsidP="008E0750">
            <w:pPr>
              <w:jc w:val="left"/>
            </w:pPr>
          </w:p>
        </w:tc>
        <w:tc>
          <w:tcPr>
            <w:tcW w:w="1558" w:type="dxa"/>
            <w:tcBorders>
              <w:left w:val="single" w:sz="4" w:space="0" w:color="auto"/>
            </w:tcBorders>
            <w:shd w:val="clear" w:color="auto" w:fill="FFFFFF" w:themeFill="background1"/>
          </w:tcPr>
          <w:p w14:paraId="39BC1312" w14:textId="77777777" w:rsidR="00410A18" w:rsidRDefault="00410A18" w:rsidP="008E0750">
            <w:pPr>
              <w:jc w:val="right"/>
            </w:pPr>
            <w:r>
              <w:t>$22.95</w:t>
            </w:r>
          </w:p>
        </w:tc>
      </w:tr>
      <w:tr w:rsidR="00410A18" w14:paraId="72B8047A" w14:textId="77777777" w:rsidTr="008E0750">
        <w:trPr>
          <w:jc w:val="center"/>
        </w:trPr>
        <w:tc>
          <w:tcPr>
            <w:tcW w:w="2405" w:type="dxa"/>
            <w:tcBorders>
              <w:right w:val="single" w:sz="4" w:space="0" w:color="auto"/>
            </w:tcBorders>
            <w:shd w:val="clear" w:color="auto" w:fill="F2F2F2" w:themeFill="background1" w:themeFillShade="F2"/>
          </w:tcPr>
          <w:p w14:paraId="1BD90F4A" w14:textId="77777777" w:rsidR="00410A18" w:rsidRDefault="00410A18" w:rsidP="008E0750">
            <w:pPr>
              <w:jc w:val="left"/>
            </w:pPr>
            <w:r>
              <w:t>SPST Toggle Switch</w:t>
            </w:r>
          </w:p>
        </w:tc>
        <w:tc>
          <w:tcPr>
            <w:tcW w:w="3827" w:type="dxa"/>
            <w:tcBorders>
              <w:left w:val="single" w:sz="4" w:space="0" w:color="auto"/>
              <w:right w:val="single" w:sz="4" w:space="0" w:color="auto"/>
            </w:tcBorders>
            <w:shd w:val="clear" w:color="auto" w:fill="F2F2F2" w:themeFill="background1" w:themeFillShade="F2"/>
          </w:tcPr>
          <w:p w14:paraId="712C5170" w14:textId="77777777" w:rsidR="00410A18" w:rsidRPr="00BC6096" w:rsidRDefault="00410A18" w:rsidP="008E0750">
            <w:pPr>
              <w:jc w:val="left"/>
            </w:pPr>
            <w:r>
              <w:t>For turning on Jetson Nano</w:t>
            </w:r>
          </w:p>
        </w:tc>
        <w:tc>
          <w:tcPr>
            <w:tcW w:w="1560" w:type="dxa"/>
            <w:tcBorders>
              <w:left w:val="single" w:sz="4" w:space="0" w:color="auto"/>
              <w:right w:val="single" w:sz="4" w:space="0" w:color="auto"/>
            </w:tcBorders>
            <w:shd w:val="clear" w:color="auto" w:fill="F2F2F2" w:themeFill="background1" w:themeFillShade="F2"/>
          </w:tcPr>
          <w:p w14:paraId="4C3D216F"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603880F4" w14:textId="77777777" w:rsidR="00410A18" w:rsidRDefault="00410A18" w:rsidP="008E0750">
            <w:pPr>
              <w:jc w:val="right"/>
            </w:pPr>
            <w:r>
              <w:t>$7.95</w:t>
            </w:r>
          </w:p>
        </w:tc>
      </w:tr>
      <w:tr w:rsidR="00410A18" w14:paraId="6255749D" w14:textId="77777777" w:rsidTr="008E0750">
        <w:trPr>
          <w:jc w:val="center"/>
        </w:trPr>
        <w:tc>
          <w:tcPr>
            <w:tcW w:w="2405" w:type="dxa"/>
            <w:tcBorders>
              <w:right w:val="single" w:sz="4" w:space="0" w:color="auto"/>
            </w:tcBorders>
            <w:shd w:val="clear" w:color="auto" w:fill="FFFFFF" w:themeFill="background1"/>
          </w:tcPr>
          <w:p w14:paraId="1890B57B" w14:textId="77777777" w:rsidR="00410A18" w:rsidRDefault="00410A18" w:rsidP="008E0750">
            <w:pPr>
              <w:jc w:val="left"/>
            </w:pPr>
            <w:r>
              <w:t>Passive IR Sensor</w:t>
            </w:r>
          </w:p>
        </w:tc>
        <w:tc>
          <w:tcPr>
            <w:tcW w:w="3827" w:type="dxa"/>
            <w:tcBorders>
              <w:left w:val="single" w:sz="4" w:space="0" w:color="auto"/>
              <w:right w:val="single" w:sz="4" w:space="0" w:color="auto"/>
            </w:tcBorders>
            <w:shd w:val="clear" w:color="auto" w:fill="FFFFFF" w:themeFill="background1"/>
          </w:tcPr>
          <w:p w14:paraId="028EFE96" w14:textId="77777777" w:rsidR="00410A18" w:rsidRPr="00BC6096" w:rsidRDefault="00410A18" w:rsidP="008E0750">
            <w:pPr>
              <w:jc w:val="left"/>
            </w:pPr>
            <w:r>
              <w:t>For detecting movement to trigger camera</w:t>
            </w:r>
          </w:p>
        </w:tc>
        <w:tc>
          <w:tcPr>
            <w:tcW w:w="1560" w:type="dxa"/>
            <w:tcBorders>
              <w:left w:val="single" w:sz="4" w:space="0" w:color="auto"/>
              <w:right w:val="single" w:sz="4" w:space="0" w:color="auto"/>
            </w:tcBorders>
            <w:shd w:val="clear" w:color="auto" w:fill="FFFFFF" w:themeFill="background1"/>
          </w:tcPr>
          <w:p w14:paraId="42C97E3C" w14:textId="77777777" w:rsidR="00410A18" w:rsidRDefault="00410A18" w:rsidP="008E0750">
            <w:pPr>
              <w:jc w:val="left"/>
            </w:pPr>
          </w:p>
        </w:tc>
        <w:tc>
          <w:tcPr>
            <w:tcW w:w="1558" w:type="dxa"/>
            <w:tcBorders>
              <w:left w:val="single" w:sz="4" w:space="0" w:color="auto"/>
            </w:tcBorders>
            <w:shd w:val="clear" w:color="auto" w:fill="FFFFFF" w:themeFill="background1"/>
          </w:tcPr>
          <w:p w14:paraId="46FC910D" w14:textId="77777777" w:rsidR="00410A18" w:rsidRDefault="00410A18" w:rsidP="008E0750">
            <w:pPr>
              <w:jc w:val="right"/>
            </w:pPr>
            <w:r>
              <w:t>$9.95</w:t>
            </w:r>
          </w:p>
        </w:tc>
      </w:tr>
      <w:tr w:rsidR="00410A18" w14:paraId="3145FF7E" w14:textId="77777777" w:rsidTr="008E0750">
        <w:trPr>
          <w:jc w:val="center"/>
        </w:trPr>
        <w:tc>
          <w:tcPr>
            <w:tcW w:w="2405" w:type="dxa"/>
            <w:tcBorders>
              <w:right w:val="single" w:sz="4" w:space="0" w:color="auto"/>
            </w:tcBorders>
            <w:shd w:val="clear" w:color="auto" w:fill="F2F2F2" w:themeFill="background1" w:themeFillShade="F2"/>
          </w:tcPr>
          <w:p w14:paraId="0367A386" w14:textId="77777777" w:rsidR="00410A18" w:rsidRDefault="00410A18" w:rsidP="008E0750">
            <w:pPr>
              <w:jc w:val="left"/>
            </w:pPr>
            <w:r>
              <w:t>Control box</w:t>
            </w:r>
          </w:p>
        </w:tc>
        <w:tc>
          <w:tcPr>
            <w:tcW w:w="3827" w:type="dxa"/>
            <w:tcBorders>
              <w:left w:val="single" w:sz="4" w:space="0" w:color="auto"/>
              <w:right w:val="single" w:sz="4" w:space="0" w:color="auto"/>
            </w:tcBorders>
            <w:shd w:val="clear" w:color="auto" w:fill="F2F2F2" w:themeFill="background1" w:themeFillShade="F2"/>
          </w:tcPr>
          <w:p w14:paraId="39F90227" w14:textId="77777777" w:rsidR="00410A18" w:rsidRDefault="00410A18" w:rsidP="008E0750">
            <w:pPr>
              <w:jc w:val="left"/>
            </w:pPr>
            <w:r w:rsidRPr="00BC6096">
              <w:t>Housing for computer + battery</w:t>
            </w:r>
          </w:p>
        </w:tc>
        <w:tc>
          <w:tcPr>
            <w:tcW w:w="1560" w:type="dxa"/>
            <w:tcBorders>
              <w:left w:val="single" w:sz="4" w:space="0" w:color="auto"/>
              <w:right w:val="single" w:sz="4" w:space="0" w:color="auto"/>
            </w:tcBorders>
            <w:shd w:val="clear" w:color="auto" w:fill="F2F2F2" w:themeFill="background1" w:themeFillShade="F2"/>
          </w:tcPr>
          <w:p w14:paraId="20D46E08"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108DF6E9" w14:textId="77777777" w:rsidR="00410A18" w:rsidRDefault="00410A18" w:rsidP="008E0750">
            <w:pPr>
              <w:jc w:val="right"/>
            </w:pPr>
            <w:r>
              <w:t>$42.95</w:t>
            </w:r>
          </w:p>
        </w:tc>
      </w:tr>
      <w:tr w:rsidR="00410A18" w14:paraId="5658E47E" w14:textId="77777777" w:rsidTr="008E0750">
        <w:trPr>
          <w:jc w:val="center"/>
        </w:trPr>
        <w:tc>
          <w:tcPr>
            <w:tcW w:w="2405" w:type="dxa"/>
            <w:tcBorders>
              <w:right w:val="single" w:sz="4" w:space="0" w:color="auto"/>
            </w:tcBorders>
            <w:shd w:val="clear" w:color="auto" w:fill="FFFFFF" w:themeFill="background1"/>
          </w:tcPr>
          <w:p w14:paraId="65675D1D" w14:textId="77777777" w:rsidR="00410A18" w:rsidRDefault="00410A18" w:rsidP="008E0750">
            <w:pPr>
              <w:jc w:val="left"/>
            </w:pPr>
            <w:r>
              <w:t>Jumper leads</w:t>
            </w:r>
          </w:p>
        </w:tc>
        <w:tc>
          <w:tcPr>
            <w:tcW w:w="3827" w:type="dxa"/>
            <w:tcBorders>
              <w:left w:val="single" w:sz="4" w:space="0" w:color="auto"/>
              <w:right w:val="single" w:sz="4" w:space="0" w:color="auto"/>
            </w:tcBorders>
            <w:shd w:val="clear" w:color="auto" w:fill="FFFFFF" w:themeFill="background1"/>
          </w:tcPr>
          <w:p w14:paraId="496C014B" w14:textId="77777777" w:rsidR="00410A18" w:rsidRDefault="00410A18" w:rsidP="008E0750">
            <w:pPr>
              <w:jc w:val="left"/>
            </w:pPr>
            <w:r w:rsidRPr="00BC6096">
              <w:t>For connecting electrical components</w:t>
            </w:r>
          </w:p>
        </w:tc>
        <w:tc>
          <w:tcPr>
            <w:tcW w:w="1560" w:type="dxa"/>
            <w:tcBorders>
              <w:left w:val="single" w:sz="4" w:space="0" w:color="auto"/>
              <w:right w:val="single" w:sz="4" w:space="0" w:color="auto"/>
            </w:tcBorders>
            <w:shd w:val="clear" w:color="auto" w:fill="FFFFFF" w:themeFill="background1"/>
          </w:tcPr>
          <w:p w14:paraId="4F7A7954" w14:textId="77777777" w:rsidR="00410A18" w:rsidRDefault="00410A18" w:rsidP="008E0750">
            <w:pPr>
              <w:jc w:val="left"/>
            </w:pPr>
          </w:p>
        </w:tc>
        <w:tc>
          <w:tcPr>
            <w:tcW w:w="1558" w:type="dxa"/>
            <w:tcBorders>
              <w:left w:val="single" w:sz="4" w:space="0" w:color="auto"/>
            </w:tcBorders>
            <w:shd w:val="clear" w:color="auto" w:fill="FFFFFF" w:themeFill="background1"/>
          </w:tcPr>
          <w:p w14:paraId="288D789D" w14:textId="77777777" w:rsidR="00410A18" w:rsidRDefault="00410A18" w:rsidP="008E0750">
            <w:pPr>
              <w:jc w:val="right"/>
            </w:pPr>
            <w:r>
              <w:t>$14.95</w:t>
            </w:r>
          </w:p>
        </w:tc>
      </w:tr>
      <w:tr w:rsidR="00410A18" w14:paraId="4017C5D4" w14:textId="77777777" w:rsidTr="008E0750">
        <w:trPr>
          <w:jc w:val="center"/>
        </w:trPr>
        <w:tc>
          <w:tcPr>
            <w:tcW w:w="2405" w:type="dxa"/>
            <w:tcBorders>
              <w:right w:val="single" w:sz="4" w:space="0" w:color="auto"/>
            </w:tcBorders>
            <w:shd w:val="clear" w:color="auto" w:fill="F2F2F2" w:themeFill="background1" w:themeFillShade="F2"/>
          </w:tcPr>
          <w:p w14:paraId="2B429E3A" w14:textId="77777777" w:rsidR="00410A18" w:rsidRDefault="00410A18" w:rsidP="008E0750">
            <w:pPr>
              <w:jc w:val="left"/>
            </w:pPr>
            <w:r>
              <w:t xml:space="preserve">Heat </w:t>
            </w:r>
            <w:proofErr w:type="gramStart"/>
            <w:r>
              <w:t>shrink</w:t>
            </w:r>
            <w:proofErr w:type="gramEnd"/>
          </w:p>
        </w:tc>
        <w:tc>
          <w:tcPr>
            <w:tcW w:w="3827" w:type="dxa"/>
            <w:tcBorders>
              <w:left w:val="single" w:sz="4" w:space="0" w:color="auto"/>
              <w:right w:val="single" w:sz="4" w:space="0" w:color="auto"/>
            </w:tcBorders>
            <w:shd w:val="clear" w:color="auto" w:fill="F2F2F2" w:themeFill="background1" w:themeFillShade="F2"/>
          </w:tcPr>
          <w:p w14:paraId="35BCD27D" w14:textId="77777777" w:rsidR="00410A18" w:rsidRDefault="00410A18" w:rsidP="008E0750">
            <w:pPr>
              <w:jc w:val="left"/>
            </w:pPr>
            <w:r w:rsidRPr="00810DD1">
              <w:t>For insulating electrical connections</w:t>
            </w:r>
          </w:p>
        </w:tc>
        <w:tc>
          <w:tcPr>
            <w:tcW w:w="1560" w:type="dxa"/>
            <w:tcBorders>
              <w:left w:val="single" w:sz="4" w:space="0" w:color="auto"/>
              <w:right w:val="single" w:sz="4" w:space="0" w:color="auto"/>
            </w:tcBorders>
            <w:shd w:val="clear" w:color="auto" w:fill="F2F2F2" w:themeFill="background1" w:themeFillShade="F2"/>
          </w:tcPr>
          <w:p w14:paraId="27E3E0D3"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6C34C934" w14:textId="77777777" w:rsidR="00410A18" w:rsidRDefault="00410A18" w:rsidP="008E0750">
            <w:pPr>
              <w:jc w:val="right"/>
            </w:pPr>
            <w:r>
              <w:t>$19.95</w:t>
            </w:r>
          </w:p>
        </w:tc>
      </w:tr>
      <w:tr w:rsidR="00410A18" w14:paraId="63A0CF81" w14:textId="77777777" w:rsidTr="008E0750">
        <w:trPr>
          <w:jc w:val="center"/>
        </w:trPr>
        <w:tc>
          <w:tcPr>
            <w:tcW w:w="2405" w:type="dxa"/>
            <w:tcBorders>
              <w:right w:val="single" w:sz="4" w:space="0" w:color="auto"/>
            </w:tcBorders>
            <w:shd w:val="clear" w:color="auto" w:fill="FFFFFF" w:themeFill="background1"/>
          </w:tcPr>
          <w:p w14:paraId="6B0D2C41" w14:textId="77777777" w:rsidR="00410A18" w:rsidRDefault="00410A18" w:rsidP="008E0750">
            <w:pPr>
              <w:jc w:val="left"/>
            </w:pPr>
            <w:r>
              <w:t>WH3040 Red wire</w:t>
            </w:r>
          </w:p>
        </w:tc>
        <w:tc>
          <w:tcPr>
            <w:tcW w:w="3827" w:type="dxa"/>
            <w:tcBorders>
              <w:left w:val="single" w:sz="4" w:space="0" w:color="auto"/>
              <w:right w:val="single" w:sz="4" w:space="0" w:color="auto"/>
            </w:tcBorders>
            <w:shd w:val="clear" w:color="auto" w:fill="FFFFFF" w:themeFill="background1"/>
          </w:tcPr>
          <w:p w14:paraId="7367BC6F" w14:textId="77777777" w:rsidR="00410A18" w:rsidRDefault="00410A18" w:rsidP="008E0750">
            <w:pPr>
              <w:jc w:val="left"/>
            </w:pPr>
            <w:r>
              <w:t>For connecting electrical components</w:t>
            </w:r>
          </w:p>
        </w:tc>
        <w:tc>
          <w:tcPr>
            <w:tcW w:w="1560" w:type="dxa"/>
            <w:tcBorders>
              <w:left w:val="single" w:sz="4" w:space="0" w:color="auto"/>
              <w:right w:val="single" w:sz="4" w:space="0" w:color="auto"/>
            </w:tcBorders>
            <w:shd w:val="clear" w:color="auto" w:fill="FFFFFF" w:themeFill="background1"/>
          </w:tcPr>
          <w:p w14:paraId="6DB4F438" w14:textId="77777777" w:rsidR="00410A18" w:rsidRDefault="00410A18" w:rsidP="008E0750">
            <w:pPr>
              <w:jc w:val="left"/>
            </w:pPr>
          </w:p>
        </w:tc>
        <w:tc>
          <w:tcPr>
            <w:tcW w:w="1558" w:type="dxa"/>
            <w:tcBorders>
              <w:left w:val="single" w:sz="4" w:space="0" w:color="auto"/>
            </w:tcBorders>
            <w:shd w:val="clear" w:color="auto" w:fill="FFFFFF" w:themeFill="background1"/>
          </w:tcPr>
          <w:p w14:paraId="5209F8F6" w14:textId="77777777" w:rsidR="00410A18" w:rsidRDefault="00410A18" w:rsidP="008E0750">
            <w:pPr>
              <w:jc w:val="right"/>
            </w:pPr>
            <w:r>
              <w:t>$1.40</w:t>
            </w:r>
          </w:p>
        </w:tc>
      </w:tr>
      <w:tr w:rsidR="00410A18" w14:paraId="1E05C0B3" w14:textId="77777777" w:rsidTr="008E0750">
        <w:trPr>
          <w:jc w:val="center"/>
        </w:trPr>
        <w:tc>
          <w:tcPr>
            <w:tcW w:w="2405" w:type="dxa"/>
            <w:tcBorders>
              <w:right w:val="single" w:sz="4" w:space="0" w:color="auto"/>
            </w:tcBorders>
            <w:shd w:val="clear" w:color="auto" w:fill="F2F2F2" w:themeFill="background1" w:themeFillShade="F2"/>
          </w:tcPr>
          <w:p w14:paraId="2B457569" w14:textId="77777777" w:rsidR="00410A18" w:rsidRDefault="00410A18" w:rsidP="008E0750">
            <w:pPr>
              <w:jc w:val="left"/>
            </w:pPr>
            <w:r>
              <w:t>WH3041 Black wire</w:t>
            </w:r>
          </w:p>
        </w:tc>
        <w:tc>
          <w:tcPr>
            <w:tcW w:w="3827" w:type="dxa"/>
            <w:tcBorders>
              <w:left w:val="single" w:sz="4" w:space="0" w:color="auto"/>
              <w:right w:val="single" w:sz="4" w:space="0" w:color="auto"/>
            </w:tcBorders>
            <w:shd w:val="clear" w:color="auto" w:fill="F2F2F2" w:themeFill="background1" w:themeFillShade="F2"/>
          </w:tcPr>
          <w:p w14:paraId="22B6060D" w14:textId="77777777" w:rsidR="00410A18" w:rsidRDefault="00410A18" w:rsidP="008E0750">
            <w:pPr>
              <w:jc w:val="left"/>
            </w:pPr>
            <w:r>
              <w:t>For connecting electrical components</w:t>
            </w:r>
          </w:p>
        </w:tc>
        <w:tc>
          <w:tcPr>
            <w:tcW w:w="1560" w:type="dxa"/>
            <w:tcBorders>
              <w:left w:val="single" w:sz="4" w:space="0" w:color="auto"/>
              <w:right w:val="single" w:sz="4" w:space="0" w:color="auto"/>
            </w:tcBorders>
            <w:shd w:val="clear" w:color="auto" w:fill="F2F2F2" w:themeFill="background1" w:themeFillShade="F2"/>
          </w:tcPr>
          <w:p w14:paraId="3C12F072"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3D9F2972" w14:textId="77777777" w:rsidR="00410A18" w:rsidRDefault="00410A18" w:rsidP="008E0750">
            <w:pPr>
              <w:jc w:val="right"/>
            </w:pPr>
            <w:r>
              <w:t>$1.40</w:t>
            </w:r>
          </w:p>
        </w:tc>
      </w:tr>
      <w:tr w:rsidR="00410A18" w14:paraId="658CFA99" w14:textId="77777777" w:rsidTr="008E0750">
        <w:trPr>
          <w:jc w:val="center"/>
        </w:trPr>
        <w:tc>
          <w:tcPr>
            <w:tcW w:w="2405" w:type="dxa"/>
            <w:tcBorders>
              <w:right w:val="single" w:sz="4" w:space="0" w:color="auto"/>
            </w:tcBorders>
            <w:shd w:val="clear" w:color="auto" w:fill="FFFFFF" w:themeFill="background1"/>
          </w:tcPr>
          <w:p w14:paraId="5DBE550A" w14:textId="77777777" w:rsidR="00410A18" w:rsidRDefault="00410A18" w:rsidP="008E0750">
            <w:pPr>
              <w:jc w:val="left"/>
            </w:pPr>
            <w:r>
              <w:t>Acrylic sheet</w:t>
            </w:r>
          </w:p>
        </w:tc>
        <w:tc>
          <w:tcPr>
            <w:tcW w:w="3827" w:type="dxa"/>
            <w:tcBorders>
              <w:left w:val="single" w:sz="4" w:space="0" w:color="auto"/>
              <w:right w:val="single" w:sz="4" w:space="0" w:color="auto"/>
            </w:tcBorders>
            <w:shd w:val="clear" w:color="auto" w:fill="FFFFFF" w:themeFill="background1"/>
          </w:tcPr>
          <w:p w14:paraId="69D13B72" w14:textId="77777777" w:rsidR="00410A18" w:rsidRDefault="00410A18" w:rsidP="008E0750">
            <w:pPr>
              <w:jc w:val="left"/>
            </w:pPr>
            <w:r w:rsidRPr="00810DD1">
              <w:t>For mounting electrical components and providing stability</w:t>
            </w:r>
          </w:p>
        </w:tc>
        <w:tc>
          <w:tcPr>
            <w:tcW w:w="1560" w:type="dxa"/>
            <w:tcBorders>
              <w:left w:val="single" w:sz="4" w:space="0" w:color="auto"/>
              <w:right w:val="single" w:sz="4" w:space="0" w:color="auto"/>
            </w:tcBorders>
            <w:shd w:val="clear" w:color="auto" w:fill="FFFFFF" w:themeFill="background1"/>
          </w:tcPr>
          <w:p w14:paraId="1AE263F3" w14:textId="77777777" w:rsidR="00410A18" w:rsidRDefault="00410A18" w:rsidP="008E0750">
            <w:pPr>
              <w:jc w:val="left"/>
            </w:pPr>
          </w:p>
        </w:tc>
        <w:tc>
          <w:tcPr>
            <w:tcW w:w="1558" w:type="dxa"/>
            <w:tcBorders>
              <w:left w:val="single" w:sz="4" w:space="0" w:color="auto"/>
            </w:tcBorders>
            <w:shd w:val="clear" w:color="auto" w:fill="FFFFFF" w:themeFill="background1"/>
          </w:tcPr>
          <w:p w14:paraId="7A212B74" w14:textId="77777777" w:rsidR="00410A18" w:rsidRDefault="00410A18" w:rsidP="008E0750">
            <w:pPr>
              <w:jc w:val="right"/>
            </w:pPr>
            <w:r>
              <w:t>$50.00</w:t>
            </w:r>
          </w:p>
        </w:tc>
      </w:tr>
      <w:tr w:rsidR="00410A18" w14:paraId="4260256A" w14:textId="77777777" w:rsidTr="008E0750">
        <w:trPr>
          <w:jc w:val="center"/>
        </w:trPr>
        <w:tc>
          <w:tcPr>
            <w:tcW w:w="2405" w:type="dxa"/>
            <w:tcBorders>
              <w:right w:val="single" w:sz="4" w:space="0" w:color="auto"/>
            </w:tcBorders>
            <w:shd w:val="clear" w:color="auto" w:fill="F2F2F2" w:themeFill="background1" w:themeFillShade="F2"/>
          </w:tcPr>
          <w:p w14:paraId="6C76AA5A" w14:textId="77777777" w:rsidR="00410A18" w:rsidRDefault="00410A18" w:rsidP="008E0750">
            <w:pPr>
              <w:jc w:val="left"/>
            </w:pPr>
            <w:r>
              <w:t>9V Battery clip</w:t>
            </w:r>
          </w:p>
        </w:tc>
        <w:tc>
          <w:tcPr>
            <w:tcW w:w="3827" w:type="dxa"/>
            <w:tcBorders>
              <w:left w:val="single" w:sz="4" w:space="0" w:color="auto"/>
              <w:right w:val="single" w:sz="4" w:space="0" w:color="auto"/>
            </w:tcBorders>
            <w:shd w:val="clear" w:color="auto" w:fill="F2F2F2" w:themeFill="background1" w:themeFillShade="F2"/>
          </w:tcPr>
          <w:p w14:paraId="1F7238AE" w14:textId="77777777" w:rsidR="00410A18" w:rsidRPr="00810DD1" w:rsidRDefault="00410A18" w:rsidP="008E0750">
            <w:pPr>
              <w:jc w:val="left"/>
            </w:pPr>
            <w:r>
              <w:t>To connect 9V battery to motor controller</w:t>
            </w:r>
          </w:p>
        </w:tc>
        <w:tc>
          <w:tcPr>
            <w:tcW w:w="1560" w:type="dxa"/>
            <w:tcBorders>
              <w:left w:val="single" w:sz="4" w:space="0" w:color="auto"/>
              <w:right w:val="single" w:sz="4" w:space="0" w:color="auto"/>
            </w:tcBorders>
            <w:shd w:val="clear" w:color="auto" w:fill="F2F2F2" w:themeFill="background1" w:themeFillShade="F2"/>
          </w:tcPr>
          <w:p w14:paraId="7BF539F5"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09BD688A" w14:textId="77777777" w:rsidR="00410A18" w:rsidRDefault="00410A18" w:rsidP="008E0750">
            <w:pPr>
              <w:jc w:val="right"/>
            </w:pPr>
            <w:r>
              <w:t>$2.90</w:t>
            </w:r>
          </w:p>
        </w:tc>
      </w:tr>
      <w:tr w:rsidR="00410A18" w14:paraId="6AE0D18E" w14:textId="77777777" w:rsidTr="008E0750">
        <w:trPr>
          <w:jc w:val="center"/>
        </w:trPr>
        <w:tc>
          <w:tcPr>
            <w:tcW w:w="2405" w:type="dxa"/>
            <w:tcBorders>
              <w:right w:val="single" w:sz="4" w:space="0" w:color="auto"/>
            </w:tcBorders>
            <w:shd w:val="clear" w:color="auto" w:fill="FFFFFF" w:themeFill="background1"/>
          </w:tcPr>
          <w:p w14:paraId="7D881E95" w14:textId="77777777" w:rsidR="00410A18" w:rsidRDefault="00410A18" w:rsidP="008E0750">
            <w:pPr>
              <w:jc w:val="left"/>
            </w:pPr>
            <w:r>
              <w:t>USB 3.0 type A plug</w:t>
            </w:r>
          </w:p>
        </w:tc>
        <w:tc>
          <w:tcPr>
            <w:tcW w:w="3827" w:type="dxa"/>
            <w:tcBorders>
              <w:left w:val="single" w:sz="4" w:space="0" w:color="auto"/>
              <w:right w:val="single" w:sz="4" w:space="0" w:color="auto"/>
            </w:tcBorders>
            <w:shd w:val="clear" w:color="auto" w:fill="FFFFFF" w:themeFill="background1"/>
          </w:tcPr>
          <w:p w14:paraId="6A0A3A7B" w14:textId="77777777" w:rsidR="00410A18" w:rsidRDefault="00410A18" w:rsidP="008E0750">
            <w:pPr>
              <w:jc w:val="left"/>
            </w:pPr>
            <w:r>
              <w:t>To connect to battery</w:t>
            </w:r>
          </w:p>
        </w:tc>
        <w:tc>
          <w:tcPr>
            <w:tcW w:w="1560" w:type="dxa"/>
            <w:tcBorders>
              <w:left w:val="single" w:sz="4" w:space="0" w:color="auto"/>
              <w:right w:val="single" w:sz="4" w:space="0" w:color="auto"/>
            </w:tcBorders>
            <w:shd w:val="clear" w:color="auto" w:fill="FFFFFF" w:themeFill="background1"/>
          </w:tcPr>
          <w:p w14:paraId="2572605E" w14:textId="77777777" w:rsidR="00410A18" w:rsidRDefault="00410A18" w:rsidP="008E0750">
            <w:pPr>
              <w:jc w:val="left"/>
            </w:pPr>
          </w:p>
        </w:tc>
        <w:tc>
          <w:tcPr>
            <w:tcW w:w="1558" w:type="dxa"/>
            <w:tcBorders>
              <w:left w:val="single" w:sz="4" w:space="0" w:color="auto"/>
            </w:tcBorders>
            <w:shd w:val="clear" w:color="auto" w:fill="FFFFFF" w:themeFill="background1"/>
          </w:tcPr>
          <w:p w14:paraId="2FE7CE44" w14:textId="77777777" w:rsidR="00410A18" w:rsidRDefault="00410A18" w:rsidP="008E0750">
            <w:pPr>
              <w:jc w:val="right"/>
            </w:pPr>
            <w:r>
              <w:t>$7.90</w:t>
            </w:r>
          </w:p>
        </w:tc>
      </w:tr>
      <w:tr w:rsidR="00410A18" w14:paraId="54A044CE" w14:textId="77777777" w:rsidTr="008E0750">
        <w:trPr>
          <w:jc w:val="center"/>
        </w:trPr>
        <w:tc>
          <w:tcPr>
            <w:tcW w:w="2405" w:type="dxa"/>
            <w:tcBorders>
              <w:right w:val="single" w:sz="4" w:space="0" w:color="auto"/>
            </w:tcBorders>
            <w:shd w:val="clear" w:color="auto" w:fill="F2F2F2" w:themeFill="background1" w:themeFillShade="F2"/>
          </w:tcPr>
          <w:p w14:paraId="4DD42008" w14:textId="77777777" w:rsidR="00410A18" w:rsidRDefault="00410A18" w:rsidP="008E0750">
            <w:pPr>
              <w:jc w:val="left"/>
            </w:pPr>
            <w:r>
              <w:t>Fused cigarette lighter plug to 2.1mm DC plug</w:t>
            </w:r>
          </w:p>
        </w:tc>
        <w:tc>
          <w:tcPr>
            <w:tcW w:w="3827" w:type="dxa"/>
            <w:tcBorders>
              <w:left w:val="single" w:sz="4" w:space="0" w:color="auto"/>
              <w:right w:val="single" w:sz="4" w:space="0" w:color="auto"/>
            </w:tcBorders>
            <w:shd w:val="clear" w:color="auto" w:fill="F2F2F2" w:themeFill="background1" w:themeFillShade="F2"/>
          </w:tcPr>
          <w:p w14:paraId="5DDDBF07" w14:textId="77777777" w:rsidR="00410A18" w:rsidRDefault="00410A18" w:rsidP="008E0750">
            <w:pPr>
              <w:jc w:val="left"/>
            </w:pPr>
            <w:r>
              <w:t>To connect to Jetson Nano</w:t>
            </w:r>
          </w:p>
        </w:tc>
        <w:tc>
          <w:tcPr>
            <w:tcW w:w="1560" w:type="dxa"/>
            <w:tcBorders>
              <w:left w:val="single" w:sz="4" w:space="0" w:color="auto"/>
              <w:right w:val="single" w:sz="4" w:space="0" w:color="auto"/>
            </w:tcBorders>
            <w:shd w:val="clear" w:color="auto" w:fill="F2F2F2" w:themeFill="background1" w:themeFillShade="F2"/>
          </w:tcPr>
          <w:p w14:paraId="1EF64D81"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6A081F29" w14:textId="77777777" w:rsidR="00410A18" w:rsidRDefault="00410A18" w:rsidP="008E0750">
            <w:pPr>
              <w:jc w:val="right"/>
            </w:pPr>
            <w:r>
              <w:t>$8.95</w:t>
            </w:r>
          </w:p>
        </w:tc>
      </w:tr>
      <w:tr w:rsidR="00410A18" w14:paraId="682A7716" w14:textId="77777777" w:rsidTr="008E0750">
        <w:trPr>
          <w:jc w:val="center"/>
        </w:trPr>
        <w:tc>
          <w:tcPr>
            <w:tcW w:w="2405" w:type="dxa"/>
            <w:tcBorders>
              <w:right w:val="single" w:sz="4" w:space="0" w:color="auto"/>
            </w:tcBorders>
            <w:shd w:val="clear" w:color="auto" w:fill="FFFFFF" w:themeFill="background1"/>
          </w:tcPr>
          <w:p w14:paraId="237C75AB" w14:textId="77777777" w:rsidR="00410A18" w:rsidRDefault="00410A18" w:rsidP="008E0750">
            <w:pPr>
              <w:jc w:val="left"/>
            </w:pPr>
            <w:r>
              <w:t>Noctua 5V Fan</w:t>
            </w:r>
          </w:p>
        </w:tc>
        <w:tc>
          <w:tcPr>
            <w:tcW w:w="3827" w:type="dxa"/>
            <w:tcBorders>
              <w:left w:val="single" w:sz="4" w:space="0" w:color="auto"/>
              <w:right w:val="single" w:sz="4" w:space="0" w:color="auto"/>
            </w:tcBorders>
            <w:shd w:val="clear" w:color="auto" w:fill="FFFFFF" w:themeFill="background1"/>
          </w:tcPr>
          <w:p w14:paraId="78BAEAFF" w14:textId="77777777" w:rsidR="00410A18" w:rsidRDefault="00410A18" w:rsidP="008E0750">
            <w:pPr>
              <w:jc w:val="left"/>
            </w:pPr>
            <w:r>
              <w:t>For cooling the Raspberry Pi</w:t>
            </w:r>
          </w:p>
        </w:tc>
        <w:tc>
          <w:tcPr>
            <w:tcW w:w="1560" w:type="dxa"/>
            <w:tcBorders>
              <w:left w:val="single" w:sz="4" w:space="0" w:color="auto"/>
              <w:right w:val="single" w:sz="4" w:space="0" w:color="auto"/>
            </w:tcBorders>
            <w:shd w:val="clear" w:color="auto" w:fill="FFFFFF" w:themeFill="background1"/>
          </w:tcPr>
          <w:p w14:paraId="35D63C96" w14:textId="77777777" w:rsidR="00410A18" w:rsidRDefault="00410A18" w:rsidP="008E0750">
            <w:pPr>
              <w:jc w:val="left"/>
            </w:pPr>
          </w:p>
        </w:tc>
        <w:tc>
          <w:tcPr>
            <w:tcW w:w="1558" w:type="dxa"/>
            <w:tcBorders>
              <w:left w:val="single" w:sz="4" w:space="0" w:color="auto"/>
            </w:tcBorders>
            <w:shd w:val="clear" w:color="auto" w:fill="FFFFFF" w:themeFill="background1"/>
          </w:tcPr>
          <w:p w14:paraId="76DF1B62" w14:textId="77777777" w:rsidR="00410A18" w:rsidRDefault="00410A18" w:rsidP="008E0750">
            <w:pPr>
              <w:jc w:val="right"/>
            </w:pPr>
            <w:r>
              <w:t>$59.35</w:t>
            </w:r>
          </w:p>
        </w:tc>
      </w:tr>
      <w:tr w:rsidR="00410A18" w14:paraId="5EB1B65A" w14:textId="77777777" w:rsidTr="008E0750">
        <w:trPr>
          <w:jc w:val="center"/>
        </w:trPr>
        <w:tc>
          <w:tcPr>
            <w:tcW w:w="2405" w:type="dxa"/>
            <w:tcBorders>
              <w:right w:val="single" w:sz="4" w:space="0" w:color="auto"/>
            </w:tcBorders>
            <w:shd w:val="clear" w:color="auto" w:fill="F2F2F2" w:themeFill="background1" w:themeFillShade="F2"/>
          </w:tcPr>
          <w:p w14:paraId="402763D4" w14:textId="77777777" w:rsidR="00410A18" w:rsidRDefault="00410A18" w:rsidP="008E0750">
            <w:pPr>
              <w:jc w:val="left"/>
            </w:pPr>
            <w:r>
              <w:t>M2.5 Standoff kit</w:t>
            </w:r>
          </w:p>
        </w:tc>
        <w:tc>
          <w:tcPr>
            <w:tcW w:w="3827" w:type="dxa"/>
            <w:tcBorders>
              <w:left w:val="single" w:sz="4" w:space="0" w:color="auto"/>
              <w:right w:val="single" w:sz="4" w:space="0" w:color="auto"/>
            </w:tcBorders>
            <w:shd w:val="clear" w:color="auto" w:fill="F2F2F2" w:themeFill="background1" w:themeFillShade="F2"/>
          </w:tcPr>
          <w:p w14:paraId="422D97E1" w14:textId="77777777" w:rsidR="00410A18" w:rsidRDefault="00410A18" w:rsidP="008E0750">
            <w:pPr>
              <w:jc w:val="left"/>
            </w:pPr>
            <w:r>
              <w:t>For attaching various components</w:t>
            </w:r>
          </w:p>
        </w:tc>
        <w:tc>
          <w:tcPr>
            <w:tcW w:w="1560" w:type="dxa"/>
            <w:tcBorders>
              <w:left w:val="single" w:sz="4" w:space="0" w:color="auto"/>
              <w:right w:val="single" w:sz="4" w:space="0" w:color="auto"/>
            </w:tcBorders>
            <w:shd w:val="clear" w:color="auto" w:fill="F2F2F2" w:themeFill="background1" w:themeFillShade="F2"/>
          </w:tcPr>
          <w:p w14:paraId="6A2860BD"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2A140FDF" w14:textId="77777777" w:rsidR="00410A18" w:rsidRDefault="00410A18" w:rsidP="008E0750">
            <w:pPr>
              <w:jc w:val="right"/>
            </w:pPr>
            <w:r>
              <w:t>$42.65</w:t>
            </w:r>
          </w:p>
        </w:tc>
      </w:tr>
      <w:tr w:rsidR="00410A18" w14:paraId="331607B2" w14:textId="77777777" w:rsidTr="008E0750">
        <w:trPr>
          <w:jc w:val="center"/>
        </w:trPr>
        <w:tc>
          <w:tcPr>
            <w:tcW w:w="2405" w:type="dxa"/>
            <w:tcBorders>
              <w:right w:val="single" w:sz="4" w:space="0" w:color="auto"/>
            </w:tcBorders>
            <w:shd w:val="clear" w:color="auto" w:fill="auto"/>
          </w:tcPr>
          <w:p w14:paraId="62AD7A74" w14:textId="77777777" w:rsidR="00410A18" w:rsidRDefault="00410A18" w:rsidP="008E0750">
            <w:pPr>
              <w:spacing w:line="259" w:lineRule="auto"/>
              <w:jc w:val="left"/>
            </w:pPr>
            <w:r>
              <w:t>Velcro strips</w:t>
            </w:r>
          </w:p>
        </w:tc>
        <w:tc>
          <w:tcPr>
            <w:tcW w:w="3827" w:type="dxa"/>
            <w:tcBorders>
              <w:left w:val="single" w:sz="4" w:space="0" w:color="auto"/>
              <w:right w:val="single" w:sz="4" w:space="0" w:color="auto"/>
            </w:tcBorders>
            <w:shd w:val="clear" w:color="auto" w:fill="auto"/>
          </w:tcPr>
          <w:p w14:paraId="343F933A" w14:textId="77777777" w:rsidR="00410A18" w:rsidRDefault="00410A18" w:rsidP="008E0750">
            <w:pPr>
              <w:jc w:val="left"/>
            </w:pPr>
            <w:r>
              <w:t>For mounting components within control box</w:t>
            </w:r>
          </w:p>
        </w:tc>
        <w:tc>
          <w:tcPr>
            <w:tcW w:w="1560" w:type="dxa"/>
            <w:tcBorders>
              <w:left w:val="single" w:sz="4" w:space="0" w:color="auto"/>
              <w:right w:val="single" w:sz="4" w:space="0" w:color="auto"/>
            </w:tcBorders>
            <w:shd w:val="clear" w:color="auto" w:fill="auto"/>
          </w:tcPr>
          <w:p w14:paraId="05FFDECE" w14:textId="77777777" w:rsidR="00410A18" w:rsidRDefault="00410A18" w:rsidP="008E0750">
            <w:pPr>
              <w:jc w:val="left"/>
            </w:pPr>
          </w:p>
        </w:tc>
        <w:tc>
          <w:tcPr>
            <w:tcW w:w="1558" w:type="dxa"/>
            <w:tcBorders>
              <w:left w:val="single" w:sz="4" w:space="0" w:color="auto"/>
            </w:tcBorders>
            <w:shd w:val="clear" w:color="auto" w:fill="auto"/>
          </w:tcPr>
          <w:p w14:paraId="44134A4B" w14:textId="77777777" w:rsidR="00410A18" w:rsidRDefault="00410A18" w:rsidP="008E0750">
            <w:pPr>
              <w:jc w:val="right"/>
            </w:pPr>
            <w:r>
              <w:t>$7.90</w:t>
            </w:r>
          </w:p>
        </w:tc>
      </w:tr>
      <w:tr w:rsidR="00410A18" w14:paraId="547B8CFF" w14:textId="77777777" w:rsidTr="008E0750">
        <w:trPr>
          <w:jc w:val="center"/>
        </w:trPr>
        <w:tc>
          <w:tcPr>
            <w:tcW w:w="2405" w:type="dxa"/>
            <w:tcBorders>
              <w:right w:val="single" w:sz="4" w:space="0" w:color="auto"/>
            </w:tcBorders>
            <w:shd w:val="clear" w:color="auto" w:fill="F2F2F2" w:themeFill="background1" w:themeFillShade="F2"/>
          </w:tcPr>
          <w:p w14:paraId="6F321971" w14:textId="77777777" w:rsidR="00410A18" w:rsidRDefault="00410A18" w:rsidP="008E0750">
            <w:pPr>
              <w:spacing w:line="259" w:lineRule="auto"/>
              <w:jc w:val="left"/>
            </w:pPr>
            <w:r>
              <w:lastRenderedPageBreak/>
              <w:t>LN298 motor controller board</w:t>
            </w:r>
          </w:p>
        </w:tc>
        <w:tc>
          <w:tcPr>
            <w:tcW w:w="3827" w:type="dxa"/>
            <w:tcBorders>
              <w:left w:val="single" w:sz="4" w:space="0" w:color="auto"/>
              <w:right w:val="single" w:sz="4" w:space="0" w:color="auto"/>
            </w:tcBorders>
            <w:shd w:val="clear" w:color="auto" w:fill="F2F2F2" w:themeFill="background1" w:themeFillShade="F2"/>
          </w:tcPr>
          <w:p w14:paraId="700705D3" w14:textId="77777777" w:rsidR="00410A18" w:rsidRDefault="00410A18" w:rsidP="008E0750">
            <w:pPr>
              <w:jc w:val="left"/>
            </w:pPr>
            <w:r>
              <w:t>For controlling the door motor</w:t>
            </w:r>
          </w:p>
        </w:tc>
        <w:tc>
          <w:tcPr>
            <w:tcW w:w="1560" w:type="dxa"/>
            <w:tcBorders>
              <w:left w:val="single" w:sz="4" w:space="0" w:color="auto"/>
              <w:right w:val="single" w:sz="4" w:space="0" w:color="auto"/>
            </w:tcBorders>
            <w:shd w:val="clear" w:color="auto" w:fill="F2F2F2" w:themeFill="background1" w:themeFillShade="F2"/>
          </w:tcPr>
          <w:p w14:paraId="58776091"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76C090AF" w14:textId="77777777" w:rsidR="00410A18" w:rsidRDefault="00410A18" w:rsidP="008E0750">
            <w:pPr>
              <w:jc w:val="right"/>
            </w:pPr>
            <w:r>
              <w:t>$14.95</w:t>
            </w:r>
          </w:p>
        </w:tc>
      </w:tr>
      <w:tr w:rsidR="00410A18" w14:paraId="2F9991F4" w14:textId="77777777" w:rsidTr="008E0750">
        <w:trPr>
          <w:jc w:val="center"/>
        </w:trPr>
        <w:tc>
          <w:tcPr>
            <w:tcW w:w="2405" w:type="dxa"/>
            <w:tcBorders>
              <w:right w:val="single" w:sz="4" w:space="0" w:color="auto"/>
            </w:tcBorders>
            <w:shd w:val="clear" w:color="auto" w:fill="auto"/>
          </w:tcPr>
          <w:p w14:paraId="22DD038E" w14:textId="77777777" w:rsidR="00410A18" w:rsidRDefault="00410A18" w:rsidP="008E0750">
            <w:pPr>
              <w:spacing w:line="259" w:lineRule="auto"/>
              <w:jc w:val="left"/>
            </w:pPr>
            <w:r>
              <w:t>Hall effect sensors</w:t>
            </w:r>
          </w:p>
        </w:tc>
        <w:tc>
          <w:tcPr>
            <w:tcW w:w="3827" w:type="dxa"/>
            <w:tcBorders>
              <w:left w:val="single" w:sz="4" w:space="0" w:color="auto"/>
              <w:right w:val="single" w:sz="4" w:space="0" w:color="auto"/>
            </w:tcBorders>
            <w:shd w:val="clear" w:color="auto" w:fill="auto"/>
          </w:tcPr>
          <w:p w14:paraId="13DE2E2A" w14:textId="77777777" w:rsidR="00410A18" w:rsidRDefault="00410A18" w:rsidP="008E0750">
            <w:pPr>
              <w:jc w:val="left"/>
            </w:pPr>
            <w:r>
              <w:t>For detecting when the door is open/closed</w:t>
            </w:r>
          </w:p>
        </w:tc>
        <w:tc>
          <w:tcPr>
            <w:tcW w:w="1560" w:type="dxa"/>
            <w:tcBorders>
              <w:left w:val="single" w:sz="4" w:space="0" w:color="auto"/>
              <w:right w:val="single" w:sz="4" w:space="0" w:color="auto"/>
            </w:tcBorders>
            <w:shd w:val="clear" w:color="auto" w:fill="auto"/>
          </w:tcPr>
          <w:p w14:paraId="4D9DB0FD" w14:textId="77777777" w:rsidR="00410A18" w:rsidRDefault="00410A18" w:rsidP="008E0750">
            <w:pPr>
              <w:jc w:val="left"/>
            </w:pPr>
          </w:p>
        </w:tc>
        <w:tc>
          <w:tcPr>
            <w:tcW w:w="1558" w:type="dxa"/>
            <w:tcBorders>
              <w:left w:val="single" w:sz="4" w:space="0" w:color="auto"/>
            </w:tcBorders>
            <w:shd w:val="clear" w:color="auto" w:fill="auto"/>
          </w:tcPr>
          <w:p w14:paraId="359BA870" w14:textId="77777777" w:rsidR="00410A18" w:rsidRDefault="00410A18" w:rsidP="008E0750">
            <w:pPr>
              <w:jc w:val="right"/>
            </w:pPr>
            <w:r>
              <w:t>$9.90</w:t>
            </w:r>
          </w:p>
        </w:tc>
      </w:tr>
      <w:tr w:rsidR="00410A18" w14:paraId="33963EC0" w14:textId="77777777" w:rsidTr="008E0750">
        <w:trPr>
          <w:jc w:val="center"/>
        </w:trPr>
        <w:tc>
          <w:tcPr>
            <w:tcW w:w="2405" w:type="dxa"/>
            <w:tcBorders>
              <w:right w:val="single" w:sz="4" w:space="0" w:color="auto"/>
            </w:tcBorders>
            <w:shd w:val="clear" w:color="auto" w:fill="F2F2F2" w:themeFill="background1" w:themeFillShade="F2"/>
          </w:tcPr>
          <w:p w14:paraId="3180F923" w14:textId="77777777" w:rsidR="00410A18" w:rsidRDefault="00410A18" w:rsidP="008E0750">
            <w:pPr>
              <w:spacing w:line="259" w:lineRule="auto"/>
              <w:jc w:val="left"/>
            </w:pPr>
            <w:r>
              <w:t>Epoxy Glue</w:t>
            </w:r>
          </w:p>
        </w:tc>
        <w:tc>
          <w:tcPr>
            <w:tcW w:w="3827" w:type="dxa"/>
            <w:tcBorders>
              <w:left w:val="single" w:sz="4" w:space="0" w:color="auto"/>
              <w:right w:val="single" w:sz="4" w:space="0" w:color="auto"/>
            </w:tcBorders>
            <w:shd w:val="clear" w:color="auto" w:fill="F2F2F2" w:themeFill="background1" w:themeFillShade="F2"/>
          </w:tcPr>
          <w:p w14:paraId="3BE26FBC" w14:textId="77777777" w:rsidR="00410A18" w:rsidRDefault="00410A18" w:rsidP="008E0750">
            <w:pPr>
              <w:jc w:val="left"/>
            </w:pPr>
            <w:r>
              <w:t>For attaching the hall effect sensors and magnets to the door</w:t>
            </w:r>
          </w:p>
        </w:tc>
        <w:tc>
          <w:tcPr>
            <w:tcW w:w="1560" w:type="dxa"/>
            <w:tcBorders>
              <w:left w:val="single" w:sz="4" w:space="0" w:color="auto"/>
              <w:right w:val="single" w:sz="4" w:space="0" w:color="auto"/>
            </w:tcBorders>
            <w:shd w:val="clear" w:color="auto" w:fill="F2F2F2" w:themeFill="background1" w:themeFillShade="F2"/>
          </w:tcPr>
          <w:p w14:paraId="78E545BA" w14:textId="77777777" w:rsidR="00410A18" w:rsidRDefault="00410A18" w:rsidP="008E0750">
            <w:pPr>
              <w:jc w:val="left"/>
            </w:pPr>
          </w:p>
        </w:tc>
        <w:tc>
          <w:tcPr>
            <w:tcW w:w="1558" w:type="dxa"/>
            <w:tcBorders>
              <w:left w:val="single" w:sz="4" w:space="0" w:color="auto"/>
            </w:tcBorders>
            <w:shd w:val="clear" w:color="auto" w:fill="F2F2F2" w:themeFill="background1" w:themeFillShade="F2"/>
          </w:tcPr>
          <w:p w14:paraId="0EB0E6E3" w14:textId="77777777" w:rsidR="00410A18" w:rsidRDefault="00410A18" w:rsidP="008E0750">
            <w:pPr>
              <w:jc w:val="right"/>
            </w:pPr>
            <w:r>
              <w:t>$8.40</w:t>
            </w:r>
          </w:p>
        </w:tc>
      </w:tr>
      <w:tr w:rsidR="00410A18" w14:paraId="0F4C9A2E" w14:textId="77777777" w:rsidTr="008E0750">
        <w:trPr>
          <w:jc w:val="center"/>
        </w:trPr>
        <w:tc>
          <w:tcPr>
            <w:tcW w:w="2405" w:type="dxa"/>
            <w:tcBorders>
              <w:right w:val="single" w:sz="4" w:space="0" w:color="auto"/>
            </w:tcBorders>
            <w:shd w:val="clear" w:color="auto" w:fill="auto"/>
          </w:tcPr>
          <w:p w14:paraId="25F20CA4" w14:textId="77777777" w:rsidR="00410A18" w:rsidRDefault="00410A18" w:rsidP="008E0750">
            <w:pPr>
              <w:spacing w:line="259" w:lineRule="auto"/>
              <w:jc w:val="left"/>
            </w:pPr>
            <w:r>
              <w:t>Ferrite Magnets</w:t>
            </w:r>
          </w:p>
        </w:tc>
        <w:tc>
          <w:tcPr>
            <w:tcW w:w="3827" w:type="dxa"/>
            <w:tcBorders>
              <w:left w:val="single" w:sz="4" w:space="0" w:color="auto"/>
              <w:right w:val="single" w:sz="4" w:space="0" w:color="auto"/>
            </w:tcBorders>
            <w:shd w:val="clear" w:color="auto" w:fill="auto"/>
          </w:tcPr>
          <w:p w14:paraId="51DBAE98" w14:textId="77777777" w:rsidR="00410A18" w:rsidRDefault="00410A18" w:rsidP="008E0750">
            <w:pPr>
              <w:jc w:val="left"/>
            </w:pPr>
            <w:r>
              <w:t>For signaling when the door is open/closed</w:t>
            </w:r>
          </w:p>
        </w:tc>
        <w:tc>
          <w:tcPr>
            <w:tcW w:w="1560" w:type="dxa"/>
            <w:tcBorders>
              <w:left w:val="single" w:sz="4" w:space="0" w:color="auto"/>
              <w:right w:val="single" w:sz="4" w:space="0" w:color="auto"/>
            </w:tcBorders>
            <w:shd w:val="clear" w:color="auto" w:fill="auto"/>
          </w:tcPr>
          <w:p w14:paraId="73C5CDD7" w14:textId="77777777" w:rsidR="00410A18" w:rsidRDefault="00410A18" w:rsidP="008E0750">
            <w:pPr>
              <w:jc w:val="left"/>
            </w:pPr>
          </w:p>
        </w:tc>
        <w:tc>
          <w:tcPr>
            <w:tcW w:w="1558" w:type="dxa"/>
            <w:tcBorders>
              <w:left w:val="single" w:sz="4" w:space="0" w:color="auto"/>
            </w:tcBorders>
            <w:shd w:val="clear" w:color="auto" w:fill="auto"/>
          </w:tcPr>
          <w:p w14:paraId="06769C08" w14:textId="77777777" w:rsidR="00410A18" w:rsidRDefault="00410A18" w:rsidP="008E0750">
            <w:pPr>
              <w:jc w:val="right"/>
            </w:pPr>
            <w:r>
              <w:t>$4.95</w:t>
            </w:r>
          </w:p>
        </w:tc>
      </w:tr>
    </w:tbl>
    <w:p w14:paraId="63C54A8F" w14:textId="189EEFD0" w:rsidR="00410A18" w:rsidRDefault="00410A18" w:rsidP="00282E98">
      <w:r>
        <w:t>Total: $1244.80</w:t>
      </w:r>
    </w:p>
    <w:p w14:paraId="56DB1ACD" w14:textId="59848162" w:rsidR="00B506D1" w:rsidRDefault="00B506D1" w:rsidP="00FA726D">
      <w:pPr>
        <w:pStyle w:val="SubheadingSG"/>
      </w:pPr>
      <w:bookmarkStart w:id="34" w:name="_Toc126053082"/>
      <w:r>
        <w:t>Software Development</w:t>
      </w:r>
      <w:bookmarkEnd w:id="34"/>
    </w:p>
    <w:p w14:paraId="668CA548" w14:textId="76A9DAB1" w:rsidR="00B506D1" w:rsidRDefault="00527389" w:rsidP="00282E98">
      <w:r>
        <w:t xml:space="preserve">The NVIDIA Jetson Nano is built to run with Ubuntu </w:t>
      </w:r>
      <w:r w:rsidR="006878A5">
        <w:t xml:space="preserve">and officially supports up to Ubuntu 18.04. NVIDIA provides a complete </w:t>
      </w:r>
      <w:r w:rsidR="004416D5">
        <w:t xml:space="preserve">image file called the NVIDIA </w:t>
      </w:r>
      <w:proofErr w:type="spellStart"/>
      <w:r w:rsidR="004416D5">
        <w:t>JetPack</w:t>
      </w:r>
      <w:proofErr w:type="spellEnd"/>
      <w:r w:rsidR="004416D5">
        <w:t xml:space="preserve"> SDK that includes many preinstalled packages (such as CUDA 10.2)</w:t>
      </w:r>
      <w:r w:rsidR="00B37A74">
        <w:t xml:space="preserve"> which are useful for AI applications. </w:t>
      </w:r>
      <w:r w:rsidR="00B506D1">
        <w:t xml:space="preserve"> </w:t>
      </w:r>
      <w:r w:rsidR="00D341C1">
        <w:t>The Jetpack SDK is available here:</w:t>
      </w:r>
    </w:p>
    <w:p w14:paraId="10C593A7" w14:textId="3E3FE47B" w:rsidR="64D34A44" w:rsidRDefault="00000000" w:rsidP="64D34A44">
      <w:hyperlink r:id="rId16">
        <w:r w:rsidR="00196EB2" w:rsidRPr="64D34A44">
          <w:rPr>
            <w:rStyle w:val="Hyperlink"/>
          </w:rPr>
          <w:t>https://developer.nvidia.com/embedded/jetpack-sdk-461</w:t>
        </w:r>
      </w:hyperlink>
    </w:p>
    <w:p w14:paraId="0A8872F9" w14:textId="73F617CD" w:rsidR="00D341C1" w:rsidRDefault="00D341C1" w:rsidP="00282E98">
      <w:r w:rsidRPr="00E967C2">
        <w:rPr>
          <w:u w:val="single"/>
        </w:rPr>
        <w:t>Note:</w:t>
      </w:r>
      <w:r>
        <w:t xml:space="preserve"> </w:t>
      </w:r>
      <w:r w:rsidR="00E967C2">
        <w:t xml:space="preserve">Jetpack 5.0 and later do not support the Jetson Nano. </w:t>
      </w:r>
      <w:r w:rsidR="00E967C2" w:rsidRPr="00112D7E">
        <w:rPr>
          <w:highlight w:val="yellow"/>
        </w:rPr>
        <w:t>I chose to use Jetpack 4.6.</w:t>
      </w:r>
    </w:p>
    <w:p w14:paraId="6298F561" w14:textId="3D08CAB9" w:rsidR="00196EB2" w:rsidRDefault="00555CC1" w:rsidP="008B2F89">
      <w:r>
        <w:t xml:space="preserve">I have also uploaded the Jetpack SDK image that I used to the Science &amp; Tech SharePoint. </w:t>
      </w:r>
      <w:r w:rsidR="00E05743">
        <w:t>The image file was flashed to the micro-SD card before insertion into the Jetson Nano.</w:t>
      </w:r>
    </w:p>
    <w:p w14:paraId="204C0932" w14:textId="6B421E80" w:rsidR="008B2F89" w:rsidRDefault="008B2F89" w:rsidP="008B2F89">
      <w:r>
        <w:t>I then set up the Jetson Nano with the following user details:</w:t>
      </w:r>
    </w:p>
    <w:p w14:paraId="200994C3" w14:textId="77777777" w:rsidR="008B2F89" w:rsidRDefault="008B2F89" w:rsidP="008B2F89">
      <w:r w:rsidRPr="008B2F89">
        <w:rPr>
          <w:b/>
          <w:bCs/>
        </w:rPr>
        <w:t>Username:</w:t>
      </w:r>
      <w:r>
        <w:t xml:space="preserve"> </w:t>
      </w:r>
      <w:proofErr w:type="spellStart"/>
      <w:r>
        <w:t>smartgate</w:t>
      </w:r>
      <w:proofErr w:type="spellEnd"/>
    </w:p>
    <w:p w14:paraId="30FE3DBF" w14:textId="43BBA724" w:rsidR="00713192" w:rsidRDefault="008B2F89" w:rsidP="00FB1ED0">
      <w:r w:rsidRPr="008B2F89">
        <w:rPr>
          <w:b/>
          <w:bCs/>
        </w:rPr>
        <w:t>Password:</w:t>
      </w:r>
      <w:r>
        <w:t xml:space="preserve"> </w:t>
      </w:r>
      <w:proofErr w:type="spellStart"/>
      <w:r>
        <w:t>bioqua</w:t>
      </w:r>
      <w:r w:rsidR="00D7121A">
        <w:t>i</w:t>
      </w:r>
      <w:proofErr w:type="spellEnd"/>
    </w:p>
    <w:p w14:paraId="54E03C4E" w14:textId="3EFB225B" w:rsidR="001B63A2" w:rsidRDefault="001B63A2" w:rsidP="00FB1ED0">
      <w:r>
        <w:t xml:space="preserve">With the </w:t>
      </w:r>
      <w:r w:rsidR="00F252F1">
        <w:t xml:space="preserve">Jetson Nano set up, I then began installing the necessary packages for the </w:t>
      </w:r>
      <w:r w:rsidR="00E724F2">
        <w:t>YOLOv5 package by following the tutorial found at this GitHub address:</w:t>
      </w:r>
    </w:p>
    <w:p w14:paraId="644D02C4" w14:textId="17E38394" w:rsidR="005A5EB5" w:rsidRDefault="00000000" w:rsidP="00282E98">
      <w:hyperlink r:id="rId17" w:history="1">
        <w:r w:rsidR="005E68E5" w:rsidRPr="006E47FF">
          <w:rPr>
            <w:rStyle w:val="Hyperlink"/>
          </w:rPr>
          <w:t>https://github.com/ultralytics/yolov5/issues/9627</w:t>
        </w:r>
      </w:hyperlink>
    </w:p>
    <w:p w14:paraId="288D2A8C" w14:textId="72273518" w:rsidR="007B6C5B" w:rsidRDefault="00A05FE6" w:rsidP="00282E98">
      <w:r>
        <w:t>It should be noted that</w:t>
      </w:r>
      <w:r w:rsidR="00E05743">
        <w:t xml:space="preserve"> the Jetson Nano does not come with any wireless capabilities by default and requires a</w:t>
      </w:r>
      <w:r w:rsidR="001D4D08">
        <w:t xml:space="preserve"> wired </w:t>
      </w:r>
      <w:r w:rsidR="00E05743">
        <w:t xml:space="preserve">ethernet connection. </w:t>
      </w:r>
      <w:r w:rsidR="001D4D08">
        <w:t>This is likely a concern for future prototype iterations</w:t>
      </w:r>
      <w:r w:rsidR="00712BF8">
        <w:t xml:space="preserve"> (see section </w:t>
      </w:r>
      <w:r w:rsidR="002A7331">
        <w:fldChar w:fldCharType="begin"/>
      </w:r>
      <w:r w:rsidR="002A7331">
        <w:instrText xml:space="preserve"> REF _Ref126056080 \r \h </w:instrText>
      </w:r>
      <w:r w:rsidR="002A7331">
        <w:fldChar w:fldCharType="separate"/>
      </w:r>
      <w:r w:rsidR="002A7331">
        <w:t>6.1</w:t>
      </w:r>
      <w:r w:rsidR="002A7331">
        <w:fldChar w:fldCharType="end"/>
      </w:r>
      <w:r w:rsidR="00712BF8">
        <w:t>). Once an internet connection is established,</w:t>
      </w:r>
      <w:r>
        <w:t xml:space="preserve"> it </w:t>
      </w:r>
      <w:r w:rsidR="00712BF8">
        <w:t xml:space="preserve">then </w:t>
      </w:r>
      <w:r>
        <w:t xml:space="preserve">takes several hours for </w:t>
      </w:r>
      <w:proofErr w:type="gramStart"/>
      <w:r>
        <w:t>all of</w:t>
      </w:r>
      <w:proofErr w:type="gramEnd"/>
      <w:r>
        <w:t xml:space="preserve"> the necessary wheel files to be built and installed, so this tutorial was completed over a number of days.</w:t>
      </w:r>
      <w:r w:rsidR="00014B6A">
        <w:t xml:space="preserve"> I am unsure if it would be possible to speed this process up, perhaps by creating our own image file </w:t>
      </w:r>
      <w:r w:rsidR="002D518A">
        <w:t xml:space="preserve">with </w:t>
      </w:r>
      <w:proofErr w:type="gramStart"/>
      <w:r w:rsidR="002D518A">
        <w:t>all of</w:t>
      </w:r>
      <w:proofErr w:type="gramEnd"/>
      <w:r w:rsidR="002D518A">
        <w:t xml:space="preserve"> the necessary libraries installed that we could simply upload to the micro-SD card.</w:t>
      </w:r>
    </w:p>
    <w:p w14:paraId="1006581C" w14:textId="7C973CA1" w:rsidR="00E724F2" w:rsidRDefault="009B17B0" w:rsidP="00282E98">
      <w:r>
        <w:t>Additionally, I installed VS</w:t>
      </w:r>
      <w:r w:rsidR="004E621F">
        <w:t xml:space="preserve"> Studio Code as a better Python IDE</w:t>
      </w:r>
      <w:r w:rsidR="00CD5187">
        <w:t>.</w:t>
      </w:r>
    </w:p>
    <w:p w14:paraId="0D7100E2" w14:textId="3BC1BE98" w:rsidR="007F2BD2" w:rsidRDefault="002772CE" w:rsidP="00282E98">
      <w:r>
        <w:t>To enable the GPIO pins on the Jetson Nano, I followed this tutorial:</w:t>
      </w:r>
    </w:p>
    <w:p w14:paraId="217A06BA" w14:textId="1C8C69B8" w:rsidR="007F2BD2" w:rsidRDefault="00000000" w:rsidP="00282E98">
      <w:hyperlink r:id="rId18" w:history="1">
        <w:r w:rsidR="004F798D" w:rsidRPr="0046089F">
          <w:rPr>
            <w:rStyle w:val="Hyperlink"/>
          </w:rPr>
          <w:t>https://pypi.org/project/Jetson.GPIO/</w:t>
        </w:r>
      </w:hyperlink>
    </w:p>
    <w:p w14:paraId="299881E1" w14:textId="6DD74771" w:rsidR="008C0081" w:rsidRDefault="00C66A42" w:rsidP="00282E98">
      <w:r>
        <w:lastRenderedPageBreak/>
        <w:t>Then</w:t>
      </w:r>
      <w:r w:rsidR="00D7121A">
        <w:t xml:space="preserve">, </w:t>
      </w:r>
      <w:r w:rsidR="00E44975">
        <w:t xml:space="preserve">when it came time to test the device, I received an error message </w:t>
      </w:r>
      <w:r w:rsidR="00E44280">
        <w:t xml:space="preserve">saying that there were no cameras detected. I came to </w:t>
      </w:r>
      <w:proofErr w:type="spellStart"/>
      <w:r w:rsidR="00E44280">
        <w:t>realise</w:t>
      </w:r>
      <w:proofErr w:type="spellEnd"/>
      <w:r w:rsidR="00E44280">
        <w:t xml:space="preserve"> that this was because the Jetson Nano does not </w:t>
      </w:r>
      <w:r w:rsidR="00596FAF">
        <w:t xml:space="preserve">natively </w:t>
      </w:r>
      <w:r w:rsidR="00E44280">
        <w:t>support the</w:t>
      </w:r>
      <w:r w:rsidR="00596FAF">
        <w:t xml:space="preserve"> sensor in the Raspberry Pi HQ Camera and furthermore the </w:t>
      </w:r>
      <w:r w:rsidR="00416448">
        <w:t>Jetson uses a 1.8V reset signal</w:t>
      </w:r>
      <w:r w:rsidR="008C0081">
        <w:t>, whilst the camera was designed for a 3.3V reset signal, which trapped the camera in an endless reset cycle. More information can be found here:</w:t>
      </w:r>
    </w:p>
    <w:p w14:paraId="771BB43F" w14:textId="589DB4C1" w:rsidR="00D7121A" w:rsidRDefault="00000000" w:rsidP="00282E98">
      <w:hyperlink r:id="rId19" w:history="1">
        <w:r w:rsidR="00BC30A9" w:rsidRPr="0046089F">
          <w:rPr>
            <w:rStyle w:val="Hyperlink"/>
          </w:rPr>
          <w:t>https://www.hackster.io/SaadTiwana/embedded-diaries-how-to-use-rpi-hq-camera-with-jetson-e2063e</w:t>
        </w:r>
      </w:hyperlink>
    </w:p>
    <w:p w14:paraId="754FA2C0" w14:textId="528DCE09" w:rsidR="004F798D" w:rsidRDefault="0066233A" w:rsidP="00282E98">
      <w:r>
        <w:t xml:space="preserve">The result of this discovery is that the </w:t>
      </w:r>
      <w:r w:rsidR="00FC4924">
        <w:t xml:space="preserve">Raspberry Pi HQ Camera is not suitable for out use without physical modification which could potentially damage the camera and is infeasible for </w:t>
      </w:r>
      <w:r w:rsidR="008865FC">
        <w:t xml:space="preserve">mass-production. To rectify the problem, </w:t>
      </w:r>
      <w:r w:rsidR="006707DD">
        <w:t xml:space="preserve">I have decided to switch to the </w:t>
      </w:r>
      <w:r w:rsidR="006707DD" w:rsidRPr="00384008">
        <w:rPr>
          <w:b/>
          <w:bCs/>
          <w:highlight w:val="yellow"/>
        </w:rPr>
        <w:t>Raspberry Pi Camera V2</w:t>
      </w:r>
      <w:r w:rsidR="006707DD" w:rsidRPr="00384008">
        <w:rPr>
          <w:highlight w:val="yellow"/>
        </w:rPr>
        <w:t>,</w:t>
      </w:r>
      <w:r w:rsidR="006707DD">
        <w:t xml:space="preserve"> which is natively supported by the Jetson Nano. This change will come at a cost of some image quality and customizability in terms of lens choice, but ultimately saves a lot of time</w:t>
      </w:r>
      <w:r w:rsidR="00596F54">
        <w:t xml:space="preserve"> and unnecessary risk. It is highly recommended that more research is done into finding a Jetson Nano compatible CSI-2 camera (see section </w:t>
      </w:r>
      <w:r w:rsidR="00596F54">
        <w:fldChar w:fldCharType="begin"/>
      </w:r>
      <w:r w:rsidR="00596F54">
        <w:instrText xml:space="preserve"> REF _Ref126068672 \r \h </w:instrText>
      </w:r>
      <w:r w:rsidR="00596F54">
        <w:fldChar w:fldCharType="separate"/>
      </w:r>
      <w:r w:rsidR="00596F54">
        <w:t>6.1</w:t>
      </w:r>
      <w:r w:rsidR="00596F54">
        <w:fldChar w:fldCharType="end"/>
      </w:r>
      <w:r w:rsidR="00596F54">
        <w:t>).</w:t>
      </w:r>
    </w:p>
    <w:p w14:paraId="546C2E26" w14:textId="77777777" w:rsidR="0084242A" w:rsidRDefault="0084242A" w:rsidP="00282E98"/>
    <w:p w14:paraId="56FBD050" w14:textId="77777777" w:rsidR="0084242A" w:rsidRDefault="0084242A" w:rsidP="0084242A">
      <w:pPr>
        <w:rPr>
          <w:rFonts w:ascii="Calibri" w:eastAsia="Calibri" w:hAnsi="Calibri" w:cs="Calibri"/>
        </w:rPr>
      </w:pPr>
      <w:r>
        <w:rPr>
          <w:rFonts w:ascii="Calibri" w:eastAsia="Calibri" w:hAnsi="Calibri" w:cs="Calibri"/>
        </w:rPr>
        <w:t>Download the models from:</w:t>
      </w:r>
    </w:p>
    <w:p w14:paraId="1573772A" w14:textId="77777777" w:rsidR="0084242A" w:rsidRDefault="00000000" w:rsidP="0084242A">
      <w:pPr>
        <w:rPr>
          <w:rFonts w:ascii="Calibri" w:eastAsia="Calibri" w:hAnsi="Calibri" w:cs="Calibri"/>
        </w:rPr>
      </w:pPr>
      <w:hyperlink r:id="rId20" w:history="1">
        <w:r w:rsidR="0084242A" w:rsidRPr="002965DF">
          <w:rPr>
            <w:rStyle w:val="Hyperlink"/>
            <w:rFonts w:ascii="Calibri" w:eastAsia="Calibri" w:hAnsi="Calibri" w:cs="Calibri"/>
          </w:rPr>
          <w:t>https://github.com/carlosclaiton/marsupial</w:t>
        </w:r>
      </w:hyperlink>
    </w:p>
    <w:p w14:paraId="09AF4188" w14:textId="77777777" w:rsidR="0084242A" w:rsidRDefault="0084242A" w:rsidP="0084242A">
      <w:pPr>
        <w:rPr>
          <w:rFonts w:ascii="Calibri" w:eastAsia="Calibri" w:hAnsi="Calibri" w:cs="Calibri"/>
        </w:rPr>
      </w:pPr>
      <w:r>
        <w:rPr>
          <w:rFonts w:ascii="Calibri" w:eastAsia="Calibri" w:hAnsi="Calibri" w:cs="Calibri"/>
        </w:rPr>
        <w:t>As we are using jetpack 4.6 the most updated available python version is 3.6 then it requires to use</w:t>
      </w:r>
    </w:p>
    <w:p w14:paraId="59E7B21C" w14:textId="5C7E8ECE" w:rsidR="0084242A" w:rsidRDefault="0084242A" w:rsidP="0084242A">
      <w:pPr>
        <w:rPr>
          <w:rFonts w:ascii="Calibri" w:eastAsia="Calibri" w:hAnsi="Calibri" w:cs="Calibri"/>
        </w:rPr>
      </w:pPr>
      <w:r w:rsidRPr="0084242A">
        <w:rPr>
          <w:rFonts w:ascii="Calibri" w:eastAsia="Calibri" w:hAnsi="Calibri" w:cs="Calibri"/>
          <w:highlight w:val="yellow"/>
        </w:rPr>
        <w:t xml:space="preserve">Torch 1.10.1 and </w:t>
      </w:r>
      <w:proofErr w:type="spellStart"/>
      <w:r w:rsidRPr="0084242A">
        <w:rPr>
          <w:rFonts w:ascii="Calibri" w:eastAsia="Calibri" w:hAnsi="Calibri" w:cs="Calibri"/>
          <w:highlight w:val="yellow"/>
        </w:rPr>
        <w:t>torchvision</w:t>
      </w:r>
      <w:proofErr w:type="spellEnd"/>
      <w:r w:rsidRPr="0084242A">
        <w:rPr>
          <w:rFonts w:ascii="Calibri" w:eastAsia="Calibri" w:hAnsi="Calibri" w:cs="Calibri"/>
          <w:highlight w:val="yellow"/>
        </w:rPr>
        <w:t xml:space="preserve"> 0.11.1</w:t>
      </w:r>
    </w:p>
    <w:p w14:paraId="28A8D15D" w14:textId="77777777" w:rsidR="0084242A" w:rsidRDefault="0084242A" w:rsidP="0084242A">
      <w:pPr>
        <w:rPr>
          <w:rFonts w:ascii="Calibri" w:eastAsia="Calibri" w:hAnsi="Calibri" w:cs="Calibri"/>
        </w:rPr>
      </w:pPr>
      <w:r>
        <w:rPr>
          <w:rFonts w:ascii="Calibri" w:eastAsia="Calibri" w:hAnsi="Calibri" w:cs="Calibri"/>
        </w:rPr>
        <w:t xml:space="preserve">Then I have </w:t>
      </w:r>
      <w:proofErr w:type="gramStart"/>
      <w:r>
        <w:rPr>
          <w:rFonts w:ascii="Calibri" w:eastAsia="Calibri" w:hAnsi="Calibri" w:cs="Calibri"/>
        </w:rPr>
        <w:t>create</w:t>
      </w:r>
      <w:proofErr w:type="gramEnd"/>
      <w:r>
        <w:rPr>
          <w:rFonts w:ascii="Calibri" w:eastAsia="Calibri" w:hAnsi="Calibri" w:cs="Calibri"/>
        </w:rPr>
        <w:t xml:space="preserve"> a </w:t>
      </w:r>
      <w:proofErr w:type="spellStart"/>
      <w:r>
        <w:rPr>
          <w:rFonts w:ascii="Calibri" w:eastAsia="Calibri" w:hAnsi="Calibri" w:cs="Calibri"/>
        </w:rPr>
        <w:t>conda</w:t>
      </w:r>
      <w:proofErr w:type="spellEnd"/>
      <w:r>
        <w:rPr>
          <w:rFonts w:ascii="Calibri" w:eastAsia="Calibri" w:hAnsi="Calibri" w:cs="Calibri"/>
        </w:rPr>
        <w:t xml:space="preserve"> environment:</w:t>
      </w:r>
    </w:p>
    <w:p w14:paraId="6F74938E" w14:textId="77777777" w:rsidR="0084242A" w:rsidRPr="0084242A" w:rsidRDefault="0084242A" w:rsidP="0084242A">
      <w:pPr>
        <w:rPr>
          <w:rFonts w:ascii="Calibri" w:eastAsia="Calibri" w:hAnsi="Calibri" w:cs="Calibri"/>
          <w:b/>
          <w:bCs/>
        </w:rPr>
      </w:pPr>
      <w:r w:rsidRPr="0084242A">
        <w:rPr>
          <w:rFonts w:ascii="Calibri" w:eastAsia="Calibri" w:hAnsi="Calibri" w:cs="Calibri"/>
          <w:b/>
          <w:bCs/>
        </w:rPr>
        <w:t xml:space="preserve">&gt;&gt;&gt; </w:t>
      </w:r>
      <w:proofErr w:type="spellStart"/>
      <w:r w:rsidRPr="0084242A">
        <w:rPr>
          <w:rFonts w:ascii="Calibri" w:eastAsia="Calibri" w:hAnsi="Calibri" w:cs="Calibri"/>
          <w:b/>
          <w:bCs/>
        </w:rPr>
        <w:t>conda</w:t>
      </w:r>
      <w:proofErr w:type="spellEnd"/>
      <w:r w:rsidRPr="0084242A">
        <w:rPr>
          <w:rFonts w:ascii="Calibri" w:eastAsia="Calibri" w:hAnsi="Calibri" w:cs="Calibri"/>
          <w:b/>
          <w:bCs/>
        </w:rPr>
        <w:t xml:space="preserve"> create -n smartgatepy36 python=3.6</w:t>
      </w:r>
    </w:p>
    <w:p w14:paraId="664DA652" w14:textId="77777777" w:rsidR="0084242A" w:rsidRPr="0084242A" w:rsidRDefault="0084242A" w:rsidP="0084242A">
      <w:pPr>
        <w:rPr>
          <w:rFonts w:ascii="Calibri" w:eastAsia="Calibri" w:hAnsi="Calibri" w:cs="Calibri"/>
          <w:b/>
          <w:bCs/>
        </w:rPr>
      </w:pPr>
      <w:r w:rsidRPr="0084242A">
        <w:rPr>
          <w:rFonts w:ascii="Calibri" w:eastAsia="Calibri" w:hAnsi="Calibri" w:cs="Calibri"/>
          <w:b/>
          <w:bCs/>
        </w:rPr>
        <w:t xml:space="preserve">&gt;&gt;&gt; pip install pandas </w:t>
      </w:r>
      <w:proofErr w:type="spellStart"/>
      <w:proofErr w:type="gramStart"/>
      <w:r w:rsidRPr="0084242A">
        <w:rPr>
          <w:rFonts w:ascii="Calibri" w:eastAsia="Calibri" w:hAnsi="Calibri" w:cs="Calibri"/>
          <w:b/>
          <w:bCs/>
        </w:rPr>
        <w:t>numpy</w:t>
      </w:r>
      <w:proofErr w:type="spellEnd"/>
      <w:proofErr w:type="gramEnd"/>
    </w:p>
    <w:p w14:paraId="4BF27BD1" w14:textId="77777777" w:rsidR="0084242A" w:rsidRPr="0084242A" w:rsidRDefault="0084242A" w:rsidP="0084242A">
      <w:pPr>
        <w:rPr>
          <w:rFonts w:ascii="Calibri" w:eastAsia="Calibri" w:hAnsi="Calibri" w:cs="Calibri"/>
          <w:b/>
          <w:bCs/>
        </w:rPr>
      </w:pPr>
      <w:r w:rsidRPr="0084242A">
        <w:rPr>
          <w:rFonts w:ascii="Calibri" w:eastAsia="Calibri" w:hAnsi="Calibri" w:cs="Calibri"/>
          <w:b/>
          <w:bCs/>
        </w:rPr>
        <w:t>&gt;&gt;&gt; pip install torch==1.10.1</w:t>
      </w:r>
    </w:p>
    <w:p w14:paraId="3084ED93" w14:textId="77777777" w:rsidR="0084242A" w:rsidRPr="0084242A" w:rsidRDefault="0084242A" w:rsidP="0084242A">
      <w:pPr>
        <w:rPr>
          <w:rFonts w:ascii="Calibri" w:eastAsia="Calibri" w:hAnsi="Calibri" w:cs="Calibri"/>
          <w:b/>
          <w:bCs/>
        </w:rPr>
      </w:pPr>
      <w:r w:rsidRPr="0084242A">
        <w:rPr>
          <w:rFonts w:ascii="Calibri" w:eastAsia="Calibri" w:hAnsi="Calibri" w:cs="Calibri"/>
          <w:b/>
          <w:bCs/>
        </w:rPr>
        <w:t xml:space="preserve">&gt;&gt;&gt; pip install </w:t>
      </w:r>
      <w:proofErr w:type="spellStart"/>
      <w:r w:rsidRPr="0084242A">
        <w:rPr>
          <w:rFonts w:ascii="Calibri" w:eastAsia="Calibri" w:hAnsi="Calibri" w:cs="Calibri"/>
          <w:b/>
          <w:bCs/>
        </w:rPr>
        <w:t>torchvision</w:t>
      </w:r>
      <w:proofErr w:type="spellEnd"/>
      <w:r w:rsidRPr="0084242A">
        <w:rPr>
          <w:rFonts w:ascii="Calibri" w:eastAsia="Calibri" w:hAnsi="Calibri" w:cs="Calibri"/>
          <w:b/>
          <w:bCs/>
        </w:rPr>
        <w:t>==0.11.1</w:t>
      </w:r>
    </w:p>
    <w:p w14:paraId="292DF6D7" w14:textId="746CAC91" w:rsidR="0084242A" w:rsidRDefault="0058237B" w:rsidP="00282E98">
      <w:pPr>
        <w:rPr>
          <w:rFonts w:ascii="Calibri" w:eastAsia="Calibri" w:hAnsi="Calibri" w:cs="Calibri"/>
          <w:b/>
          <w:bCs/>
        </w:rPr>
      </w:pPr>
      <w:r>
        <w:t xml:space="preserve">Note that we also need to install the </w:t>
      </w:r>
      <w:proofErr w:type="spellStart"/>
      <w:r>
        <w:t>opencv</w:t>
      </w:r>
      <w:proofErr w:type="spellEnd"/>
      <w:r>
        <w:t>-python to use torch, and here is the command I get it working:</w:t>
      </w:r>
      <w:r>
        <w:br/>
      </w:r>
      <w:r w:rsidRPr="0058237B">
        <w:rPr>
          <w:rFonts w:ascii="Calibri" w:eastAsia="Calibri" w:hAnsi="Calibri" w:cs="Calibri"/>
          <w:b/>
          <w:bCs/>
        </w:rPr>
        <w:t xml:space="preserve">&gt;&gt;&gt; </w:t>
      </w:r>
      <w:proofErr w:type="spellStart"/>
      <w:r w:rsidRPr="0058237B">
        <w:rPr>
          <w:rFonts w:ascii="Calibri" w:eastAsia="Calibri" w:hAnsi="Calibri" w:cs="Calibri"/>
          <w:b/>
          <w:bCs/>
        </w:rPr>
        <w:t>sudo</w:t>
      </w:r>
      <w:proofErr w:type="spellEnd"/>
      <w:r w:rsidRPr="0058237B">
        <w:rPr>
          <w:rFonts w:ascii="Calibri" w:eastAsia="Calibri" w:hAnsi="Calibri" w:cs="Calibri"/>
          <w:b/>
          <w:bCs/>
        </w:rPr>
        <w:t xml:space="preserve"> apt-get install python3-</w:t>
      </w:r>
      <w:proofErr w:type="gramStart"/>
      <w:r w:rsidRPr="0058237B">
        <w:rPr>
          <w:rFonts w:ascii="Calibri" w:eastAsia="Calibri" w:hAnsi="Calibri" w:cs="Calibri"/>
          <w:b/>
          <w:bCs/>
        </w:rPr>
        <w:t>opencv</w:t>
      </w:r>
      <w:proofErr w:type="gramEnd"/>
    </w:p>
    <w:p w14:paraId="78C9D75F" w14:textId="77777777" w:rsidR="0058237B" w:rsidRDefault="0058237B" w:rsidP="00282E98"/>
    <w:p w14:paraId="77AAF584" w14:textId="77777777" w:rsidR="0084242A" w:rsidRDefault="0084242A" w:rsidP="00282E98"/>
    <w:p w14:paraId="493A2720" w14:textId="77777777" w:rsidR="0084242A" w:rsidRDefault="0084242A" w:rsidP="00282E98"/>
    <w:p w14:paraId="2AB827B7" w14:textId="2339411C" w:rsidR="009573D3" w:rsidRDefault="000E02DD" w:rsidP="000E02DD">
      <w:pPr>
        <w:pStyle w:val="SubheadingSG"/>
      </w:pPr>
      <w:r>
        <w:t>Known Issue</w:t>
      </w:r>
      <w:r w:rsidR="00926DD0">
        <w:t>s</w:t>
      </w:r>
    </w:p>
    <w:p w14:paraId="2D740E5C" w14:textId="27B875E1" w:rsidR="00FB5576" w:rsidRDefault="00FD7B15" w:rsidP="00FB5576">
      <w:r>
        <w:t>After configuring the Raspberry Pi Camera V2 and verifying its correct operation, it was time to incorporate the machine learning model</w:t>
      </w:r>
      <w:r w:rsidR="008553D3">
        <w:t>. I began b</w:t>
      </w:r>
      <w:r w:rsidR="00314A98">
        <w:t>y using the steps from this guide:</w:t>
      </w:r>
    </w:p>
    <w:p w14:paraId="0AD1AB95" w14:textId="71E50EF6" w:rsidR="00314A98" w:rsidRDefault="00000000" w:rsidP="00FB5576">
      <w:hyperlink r:id="rId21" w:history="1">
        <w:r w:rsidR="00314A98" w:rsidRPr="0046089F">
          <w:rPr>
            <w:rStyle w:val="Hyperlink"/>
          </w:rPr>
          <w:t>https://github.com/ultralytics/yolov5/issues/36</w:t>
        </w:r>
      </w:hyperlink>
    </w:p>
    <w:p w14:paraId="1A129ECF" w14:textId="08B0374B" w:rsidR="00314A98" w:rsidRDefault="00C2756A" w:rsidP="00FB5576">
      <w:r>
        <w:t xml:space="preserve">However, </w:t>
      </w:r>
      <w:r w:rsidR="00EE3A57">
        <w:t xml:space="preserve">I would receive a warning saying that YOLOv5 requires Python &gt;= 3.7, whereas we only have Python 3.6.9 installed. It appears that this was changed </w:t>
      </w:r>
      <w:r w:rsidR="002F187A">
        <w:t xml:space="preserve">sometime last year when Python 3.6 became no </w:t>
      </w:r>
      <w:r w:rsidR="002F187A">
        <w:lastRenderedPageBreak/>
        <w:t>longer supported.</w:t>
      </w:r>
      <w:r w:rsidR="006B210A">
        <w:t xml:space="preserve"> </w:t>
      </w:r>
      <w:r w:rsidR="005827F5">
        <w:t>Despite the warning, the program continued, but got stuck at the ‘Fusing Layers’ step</w:t>
      </w:r>
      <w:r w:rsidR="003923C5">
        <w:t xml:space="preserve">, where the entire Jetson Nano froze. I suspect this is due to the entire memory being used up, which may not have been an issue for the Raspberry Pi because of its larger 8 GB </w:t>
      </w:r>
      <w:r w:rsidR="00384585">
        <w:t xml:space="preserve">memory capacity compared to the Jetson’s 4 GB. However, I have read online of people who are able to </w:t>
      </w:r>
      <w:r w:rsidR="00A93B3C">
        <w:t xml:space="preserve">perform inference with only 2 GB of memory, so I know that it must be possible. Perhaps upgrading to Python 3.7 will fix the issue, but I have not had time to explore this as it would require the rebuilding of all dependencies (OpenCV, torch, </w:t>
      </w:r>
      <w:proofErr w:type="spellStart"/>
      <w:r w:rsidR="00A93B3C">
        <w:t>torchvision</w:t>
      </w:r>
      <w:proofErr w:type="spellEnd"/>
      <w:r w:rsidR="00A93B3C">
        <w:t>, etc.) which takes several hours.</w:t>
      </w:r>
    </w:p>
    <w:p w14:paraId="7E8AEE63" w14:textId="36FF5D9A" w:rsidR="00223E56" w:rsidRDefault="00000000" w:rsidP="00FB5576">
      <w:hyperlink r:id="rId22" w:history="1">
        <w:r w:rsidR="00223E56" w:rsidRPr="0046089F">
          <w:rPr>
            <w:rStyle w:val="Hyperlink"/>
          </w:rPr>
          <w:t>https://github.com/ultralytics/yolov5/issues/7631</w:t>
        </w:r>
      </w:hyperlink>
    </w:p>
    <w:p w14:paraId="77777B23" w14:textId="77BDDCE1" w:rsidR="00223E56" w:rsidRDefault="00000000" w:rsidP="00FB5576">
      <w:hyperlink r:id="rId23" w:history="1">
        <w:r w:rsidR="00223E56" w:rsidRPr="0046089F">
          <w:rPr>
            <w:rStyle w:val="Hyperlink"/>
          </w:rPr>
          <w:t>https://github.com/ultralytics/yolov5/commit/a19406b39dbc45db0bbae8d0b7da9d6281f9af1e</w:t>
        </w:r>
      </w:hyperlink>
    </w:p>
    <w:p w14:paraId="4335D3D8" w14:textId="235A589F" w:rsidR="000A1AFA" w:rsidRDefault="000A1AFA" w:rsidP="00FB5576">
      <w:r>
        <w:t xml:space="preserve">The above links are to a forum discussion and related Git commit wherein the Python requirement was changed from 3.6.2 to 3.7.0, and it appears that </w:t>
      </w:r>
      <w:r w:rsidR="00E936A2">
        <w:t>someone has had success in simply ignoring this commit</w:t>
      </w:r>
      <w:r w:rsidR="00792DA7">
        <w:t>, but would necessitate the use of local models (which we would be wanting to do anyway so that we are not dependent on the internet)</w:t>
      </w:r>
      <w:r w:rsidR="00B514DD">
        <w:t xml:space="preserve">, however I run into </w:t>
      </w:r>
      <w:r w:rsidR="00842E48">
        <w:t>this</w:t>
      </w:r>
      <w:r w:rsidR="00B514DD">
        <w:t xml:space="preserve"> issue when attempting to do so</w:t>
      </w:r>
      <w:r w:rsidR="00842E48">
        <w:t>:</w:t>
      </w:r>
    </w:p>
    <w:p w14:paraId="00A534D4" w14:textId="10734CD6" w:rsidR="00842E48" w:rsidRDefault="00842E48" w:rsidP="00FB5576">
      <w:r>
        <w:t>[</w:t>
      </w:r>
      <w:proofErr w:type="spellStart"/>
      <w:r>
        <w:t>Errno</w:t>
      </w:r>
      <w:proofErr w:type="spellEnd"/>
      <w:r>
        <w:t xml:space="preserve"> 2] No such file or directory: ‘~</w:t>
      </w:r>
      <w:r w:rsidR="007C22CC">
        <w:t>/yolov5/hubconf.py’</w:t>
      </w:r>
    </w:p>
    <w:p w14:paraId="5BEEE1E3" w14:textId="59FAD4F6" w:rsidR="007C22CC" w:rsidRDefault="004B25EE" w:rsidP="00FB5576">
      <w:r>
        <w:t>I have looked and the hubconf.py file appears to be in the correct location,</w:t>
      </w:r>
      <w:r w:rsidR="009322AF">
        <w:t xml:space="preserve"> so I suspect there is some deeper issue afoot.</w:t>
      </w:r>
      <w:r>
        <w:t xml:space="preserve"> </w:t>
      </w:r>
      <w:r w:rsidR="008B284F">
        <w:t>Maybe the model needs to be run at least once from the internet</w:t>
      </w:r>
      <w:r w:rsidR="009322AF">
        <w:t xml:space="preserve"> so that it becomes stored in cache or is downloaded properly? Unfortunately, I don’t think my </w:t>
      </w:r>
      <w:r w:rsidR="00472E00">
        <w:t>P</w:t>
      </w:r>
      <w:r w:rsidR="009322AF">
        <w:t xml:space="preserve">ython or </w:t>
      </w:r>
      <w:r w:rsidR="00472E00">
        <w:t>Linux</w:t>
      </w:r>
      <w:r w:rsidR="009322AF">
        <w:t xml:space="preserve"> troubleshooting skills are sufficient to diagnose this problem properly.</w:t>
      </w:r>
    </w:p>
    <w:p w14:paraId="3662BA9D" w14:textId="1314D7B0" w:rsidR="00472E00" w:rsidRDefault="00472E00" w:rsidP="00FB5576">
      <w:r>
        <w:t>I found the following GitHub repo which appears to be in some way related to using YOLOv5 on the Jetson Nano, but I was unsure how to implement this.</w:t>
      </w:r>
    </w:p>
    <w:p w14:paraId="5AFB962D" w14:textId="7F939213" w:rsidR="00223E56" w:rsidRDefault="00000000" w:rsidP="00FB5576">
      <w:hyperlink r:id="rId24" w:history="1">
        <w:r w:rsidR="005B7006" w:rsidRPr="0046089F">
          <w:rPr>
            <w:rStyle w:val="Hyperlink"/>
          </w:rPr>
          <w:t>https://github.com/fei4xu/yolov5-python3.6.9-jetson</w:t>
        </w:r>
      </w:hyperlink>
    </w:p>
    <w:p w14:paraId="5EAAE6CD" w14:textId="061C1594" w:rsidR="00926DD0" w:rsidRDefault="00926DD0" w:rsidP="00FB5576">
      <w:r>
        <w:t xml:space="preserve">Furthermore, </w:t>
      </w:r>
      <w:r w:rsidR="00714DE5">
        <w:t xml:space="preserve">I have tried using the GPIO pins on the Jetson to control the door, but I have not been able to get them to do anything. I have installed the </w:t>
      </w:r>
      <w:proofErr w:type="spellStart"/>
      <w:r w:rsidR="00714DE5">
        <w:t>Jetson.GPIO</w:t>
      </w:r>
      <w:proofErr w:type="spellEnd"/>
      <w:r w:rsidR="00714DE5">
        <w:t xml:space="preserve"> library but it does not appear to </w:t>
      </w:r>
      <w:r w:rsidR="002D1BCD">
        <w:t xml:space="preserve">work without additional permissions. I have looked online but haven’t found the exact solution yet, although this might be solvable with the use of </w:t>
      </w:r>
      <w:proofErr w:type="spellStart"/>
      <w:r w:rsidR="002D1BCD">
        <w:t>Conda</w:t>
      </w:r>
      <w:proofErr w:type="spellEnd"/>
      <w:r w:rsidR="002D1BCD">
        <w:t>.</w:t>
      </w:r>
    </w:p>
    <w:p w14:paraId="1E7D5AC5" w14:textId="06BDBFB6" w:rsidR="00B26D77" w:rsidRPr="00FB5576" w:rsidRDefault="00B26D77" w:rsidP="00FB5576">
      <w:r>
        <w:t xml:space="preserve">Finally, once these problems are solved and the </w:t>
      </w:r>
      <w:r w:rsidR="00BB7494">
        <w:t xml:space="preserve">program </w:t>
      </w:r>
      <w:r w:rsidR="007179CA">
        <w:t>‘liveObjectDetection.py’ is working properly</w:t>
      </w:r>
      <w:r w:rsidR="008E2814">
        <w:t>, the Jetson will need to be set up so that the Python program runs on startup. I achieved this last time on the Raspberry Pi using crontab, and I assume this approach will apply to the Jetson as well, but I cannot be sure.</w:t>
      </w:r>
    </w:p>
    <w:p w14:paraId="04005C1F" w14:textId="3D96E488" w:rsidR="003A4A0F" w:rsidRDefault="0082431B" w:rsidP="003A4A0F">
      <w:pPr>
        <w:pStyle w:val="HeadingSG"/>
      </w:pPr>
      <w:bookmarkStart w:id="35" w:name="_Toc126053083"/>
      <w:r>
        <w:t>Prototype Operation</w:t>
      </w:r>
      <w:bookmarkEnd w:id="35"/>
    </w:p>
    <w:p w14:paraId="101AF0B4" w14:textId="77777777" w:rsidR="006F6A11" w:rsidRPr="006F6A11" w:rsidRDefault="006F6A11" w:rsidP="006F6A11">
      <w:pPr>
        <w:pStyle w:val="ListParagraph"/>
        <w:keepNext/>
        <w:keepLines/>
        <w:numPr>
          <w:ilvl w:val="0"/>
          <w:numId w:val="23"/>
        </w:numPr>
        <w:spacing w:before="120"/>
        <w:contextualSpacing w:val="0"/>
        <w:outlineLvl w:val="1"/>
        <w:rPr>
          <w:rFonts w:eastAsiaTheme="majorEastAsia" w:cstheme="majorBidi"/>
          <w:b/>
          <w:vanish/>
          <w:sz w:val="26"/>
          <w:szCs w:val="26"/>
        </w:rPr>
      </w:pPr>
      <w:bookmarkStart w:id="36" w:name="_Toc125442303"/>
      <w:bookmarkStart w:id="37" w:name="_Toc126051132"/>
      <w:bookmarkStart w:id="38" w:name="_Toc126053084"/>
      <w:bookmarkEnd w:id="36"/>
      <w:bookmarkEnd w:id="37"/>
      <w:bookmarkEnd w:id="38"/>
    </w:p>
    <w:p w14:paraId="426FD8CB" w14:textId="1D062735" w:rsidR="0082431B" w:rsidRDefault="003E6B87" w:rsidP="00FA726D">
      <w:pPr>
        <w:pStyle w:val="SubheadingSG"/>
      </w:pPr>
      <w:bookmarkStart w:id="39" w:name="_Toc126053085"/>
      <w:r>
        <w:t>For Demonstration</w:t>
      </w:r>
      <w:bookmarkEnd w:id="39"/>
    </w:p>
    <w:p w14:paraId="2DAA87D6" w14:textId="377635D5" w:rsidR="003E6B87" w:rsidRDefault="008E1E10" w:rsidP="00BC01CB">
      <w:r>
        <w:t>Demonstrating the functionality of the prototype is relatively simple and requires minimal technical knowledge</w:t>
      </w:r>
      <w:r w:rsidR="00BC01CB">
        <w:t xml:space="preserve"> regarding the inner workings of the device.</w:t>
      </w:r>
    </w:p>
    <w:p w14:paraId="79C41851" w14:textId="1F5F4D9A" w:rsidR="00BC01CB" w:rsidRPr="00FF1356" w:rsidRDefault="00BC01CB" w:rsidP="00B37B36">
      <w:pPr>
        <w:pStyle w:val="SubsubheadingSG"/>
      </w:pPr>
      <w:r w:rsidRPr="00FF1356">
        <w:lastRenderedPageBreak/>
        <w:t>Before the demonstration</w:t>
      </w:r>
    </w:p>
    <w:p w14:paraId="36B528E6" w14:textId="4C4CFE80" w:rsidR="00E350D3" w:rsidRDefault="00E350D3" w:rsidP="00EE6D4A">
      <w:pPr>
        <w:pStyle w:val="ListParagraph"/>
        <w:numPr>
          <w:ilvl w:val="0"/>
          <w:numId w:val="5"/>
        </w:numPr>
      </w:pPr>
      <w:r>
        <w:t>Prepare the presentation space.</w:t>
      </w:r>
      <w:r w:rsidR="00261AAA">
        <w:t xml:space="preserve"> The device displays the best performance when the </w:t>
      </w:r>
      <w:r w:rsidR="000E7F52">
        <w:t>targets are displayed</w:t>
      </w:r>
      <w:r w:rsidR="00F54FD0">
        <w:t xml:space="preserve"> approximately </w:t>
      </w:r>
      <w:r w:rsidR="00AB56BF">
        <w:t xml:space="preserve">1 </w:t>
      </w:r>
      <w:proofErr w:type="spellStart"/>
      <w:r w:rsidR="00AB56BF">
        <w:t>metre</w:t>
      </w:r>
      <w:proofErr w:type="spellEnd"/>
      <w:r w:rsidR="00AB56BF">
        <w:t xml:space="preserve"> from the camera</w:t>
      </w:r>
      <w:r w:rsidR="002278F9">
        <w:t xml:space="preserve"> in a room with minimal other objects that could influence detection.</w:t>
      </w:r>
    </w:p>
    <w:p w14:paraId="450EF538" w14:textId="2707F730" w:rsidR="00962AB7" w:rsidRDefault="00D742BB" w:rsidP="00EE6D4A">
      <w:pPr>
        <w:pStyle w:val="ListParagraph"/>
        <w:numPr>
          <w:ilvl w:val="0"/>
          <w:numId w:val="5"/>
        </w:numPr>
      </w:pPr>
      <w:r>
        <w:t xml:space="preserve">Replace the 9V battery with a new one in the control box to ensure best </w:t>
      </w:r>
      <w:r w:rsidR="007B4489">
        <w:t>gate motor performance</w:t>
      </w:r>
      <w:r>
        <w:t>.</w:t>
      </w:r>
    </w:p>
    <w:p w14:paraId="3DAA3B27" w14:textId="724E6894" w:rsidR="00AF696B" w:rsidRDefault="00AF696B" w:rsidP="00EE6D4A">
      <w:pPr>
        <w:pStyle w:val="ListParagraph"/>
        <w:numPr>
          <w:ilvl w:val="0"/>
          <w:numId w:val="5"/>
        </w:numPr>
      </w:pPr>
      <w:r>
        <w:t xml:space="preserve">Ensure the battery is connected </w:t>
      </w:r>
      <w:r w:rsidR="0043179A">
        <w:t xml:space="preserve">to the Jetson </w:t>
      </w:r>
      <w:r w:rsidR="00F61294">
        <w:t xml:space="preserve">Nano </w:t>
      </w:r>
      <w:r w:rsidR="007726DD">
        <w:t xml:space="preserve">by removing the back panel. </w:t>
      </w:r>
      <w:r w:rsidR="002D505E">
        <w:t xml:space="preserve">The battery should be attached to the back panel (via Velcro) </w:t>
      </w:r>
      <w:r w:rsidR="002D3BE7">
        <w:t xml:space="preserve">and plugged into the Jetson Nano with the USB to barrel plug cable. </w:t>
      </w:r>
      <w:r w:rsidR="007726DD">
        <w:t>Reinstall the panel once you are confident the battery is plugged in correctly</w:t>
      </w:r>
      <w:r w:rsidR="00C322B6">
        <w:t>.</w:t>
      </w:r>
    </w:p>
    <w:p w14:paraId="7B4E55BB" w14:textId="0CCD5E60" w:rsidR="00EE6D4A" w:rsidRDefault="00513404" w:rsidP="00EE6D4A">
      <w:pPr>
        <w:pStyle w:val="ListParagraph"/>
        <w:numPr>
          <w:ilvl w:val="0"/>
          <w:numId w:val="5"/>
        </w:numPr>
      </w:pPr>
      <w:r>
        <w:t xml:space="preserve">Locate the </w:t>
      </w:r>
      <w:r w:rsidR="00CB3643">
        <w:t>switch on the back of the Smart Gate. Hold the switch forward for approximately one second. The fan should begin to spin up.</w:t>
      </w:r>
    </w:p>
    <w:p w14:paraId="30FD5E43" w14:textId="10B13434" w:rsidR="00620036" w:rsidRDefault="00620036" w:rsidP="00CB3643">
      <w:pPr>
        <w:pStyle w:val="ListParagraph"/>
        <w:numPr>
          <w:ilvl w:val="0"/>
          <w:numId w:val="5"/>
        </w:numPr>
      </w:pPr>
      <w:r>
        <w:t>Remove the camera lens cap.</w:t>
      </w:r>
    </w:p>
    <w:p w14:paraId="38185381" w14:textId="16FAC1A2" w:rsidR="00BC01CB" w:rsidRPr="00FF1356" w:rsidRDefault="00BC01CB" w:rsidP="00B37B36">
      <w:pPr>
        <w:pStyle w:val="SubsubheadingSG"/>
      </w:pPr>
      <w:r w:rsidRPr="00FF1356">
        <w:t>Demonstrating the device:</w:t>
      </w:r>
    </w:p>
    <w:p w14:paraId="43DB0396" w14:textId="6685F876" w:rsidR="00BC01CB" w:rsidRDefault="005F10F4" w:rsidP="009B4197">
      <w:pPr>
        <w:pStyle w:val="ListParagraph"/>
        <w:numPr>
          <w:ilvl w:val="0"/>
          <w:numId w:val="5"/>
        </w:numPr>
      </w:pPr>
      <w:r>
        <w:t xml:space="preserve">The demonstration can begin with the </w:t>
      </w:r>
      <w:r w:rsidR="00A11A2F">
        <w:t xml:space="preserve">door either open or closed, however the preference is to </w:t>
      </w:r>
      <w:r w:rsidR="00536171">
        <w:t>begin with an open door as the final product is expected to be open by default.</w:t>
      </w:r>
      <w:r w:rsidR="004D5E49">
        <w:t xml:space="preserve"> The remainder of this guide will assume that the door begins in the open position.</w:t>
      </w:r>
    </w:p>
    <w:p w14:paraId="18CB329D" w14:textId="7FC8BEC1" w:rsidR="00536171" w:rsidRDefault="004F4C45" w:rsidP="009B4197">
      <w:pPr>
        <w:pStyle w:val="ListParagraph"/>
        <w:numPr>
          <w:ilvl w:val="0"/>
          <w:numId w:val="5"/>
        </w:numPr>
      </w:pPr>
      <w:r>
        <w:t xml:space="preserve">Give background to the project and that this is strictly a proof-of-concept, meaning there will be significant </w:t>
      </w:r>
      <w:r w:rsidR="00194999">
        <w:t>changes made before being used in the field.</w:t>
      </w:r>
    </w:p>
    <w:p w14:paraId="7AC95B6B" w14:textId="04C6D394" w:rsidR="00194999" w:rsidRDefault="00194999" w:rsidP="009B4197">
      <w:pPr>
        <w:pStyle w:val="ListParagraph"/>
        <w:numPr>
          <w:ilvl w:val="0"/>
          <w:numId w:val="5"/>
        </w:numPr>
      </w:pPr>
      <w:r>
        <w:t>Explain the two input</w:t>
      </w:r>
      <w:r w:rsidR="00194A78">
        <w:t xml:space="preserve"> objects (a sign of a dog and a sign of a cat at the point of writing this).</w:t>
      </w:r>
    </w:p>
    <w:p w14:paraId="191EFA50" w14:textId="3339004F" w:rsidR="00194A78" w:rsidRDefault="003C26DC" w:rsidP="009B4197">
      <w:pPr>
        <w:pStyle w:val="ListParagraph"/>
        <w:numPr>
          <w:ilvl w:val="0"/>
          <w:numId w:val="5"/>
        </w:numPr>
      </w:pPr>
      <w:r>
        <w:t xml:space="preserve">While the door is in the open position, </w:t>
      </w:r>
      <w:r w:rsidR="00060537">
        <w:t xml:space="preserve">hold the dog sign </w:t>
      </w:r>
      <w:r w:rsidR="00F309B5">
        <w:t>in front of the camera</w:t>
      </w:r>
      <w:r w:rsidR="00FD0AAD">
        <w:t xml:space="preserve">. The door will not move (demonstrating </w:t>
      </w:r>
      <w:r w:rsidR="000C215D">
        <w:t>that the door will stay open for the positive input).</w:t>
      </w:r>
    </w:p>
    <w:p w14:paraId="6837241B" w14:textId="68207208" w:rsidR="000C215D" w:rsidRDefault="000C215D" w:rsidP="009B4197">
      <w:pPr>
        <w:pStyle w:val="ListParagraph"/>
        <w:numPr>
          <w:ilvl w:val="0"/>
          <w:numId w:val="5"/>
        </w:numPr>
      </w:pPr>
      <w:r>
        <w:t xml:space="preserve">Then remove the </w:t>
      </w:r>
      <w:r w:rsidR="00961490">
        <w:t>dog sign from frame and instead hold up the cat sign. The door will close (</w:t>
      </w:r>
      <w:r w:rsidR="00294067">
        <w:t>demonstrating that the door will react to the negative input).</w:t>
      </w:r>
    </w:p>
    <w:p w14:paraId="4CE81E6E" w14:textId="27E00EE8" w:rsidR="00294067" w:rsidRDefault="00F91A34" w:rsidP="009B4197">
      <w:pPr>
        <w:pStyle w:val="ListParagraph"/>
        <w:numPr>
          <w:ilvl w:val="0"/>
          <w:numId w:val="5"/>
        </w:numPr>
      </w:pPr>
      <w:r>
        <w:t>Remove the cat sign from frame and instead hold up the dog sign</w:t>
      </w:r>
      <w:r w:rsidR="00B904A1">
        <w:t xml:space="preserve">. The door will begin to open (demonstrating the door will react to the positive input). Once the door is approximately halfway open, bring the cat sign back into frame (so that both signs are in frame). The door will stop opening and then begin to close again (demonstrating the </w:t>
      </w:r>
      <w:r w:rsidR="00877E2D">
        <w:t>door prioritizing the safety of the sanctuary).</w:t>
      </w:r>
    </w:p>
    <w:p w14:paraId="6A00D425" w14:textId="09840E5A" w:rsidR="00BC01CB" w:rsidRPr="00FF1356" w:rsidRDefault="00BC01CB" w:rsidP="00B37B36">
      <w:pPr>
        <w:pStyle w:val="SubsubheadingSG"/>
      </w:pPr>
      <w:r w:rsidRPr="00FF1356">
        <w:t>After the demonstration:</w:t>
      </w:r>
    </w:p>
    <w:p w14:paraId="16CABDEE" w14:textId="0E599A63" w:rsidR="00620036" w:rsidRDefault="00620036" w:rsidP="00620036">
      <w:pPr>
        <w:pStyle w:val="ListParagraph"/>
        <w:numPr>
          <w:ilvl w:val="0"/>
          <w:numId w:val="5"/>
        </w:numPr>
      </w:pPr>
      <w:r>
        <w:t>Replace the camera lens cap.</w:t>
      </w:r>
    </w:p>
    <w:p w14:paraId="042ACEAC" w14:textId="07032350" w:rsidR="00620036" w:rsidRDefault="00BC56CE" w:rsidP="00620036">
      <w:pPr>
        <w:pStyle w:val="ListParagraph"/>
        <w:numPr>
          <w:ilvl w:val="0"/>
          <w:numId w:val="5"/>
        </w:numPr>
      </w:pPr>
      <w:r>
        <w:t>Turn off the Smart Gate by holding the power switch forward for approximately 10 seconds.</w:t>
      </w:r>
    </w:p>
    <w:p w14:paraId="6A6E21AD" w14:textId="114EF8CC" w:rsidR="00E4189F" w:rsidRDefault="00C322B6" w:rsidP="00FA726D">
      <w:pPr>
        <w:pStyle w:val="ListParagraph"/>
        <w:numPr>
          <w:ilvl w:val="0"/>
          <w:numId w:val="5"/>
        </w:numPr>
      </w:pPr>
      <w:r>
        <w:t xml:space="preserve">Remove the </w:t>
      </w:r>
      <w:r w:rsidR="00146234">
        <w:t xml:space="preserve">battery </w:t>
      </w:r>
      <w:r w:rsidR="00FF568E">
        <w:t xml:space="preserve">for charging (see section </w:t>
      </w:r>
      <w:r w:rsidR="00FF568E">
        <w:fldChar w:fldCharType="begin"/>
      </w:r>
      <w:r w:rsidR="00FF568E">
        <w:instrText xml:space="preserve"> REF _Ref126050181 \r \h </w:instrText>
      </w:r>
      <w:r w:rsidR="00FF568E">
        <w:fldChar w:fldCharType="separate"/>
      </w:r>
      <w:r w:rsidR="00FF568E">
        <w:t>5.2.1</w:t>
      </w:r>
      <w:r w:rsidR="00FF568E">
        <w:fldChar w:fldCharType="end"/>
      </w:r>
      <w:r w:rsidR="00FF568E">
        <w:t>).</w:t>
      </w:r>
    </w:p>
    <w:p w14:paraId="5B53E489" w14:textId="77777777" w:rsidR="000E4232" w:rsidRPr="000E4232" w:rsidRDefault="000E4232" w:rsidP="000E4232">
      <w:pPr>
        <w:pStyle w:val="ListParagraph"/>
        <w:keepNext/>
        <w:keepLines/>
        <w:numPr>
          <w:ilvl w:val="0"/>
          <w:numId w:val="17"/>
        </w:numPr>
        <w:spacing w:before="120"/>
        <w:contextualSpacing w:val="0"/>
        <w:outlineLvl w:val="1"/>
        <w:rPr>
          <w:rFonts w:eastAsiaTheme="majorEastAsia" w:cstheme="majorBidi"/>
          <w:b/>
          <w:vanish/>
          <w:sz w:val="26"/>
          <w:szCs w:val="26"/>
        </w:rPr>
      </w:pPr>
      <w:bookmarkStart w:id="40" w:name="_Toc120703680"/>
      <w:bookmarkStart w:id="41" w:name="_Toc120709695"/>
      <w:bookmarkStart w:id="42" w:name="_Toc120709834"/>
      <w:bookmarkStart w:id="43" w:name="_Toc125442305"/>
      <w:bookmarkStart w:id="44" w:name="_Toc126051134"/>
      <w:bookmarkStart w:id="45" w:name="_Toc126053086"/>
      <w:bookmarkEnd w:id="40"/>
      <w:bookmarkEnd w:id="41"/>
      <w:bookmarkEnd w:id="42"/>
      <w:bookmarkEnd w:id="43"/>
      <w:bookmarkEnd w:id="44"/>
      <w:bookmarkEnd w:id="45"/>
    </w:p>
    <w:p w14:paraId="2C6C015E" w14:textId="77777777" w:rsidR="000E4232" w:rsidRPr="000E4232" w:rsidRDefault="000E4232" w:rsidP="000E4232">
      <w:pPr>
        <w:pStyle w:val="ListParagraph"/>
        <w:keepNext/>
        <w:keepLines/>
        <w:numPr>
          <w:ilvl w:val="0"/>
          <w:numId w:val="17"/>
        </w:numPr>
        <w:spacing w:before="120"/>
        <w:contextualSpacing w:val="0"/>
        <w:outlineLvl w:val="1"/>
        <w:rPr>
          <w:rFonts w:eastAsiaTheme="majorEastAsia" w:cstheme="majorBidi"/>
          <w:b/>
          <w:vanish/>
          <w:sz w:val="26"/>
          <w:szCs w:val="26"/>
        </w:rPr>
      </w:pPr>
      <w:bookmarkStart w:id="46" w:name="_Toc120703681"/>
      <w:bookmarkStart w:id="47" w:name="_Toc120709696"/>
      <w:bookmarkStart w:id="48" w:name="_Toc120709835"/>
      <w:bookmarkStart w:id="49" w:name="_Toc125442306"/>
      <w:bookmarkStart w:id="50" w:name="_Toc126051135"/>
      <w:bookmarkStart w:id="51" w:name="_Toc126053087"/>
      <w:bookmarkEnd w:id="46"/>
      <w:bookmarkEnd w:id="47"/>
      <w:bookmarkEnd w:id="48"/>
      <w:bookmarkEnd w:id="49"/>
      <w:bookmarkEnd w:id="50"/>
      <w:bookmarkEnd w:id="51"/>
    </w:p>
    <w:p w14:paraId="5052B3D5" w14:textId="77777777" w:rsidR="000E4232" w:rsidRPr="000E4232" w:rsidRDefault="000E4232" w:rsidP="000E4232">
      <w:pPr>
        <w:pStyle w:val="ListParagraph"/>
        <w:keepNext/>
        <w:keepLines/>
        <w:numPr>
          <w:ilvl w:val="0"/>
          <w:numId w:val="17"/>
        </w:numPr>
        <w:spacing w:before="120"/>
        <w:contextualSpacing w:val="0"/>
        <w:outlineLvl w:val="1"/>
        <w:rPr>
          <w:rFonts w:eastAsiaTheme="majorEastAsia" w:cstheme="majorBidi"/>
          <w:b/>
          <w:vanish/>
          <w:sz w:val="26"/>
          <w:szCs w:val="26"/>
        </w:rPr>
      </w:pPr>
      <w:bookmarkStart w:id="52" w:name="_Toc120703682"/>
      <w:bookmarkStart w:id="53" w:name="_Toc120709697"/>
      <w:bookmarkStart w:id="54" w:name="_Toc120709836"/>
      <w:bookmarkStart w:id="55" w:name="_Toc125442307"/>
      <w:bookmarkStart w:id="56" w:name="_Toc126051136"/>
      <w:bookmarkStart w:id="57" w:name="_Toc126053088"/>
      <w:bookmarkEnd w:id="52"/>
      <w:bookmarkEnd w:id="53"/>
      <w:bookmarkEnd w:id="54"/>
      <w:bookmarkEnd w:id="55"/>
      <w:bookmarkEnd w:id="56"/>
      <w:bookmarkEnd w:id="57"/>
    </w:p>
    <w:p w14:paraId="4AF17A6C" w14:textId="77777777" w:rsidR="000E4232" w:rsidRPr="000E4232" w:rsidRDefault="000E4232" w:rsidP="000E4232">
      <w:pPr>
        <w:pStyle w:val="ListParagraph"/>
        <w:keepNext/>
        <w:keepLines/>
        <w:numPr>
          <w:ilvl w:val="0"/>
          <w:numId w:val="17"/>
        </w:numPr>
        <w:spacing w:before="120"/>
        <w:contextualSpacing w:val="0"/>
        <w:outlineLvl w:val="1"/>
        <w:rPr>
          <w:rFonts w:eastAsiaTheme="majorEastAsia" w:cstheme="majorBidi"/>
          <w:b/>
          <w:vanish/>
          <w:sz w:val="26"/>
          <w:szCs w:val="26"/>
        </w:rPr>
      </w:pPr>
      <w:bookmarkStart w:id="58" w:name="_Toc120703683"/>
      <w:bookmarkStart w:id="59" w:name="_Toc120709698"/>
      <w:bookmarkStart w:id="60" w:name="_Toc120709837"/>
      <w:bookmarkStart w:id="61" w:name="_Toc125442308"/>
      <w:bookmarkStart w:id="62" w:name="_Toc126051137"/>
      <w:bookmarkStart w:id="63" w:name="_Toc126053089"/>
      <w:bookmarkEnd w:id="58"/>
      <w:bookmarkEnd w:id="59"/>
      <w:bookmarkEnd w:id="60"/>
      <w:bookmarkEnd w:id="61"/>
      <w:bookmarkEnd w:id="62"/>
      <w:bookmarkEnd w:id="63"/>
    </w:p>
    <w:p w14:paraId="38251AC9" w14:textId="77777777" w:rsidR="000E4232" w:rsidRPr="000E4232" w:rsidRDefault="000E4232" w:rsidP="000E4232">
      <w:pPr>
        <w:pStyle w:val="ListParagraph"/>
        <w:keepNext/>
        <w:keepLines/>
        <w:numPr>
          <w:ilvl w:val="1"/>
          <w:numId w:val="17"/>
        </w:numPr>
        <w:spacing w:before="120"/>
        <w:contextualSpacing w:val="0"/>
        <w:outlineLvl w:val="1"/>
        <w:rPr>
          <w:rFonts w:eastAsiaTheme="majorEastAsia" w:cstheme="majorBidi"/>
          <w:b/>
          <w:vanish/>
          <w:sz w:val="26"/>
          <w:szCs w:val="26"/>
        </w:rPr>
      </w:pPr>
      <w:bookmarkStart w:id="64" w:name="_Toc120703684"/>
      <w:bookmarkStart w:id="65" w:name="_Toc120709699"/>
      <w:bookmarkStart w:id="66" w:name="_Toc120709838"/>
      <w:bookmarkStart w:id="67" w:name="_Toc125442309"/>
      <w:bookmarkStart w:id="68" w:name="_Toc126051138"/>
      <w:bookmarkStart w:id="69" w:name="_Toc126053090"/>
      <w:bookmarkEnd w:id="64"/>
      <w:bookmarkEnd w:id="65"/>
      <w:bookmarkEnd w:id="66"/>
      <w:bookmarkEnd w:id="67"/>
      <w:bookmarkEnd w:id="68"/>
      <w:bookmarkEnd w:id="69"/>
    </w:p>
    <w:p w14:paraId="269DBC00" w14:textId="70884DFF" w:rsidR="003E6B87" w:rsidRDefault="003E6B87" w:rsidP="00FA726D">
      <w:pPr>
        <w:pStyle w:val="SubheadingSG"/>
      </w:pPr>
      <w:bookmarkStart w:id="70" w:name="_Toc126053091"/>
      <w:r>
        <w:t>For Maintenance</w:t>
      </w:r>
      <w:bookmarkEnd w:id="70"/>
    </w:p>
    <w:p w14:paraId="4FC0C91F" w14:textId="77777777" w:rsidR="00C85A1B" w:rsidRPr="00C85A1B" w:rsidRDefault="00C85A1B" w:rsidP="00C85A1B">
      <w:pPr>
        <w:pStyle w:val="ListParagraph"/>
        <w:keepNext/>
        <w:keepLines/>
        <w:numPr>
          <w:ilvl w:val="1"/>
          <w:numId w:val="20"/>
        </w:numPr>
        <w:spacing w:before="240"/>
        <w:contextualSpacing w:val="0"/>
        <w:outlineLvl w:val="0"/>
        <w:rPr>
          <w:rFonts w:eastAsiaTheme="majorEastAsia" w:cstheme="majorBidi"/>
          <w:b/>
          <w:vanish/>
          <w:sz w:val="32"/>
          <w:szCs w:val="32"/>
        </w:rPr>
      </w:pPr>
      <w:bookmarkStart w:id="71" w:name="_Toc125442311"/>
      <w:bookmarkStart w:id="72" w:name="_Toc126051140"/>
      <w:bookmarkStart w:id="73" w:name="_Toc126053092"/>
      <w:bookmarkEnd w:id="71"/>
      <w:bookmarkEnd w:id="72"/>
      <w:bookmarkEnd w:id="73"/>
    </w:p>
    <w:p w14:paraId="067CA7DA" w14:textId="3C65924F" w:rsidR="00CD550A" w:rsidRDefault="00230D29" w:rsidP="00C85A1B">
      <w:pPr>
        <w:pStyle w:val="SubsubheadingSG"/>
      </w:pPr>
      <w:bookmarkStart w:id="74" w:name="_Ref126050181"/>
      <w:r>
        <w:t>Charging the battery</w:t>
      </w:r>
      <w:bookmarkEnd w:id="74"/>
    </w:p>
    <w:p w14:paraId="4827FAE3" w14:textId="7E867671" w:rsidR="00FA726D" w:rsidRDefault="00146234" w:rsidP="00FF568E">
      <w:r>
        <w:t>Compared to the first prototype removing and charging the battery is</w:t>
      </w:r>
      <w:r w:rsidR="00FF568E">
        <w:t xml:space="preserve"> a simple exercise. </w:t>
      </w:r>
    </w:p>
    <w:p w14:paraId="1E65A279" w14:textId="67468981" w:rsidR="00A6060D" w:rsidRDefault="00A6060D" w:rsidP="00FA726D">
      <w:pPr>
        <w:pStyle w:val="ListParagraph"/>
        <w:numPr>
          <w:ilvl w:val="0"/>
          <w:numId w:val="10"/>
        </w:numPr>
      </w:pPr>
      <w:r>
        <w:t>Open the back of the large control box</w:t>
      </w:r>
      <w:r w:rsidR="00A87F9D">
        <w:t xml:space="preserve"> by unscrewing the 6 Phillips head screws.</w:t>
      </w:r>
    </w:p>
    <w:p w14:paraId="3B37FCCC" w14:textId="5B5B5386" w:rsidR="00450C50" w:rsidRDefault="00F1010B" w:rsidP="0059482E">
      <w:pPr>
        <w:pStyle w:val="ListParagraph"/>
        <w:numPr>
          <w:ilvl w:val="0"/>
          <w:numId w:val="10"/>
        </w:numPr>
      </w:pPr>
      <w:r>
        <w:t xml:space="preserve">Unplug the </w:t>
      </w:r>
      <w:r w:rsidR="00962AB7">
        <w:t>USB to barrel plug cable from the battery</w:t>
      </w:r>
      <w:r w:rsidR="002C5C3E">
        <w:t xml:space="preserve"> and remove the battery from the back panel </w:t>
      </w:r>
      <w:r w:rsidR="008F019B">
        <w:t>(simply pull to remove as it is affixed with Velcro).</w:t>
      </w:r>
    </w:p>
    <w:p w14:paraId="6CF36629" w14:textId="2D9919B1" w:rsidR="008F019B" w:rsidRDefault="008F019B" w:rsidP="0059482E">
      <w:pPr>
        <w:pStyle w:val="ListParagraph"/>
        <w:numPr>
          <w:ilvl w:val="0"/>
          <w:numId w:val="10"/>
        </w:numPr>
      </w:pPr>
      <w:r>
        <w:lastRenderedPageBreak/>
        <w:t>Plug the battery into a charging port with any micro-USB cable.</w:t>
      </w:r>
      <w:r w:rsidR="00885257">
        <w:t xml:space="preserve"> The LEDs on the front of the battery should begin blinking to indicate that the unit is charging.</w:t>
      </w:r>
    </w:p>
    <w:p w14:paraId="2F44525E" w14:textId="0BAADFDF" w:rsidR="00E21383" w:rsidRDefault="00E21383" w:rsidP="00B37B36">
      <w:pPr>
        <w:pStyle w:val="SubsubheadingSG"/>
      </w:pPr>
      <w:r w:rsidRPr="00E21383">
        <w:t>Focusing the lens</w:t>
      </w:r>
      <w:r w:rsidR="0024770B">
        <w:t xml:space="preserve"> (RETIRED</w:t>
      </w:r>
      <w:r w:rsidR="008E063F">
        <w:t xml:space="preserve"> WITH CAMERA CHANGE)</w:t>
      </w:r>
    </w:p>
    <w:p w14:paraId="7BFF558C" w14:textId="576B0F10" w:rsidR="008A5205" w:rsidRDefault="00E84F14" w:rsidP="00BA24AD">
      <w:r>
        <w:t>Manual f</w:t>
      </w:r>
      <w:r w:rsidR="00DF2AE0">
        <w:t xml:space="preserve">ocusing the lens of the </w:t>
      </w:r>
      <w:r w:rsidR="00914E73">
        <w:t xml:space="preserve">camera requires access to the camera output, which is not currently possible without removing the Raspberry Pi </w:t>
      </w:r>
      <w:r w:rsidR="00F24F1A">
        <w:t>from the control box to gain access to the mini-HDMI port</w:t>
      </w:r>
      <w:r w:rsidR="00BA24AD">
        <w:t>.</w:t>
      </w:r>
      <w:r>
        <w:t xml:space="preserve"> However, there are two </w:t>
      </w:r>
      <w:r w:rsidR="00E46B85">
        <w:t xml:space="preserve">grub screws </w:t>
      </w:r>
      <w:r w:rsidR="00683471">
        <w:t xml:space="preserve">located visibly on the </w:t>
      </w:r>
      <w:r w:rsidR="00CF6B8F">
        <w:t xml:space="preserve">outside of the camera lens for the purpose of fixing the lens in place and through experimentation it was found that </w:t>
      </w:r>
      <w:r w:rsidR="00DE604C">
        <w:t>the configuration</w:t>
      </w:r>
      <w:r w:rsidR="00E55B98">
        <w:t xml:space="preserve"> depicted in </w:t>
      </w:r>
      <w:r w:rsidR="00191BEA" w:rsidRPr="00191BEA">
        <w:fldChar w:fldCharType="begin"/>
      </w:r>
      <w:r w:rsidR="00191BEA" w:rsidRPr="00191BEA">
        <w:instrText xml:space="preserve"> REF _Ref120702068 \h  \* MERGEFORMAT </w:instrText>
      </w:r>
      <w:r w:rsidR="00191BEA" w:rsidRPr="00191BEA">
        <w:fldChar w:fldCharType="separate"/>
      </w:r>
      <w:r w:rsidR="00191BEA" w:rsidRPr="00191BEA">
        <w:t xml:space="preserve">Figure </w:t>
      </w:r>
      <w:r w:rsidR="00191BEA" w:rsidRPr="00191BEA">
        <w:rPr>
          <w:noProof/>
        </w:rPr>
        <w:t>3</w:t>
      </w:r>
      <w:r w:rsidR="00191BEA" w:rsidRPr="00191BEA">
        <w:fldChar w:fldCharType="end"/>
      </w:r>
      <w:r w:rsidR="00E55B98">
        <w:t xml:space="preserve"> yields an</w:t>
      </w:r>
      <w:r w:rsidR="00320CB2">
        <w:t xml:space="preserve"> optimal focus.</w:t>
      </w:r>
    </w:p>
    <w:p w14:paraId="637BC0D5" w14:textId="77777777" w:rsidR="008A5205" w:rsidRDefault="00DE604C" w:rsidP="008A5205">
      <w:pPr>
        <w:keepNext/>
        <w:jc w:val="center"/>
      </w:pPr>
      <w:r>
        <w:rPr>
          <w:noProof/>
        </w:rPr>
        <w:drawing>
          <wp:inline distT="0" distB="0" distL="0" distR="0" wp14:anchorId="41BC6661" wp14:editId="3CFE3B3E">
            <wp:extent cx="2655205" cy="4716777"/>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5" cstate="print">
                      <a:extLst>
                        <a:ext uri="{28A0092B-C50C-407E-A947-70E740481C1C}">
                          <a14:useLocalDpi xmlns:a14="http://schemas.microsoft.com/office/drawing/2010/main" val="0"/>
                        </a:ext>
                      </a:extLst>
                    </a:blip>
                    <a:srcRect l="31370" r="26410"/>
                    <a:stretch/>
                  </pic:blipFill>
                  <pic:spPr bwMode="auto">
                    <a:xfrm rot="5400000">
                      <a:off x="0" y="0"/>
                      <a:ext cx="2670331" cy="4743648"/>
                    </a:xfrm>
                    <a:prstGeom prst="rect">
                      <a:avLst/>
                    </a:prstGeom>
                    <a:ln>
                      <a:noFill/>
                    </a:ln>
                    <a:extLst>
                      <a:ext uri="{53640926-AAD7-44D8-BBD7-CCE9431645EC}">
                        <a14:shadowObscured xmlns:a14="http://schemas.microsoft.com/office/drawing/2010/main"/>
                      </a:ext>
                    </a:extLst>
                  </pic:spPr>
                </pic:pic>
              </a:graphicData>
            </a:graphic>
          </wp:inline>
        </w:drawing>
      </w:r>
    </w:p>
    <w:p w14:paraId="1557A7E6" w14:textId="2E0ECACF" w:rsidR="00DE604C" w:rsidRPr="00191BEA" w:rsidRDefault="008A5205" w:rsidP="008A5205">
      <w:pPr>
        <w:pStyle w:val="Caption"/>
        <w:jc w:val="center"/>
        <w:rPr>
          <w:i w:val="0"/>
          <w:iCs w:val="0"/>
          <w:color w:val="auto"/>
        </w:rPr>
      </w:pPr>
      <w:bookmarkStart w:id="75" w:name="_Ref120702068"/>
      <w:r w:rsidRPr="00191BEA">
        <w:rPr>
          <w:i w:val="0"/>
          <w:iCs w:val="0"/>
          <w:color w:val="auto"/>
        </w:rPr>
        <w:t xml:space="preserve">Figure </w:t>
      </w:r>
      <w:r w:rsidRPr="00191BEA">
        <w:rPr>
          <w:i w:val="0"/>
          <w:iCs w:val="0"/>
          <w:color w:val="auto"/>
        </w:rPr>
        <w:fldChar w:fldCharType="begin"/>
      </w:r>
      <w:r w:rsidRPr="00191BEA">
        <w:rPr>
          <w:i w:val="0"/>
          <w:iCs w:val="0"/>
          <w:color w:val="auto"/>
        </w:rPr>
        <w:instrText xml:space="preserve"> SEQ Figure \* ARABIC </w:instrText>
      </w:r>
      <w:r w:rsidRPr="00191BEA">
        <w:rPr>
          <w:i w:val="0"/>
          <w:iCs w:val="0"/>
          <w:color w:val="auto"/>
        </w:rPr>
        <w:fldChar w:fldCharType="separate"/>
      </w:r>
      <w:r w:rsidR="008070A5">
        <w:rPr>
          <w:i w:val="0"/>
          <w:iCs w:val="0"/>
          <w:noProof/>
          <w:color w:val="auto"/>
        </w:rPr>
        <w:t>5</w:t>
      </w:r>
      <w:r w:rsidRPr="00191BEA">
        <w:rPr>
          <w:i w:val="0"/>
          <w:iCs w:val="0"/>
          <w:color w:val="auto"/>
        </w:rPr>
        <w:fldChar w:fldCharType="end"/>
      </w:r>
      <w:bookmarkEnd w:id="75"/>
      <w:r w:rsidRPr="00191BEA">
        <w:rPr>
          <w:i w:val="0"/>
          <w:iCs w:val="0"/>
          <w:color w:val="auto"/>
        </w:rPr>
        <w:t xml:space="preserve">: Camera grub screw positioning for </w:t>
      </w:r>
      <w:proofErr w:type="gramStart"/>
      <w:r w:rsidRPr="00191BEA">
        <w:rPr>
          <w:i w:val="0"/>
          <w:iCs w:val="0"/>
          <w:color w:val="auto"/>
        </w:rPr>
        <w:t>focusing</w:t>
      </w:r>
      <w:proofErr w:type="gramEnd"/>
    </w:p>
    <w:p w14:paraId="4EFE75CA" w14:textId="657B663A" w:rsidR="00E21383" w:rsidRDefault="004D61A6" w:rsidP="00DD2CA1">
      <w:pPr>
        <w:pStyle w:val="SubsubheadingSG"/>
      </w:pPr>
      <w:r>
        <w:t xml:space="preserve">Programming the </w:t>
      </w:r>
      <w:r w:rsidR="00262D45">
        <w:t>Jetson Nano</w:t>
      </w:r>
    </w:p>
    <w:p w14:paraId="04EE572B" w14:textId="1B7883A3" w:rsidR="00CF2CE6" w:rsidRDefault="004D61A6" w:rsidP="004D61A6">
      <w:r>
        <w:t xml:space="preserve">For </w:t>
      </w:r>
      <w:proofErr w:type="gramStart"/>
      <w:r>
        <w:t>a number of</w:t>
      </w:r>
      <w:proofErr w:type="gramEnd"/>
      <w:r>
        <w:t xml:space="preserve"> </w:t>
      </w:r>
      <w:r w:rsidR="006F06F5">
        <w:t>reasons,</w:t>
      </w:r>
      <w:r>
        <w:t xml:space="preserve"> it may be necessary to reprogram the </w:t>
      </w:r>
      <w:r w:rsidR="00262D45">
        <w:t>Jetson Nano</w:t>
      </w:r>
      <w:r>
        <w:t xml:space="preserve">. For example, you may want to change which </w:t>
      </w:r>
      <w:r w:rsidR="006F06F5">
        <w:t>objects act as the stimuli, incorporate a new output m</w:t>
      </w:r>
      <w:r w:rsidR="00BE4472">
        <w:t>echanism</w:t>
      </w:r>
      <w:r w:rsidR="00632AAE">
        <w:t>,</w:t>
      </w:r>
      <w:r w:rsidR="00BE4472">
        <w:t xml:space="preserve"> or perform some testing. Unfortunately, there is </w:t>
      </w:r>
      <w:r w:rsidR="00822A35">
        <w:t xml:space="preserve">no simple way to access the </w:t>
      </w:r>
      <w:r w:rsidR="00262D45">
        <w:t>Jetson Nano</w:t>
      </w:r>
      <w:r w:rsidR="00822A35">
        <w:t xml:space="preserve"> without some disassembly in the prototype’s current form, however there </w:t>
      </w:r>
      <w:r w:rsidR="00262D45">
        <w:t xml:space="preserve">is potential to make this process simpler in future iterations (see section </w:t>
      </w:r>
      <w:r w:rsidR="00DB0393">
        <w:fldChar w:fldCharType="begin"/>
      </w:r>
      <w:r w:rsidR="00DB0393">
        <w:instrText xml:space="preserve"> REF _Ref126140253 \r \h </w:instrText>
      </w:r>
      <w:r w:rsidR="00DB0393">
        <w:fldChar w:fldCharType="separate"/>
      </w:r>
      <w:r w:rsidR="00DB0393">
        <w:t>6.1</w:t>
      </w:r>
      <w:r w:rsidR="00DB0393">
        <w:fldChar w:fldCharType="end"/>
      </w:r>
      <w:r w:rsidR="00262D45">
        <w:t>).</w:t>
      </w:r>
    </w:p>
    <w:p w14:paraId="67D7367E" w14:textId="7275995C" w:rsidR="00CF2CE6" w:rsidRDefault="00CF2CE6" w:rsidP="004D61A6">
      <w:r>
        <w:t xml:space="preserve">The first method is </w:t>
      </w:r>
      <w:proofErr w:type="gramStart"/>
      <w:r>
        <w:t>similar to</w:t>
      </w:r>
      <w:proofErr w:type="gramEnd"/>
      <w:r>
        <w:t xml:space="preserve"> the process for charging the battery</w:t>
      </w:r>
      <w:r w:rsidR="000B2552">
        <w:t>, in that it requires significant disassembly.</w:t>
      </w:r>
      <w:r w:rsidR="007E77F2">
        <w:t xml:space="preserve"> Thus, this method is also quite slow when prototyping or testing as </w:t>
      </w:r>
      <w:r w:rsidR="00DB247D">
        <w:t>the gate must be fully disassembled and reassembled for every change.</w:t>
      </w:r>
    </w:p>
    <w:p w14:paraId="2EA44BBC" w14:textId="77777777" w:rsidR="005E2B4F" w:rsidRDefault="005E2B4F" w:rsidP="005E2B4F">
      <w:pPr>
        <w:pStyle w:val="ListParagraph"/>
        <w:numPr>
          <w:ilvl w:val="0"/>
          <w:numId w:val="12"/>
        </w:numPr>
      </w:pPr>
      <w:r>
        <w:t xml:space="preserve">Open the back of the large control box using a Phillips head screwdriver, being careful not to let the lid drop to </w:t>
      </w:r>
      <w:proofErr w:type="spellStart"/>
      <w:r>
        <w:t>minimise</w:t>
      </w:r>
      <w:proofErr w:type="spellEnd"/>
      <w:r>
        <w:t xml:space="preserve"> the risk of damaging the fan cables.</w:t>
      </w:r>
    </w:p>
    <w:p w14:paraId="6FFA2F8E" w14:textId="77777777" w:rsidR="005E2B4F" w:rsidRDefault="005E2B4F" w:rsidP="005E2B4F">
      <w:pPr>
        <w:pStyle w:val="ListParagraph"/>
        <w:numPr>
          <w:ilvl w:val="0"/>
          <w:numId w:val="12"/>
        </w:numPr>
      </w:pPr>
      <w:r>
        <w:t>Disconnect all jumper wires connected to the Raspberry Pi and remove them from the control box through the side hole (one at a time to avoid damage).</w:t>
      </w:r>
    </w:p>
    <w:p w14:paraId="6BFF46A1" w14:textId="77777777" w:rsidR="005E2B4F" w:rsidRDefault="005E2B4F" w:rsidP="005E2B4F">
      <w:pPr>
        <w:pStyle w:val="ListParagraph"/>
        <w:numPr>
          <w:ilvl w:val="0"/>
          <w:numId w:val="12"/>
        </w:numPr>
      </w:pPr>
      <w:r>
        <w:t>Disconnect the camera ribbon cable by prying up on the black plastic clamp. Remove the cable from the control box through the side hole.</w:t>
      </w:r>
    </w:p>
    <w:p w14:paraId="3B458BFE" w14:textId="77777777" w:rsidR="005E2B4F" w:rsidRDefault="005E2B4F" w:rsidP="005E2B4F">
      <w:pPr>
        <w:pStyle w:val="ListParagraph"/>
        <w:numPr>
          <w:ilvl w:val="0"/>
          <w:numId w:val="12"/>
        </w:numPr>
      </w:pPr>
      <w:r>
        <w:t>Remove the red mounting plate from the control box by carefully pulling on the cutouts.</w:t>
      </w:r>
    </w:p>
    <w:p w14:paraId="7FF50E01" w14:textId="271A397A" w:rsidR="00F74277" w:rsidRDefault="00F74277" w:rsidP="00F74277">
      <w:r>
        <w:lastRenderedPageBreak/>
        <w:t xml:space="preserve">The Raspberry Pi is then removed and free to be connected to a keyboard, mouse, and monitor for reprogramming. To reassemble, follow steps 1 through 5 in reverse, making sure to reconnect jumper </w:t>
      </w:r>
      <w:r w:rsidR="006D0D8F">
        <w:t xml:space="preserve">wires as per </w:t>
      </w:r>
      <w:r w:rsidR="006D0D8F" w:rsidRPr="006D0D8F">
        <w:fldChar w:fldCharType="begin"/>
      </w:r>
      <w:r w:rsidR="006D0D8F" w:rsidRPr="006D0D8F">
        <w:instrText xml:space="preserve"> REF _Ref117692820 \h  \* MERGEFORMAT </w:instrText>
      </w:r>
      <w:r w:rsidR="006D0D8F" w:rsidRPr="006D0D8F">
        <w:fldChar w:fldCharType="separate"/>
      </w:r>
      <w:r w:rsidR="006D0D8F" w:rsidRPr="006D0D8F">
        <w:t xml:space="preserve">Figure </w:t>
      </w:r>
      <w:r w:rsidR="006D0D8F" w:rsidRPr="006D0D8F">
        <w:rPr>
          <w:noProof/>
        </w:rPr>
        <w:t>2</w:t>
      </w:r>
      <w:r w:rsidR="006D0D8F" w:rsidRPr="006D0D8F">
        <w:fldChar w:fldCharType="end"/>
      </w:r>
      <w:r w:rsidR="006D0D8F">
        <w:t>.</w:t>
      </w:r>
    </w:p>
    <w:p w14:paraId="251CF6C8" w14:textId="3CBF1933" w:rsidR="00D952EB" w:rsidRDefault="006D0D8F" w:rsidP="00F74277">
      <w:r>
        <w:t xml:space="preserve">Alternatively, </w:t>
      </w:r>
      <w:r w:rsidR="00FA53E1">
        <w:t xml:space="preserve">it is possible to gain access to the </w:t>
      </w:r>
      <w:r w:rsidR="001D2BB5">
        <w:t>micro-HDMI</w:t>
      </w:r>
      <w:r w:rsidR="0079701D">
        <w:t xml:space="preserve"> and USB ports without disconnecting the Raspberry Pi from the surrounds, making it possible to </w:t>
      </w:r>
      <w:r w:rsidR="001D2BB5">
        <w:t>test with the rest of the Smart Gate in real time. However, this method is quite precarious, risking damage to the Raspberry Pi and all electrical connections made to it.</w:t>
      </w:r>
    </w:p>
    <w:p w14:paraId="3FA1385B" w14:textId="77777777" w:rsidR="00D952EB" w:rsidRDefault="00D952EB" w:rsidP="00D952EB">
      <w:pPr>
        <w:pStyle w:val="ListParagraph"/>
        <w:numPr>
          <w:ilvl w:val="0"/>
          <w:numId w:val="13"/>
        </w:numPr>
      </w:pPr>
      <w:r>
        <w:t xml:space="preserve">Open the back of the large control box using a Phillips head screwdriver, being careful not to let the lid drop to </w:t>
      </w:r>
      <w:proofErr w:type="spellStart"/>
      <w:r>
        <w:t>minimise</w:t>
      </w:r>
      <w:proofErr w:type="spellEnd"/>
      <w:r>
        <w:t xml:space="preserve"> the risk of damaging the fan cables.</w:t>
      </w:r>
    </w:p>
    <w:p w14:paraId="79E05831" w14:textId="4A537FC1" w:rsidR="005E2B4F" w:rsidRDefault="00110839" w:rsidP="004D61A6">
      <w:pPr>
        <w:pStyle w:val="ListParagraph"/>
        <w:numPr>
          <w:ilvl w:val="0"/>
          <w:numId w:val="13"/>
        </w:numPr>
      </w:pPr>
      <w:r>
        <w:t>Support the lid of the control box</w:t>
      </w:r>
      <w:r w:rsidR="00956AC7">
        <w:t xml:space="preserve"> whilst keeping all cables connected.</w:t>
      </w:r>
    </w:p>
    <w:p w14:paraId="6D24735D" w14:textId="788AF7D0" w:rsidR="00956AC7" w:rsidRDefault="00956AC7" w:rsidP="004D61A6">
      <w:pPr>
        <w:pStyle w:val="ListParagraph"/>
        <w:numPr>
          <w:ilvl w:val="0"/>
          <w:numId w:val="13"/>
        </w:numPr>
      </w:pPr>
      <w:r>
        <w:t xml:space="preserve">Unscrew the </w:t>
      </w:r>
      <w:r w:rsidR="0071530C">
        <w:t>black nylon standoffs from the Raspberry Pi.</w:t>
      </w:r>
    </w:p>
    <w:p w14:paraId="0C31BFDB" w14:textId="596A8528" w:rsidR="0071530C" w:rsidRDefault="0071530C" w:rsidP="004D61A6">
      <w:pPr>
        <w:pStyle w:val="ListParagraph"/>
        <w:numPr>
          <w:ilvl w:val="0"/>
          <w:numId w:val="13"/>
        </w:numPr>
      </w:pPr>
      <w:r>
        <w:t xml:space="preserve">Tilt the Raspberry Pi forward such the </w:t>
      </w:r>
      <w:r w:rsidR="009F6767">
        <w:t xml:space="preserve">relevant ports are exposed and usable, then make </w:t>
      </w:r>
      <w:r w:rsidR="0088746A">
        <w:t>connections as needed</w:t>
      </w:r>
      <w:r w:rsidR="009F6767">
        <w:t>.</w:t>
      </w:r>
    </w:p>
    <w:p w14:paraId="3D8669ED" w14:textId="07C49DA0" w:rsidR="009F6767" w:rsidRPr="004D61A6" w:rsidRDefault="009F6767" w:rsidP="004D61A6">
      <w:pPr>
        <w:pStyle w:val="ListParagraph"/>
        <w:numPr>
          <w:ilvl w:val="0"/>
          <w:numId w:val="13"/>
        </w:numPr>
      </w:pPr>
      <w:r>
        <w:t>Screw the standoffs back on to keep the Raspberry Pi in place.</w:t>
      </w:r>
    </w:p>
    <w:p w14:paraId="38738377" w14:textId="4673B2E3" w:rsidR="003A4A0F" w:rsidRDefault="003A4A0F" w:rsidP="003A4A0F">
      <w:pPr>
        <w:pStyle w:val="HeadingSG"/>
      </w:pPr>
      <w:bookmarkStart w:id="76" w:name="_Ref117692073"/>
      <w:bookmarkStart w:id="77" w:name="_Ref117692079"/>
      <w:bookmarkStart w:id="78" w:name="_Toc126053093"/>
      <w:r>
        <w:t>Further Work</w:t>
      </w:r>
      <w:bookmarkEnd w:id="76"/>
      <w:bookmarkEnd w:id="77"/>
      <w:bookmarkEnd w:id="78"/>
    </w:p>
    <w:p w14:paraId="2FF154BD" w14:textId="1D38EE58" w:rsidR="00672321" w:rsidRPr="00672321" w:rsidRDefault="00672321" w:rsidP="00672321">
      <w:r>
        <w:t xml:space="preserve">There are multiple avenues for </w:t>
      </w:r>
      <w:r w:rsidR="001E7792">
        <w:t>further</w:t>
      </w:r>
      <w:r>
        <w:t xml:space="preserve"> work on the Smart Gate as it begins to transition from a </w:t>
      </w:r>
      <w:r w:rsidR="00740208">
        <w:t>proof of concept to a field deployable prototype or even commercially viable product.</w:t>
      </w:r>
      <w:r w:rsidR="00DC0049">
        <w:t xml:space="preserve"> There are numerous </w:t>
      </w:r>
      <w:r w:rsidR="00885587">
        <w:t xml:space="preserve">non-engineering tasks that </w:t>
      </w:r>
      <w:r w:rsidR="003629E4">
        <w:t>will be required;</w:t>
      </w:r>
      <w:r w:rsidR="00E21951">
        <w:t xml:space="preserve"> </w:t>
      </w:r>
      <w:r w:rsidR="003629E4">
        <w:t>however,</w:t>
      </w:r>
      <w:r w:rsidR="00E21951">
        <w:t xml:space="preserve"> I do not know the full extent of th</w:t>
      </w:r>
      <w:r w:rsidR="001E7792">
        <w:t>ese tasks so I will only discuss further work relating to the development of the device.</w:t>
      </w:r>
    </w:p>
    <w:p w14:paraId="388F4946" w14:textId="77777777" w:rsidR="00C16E25" w:rsidRPr="00C16E25" w:rsidRDefault="00C16E25" w:rsidP="00C16E25">
      <w:pPr>
        <w:pStyle w:val="ListParagraph"/>
        <w:keepNext/>
        <w:keepLines/>
        <w:numPr>
          <w:ilvl w:val="0"/>
          <w:numId w:val="23"/>
        </w:numPr>
        <w:spacing w:before="240"/>
        <w:contextualSpacing w:val="0"/>
        <w:outlineLvl w:val="1"/>
        <w:rPr>
          <w:rFonts w:eastAsiaTheme="majorEastAsia" w:cstheme="majorBidi"/>
          <w:b/>
          <w:vanish/>
          <w:sz w:val="26"/>
          <w:szCs w:val="26"/>
        </w:rPr>
      </w:pPr>
      <w:bookmarkStart w:id="79" w:name="_Toc126053094"/>
      <w:bookmarkEnd w:id="79"/>
    </w:p>
    <w:p w14:paraId="3F5E5CFF" w14:textId="44B52BC0" w:rsidR="00947E6C" w:rsidRDefault="009B31D9" w:rsidP="00C16E25">
      <w:pPr>
        <w:pStyle w:val="SubheadingSG"/>
      </w:pPr>
      <w:bookmarkStart w:id="80" w:name="_Toc126053095"/>
      <w:bookmarkStart w:id="81" w:name="_Ref126056080"/>
      <w:bookmarkStart w:id="82" w:name="_Ref126068672"/>
      <w:bookmarkStart w:id="83" w:name="_Ref126140253"/>
      <w:r>
        <w:t>Upgrading the Existing Prototype</w:t>
      </w:r>
      <w:bookmarkEnd w:id="80"/>
      <w:bookmarkEnd w:id="81"/>
      <w:bookmarkEnd w:id="82"/>
      <w:bookmarkEnd w:id="83"/>
    </w:p>
    <w:p w14:paraId="6CCED010" w14:textId="7445545F" w:rsidR="009B31D9" w:rsidRDefault="00CA0994" w:rsidP="009B31D9">
      <w:r>
        <w:t xml:space="preserve">The current (second) prototype </w:t>
      </w:r>
      <w:proofErr w:type="gramStart"/>
      <w:r w:rsidR="00942945">
        <w:t>is able to</w:t>
      </w:r>
      <w:proofErr w:type="gramEnd"/>
      <w:r w:rsidR="00942945">
        <w:t xml:space="preserve"> demonstrate the essential functionality of the Smart Gate, but there is the poten</w:t>
      </w:r>
      <w:r w:rsidR="009D432D">
        <w:t xml:space="preserve">tial to add a wide variety of additional functions </w:t>
      </w:r>
      <w:r w:rsidR="00020DD2">
        <w:t xml:space="preserve">for testing in a controlled environment. </w:t>
      </w:r>
      <w:r w:rsidR="004F27A3">
        <w:t>These could include:</w:t>
      </w:r>
    </w:p>
    <w:p w14:paraId="24C3FA17" w14:textId="3C6C9F5E" w:rsidR="004F27A3" w:rsidRDefault="004F27A3" w:rsidP="004F27A3">
      <w:pPr>
        <w:pStyle w:val="ListParagraph"/>
        <w:numPr>
          <w:ilvl w:val="0"/>
          <w:numId w:val="31"/>
        </w:numPr>
      </w:pPr>
      <w:r>
        <w:t>A better camera</w:t>
      </w:r>
      <w:r w:rsidR="00AA6368">
        <w:t xml:space="preserve"> – the second prototype utilizes the Raspberry Pi Camera V2 (after the realization that the Raspberry Pi HQ Camera was not supported by the Jetson Nano), which is a relatively low</w:t>
      </w:r>
      <w:r w:rsidR="00025538">
        <w:t>-</w:t>
      </w:r>
      <w:r w:rsidR="00AA6368">
        <w:t xml:space="preserve">cost and </w:t>
      </w:r>
      <w:r w:rsidR="00025538">
        <w:t>low-quality</w:t>
      </w:r>
      <w:r w:rsidR="00AA6368">
        <w:t xml:space="preserve"> camera.</w:t>
      </w:r>
      <w:r w:rsidR="00694705">
        <w:t xml:space="preserve"> </w:t>
      </w:r>
      <w:r w:rsidR="00767CA2">
        <w:t>It is recommended that a better (but still Jetson Nano-compatible) camera is purchased and integrated for improved computer vision performance.</w:t>
      </w:r>
    </w:p>
    <w:p w14:paraId="36948BEB" w14:textId="132D8732" w:rsidR="00767CA2" w:rsidRDefault="00C22218" w:rsidP="004F27A3">
      <w:pPr>
        <w:pStyle w:val="ListParagraph"/>
        <w:numPr>
          <w:ilvl w:val="0"/>
          <w:numId w:val="31"/>
        </w:numPr>
      </w:pPr>
      <w:r>
        <w:t xml:space="preserve">Wireless communications – a critical function of the eventual final Smart Gate will be the ability to communicate with the gate wirelessly, removing the need for a ranger or similar person to go to the gate to check on it. </w:t>
      </w:r>
      <w:r w:rsidR="00C86FF0">
        <w:t xml:space="preserve">To my knowledge the Jetson Nano does not come equipped with any wireless capabilities out of the box, </w:t>
      </w:r>
      <w:r w:rsidR="007E2CC8">
        <w:t xml:space="preserve">but there are </w:t>
      </w:r>
      <w:r w:rsidR="001B231A">
        <w:t>external devices that can be used for any kind of wireless communication protocol chosen.</w:t>
      </w:r>
      <w:r w:rsidR="0070576F">
        <w:t xml:space="preserve"> This could allow for the </w:t>
      </w:r>
      <w:r w:rsidR="0001345D">
        <w:t>stimuli objects to be changed remotely or perhaps to display the camera feed to an external monitor for demonstration purposes.</w:t>
      </w:r>
    </w:p>
    <w:p w14:paraId="555C0F0D" w14:textId="1366E7A4" w:rsidR="0001345D" w:rsidRDefault="004E067E" w:rsidP="004F27A3">
      <w:pPr>
        <w:pStyle w:val="ListParagraph"/>
        <w:numPr>
          <w:ilvl w:val="0"/>
          <w:numId w:val="31"/>
        </w:numPr>
      </w:pPr>
      <w:r>
        <w:t>Data capture – the prototype currently does not store any data that is gathered during operation. This could likely be solved relatively easily</w:t>
      </w:r>
      <w:r w:rsidR="000C2031">
        <w:t xml:space="preserve"> by writing to</w:t>
      </w:r>
      <w:r>
        <w:t xml:space="preserve"> an external SD card</w:t>
      </w:r>
      <w:r w:rsidR="000C2031">
        <w:t xml:space="preserve"> or transmitting to a second computer wirelessly.</w:t>
      </w:r>
    </w:p>
    <w:p w14:paraId="1DDBEBB1" w14:textId="1A0A3F94" w:rsidR="009B31D9" w:rsidRDefault="009B31D9" w:rsidP="009B31D9">
      <w:pPr>
        <w:pStyle w:val="SubheadingSG"/>
      </w:pPr>
      <w:bookmarkStart w:id="84" w:name="_Toc126053096"/>
      <w:r>
        <w:lastRenderedPageBreak/>
        <w:t>Future Prototypes</w:t>
      </w:r>
      <w:bookmarkEnd w:id="84"/>
    </w:p>
    <w:p w14:paraId="56BFB0B1" w14:textId="71399F8C" w:rsidR="00453728" w:rsidRDefault="001E7523" w:rsidP="00FD3DAE">
      <w:r>
        <w:t>Whil</w:t>
      </w:r>
      <w:r w:rsidR="004834DD">
        <w:t xml:space="preserve">e significant thought and energy has gone into the development of the two prototypes thus far, they </w:t>
      </w:r>
      <w:r w:rsidR="004108DD">
        <w:t xml:space="preserve">were only ever intended as demonstration tools for attracting attention and investment, as well as proving the </w:t>
      </w:r>
      <w:r w:rsidR="00E1141C">
        <w:t xml:space="preserve">feasibility of </w:t>
      </w:r>
      <w:r w:rsidR="00D82708">
        <w:t xml:space="preserve">a portable </w:t>
      </w:r>
      <w:r w:rsidR="004A6757">
        <w:t xml:space="preserve">computer vision system. </w:t>
      </w:r>
      <w:proofErr w:type="gramStart"/>
      <w:r w:rsidR="004A6757">
        <w:t>In order to</w:t>
      </w:r>
      <w:proofErr w:type="gramEnd"/>
      <w:r w:rsidR="004A6757">
        <w:t xml:space="preserve"> create a field deployable device, there is a significant amount of further development required.</w:t>
      </w:r>
    </w:p>
    <w:p w14:paraId="122ACA7F" w14:textId="124B8239" w:rsidR="004A6757" w:rsidRDefault="008C02B0" w:rsidP="00FD3DAE">
      <w:r>
        <w:t>The most visibly obvious</w:t>
      </w:r>
      <w:r w:rsidR="000A5F54">
        <w:t xml:space="preserve"> progression is to create a field deployable gate/door. </w:t>
      </w:r>
      <w:r w:rsidR="00F3734B">
        <w:t xml:space="preserve"> The current door is an automatic chicken coop door by </w:t>
      </w:r>
      <w:proofErr w:type="spellStart"/>
      <w:r w:rsidR="00F3734B">
        <w:t>Omlet</w:t>
      </w:r>
      <w:proofErr w:type="spellEnd"/>
      <w:r w:rsidR="00F3734B">
        <w:t xml:space="preserve"> which utilizes a horizontal rack and pinion system.</w:t>
      </w:r>
      <w:r w:rsidR="008E2814">
        <w:t xml:space="preserve"> Future doors should consider the following.</w:t>
      </w:r>
      <w:r w:rsidR="00B50E54">
        <w:t xml:space="preserve"> </w:t>
      </w:r>
    </w:p>
    <w:p w14:paraId="0A692E47" w14:textId="3B00323E" w:rsidR="006B0F8A" w:rsidRDefault="00A04CE2" w:rsidP="00A04CE2">
      <w:pPr>
        <w:pStyle w:val="ListParagraph"/>
        <w:numPr>
          <w:ilvl w:val="0"/>
          <w:numId w:val="28"/>
        </w:numPr>
      </w:pPr>
      <w:r>
        <w:t>The door will likely need a wider opening to encourage animals to travel through the door more. This may be an area for consultation with ecologists.</w:t>
      </w:r>
    </w:p>
    <w:p w14:paraId="7F1F5384" w14:textId="7337EA7D" w:rsidR="00A04CE2" w:rsidRDefault="00A04CE2" w:rsidP="00A04CE2">
      <w:pPr>
        <w:pStyle w:val="ListParagraph"/>
        <w:numPr>
          <w:ilvl w:val="0"/>
          <w:numId w:val="28"/>
        </w:numPr>
      </w:pPr>
      <w:r>
        <w:t xml:space="preserve">The door will need to be able to close in a significantly quicker manner than it can currently. </w:t>
      </w:r>
    </w:p>
    <w:p w14:paraId="57D636F4" w14:textId="69107EFB" w:rsidR="009638B6" w:rsidRDefault="009638B6" w:rsidP="00A04CE2">
      <w:pPr>
        <w:pStyle w:val="ListParagraph"/>
        <w:numPr>
          <w:ilvl w:val="0"/>
          <w:numId w:val="28"/>
        </w:numPr>
      </w:pPr>
      <w:r>
        <w:t>The door will need some method to prevent animals from</w:t>
      </w:r>
      <w:r w:rsidR="00682B46">
        <w:t xml:space="preserve"> </w:t>
      </w:r>
      <w:r w:rsidR="00086B08">
        <w:t>breaking through the door</w:t>
      </w:r>
      <w:r>
        <w:t xml:space="preserve"> </w:t>
      </w:r>
      <w:r w:rsidR="00B8550E">
        <w:t xml:space="preserve">(such as a locking mechanism, </w:t>
      </w:r>
      <w:r w:rsidR="00957FA5">
        <w:t>cementing beneath the door, etc.)</w:t>
      </w:r>
    </w:p>
    <w:p w14:paraId="5445F228" w14:textId="708F2F63" w:rsidR="005A1E8C" w:rsidRDefault="00FF3402" w:rsidP="005A1E8C">
      <w:pPr>
        <w:pStyle w:val="SubheadingSG"/>
      </w:pPr>
      <w:r>
        <w:t>Recommended Skillsets</w:t>
      </w:r>
    </w:p>
    <w:p w14:paraId="3938F4A7" w14:textId="149A914B" w:rsidR="00FF3402" w:rsidRDefault="00FF3402" w:rsidP="00FF3402">
      <w:r>
        <w:t>With the previous suggestions in mind</w:t>
      </w:r>
      <w:r w:rsidR="000F7339">
        <w:t xml:space="preserve">, there are </w:t>
      </w:r>
      <w:proofErr w:type="gramStart"/>
      <w:r w:rsidR="000F7339">
        <w:t>a number of</w:t>
      </w:r>
      <w:proofErr w:type="gramEnd"/>
      <w:r w:rsidR="000F7339">
        <w:t xml:space="preserve"> skillsets that I believe to be necessary to progress the </w:t>
      </w:r>
      <w:r w:rsidR="008A2D3F">
        <w:t xml:space="preserve">development of the Smart Gate which I either did not possess or did not have time to put into effect. I would recommend </w:t>
      </w:r>
      <w:r w:rsidR="003F2217">
        <w:t>looking for the following skillsets when bringing new people onto the project.</w:t>
      </w:r>
    </w:p>
    <w:p w14:paraId="7D7B6A7E" w14:textId="274F7E56" w:rsidR="003F2217" w:rsidRDefault="00A422E8" w:rsidP="003F2217">
      <w:pPr>
        <w:pStyle w:val="ListParagraph"/>
        <w:numPr>
          <w:ilvl w:val="0"/>
          <w:numId w:val="29"/>
        </w:numPr>
      </w:pPr>
      <w:r>
        <w:t xml:space="preserve">Linux experience </w:t>
      </w:r>
      <w:r w:rsidR="00830D99">
        <w:t>–</w:t>
      </w:r>
      <w:r>
        <w:t xml:space="preserve"> </w:t>
      </w:r>
      <w:r w:rsidR="00830D99">
        <w:t>for this project I have had to teach myself Linux (Ubuntu) to program and control both the Raspberry Pi and Jetson Nano</w:t>
      </w:r>
      <w:r w:rsidR="00DE7078">
        <w:t xml:space="preserve">. </w:t>
      </w:r>
      <w:r w:rsidR="00387D3A">
        <w:t xml:space="preserve">However, as I have been working on all aspects of the project, I have only been able to invest enough time to get a surface level understanding of Linux, enough to be able to program the </w:t>
      </w:r>
      <w:r w:rsidR="00FF4B9F">
        <w:t xml:space="preserve">Smart Gate to perform the essential functionality. To progress the Smart Gate, </w:t>
      </w:r>
      <w:r w:rsidR="00C20C87">
        <w:t xml:space="preserve">I believe a deeper understanding of </w:t>
      </w:r>
      <w:r w:rsidR="00240C66">
        <w:t xml:space="preserve">Linux will be required, particularly </w:t>
      </w:r>
      <w:proofErr w:type="gramStart"/>
      <w:r w:rsidR="003D4D0D">
        <w:t>regarding</w:t>
      </w:r>
      <w:proofErr w:type="gramEnd"/>
      <w:r w:rsidR="003D4D0D">
        <w:t xml:space="preserve"> </w:t>
      </w:r>
    </w:p>
    <w:p w14:paraId="54B9905E" w14:textId="75FB916E" w:rsidR="003D4D0D" w:rsidRDefault="003D4D0D" w:rsidP="003F2217">
      <w:pPr>
        <w:pStyle w:val="ListParagraph"/>
        <w:numPr>
          <w:ilvl w:val="0"/>
          <w:numId w:val="29"/>
        </w:numPr>
      </w:pPr>
      <w:r>
        <w:t xml:space="preserve">Mechanical design and manufacturing – the two prototypes I have developed are using relatively simple manufacturing techniques due to the </w:t>
      </w:r>
      <w:r w:rsidR="000D5C18">
        <w:t xml:space="preserve">performance goals of the device. My prototypes were never intended to be deployed in the field, so the </w:t>
      </w:r>
      <w:r w:rsidR="004C71A0">
        <w:t>device is not weatherproof, nor could it stop an animal from breaking through the door.</w:t>
      </w:r>
    </w:p>
    <w:p w14:paraId="6D0BF6A2" w14:textId="66809F16" w:rsidR="00DC2AD3" w:rsidRDefault="00DC2AD3" w:rsidP="003F2217">
      <w:pPr>
        <w:pStyle w:val="ListParagraph"/>
        <w:numPr>
          <w:ilvl w:val="0"/>
          <w:numId w:val="29"/>
        </w:numPr>
      </w:pPr>
      <w:r>
        <w:t xml:space="preserve">Wireless communications – </w:t>
      </w:r>
    </w:p>
    <w:p w14:paraId="51E09C9E" w14:textId="4C4C08E3" w:rsidR="00DC2AD3" w:rsidRPr="00FF3402" w:rsidRDefault="00C033B9" w:rsidP="003F2217">
      <w:pPr>
        <w:pStyle w:val="ListParagraph"/>
        <w:numPr>
          <w:ilvl w:val="0"/>
          <w:numId w:val="29"/>
        </w:numPr>
      </w:pPr>
      <w:r>
        <w:t>(Remote) p</w:t>
      </w:r>
      <w:r w:rsidR="00DC2AD3">
        <w:t xml:space="preserve">ower systems </w:t>
      </w:r>
      <w:r w:rsidR="00126E13">
        <w:t>–</w:t>
      </w:r>
      <w:r w:rsidR="00DC2AD3">
        <w:t xml:space="preserve"> </w:t>
      </w:r>
      <w:r w:rsidR="00126E13">
        <w:t xml:space="preserve">the first two prototypes have both relied on a </w:t>
      </w:r>
      <w:r w:rsidR="009346E5">
        <w:t>portable battery pack and standard Duracell batteries for power</w:t>
      </w:r>
      <w:r w:rsidR="009F36CF">
        <w:t xml:space="preserve">, which are obviously limited in their </w:t>
      </w:r>
      <w:r w:rsidR="00B1586F">
        <w:t xml:space="preserve">capacity and operating lifespan. For a </w:t>
      </w:r>
      <w:r w:rsidR="00886B7F">
        <w:t>field deployable device, there needs to be some kind of reliable power supply</w:t>
      </w:r>
      <w:r w:rsidR="00D31CC7">
        <w:t xml:space="preserve"> (solar, power along the fence, etc.)</w:t>
      </w:r>
      <w:r w:rsidR="006A71A9">
        <w:t>. Someone with power systems experience would be ideal for this task.</w:t>
      </w:r>
    </w:p>
    <w:p w14:paraId="298AE40B" w14:textId="1D67165D" w:rsidR="64D34A44" w:rsidRDefault="64D34A44" w:rsidP="64D34A44"/>
    <w:p w14:paraId="094879F9" w14:textId="71BDBD56" w:rsidR="3689082A" w:rsidRDefault="3689082A" w:rsidP="64D34A44">
      <w:pPr>
        <w:rPr>
          <w:b/>
          <w:bCs/>
        </w:rPr>
      </w:pPr>
      <w:r w:rsidRPr="64D34A44">
        <w:rPr>
          <w:b/>
          <w:bCs/>
        </w:rPr>
        <w:t>To do list:</w:t>
      </w:r>
    </w:p>
    <w:p w14:paraId="2D16B9C2" w14:textId="110C89ED" w:rsidR="64D34A44" w:rsidRDefault="64D34A44" w:rsidP="64D34A44"/>
    <w:p w14:paraId="58408117" w14:textId="2A117EE6" w:rsidR="3689082A" w:rsidRDefault="3689082A" w:rsidP="64D34A44">
      <w:r>
        <w:lastRenderedPageBreak/>
        <w:t xml:space="preserve">run liveObjectDetection.py on the </w:t>
      </w:r>
      <w:proofErr w:type="gramStart"/>
      <w:r>
        <w:t>boot</w:t>
      </w:r>
      <w:proofErr w:type="gramEnd"/>
    </w:p>
    <w:p w14:paraId="2598A5A6" w14:textId="05D02041" w:rsidR="72B48A42" w:rsidRDefault="72B48A42" w:rsidP="64D34A44">
      <w:r>
        <w:t xml:space="preserve">Get </w:t>
      </w:r>
      <w:r w:rsidR="3C6B1655">
        <w:t>I/</w:t>
      </w:r>
      <w:r w:rsidR="34486B1A">
        <w:t>O</w:t>
      </w:r>
      <w:r w:rsidR="3C6B1655">
        <w:t xml:space="preserve"> pins </w:t>
      </w:r>
      <w:proofErr w:type="gramStart"/>
      <w:r w:rsidR="3C6B1655">
        <w:t>working</w:t>
      </w:r>
      <w:proofErr w:type="gramEnd"/>
      <w:r w:rsidR="3C6B1655">
        <w:t xml:space="preserve"> </w:t>
      </w:r>
    </w:p>
    <w:p w14:paraId="1FAF5031" w14:textId="332F4B00" w:rsidR="64D34A44" w:rsidRDefault="64D34A44" w:rsidP="64D34A44"/>
    <w:p w14:paraId="509FD26A" w14:textId="6B449EF8" w:rsidR="64D34A44" w:rsidRDefault="64D34A44" w:rsidP="64D34A44"/>
    <w:sectPr w:rsidR="64D34A44" w:rsidSect="00283D32">
      <w:headerReference w:type="even" r:id="rId26"/>
      <w:footerReference w:type="even"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BBD97" w14:textId="77777777" w:rsidR="001D3CBF" w:rsidRDefault="001D3CBF" w:rsidP="00CD221D">
      <w:pPr>
        <w:spacing w:after="0" w:line="240" w:lineRule="auto"/>
      </w:pPr>
      <w:r>
        <w:separator/>
      </w:r>
    </w:p>
  </w:endnote>
  <w:endnote w:type="continuationSeparator" w:id="0">
    <w:p w14:paraId="2CECDA1F" w14:textId="77777777" w:rsidR="001D3CBF" w:rsidRDefault="001D3CBF" w:rsidP="00CD221D">
      <w:pPr>
        <w:spacing w:after="0" w:line="240" w:lineRule="auto"/>
      </w:pPr>
      <w:r>
        <w:continuationSeparator/>
      </w:r>
    </w:p>
  </w:endnote>
  <w:endnote w:type="continuationNotice" w:id="1">
    <w:p w14:paraId="51FB4672" w14:textId="77777777" w:rsidR="001D3CBF" w:rsidRDefault="001D3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27BE" w14:textId="7FF1EF82" w:rsidR="00CD221D" w:rsidRDefault="00CD221D">
    <w:pPr>
      <w:pStyle w:val="Footer"/>
    </w:pPr>
    <w:r>
      <w:rPr>
        <w:noProof/>
      </w:rPr>
      <mc:AlternateContent>
        <mc:Choice Requires="wps">
          <w:drawing>
            <wp:anchor distT="0" distB="0" distL="0" distR="0" simplePos="0" relativeHeight="251658241" behindDoc="0" locked="0" layoutInCell="1" allowOverlap="1" wp14:anchorId="7F7E5372" wp14:editId="66F8DA83">
              <wp:simplePos x="635" y="635"/>
              <wp:positionH relativeFrom="leftMargin">
                <wp:align>left</wp:align>
              </wp:positionH>
              <wp:positionV relativeFrom="paragraph">
                <wp:posOffset>635</wp:posOffset>
              </wp:positionV>
              <wp:extent cx="443865" cy="443865"/>
              <wp:effectExtent l="0" t="0" r="0" b="6350"/>
              <wp:wrapSquare wrapText="bothSides"/>
              <wp:docPr id="5" name="Text Box 5" descr="IMPORTANT: This document remains the property of the 12thLevel PTY LTD. Unauthorised communication or handling of the information in this email may be a serious criminal offence. If you have received this email in error, you are requested to contact the sender and delete the email immediate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1D64FD" w14:textId="0DB80086" w:rsidR="00CD221D" w:rsidRPr="00CD221D" w:rsidRDefault="00CD221D">
                          <w:pPr>
                            <w:rPr>
                              <w:rFonts w:ascii="Calibri" w:eastAsia="Calibri" w:hAnsi="Calibri" w:cs="Calibri"/>
                              <w:noProof/>
                              <w:color w:val="FF0000"/>
                              <w:sz w:val="20"/>
                              <w:szCs w:val="20"/>
                            </w:rPr>
                          </w:pPr>
                          <w:r w:rsidRPr="00CD221D">
                            <w:rPr>
                              <w:rFonts w:ascii="Calibri" w:eastAsia="Calibri" w:hAnsi="Calibri" w:cs="Calibri"/>
                              <w:noProof/>
                              <w:color w:val="FF0000"/>
                              <w:sz w:val="20"/>
                              <w:szCs w:val="20"/>
                            </w:rPr>
                            <w:t>IMPORTANT: This document remains the property of the 12thLevel PTY LTD. Unauthorised communication or handling of the information in this email may be a serious criminal offence. If you have received this email in error, you are requested to contact the sender and delete the email immediately.</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F7E5372" id="_x0000_t202" coordsize="21600,21600" o:spt="202" path="m,l,21600r21600,l21600,xe">
              <v:stroke joinstyle="miter"/>
              <v:path gradientshapeok="t" o:connecttype="rect"/>
            </v:shapetype>
            <v:shape id="Text Box 5" o:spid="_x0000_s1027" type="#_x0000_t202" alt="IMPORTANT: This document remains the property of the 12thLevel PTY LTD. Unauthorised communication or handling of the information in this email may be a serious criminal offence. If you have received this email in error, you are requested to contact the sender and delete the email immediately." style="position:absolute;left:0;text-align:left;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071D64FD" w14:textId="0DB80086" w:rsidR="00CD221D" w:rsidRPr="00CD221D" w:rsidRDefault="00CD221D">
                    <w:pPr>
                      <w:rPr>
                        <w:rFonts w:ascii="Calibri" w:eastAsia="Calibri" w:hAnsi="Calibri" w:cs="Calibri"/>
                        <w:noProof/>
                        <w:color w:val="FF0000"/>
                        <w:sz w:val="20"/>
                        <w:szCs w:val="20"/>
                      </w:rPr>
                    </w:pPr>
                    <w:r w:rsidRPr="00CD221D">
                      <w:rPr>
                        <w:rFonts w:ascii="Calibri" w:eastAsia="Calibri" w:hAnsi="Calibri" w:cs="Calibri"/>
                        <w:noProof/>
                        <w:color w:val="FF0000"/>
                        <w:sz w:val="20"/>
                        <w:szCs w:val="20"/>
                      </w:rPr>
                      <w:t>IMPORTANT: This document remains the property of the 12thLevel PTY LTD. Unauthorised communication or handling of the information in this email may be a serious criminal offence. If you have received this email in error, you are requested to contact the sender and delete the email immediately.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217588"/>
      <w:docPartObj>
        <w:docPartGallery w:val="Page Numbers (Bottom of Page)"/>
        <w:docPartUnique/>
      </w:docPartObj>
    </w:sdtPr>
    <w:sdtEndPr>
      <w:rPr>
        <w:noProof/>
      </w:rPr>
    </w:sdtEndPr>
    <w:sdtContent>
      <w:p w14:paraId="2B379659" w14:textId="3667BEB2" w:rsidR="00283D32" w:rsidRDefault="00283D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6E5820" w14:textId="77777777" w:rsidR="00283D32" w:rsidRDefault="00283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ADE7" w14:textId="77777777" w:rsidR="001D3CBF" w:rsidRDefault="001D3CBF" w:rsidP="00CD221D">
      <w:pPr>
        <w:spacing w:after="0" w:line="240" w:lineRule="auto"/>
      </w:pPr>
      <w:r>
        <w:separator/>
      </w:r>
    </w:p>
  </w:footnote>
  <w:footnote w:type="continuationSeparator" w:id="0">
    <w:p w14:paraId="0E2B323A" w14:textId="77777777" w:rsidR="001D3CBF" w:rsidRDefault="001D3CBF" w:rsidP="00CD221D">
      <w:pPr>
        <w:spacing w:after="0" w:line="240" w:lineRule="auto"/>
      </w:pPr>
      <w:r>
        <w:continuationSeparator/>
      </w:r>
    </w:p>
  </w:footnote>
  <w:footnote w:type="continuationNotice" w:id="1">
    <w:p w14:paraId="73BDFE0F" w14:textId="77777777" w:rsidR="001D3CBF" w:rsidRDefault="001D3C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86A3" w14:textId="59AF5895" w:rsidR="00CD221D" w:rsidRDefault="00CD221D">
    <w:pPr>
      <w:pStyle w:val="Header"/>
    </w:pPr>
    <w:r>
      <w:rPr>
        <w:noProof/>
      </w:rPr>
      <mc:AlternateContent>
        <mc:Choice Requires="wps">
          <w:drawing>
            <wp:anchor distT="0" distB="0" distL="0" distR="0" simplePos="0" relativeHeight="251658240" behindDoc="0" locked="0" layoutInCell="1" allowOverlap="1" wp14:anchorId="36E64058" wp14:editId="077B3AAB">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AC00D2" w14:textId="23A8380E" w:rsidR="00CD221D" w:rsidRPr="00CD221D" w:rsidRDefault="00CD221D">
                          <w:pPr>
                            <w:rPr>
                              <w:rFonts w:ascii="Calibri" w:eastAsia="Calibri" w:hAnsi="Calibri" w:cs="Calibri"/>
                              <w:noProof/>
                              <w:color w:val="FF0000"/>
                              <w:sz w:val="20"/>
                              <w:szCs w:val="20"/>
                            </w:rPr>
                          </w:pPr>
                          <w:r w:rsidRPr="00CD221D">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36E64058"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2AAC00D2" w14:textId="23A8380E" w:rsidR="00CD221D" w:rsidRPr="00CD221D" w:rsidRDefault="00CD221D">
                    <w:pPr>
                      <w:rPr>
                        <w:rFonts w:ascii="Calibri" w:eastAsia="Calibri" w:hAnsi="Calibri" w:cs="Calibri"/>
                        <w:noProof/>
                        <w:color w:val="FF0000"/>
                        <w:sz w:val="20"/>
                        <w:szCs w:val="20"/>
                      </w:rPr>
                    </w:pPr>
                    <w:r w:rsidRPr="00CD221D">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1FB"/>
    <w:multiLevelType w:val="hybridMultilevel"/>
    <w:tmpl w:val="DFF67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171BDF"/>
    <w:multiLevelType w:val="multilevel"/>
    <w:tmpl w:val="66D8CC28"/>
    <w:lvl w:ilvl="0">
      <w:start w:val="1"/>
      <w:numFmt w:val="decimal"/>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decimal"/>
      <w:lvlText w:val="%1.%2.%3"/>
      <w:lvlJc w:val="left"/>
      <w:pPr>
        <w:ind w:left="1588" w:hanging="1248"/>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AB03E26"/>
    <w:multiLevelType w:val="hybridMultilevel"/>
    <w:tmpl w:val="FFC843DC"/>
    <w:lvl w:ilvl="0" w:tplc="98660C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CC0B72"/>
    <w:multiLevelType w:val="hybridMultilevel"/>
    <w:tmpl w:val="DBFE2A32"/>
    <w:lvl w:ilvl="0" w:tplc="F2DA48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A20BD2"/>
    <w:multiLevelType w:val="hybridMultilevel"/>
    <w:tmpl w:val="38D21CFA"/>
    <w:lvl w:ilvl="0" w:tplc="98660C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247020"/>
    <w:multiLevelType w:val="hybridMultilevel"/>
    <w:tmpl w:val="AAC24C66"/>
    <w:lvl w:ilvl="0" w:tplc="E562A5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4B3D71"/>
    <w:multiLevelType w:val="multilevel"/>
    <w:tmpl w:val="EC5E6C38"/>
    <w:lvl w:ilvl="0">
      <w:start w:val="1"/>
      <w:numFmt w:val="decimal"/>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1FF2366C"/>
    <w:multiLevelType w:val="hybridMultilevel"/>
    <w:tmpl w:val="DFF67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F9374F"/>
    <w:multiLevelType w:val="hybridMultilevel"/>
    <w:tmpl w:val="CFAA6D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BB14D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9319D7"/>
    <w:multiLevelType w:val="hybridMultilevel"/>
    <w:tmpl w:val="FB7097DC"/>
    <w:lvl w:ilvl="0" w:tplc="98660C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9EE55DD"/>
    <w:multiLevelType w:val="hybridMultilevel"/>
    <w:tmpl w:val="E9504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6C0FA2"/>
    <w:multiLevelType w:val="multilevel"/>
    <w:tmpl w:val="35C8BFAA"/>
    <w:lvl w:ilvl="0">
      <w:start w:val="1"/>
      <w:numFmt w:val="decimal"/>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decimal"/>
      <w:lvlText w:val="%1.%2.%3"/>
      <w:lvlJc w:val="left"/>
      <w:pPr>
        <w:ind w:left="1588" w:hanging="1248"/>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37F20A01"/>
    <w:multiLevelType w:val="hybridMultilevel"/>
    <w:tmpl w:val="DFF67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5539E"/>
    <w:multiLevelType w:val="multilevel"/>
    <w:tmpl w:val="35C8BFAA"/>
    <w:lvl w:ilvl="0">
      <w:start w:val="1"/>
      <w:numFmt w:val="decimal"/>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decimal"/>
      <w:lvlText w:val="%1.%2.%3"/>
      <w:lvlJc w:val="left"/>
      <w:pPr>
        <w:ind w:left="1588" w:hanging="1248"/>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49E17662"/>
    <w:multiLevelType w:val="hybridMultilevel"/>
    <w:tmpl w:val="D744F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931457"/>
    <w:multiLevelType w:val="multilevel"/>
    <w:tmpl w:val="69204706"/>
    <w:lvl w:ilvl="0">
      <w:start w:val="1"/>
      <w:numFmt w:val="decimal"/>
      <w:pStyle w:val="HeadingSG"/>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decimal"/>
      <w:pStyle w:val="SubsubheadingSG"/>
      <w:lvlText w:val="%1.%2.%3"/>
      <w:lvlJc w:val="left"/>
      <w:pPr>
        <w:ind w:left="1588" w:hanging="1248"/>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2E60525"/>
    <w:multiLevelType w:val="multilevel"/>
    <w:tmpl w:val="A658ED46"/>
    <w:lvl w:ilvl="0">
      <w:start w:val="1"/>
      <w:numFmt w:val="decimal"/>
      <w:lvlText w:val="%1"/>
      <w:lvlJc w:val="left"/>
      <w:pPr>
        <w:ind w:left="907" w:hanging="567"/>
      </w:pPr>
      <w:rPr>
        <w:rFonts w:hint="default"/>
      </w:rPr>
    </w:lvl>
    <w:lvl w:ilvl="1">
      <w:start w:val="1"/>
      <w:numFmt w:val="decimal"/>
      <w:pStyle w:val="SubheadingSG"/>
      <w:lvlText w:val="%1.%2"/>
      <w:lvlJc w:val="left"/>
      <w:pPr>
        <w:ind w:left="1247" w:hanging="907"/>
      </w:pPr>
      <w:rPr>
        <w:rFonts w:hint="default"/>
      </w:rPr>
    </w:lvl>
    <w:lvl w:ilvl="2">
      <w:start w:val="1"/>
      <w:numFmt w:val="decimal"/>
      <w:lvlText w:val="%1.%2.%3"/>
      <w:lvlJc w:val="left"/>
      <w:pPr>
        <w:ind w:left="1588" w:hanging="1248"/>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65302C5"/>
    <w:multiLevelType w:val="hybridMultilevel"/>
    <w:tmpl w:val="9294B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890510"/>
    <w:multiLevelType w:val="hybridMultilevel"/>
    <w:tmpl w:val="B994E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E92742"/>
    <w:multiLevelType w:val="hybridMultilevel"/>
    <w:tmpl w:val="641044D2"/>
    <w:lvl w:ilvl="0" w:tplc="52E48A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CFA73CA"/>
    <w:multiLevelType w:val="multilevel"/>
    <w:tmpl w:val="944CA99A"/>
    <w:lvl w:ilvl="0">
      <w:start w:val="1"/>
      <w:numFmt w:val="decimal"/>
      <w:lvlText w:val="%1"/>
      <w:lvlJc w:val="left"/>
      <w:pPr>
        <w:ind w:left="907" w:hanging="567"/>
      </w:pPr>
      <w:rPr>
        <w:rFonts w:hint="default"/>
      </w:rPr>
    </w:lvl>
    <w:lvl w:ilvl="1">
      <w:start w:val="1"/>
      <w:numFmt w:val="decimal"/>
      <w:lvlText w:val="%1.%2"/>
      <w:lvlJc w:val="left"/>
      <w:pPr>
        <w:ind w:left="1247" w:hanging="907"/>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6D756874"/>
    <w:multiLevelType w:val="hybridMultilevel"/>
    <w:tmpl w:val="D5D4B6AE"/>
    <w:lvl w:ilvl="0" w:tplc="98660C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B1E1316"/>
    <w:multiLevelType w:val="hybridMultilevel"/>
    <w:tmpl w:val="CD40A3B0"/>
    <w:lvl w:ilvl="0" w:tplc="14685CD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6841579">
    <w:abstractNumId w:val="20"/>
  </w:num>
  <w:num w:numId="2" w16cid:durableId="811367366">
    <w:abstractNumId w:val="6"/>
  </w:num>
  <w:num w:numId="3" w16cid:durableId="112525325">
    <w:abstractNumId w:val="6"/>
  </w:num>
  <w:num w:numId="4" w16cid:durableId="1585455577">
    <w:abstractNumId w:val="15"/>
  </w:num>
  <w:num w:numId="5" w16cid:durableId="2037079984">
    <w:abstractNumId w:val="11"/>
  </w:num>
  <w:num w:numId="6" w16cid:durableId="8530772">
    <w:abstractNumId w:val="8"/>
  </w:num>
  <w:num w:numId="7" w16cid:durableId="2028172838">
    <w:abstractNumId w:val="18"/>
  </w:num>
  <w:num w:numId="8" w16cid:durableId="741677469">
    <w:abstractNumId w:val="19"/>
  </w:num>
  <w:num w:numId="9" w16cid:durableId="593246965">
    <w:abstractNumId w:val="3"/>
  </w:num>
  <w:num w:numId="10" w16cid:durableId="2128772829">
    <w:abstractNumId w:val="13"/>
  </w:num>
  <w:num w:numId="11" w16cid:durableId="2073114303">
    <w:abstractNumId w:val="23"/>
  </w:num>
  <w:num w:numId="12" w16cid:durableId="515853207">
    <w:abstractNumId w:val="7"/>
  </w:num>
  <w:num w:numId="13" w16cid:durableId="2123567723">
    <w:abstractNumId w:val="0"/>
  </w:num>
  <w:num w:numId="14" w16cid:durableId="630290125">
    <w:abstractNumId w:val="21"/>
  </w:num>
  <w:num w:numId="15" w16cid:durableId="1504975982">
    <w:abstractNumId w:val="9"/>
  </w:num>
  <w:num w:numId="16" w16cid:durableId="1700424415">
    <w:abstractNumId w:val="14"/>
  </w:num>
  <w:num w:numId="17" w16cid:durableId="1667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67524763">
    <w:abstractNumId w:val="1"/>
  </w:num>
  <w:num w:numId="19" w16cid:durableId="1718434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9600201">
    <w:abstractNumId w:val="16"/>
  </w:num>
  <w:num w:numId="21" w16cid:durableId="172721716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6754833">
    <w:abstractNumId w:val="12"/>
  </w:num>
  <w:num w:numId="23" w16cid:durableId="1249466052">
    <w:abstractNumId w:val="17"/>
  </w:num>
  <w:num w:numId="24" w16cid:durableId="2689748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28081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6703842">
    <w:abstractNumId w:val="22"/>
  </w:num>
  <w:num w:numId="27" w16cid:durableId="10046262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4397254">
    <w:abstractNumId w:val="10"/>
  </w:num>
  <w:num w:numId="29" w16cid:durableId="799499994">
    <w:abstractNumId w:val="2"/>
  </w:num>
  <w:num w:numId="30" w16cid:durableId="2127460999">
    <w:abstractNumId w:val="5"/>
  </w:num>
  <w:num w:numId="31" w16cid:durableId="1190558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848E16"/>
    <w:rsid w:val="00001057"/>
    <w:rsid w:val="00003879"/>
    <w:rsid w:val="00005859"/>
    <w:rsid w:val="00011D8D"/>
    <w:rsid w:val="0001345D"/>
    <w:rsid w:val="00014B6A"/>
    <w:rsid w:val="00015673"/>
    <w:rsid w:val="00020DD2"/>
    <w:rsid w:val="00025538"/>
    <w:rsid w:val="000258F9"/>
    <w:rsid w:val="00025FAF"/>
    <w:rsid w:val="00040596"/>
    <w:rsid w:val="00060537"/>
    <w:rsid w:val="0006226F"/>
    <w:rsid w:val="00070042"/>
    <w:rsid w:val="00070216"/>
    <w:rsid w:val="00072631"/>
    <w:rsid w:val="000820BC"/>
    <w:rsid w:val="00085372"/>
    <w:rsid w:val="00086B08"/>
    <w:rsid w:val="00090126"/>
    <w:rsid w:val="000947B1"/>
    <w:rsid w:val="000972F9"/>
    <w:rsid w:val="000A1AFA"/>
    <w:rsid w:val="000A1DA0"/>
    <w:rsid w:val="000A26E4"/>
    <w:rsid w:val="000A5F54"/>
    <w:rsid w:val="000B1AE7"/>
    <w:rsid w:val="000B2552"/>
    <w:rsid w:val="000B5953"/>
    <w:rsid w:val="000C2031"/>
    <w:rsid w:val="000C215D"/>
    <w:rsid w:val="000C77A6"/>
    <w:rsid w:val="000D36E8"/>
    <w:rsid w:val="000D5C18"/>
    <w:rsid w:val="000E02DD"/>
    <w:rsid w:val="000E0B07"/>
    <w:rsid w:val="000E1333"/>
    <w:rsid w:val="000E4232"/>
    <w:rsid w:val="000E7F52"/>
    <w:rsid w:val="000F42C0"/>
    <w:rsid w:val="000F4A22"/>
    <w:rsid w:val="000F7339"/>
    <w:rsid w:val="00100E07"/>
    <w:rsid w:val="00105FAC"/>
    <w:rsid w:val="00110839"/>
    <w:rsid w:val="00112D7E"/>
    <w:rsid w:val="00121F62"/>
    <w:rsid w:val="00125B1B"/>
    <w:rsid w:val="00126E13"/>
    <w:rsid w:val="001362BC"/>
    <w:rsid w:val="00137C3B"/>
    <w:rsid w:val="001418B4"/>
    <w:rsid w:val="00146234"/>
    <w:rsid w:val="00166DFD"/>
    <w:rsid w:val="00170498"/>
    <w:rsid w:val="00177086"/>
    <w:rsid w:val="0018093C"/>
    <w:rsid w:val="0018570B"/>
    <w:rsid w:val="00191BEA"/>
    <w:rsid w:val="00194999"/>
    <w:rsid w:val="00194A78"/>
    <w:rsid w:val="00196EB2"/>
    <w:rsid w:val="001A360B"/>
    <w:rsid w:val="001A561D"/>
    <w:rsid w:val="001B231A"/>
    <w:rsid w:val="001B63A2"/>
    <w:rsid w:val="001C2DF4"/>
    <w:rsid w:val="001D2BB5"/>
    <w:rsid w:val="001D3CBF"/>
    <w:rsid w:val="001D4D08"/>
    <w:rsid w:val="001E7523"/>
    <w:rsid w:val="001E7792"/>
    <w:rsid w:val="001F4EA9"/>
    <w:rsid w:val="0020253D"/>
    <w:rsid w:val="00203A48"/>
    <w:rsid w:val="002054A8"/>
    <w:rsid w:val="0021161F"/>
    <w:rsid w:val="00213B65"/>
    <w:rsid w:val="0021646B"/>
    <w:rsid w:val="00223E56"/>
    <w:rsid w:val="002278F9"/>
    <w:rsid w:val="00230D29"/>
    <w:rsid w:val="00232FA9"/>
    <w:rsid w:val="00236018"/>
    <w:rsid w:val="00240C66"/>
    <w:rsid w:val="00243EEC"/>
    <w:rsid w:val="0024770B"/>
    <w:rsid w:val="00247CC0"/>
    <w:rsid w:val="00252CC9"/>
    <w:rsid w:val="00254AE0"/>
    <w:rsid w:val="00261AAA"/>
    <w:rsid w:val="00262D45"/>
    <w:rsid w:val="002772CE"/>
    <w:rsid w:val="00282E98"/>
    <w:rsid w:val="00283D32"/>
    <w:rsid w:val="0028604F"/>
    <w:rsid w:val="00286C06"/>
    <w:rsid w:val="00286C24"/>
    <w:rsid w:val="00294067"/>
    <w:rsid w:val="002A1F7E"/>
    <w:rsid w:val="002A3515"/>
    <w:rsid w:val="002A7331"/>
    <w:rsid w:val="002C0732"/>
    <w:rsid w:val="002C5C3E"/>
    <w:rsid w:val="002C6B08"/>
    <w:rsid w:val="002D1BCD"/>
    <w:rsid w:val="002D1F99"/>
    <w:rsid w:val="002D3BE7"/>
    <w:rsid w:val="002D505E"/>
    <w:rsid w:val="002D518A"/>
    <w:rsid w:val="002F187A"/>
    <w:rsid w:val="002F191D"/>
    <w:rsid w:val="003116A3"/>
    <w:rsid w:val="00314A98"/>
    <w:rsid w:val="00320CB2"/>
    <w:rsid w:val="00326306"/>
    <w:rsid w:val="00334CA8"/>
    <w:rsid w:val="00345DB9"/>
    <w:rsid w:val="00351907"/>
    <w:rsid w:val="00353ED0"/>
    <w:rsid w:val="003611DE"/>
    <w:rsid w:val="00361580"/>
    <w:rsid w:val="003629E4"/>
    <w:rsid w:val="0036390E"/>
    <w:rsid w:val="00366CC6"/>
    <w:rsid w:val="00373EBF"/>
    <w:rsid w:val="00376F5A"/>
    <w:rsid w:val="00384008"/>
    <w:rsid w:val="00384585"/>
    <w:rsid w:val="003854EB"/>
    <w:rsid w:val="00387D3A"/>
    <w:rsid w:val="003923C5"/>
    <w:rsid w:val="00392D63"/>
    <w:rsid w:val="0039575A"/>
    <w:rsid w:val="003A4A0F"/>
    <w:rsid w:val="003A4B83"/>
    <w:rsid w:val="003B0EF9"/>
    <w:rsid w:val="003C26DC"/>
    <w:rsid w:val="003D427D"/>
    <w:rsid w:val="003D4D0D"/>
    <w:rsid w:val="003D5D61"/>
    <w:rsid w:val="003E6B87"/>
    <w:rsid w:val="003F026E"/>
    <w:rsid w:val="003F0F81"/>
    <w:rsid w:val="003F2217"/>
    <w:rsid w:val="003F41FD"/>
    <w:rsid w:val="004048EA"/>
    <w:rsid w:val="004108DD"/>
    <w:rsid w:val="00410A18"/>
    <w:rsid w:val="00416448"/>
    <w:rsid w:val="004173EF"/>
    <w:rsid w:val="004203D2"/>
    <w:rsid w:val="00425A5D"/>
    <w:rsid w:val="00426335"/>
    <w:rsid w:val="0043179A"/>
    <w:rsid w:val="0044147E"/>
    <w:rsid w:val="004416D5"/>
    <w:rsid w:val="00445046"/>
    <w:rsid w:val="00446651"/>
    <w:rsid w:val="00447DC5"/>
    <w:rsid w:val="00450C50"/>
    <w:rsid w:val="00451122"/>
    <w:rsid w:val="00451973"/>
    <w:rsid w:val="00453630"/>
    <w:rsid w:val="00453728"/>
    <w:rsid w:val="00454539"/>
    <w:rsid w:val="0045513C"/>
    <w:rsid w:val="00462619"/>
    <w:rsid w:val="0046299F"/>
    <w:rsid w:val="00463B5F"/>
    <w:rsid w:val="00465E73"/>
    <w:rsid w:val="00465F9D"/>
    <w:rsid w:val="00472E00"/>
    <w:rsid w:val="00481421"/>
    <w:rsid w:val="004834DD"/>
    <w:rsid w:val="004A6757"/>
    <w:rsid w:val="004B25EE"/>
    <w:rsid w:val="004C5EBB"/>
    <w:rsid w:val="004C71A0"/>
    <w:rsid w:val="004D4943"/>
    <w:rsid w:val="004D59D3"/>
    <w:rsid w:val="004D5E49"/>
    <w:rsid w:val="004D61A6"/>
    <w:rsid w:val="004D73FC"/>
    <w:rsid w:val="004E067E"/>
    <w:rsid w:val="004E1A58"/>
    <w:rsid w:val="004E22B2"/>
    <w:rsid w:val="004E248D"/>
    <w:rsid w:val="004E621F"/>
    <w:rsid w:val="004F27A3"/>
    <w:rsid w:val="004F3F78"/>
    <w:rsid w:val="004F4C45"/>
    <w:rsid w:val="004F798D"/>
    <w:rsid w:val="00510566"/>
    <w:rsid w:val="00512BB0"/>
    <w:rsid w:val="00513404"/>
    <w:rsid w:val="00522869"/>
    <w:rsid w:val="00524CC5"/>
    <w:rsid w:val="00527389"/>
    <w:rsid w:val="005311E6"/>
    <w:rsid w:val="00532EA9"/>
    <w:rsid w:val="00536171"/>
    <w:rsid w:val="005510A3"/>
    <w:rsid w:val="00555CC1"/>
    <w:rsid w:val="0058237B"/>
    <w:rsid w:val="005827F5"/>
    <w:rsid w:val="00591506"/>
    <w:rsid w:val="0059482E"/>
    <w:rsid w:val="005966BC"/>
    <w:rsid w:val="00596F54"/>
    <w:rsid w:val="00596FAF"/>
    <w:rsid w:val="005A1E8C"/>
    <w:rsid w:val="005A5EB5"/>
    <w:rsid w:val="005B7006"/>
    <w:rsid w:val="005C358C"/>
    <w:rsid w:val="005D48B0"/>
    <w:rsid w:val="005E12A6"/>
    <w:rsid w:val="005E2B4F"/>
    <w:rsid w:val="005E68E5"/>
    <w:rsid w:val="005F074F"/>
    <w:rsid w:val="005F10F4"/>
    <w:rsid w:val="00603CB3"/>
    <w:rsid w:val="00605E29"/>
    <w:rsid w:val="006078DF"/>
    <w:rsid w:val="00620036"/>
    <w:rsid w:val="00620E3A"/>
    <w:rsid w:val="00630B73"/>
    <w:rsid w:val="00632AAE"/>
    <w:rsid w:val="00637D91"/>
    <w:rsid w:val="0064213E"/>
    <w:rsid w:val="00643C48"/>
    <w:rsid w:val="00646A88"/>
    <w:rsid w:val="006605D9"/>
    <w:rsid w:val="00661622"/>
    <w:rsid w:val="0066233A"/>
    <w:rsid w:val="006707DD"/>
    <w:rsid w:val="00672321"/>
    <w:rsid w:val="00682B46"/>
    <w:rsid w:val="00683471"/>
    <w:rsid w:val="006836B2"/>
    <w:rsid w:val="006845CB"/>
    <w:rsid w:val="006878A5"/>
    <w:rsid w:val="00690806"/>
    <w:rsid w:val="00691787"/>
    <w:rsid w:val="00694705"/>
    <w:rsid w:val="006A164E"/>
    <w:rsid w:val="006A3C15"/>
    <w:rsid w:val="006A71A9"/>
    <w:rsid w:val="006B0F8A"/>
    <w:rsid w:val="006B210A"/>
    <w:rsid w:val="006B2A42"/>
    <w:rsid w:val="006B3446"/>
    <w:rsid w:val="006C054D"/>
    <w:rsid w:val="006D0D8F"/>
    <w:rsid w:val="006E38D3"/>
    <w:rsid w:val="006E4521"/>
    <w:rsid w:val="006E7F76"/>
    <w:rsid w:val="006F06F5"/>
    <w:rsid w:val="006F265B"/>
    <w:rsid w:val="006F26F1"/>
    <w:rsid w:val="006F4E5F"/>
    <w:rsid w:val="006F6A11"/>
    <w:rsid w:val="00702875"/>
    <w:rsid w:val="0070576F"/>
    <w:rsid w:val="00712BF8"/>
    <w:rsid w:val="00713192"/>
    <w:rsid w:val="00714DE5"/>
    <w:rsid w:val="0071530C"/>
    <w:rsid w:val="007179CA"/>
    <w:rsid w:val="0072116D"/>
    <w:rsid w:val="00723019"/>
    <w:rsid w:val="00727A09"/>
    <w:rsid w:val="00740208"/>
    <w:rsid w:val="007440F5"/>
    <w:rsid w:val="0075043B"/>
    <w:rsid w:val="007539B9"/>
    <w:rsid w:val="007626CA"/>
    <w:rsid w:val="00767CA2"/>
    <w:rsid w:val="007726DD"/>
    <w:rsid w:val="00775EF9"/>
    <w:rsid w:val="007875EC"/>
    <w:rsid w:val="00792DA7"/>
    <w:rsid w:val="0079701D"/>
    <w:rsid w:val="007A56A2"/>
    <w:rsid w:val="007B4489"/>
    <w:rsid w:val="007B6C5B"/>
    <w:rsid w:val="007C22CC"/>
    <w:rsid w:val="007C4556"/>
    <w:rsid w:val="007C5EDF"/>
    <w:rsid w:val="007C6074"/>
    <w:rsid w:val="007D316C"/>
    <w:rsid w:val="007D63A4"/>
    <w:rsid w:val="007E2CC8"/>
    <w:rsid w:val="007E7076"/>
    <w:rsid w:val="007E77F2"/>
    <w:rsid w:val="007F2BD2"/>
    <w:rsid w:val="008070A5"/>
    <w:rsid w:val="00822A35"/>
    <w:rsid w:val="0082431B"/>
    <w:rsid w:val="00830D99"/>
    <w:rsid w:val="00835859"/>
    <w:rsid w:val="00840B80"/>
    <w:rsid w:val="00841C9C"/>
    <w:rsid w:val="0084242A"/>
    <w:rsid w:val="00842BC1"/>
    <w:rsid w:val="00842E48"/>
    <w:rsid w:val="00850C2A"/>
    <w:rsid w:val="00854A69"/>
    <w:rsid w:val="008553D3"/>
    <w:rsid w:val="00863EC8"/>
    <w:rsid w:val="0086477B"/>
    <w:rsid w:val="008649A2"/>
    <w:rsid w:val="00866F0F"/>
    <w:rsid w:val="00870157"/>
    <w:rsid w:val="0087676C"/>
    <w:rsid w:val="00877E2D"/>
    <w:rsid w:val="00881638"/>
    <w:rsid w:val="008830D8"/>
    <w:rsid w:val="00885257"/>
    <w:rsid w:val="00885587"/>
    <w:rsid w:val="008865FC"/>
    <w:rsid w:val="00886B7F"/>
    <w:rsid w:val="0088746A"/>
    <w:rsid w:val="00887BC4"/>
    <w:rsid w:val="0089050C"/>
    <w:rsid w:val="00891A9A"/>
    <w:rsid w:val="0089343E"/>
    <w:rsid w:val="0089574D"/>
    <w:rsid w:val="008A0492"/>
    <w:rsid w:val="008A2D3F"/>
    <w:rsid w:val="008A5205"/>
    <w:rsid w:val="008B095E"/>
    <w:rsid w:val="008B284F"/>
    <w:rsid w:val="008B2F89"/>
    <w:rsid w:val="008B37DD"/>
    <w:rsid w:val="008C0081"/>
    <w:rsid w:val="008C02B0"/>
    <w:rsid w:val="008C11E2"/>
    <w:rsid w:val="008C7787"/>
    <w:rsid w:val="008D2079"/>
    <w:rsid w:val="008D2672"/>
    <w:rsid w:val="008E063F"/>
    <w:rsid w:val="008E1E10"/>
    <w:rsid w:val="008E2814"/>
    <w:rsid w:val="008F019B"/>
    <w:rsid w:val="008F23D1"/>
    <w:rsid w:val="008F2DF3"/>
    <w:rsid w:val="00901F82"/>
    <w:rsid w:val="00912568"/>
    <w:rsid w:val="009143F0"/>
    <w:rsid w:val="00914E73"/>
    <w:rsid w:val="00916C26"/>
    <w:rsid w:val="0092083F"/>
    <w:rsid w:val="009217B0"/>
    <w:rsid w:val="00926DD0"/>
    <w:rsid w:val="009322AF"/>
    <w:rsid w:val="009346E5"/>
    <w:rsid w:val="00942945"/>
    <w:rsid w:val="00947E6C"/>
    <w:rsid w:val="0095074E"/>
    <w:rsid w:val="00956AC7"/>
    <w:rsid w:val="009573D3"/>
    <w:rsid w:val="00957FA5"/>
    <w:rsid w:val="00961490"/>
    <w:rsid w:val="00962AB7"/>
    <w:rsid w:val="00962C1D"/>
    <w:rsid w:val="009638B6"/>
    <w:rsid w:val="00963E66"/>
    <w:rsid w:val="0097187B"/>
    <w:rsid w:val="00972C79"/>
    <w:rsid w:val="00972DA6"/>
    <w:rsid w:val="00975634"/>
    <w:rsid w:val="00975FF9"/>
    <w:rsid w:val="00977B83"/>
    <w:rsid w:val="009835B7"/>
    <w:rsid w:val="009925FD"/>
    <w:rsid w:val="009947B3"/>
    <w:rsid w:val="009B17B0"/>
    <w:rsid w:val="009B31D9"/>
    <w:rsid w:val="009B4197"/>
    <w:rsid w:val="009B7723"/>
    <w:rsid w:val="009C5CF6"/>
    <w:rsid w:val="009D432D"/>
    <w:rsid w:val="009E3DB9"/>
    <w:rsid w:val="009E6A31"/>
    <w:rsid w:val="009F36CF"/>
    <w:rsid w:val="009F49A1"/>
    <w:rsid w:val="009F6767"/>
    <w:rsid w:val="00A021A5"/>
    <w:rsid w:val="00A04CE2"/>
    <w:rsid w:val="00A05FE6"/>
    <w:rsid w:val="00A110B7"/>
    <w:rsid w:val="00A11A2F"/>
    <w:rsid w:val="00A20C95"/>
    <w:rsid w:val="00A22F8D"/>
    <w:rsid w:val="00A25674"/>
    <w:rsid w:val="00A32F0A"/>
    <w:rsid w:val="00A422E8"/>
    <w:rsid w:val="00A6060D"/>
    <w:rsid w:val="00A646AE"/>
    <w:rsid w:val="00A80A9A"/>
    <w:rsid w:val="00A85855"/>
    <w:rsid w:val="00A87F9D"/>
    <w:rsid w:val="00A917CB"/>
    <w:rsid w:val="00A936A8"/>
    <w:rsid w:val="00A93B3C"/>
    <w:rsid w:val="00A96090"/>
    <w:rsid w:val="00AA1E45"/>
    <w:rsid w:val="00AA6368"/>
    <w:rsid w:val="00AB4424"/>
    <w:rsid w:val="00AB56BF"/>
    <w:rsid w:val="00AB6D9E"/>
    <w:rsid w:val="00AC135B"/>
    <w:rsid w:val="00AC1406"/>
    <w:rsid w:val="00AC3952"/>
    <w:rsid w:val="00AD555B"/>
    <w:rsid w:val="00AE50B7"/>
    <w:rsid w:val="00AE7305"/>
    <w:rsid w:val="00AF1BCB"/>
    <w:rsid w:val="00AF696B"/>
    <w:rsid w:val="00AF798A"/>
    <w:rsid w:val="00AF7D45"/>
    <w:rsid w:val="00B071B8"/>
    <w:rsid w:val="00B07A07"/>
    <w:rsid w:val="00B10531"/>
    <w:rsid w:val="00B1586F"/>
    <w:rsid w:val="00B16E18"/>
    <w:rsid w:val="00B170C1"/>
    <w:rsid w:val="00B21210"/>
    <w:rsid w:val="00B26057"/>
    <w:rsid w:val="00B26D77"/>
    <w:rsid w:val="00B334E6"/>
    <w:rsid w:val="00B36F50"/>
    <w:rsid w:val="00B3770D"/>
    <w:rsid w:val="00B37A74"/>
    <w:rsid w:val="00B37B36"/>
    <w:rsid w:val="00B44C8F"/>
    <w:rsid w:val="00B506D1"/>
    <w:rsid w:val="00B50E54"/>
    <w:rsid w:val="00B514DD"/>
    <w:rsid w:val="00B654F6"/>
    <w:rsid w:val="00B777B9"/>
    <w:rsid w:val="00B85171"/>
    <w:rsid w:val="00B8550E"/>
    <w:rsid w:val="00B87C8D"/>
    <w:rsid w:val="00B904A1"/>
    <w:rsid w:val="00B94E5B"/>
    <w:rsid w:val="00BA24AD"/>
    <w:rsid w:val="00BA2C69"/>
    <w:rsid w:val="00BA2FC3"/>
    <w:rsid w:val="00BA4F1F"/>
    <w:rsid w:val="00BA5D75"/>
    <w:rsid w:val="00BA65A8"/>
    <w:rsid w:val="00BB6D7D"/>
    <w:rsid w:val="00BB7494"/>
    <w:rsid w:val="00BC01CB"/>
    <w:rsid w:val="00BC30A9"/>
    <w:rsid w:val="00BC56CE"/>
    <w:rsid w:val="00BD2851"/>
    <w:rsid w:val="00BD57C5"/>
    <w:rsid w:val="00BE1C54"/>
    <w:rsid w:val="00BE4472"/>
    <w:rsid w:val="00BF0766"/>
    <w:rsid w:val="00BF7903"/>
    <w:rsid w:val="00C033B9"/>
    <w:rsid w:val="00C059D5"/>
    <w:rsid w:val="00C05ACC"/>
    <w:rsid w:val="00C063FC"/>
    <w:rsid w:val="00C15D63"/>
    <w:rsid w:val="00C16E25"/>
    <w:rsid w:val="00C20C87"/>
    <w:rsid w:val="00C213F0"/>
    <w:rsid w:val="00C22218"/>
    <w:rsid w:val="00C2756A"/>
    <w:rsid w:val="00C322B6"/>
    <w:rsid w:val="00C42D40"/>
    <w:rsid w:val="00C452F1"/>
    <w:rsid w:val="00C502C1"/>
    <w:rsid w:val="00C51F8B"/>
    <w:rsid w:val="00C5245E"/>
    <w:rsid w:val="00C651E8"/>
    <w:rsid w:val="00C66A42"/>
    <w:rsid w:val="00C66ECD"/>
    <w:rsid w:val="00C739DC"/>
    <w:rsid w:val="00C85A1B"/>
    <w:rsid w:val="00C86FF0"/>
    <w:rsid w:val="00C945BB"/>
    <w:rsid w:val="00CA0994"/>
    <w:rsid w:val="00CA1CD8"/>
    <w:rsid w:val="00CA2B11"/>
    <w:rsid w:val="00CA3405"/>
    <w:rsid w:val="00CB05CE"/>
    <w:rsid w:val="00CB2F10"/>
    <w:rsid w:val="00CB3643"/>
    <w:rsid w:val="00CD221D"/>
    <w:rsid w:val="00CD5187"/>
    <w:rsid w:val="00CD550A"/>
    <w:rsid w:val="00CE1B02"/>
    <w:rsid w:val="00CF2CE6"/>
    <w:rsid w:val="00CF3D28"/>
    <w:rsid w:val="00CF6B8F"/>
    <w:rsid w:val="00CF71B0"/>
    <w:rsid w:val="00D036C2"/>
    <w:rsid w:val="00D209CE"/>
    <w:rsid w:val="00D214EF"/>
    <w:rsid w:val="00D25882"/>
    <w:rsid w:val="00D27D5D"/>
    <w:rsid w:val="00D31CC7"/>
    <w:rsid w:val="00D341C1"/>
    <w:rsid w:val="00D361DA"/>
    <w:rsid w:val="00D42903"/>
    <w:rsid w:val="00D45307"/>
    <w:rsid w:val="00D64184"/>
    <w:rsid w:val="00D7121A"/>
    <w:rsid w:val="00D7409D"/>
    <w:rsid w:val="00D742BB"/>
    <w:rsid w:val="00D80F3F"/>
    <w:rsid w:val="00D82708"/>
    <w:rsid w:val="00D945EA"/>
    <w:rsid w:val="00D94FCC"/>
    <w:rsid w:val="00D952EB"/>
    <w:rsid w:val="00DA298E"/>
    <w:rsid w:val="00DA4226"/>
    <w:rsid w:val="00DA6310"/>
    <w:rsid w:val="00DB0393"/>
    <w:rsid w:val="00DB247D"/>
    <w:rsid w:val="00DC0049"/>
    <w:rsid w:val="00DC2AD3"/>
    <w:rsid w:val="00DC7D0A"/>
    <w:rsid w:val="00DD0C5E"/>
    <w:rsid w:val="00DD2CA1"/>
    <w:rsid w:val="00DD469C"/>
    <w:rsid w:val="00DD5572"/>
    <w:rsid w:val="00DE2337"/>
    <w:rsid w:val="00DE604C"/>
    <w:rsid w:val="00DE7078"/>
    <w:rsid w:val="00DF2AE0"/>
    <w:rsid w:val="00E05743"/>
    <w:rsid w:val="00E10E6C"/>
    <w:rsid w:val="00E1141C"/>
    <w:rsid w:val="00E13198"/>
    <w:rsid w:val="00E21383"/>
    <w:rsid w:val="00E214BC"/>
    <w:rsid w:val="00E214EB"/>
    <w:rsid w:val="00E21951"/>
    <w:rsid w:val="00E350D3"/>
    <w:rsid w:val="00E37A99"/>
    <w:rsid w:val="00E4189F"/>
    <w:rsid w:val="00E44280"/>
    <w:rsid w:val="00E44975"/>
    <w:rsid w:val="00E46B85"/>
    <w:rsid w:val="00E54AA2"/>
    <w:rsid w:val="00E55B98"/>
    <w:rsid w:val="00E55C09"/>
    <w:rsid w:val="00E64F78"/>
    <w:rsid w:val="00E724F2"/>
    <w:rsid w:val="00E84F14"/>
    <w:rsid w:val="00E92C87"/>
    <w:rsid w:val="00E936A2"/>
    <w:rsid w:val="00E95B49"/>
    <w:rsid w:val="00E967C2"/>
    <w:rsid w:val="00EA0916"/>
    <w:rsid w:val="00EA6B37"/>
    <w:rsid w:val="00EC1F11"/>
    <w:rsid w:val="00EC20A0"/>
    <w:rsid w:val="00EC6113"/>
    <w:rsid w:val="00ED55D2"/>
    <w:rsid w:val="00ED5732"/>
    <w:rsid w:val="00ED6CB4"/>
    <w:rsid w:val="00ED7FA8"/>
    <w:rsid w:val="00EE3A57"/>
    <w:rsid w:val="00EE6D4A"/>
    <w:rsid w:val="00EE72B7"/>
    <w:rsid w:val="00EF2FDC"/>
    <w:rsid w:val="00EF3B86"/>
    <w:rsid w:val="00F1010B"/>
    <w:rsid w:val="00F10988"/>
    <w:rsid w:val="00F2475D"/>
    <w:rsid w:val="00F24F1A"/>
    <w:rsid w:val="00F252F1"/>
    <w:rsid w:val="00F309B5"/>
    <w:rsid w:val="00F32309"/>
    <w:rsid w:val="00F3734B"/>
    <w:rsid w:val="00F412B1"/>
    <w:rsid w:val="00F47419"/>
    <w:rsid w:val="00F475F4"/>
    <w:rsid w:val="00F53CAB"/>
    <w:rsid w:val="00F54FD0"/>
    <w:rsid w:val="00F61294"/>
    <w:rsid w:val="00F614F8"/>
    <w:rsid w:val="00F73567"/>
    <w:rsid w:val="00F74277"/>
    <w:rsid w:val="00F83E4A"/>
    <w:rsid w:val="00F855A2"/>
    <w:rsid w:val="00F86459"/>
    <w:rsid w:val="00F86646"/>
    <w:rsid w:val="00F870AF"/>
    <w:rsid w:val="00F91A34"/>
    <w:rsid w:val="00F928E7"/>
    <w:rsid w:val="00F93187"/>
    <w:rsid w:val="00FA53E1"/>
    <w:rsid w:val="00FA726D"/>
    <w:rsid w:val="00FB1ED0"/>
    <w:rsid w:val="00FB5576"/>
    <w:rsid w:val="00FB7BDA"/>
    <w:rsid w:val="00FC081E"/>
    <w:rsid w:val="00FC4924"/>
    <w:rsid w:val="00FC59A6"/>
    <w:rsid w:val="00FC63B5"/>
    <w:rsid w:val="00FD0AAD"/>
    <w:rsid w:val="00FD3DAE"/>
    <w:rsid w:val="00FD40F9"/>
    <w:rsid w:val="00FD7B15"/>
    <w:rsid w:val="00FE4808"/>
    <w:rsid w:val="00FF1356"/>
    <w:rsid w:val="00FF25FB"/>
    <w:rsid w:val="00FF3402"/>
    <w:rsid w:val="00FF4B9F"/>
    <w:rsid w:val="00FF568E"/>
    <w:rsid w:val="00FF7733"/>
    <w:rsid w:val="13D3C3BC"/>
    <w:rsid w:val="162FB35C"/>
    <w:rsid w:val="2CD7E62E"/>
    <w:rsid w:val="302F3709"/>
    <w:rsid w:val="34486B1A"/>
    <w:rsid w:val="34A40CEA"/>
    <w:rsid w:val="3689082A"/>
    <w:rsid w:val="3C6B1655"/>
    <w:rsid w:val="441565CC"/>
    <w:rsid w:val="5812CAE0"/>
    <w:rsid w:val="594C3826"/>
    <w:rsid w:val="5E848E16"/>
    <w:rsid w:val="620744FF"/>
    <w:rsid w:val="64D34A44"/>
    <w:rsid w:val="6B722F47"/>
    <w:rsid w:val="72B48A42"/>
    <w:rsid w:val="7CB4127B"/>
    <w:rsid w:val="7EDC05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3B5E"/>
  <w15:chartTrackingRefBased/>
  <w15:docId w15:val="{EFA0D29F-6000-4EFE-BE0A-9DF346F9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AE"/>
    <w:pPr>
      <w:spacing w:after="120" w:line="276" w:lineRule="auto"/>
      <w:jc w:val="both"/>
    </w:pPr>
  </w:style>
  <w:style w:type="paragraph" w:styleId="Heading1">
    <w:name w:val="heading 1"/>
    <w:basedOn w:val="Normal"/>
    <w:next w:val="Normal"/>
    <w:link w:val="Heading1Char"/>
    <w:uiPriority w:val="9"/>
    <w:qFormat/>
    <w:rsid w:val="00787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7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2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21D"/>
  </w:style>
  <w:style w:type="paragraph" w:styleId="Footer">
    <w:name w:val="footer"/>
    <w:basedOn w:val="Normal"/>
    <w:link w:val="FooterChar"/>
    <w:uiPriority w:val="99"/>
    <w:unhideWhenUsed/>
    <w:rsid w:val="00CD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21D"/>
  </w:style>
  <w:style w:type="paragraph" w:customStyle="1" w:styleId="HeadingSG">
    <w:name w:val="Heading SG"/>
    <w:basedOn w:val="Heading1"/>
    <w:next w:val="SubheadingSG"/>
    <w:link w:val="HeadingSGChar"/>
    <w:qFormat/>
    <w:rsid w:val="00FD3DAE"/>
    <w:pPr>
      <w:numPr>
        <w:numId w:val="20"/>
      </w:numPr>
      <w:spacing w:after="120"/>
    </w:pPr>
    <w:rPr>
      <w:rFonts w:asciiTheme="minorHAnsi" w:hAnsiTheme="minorHAnsi"/>
      <w:b/>
      <w:color w:val="auto"/>
    </w:rPr>
  </w:style>
  <w:style w:type="paragraph" w:customStyle="1" w:styleId="SubheadingSG">
    <w:name w:val="Subheading SG"/>
    <w:basedOn w:val="Heading2"/>
    <w:next w:val="Normal"/>
    <w:link w:val="SubheadingSGChar"/>
    <w:autoRedefine/>
    <w:qFormat/>
    <w:rsid w:val="00FA726D"/>
    <w:pPr>
      <w:numPr>
        <w:ilvl w:val="1"/>
        <w:numId w:val="23"/>
      </w:numPr>
      <w:spacing w:before="240" w:after="120"/>
    </w:pPr>
    <w:rPr>
      <w:rFonts w:asciiTheme="minorHAnsi" w:hAnsiTheme="minorHAnsi"/>
      <w:b/>
      <w:color w:val="auto"/>
    </w:rPr>
  </w:style>
  <w:style w:type="character" w:customStyle="1" w:styleId="Heading1Char">
    <w:name w:val="Heading 1 Char"/>
    <w:basedOn w:val="DefaultParagraphFont"/>
    <w:link w:val="Heading1"/>
    <w:uiPriority w:val="9"/>
    <w:rsid w:val="007875EC"/>
    <w:rPr>
      <w:rFonts w:asciiTheme="majorHAnsi" w:eastAsiaTheme="majorEastAsia" w:hAnsiTheme="majorHAnsi" w:cstheme="majorBidi"/>
      <w:color w:val="2F5496" w:themeColor="accent1" w:themeShade="BF"/>
      <w:sz w:val="32"/>
      <w:szCs w:val="32"/>
    </w:rPr>
  </w:style>
  <w:style w:type="character" w:customStyle="1" w:styleId="HeadingSGChar">
    <w:name w:val="Heading SG Char"/>
    <w:basedOn w:val="Heading1Char"/>
    <w:link w:val="HeadingSG"/>
    <w:rsid w:val="00FD3DAE"/>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963E66"/>
    <w:pPr>
      <w:spacing w:line="259" w:lineRule="auto"/>
      <w:jc w:val="left"/>
      <w:outlineLvl w:val="9"/>
    </w:pPr>
  </w:style>
  <w:style w:type="character" w:customStyle="1" w:styleId="Heading2Char">
    <w:name w:val="Heading 2 Char"/>
    <w:basedOn w:val="DefaultParagraphFont"/>
    <w:link w:val="Heading2"/>
    <w:uiPriority w:val="9"/>
    <w:semiHidden/>
    <w:rsid w:val="00B87C8D"/>
    <w:rPr>
      <w:rFonts w:asciiTheme="majorHAnsi" w:eastAsiaTheme="majorEastAsia" w:hAnsiTheme="majorHAnsi" w:cstheme="majorBidi"/>
      <w:color w:val="2F5496" w:themeColor="accent1" w:themeShade="BF"/>
      <w:sz w:val="26"/>
      <w:szCs w:val="26"/>
    </w:rPr>
  </w:style>
  <w:style w:type="character" w:customStyle="1" w:styleId="SubheadingSGChar">
    <w:name w:val="Subheading SG Char"/>
    <w:basedOn w:val="Heading2Char"/>
    <w:link w:val="SubheadingSG"/>
    <w:rsid w:val="00FA726D"/>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963E66"/>
    <w:pPr>
      <w:spacing w:after="100"/>
    </w:pPr>
  </w:style>
  <w:style w:type="paragraph" w:styleId="TOC2">
    <w:name w:val="toc 2"/>
    <w:basedOn w:val="Normal"/>
    <w:next w:val="Normal"/>
    <w:autoRedefine/>
    <w:uiPriority w:val="39"/>
    <w:unhideWhenUsed/>
    <w:rsid w:val="00963E66"/>
    <w:pPr>
      <w:spacing w:after="100"/>
      <w:ind w:left="220"/>
    </w:pPr>
  </w:style>
  <w:style w:type="character" w:styleId="Hyperlink">
    <w:name w:val="Hyperlink"/>
    <w:basedOn w:val="DefaultParagraphFont"/>
    <w:uiPriority w:val="99"/>
    <w:unhideWhenUsed/>
    <w:rsid w:val="00963E66"/>
    <w:rPr>
      <w:color w:val="0563C1" w:themeColor="hyperlink"/>
      <w:u w:val="single"/>
    </w:rPr>
  </w:style>
  <w:style w:type="paragraph" w:styleId="Caption">
    <w:name w:val="caption"/>
    <w:basedOn w:val="Normal"/>
    <w:next w:val="Normal"/>
    <w:uiPriority w:val="35"/>
    <w:unhideWhenUsed/>
    <w:qFormat/>
    <w:rsid w:val="008C7787"/>
    <w:pPr>
      <w:spacing w:after="200" w:line="240" w:lineRule="auto"/>
    </w:pPr>
    <w:rPr>
      <w:i/>
      <w:iCs/>
      <w:color w:val="44546A" w:themeColor="text2"/>
      <w:sz w:val="18"/>
      <w:szCs w:val="18"/>
    </w:rPr>
  </w:style>
  <w:style w:type="table" w:styleId="TableGrid">
    <w:name w:val="Table Grid"/>
    <w:basedOn w:val="TableNormal"/>
    <w:uiPriority w:val="59"/>
    <w:rsid w:val="00B3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1CB"/>
    <w:pPr>
      <w:ind w:left="720"/>
      <w:contextualSpacing/>
    </w:pPr>
  </w:style>
  <w:style w:type="character" w:styleId="CommentReference">
    <w:name w:val="annotation reference"/>
    <w:basedOn w:val="DefaultParagraphFont"/>
    <w:uiPriority w:val="99"/>
    <w:semiHidden/>
    <w:unhideWhenUsed/>
    <w:rsid w:val="002A1F7E"/>
    <w:rPr>
      <w:sz w:val="16"/>
      <w:szCs w:val="16"/>
    </w:rPr>
  </w:style>
  <w:style w:type="paragraph" w:styleId="CommentText">
    <w:name w:val="annotation text"/>
    <w:basedOn w:val="Normal"/>
    <w:link w:val="CommentTextChar"/>
    <w:uiPriority w:val="99"/>
    <w:unhideWhenUsed/>
    <w:rsid w:val="002A1F7E"/>
    <w:pPr>
      <w:spacing w:after="160" w:line="240" w:lineRule="auto"/>
      <w:jc w:val="left"/>
    </w:pPr>
    <w:rPr>
      <w:sz w:val="20"/>
      <w:szCs w:val="20"/>
      <w:lang w:val="en-GB"/>
    </w:rPr>
  </w:style>
  <w:style w:type="character" w:customStyle="1" w:styleId="CommentTextChar">
    <w:name w:val="Comment Text Char"/>
    <w:basedOn w:val="DefaultParagraphFont"/>
    <w:link w:val="CommentText"/>
    <w:uiPriority w:val="99"/>
    <w:rsid w:val="002A1F7E"/>
    <w:rPr>
      <w:sz w:val="20"/>
      <w:szCs w:val="20"/>
      <w:lang w:val="en-GB"/>
    </w:rPr>
  </w:style>
  <w:style w:type="paragraph" w:customStyle="1" w:styleId="SubsubheadingSG">
    <w:name w:val="Subsubheading SG"/>
    <w:basedOn w:val="Heading3"/>
    <w:next w:val="Normal"/>
    <w:link w:val="SubsubheadingSGChar"/>
    <w:qFormat/>
    <w:rsid w:val="00DD2CA1"/>
    <w:pPr>
      <w:numPr>
        <w:ilvl w:val="2"/>
        <w:numId w:val="20"/>
      </w:numPr>
      <w:spacing w:before="120" w:after="120"/>
    </w:pPr>
    <w:rPr>
      <w:rFonts w:asciiTheme="minorHAnsi" w:hAnsiTheme="minorHAnsi"/>
      <w:b/>
      <w:color w:val="000000" w:themeColor="text1"/>
      <w:sz w:val="22"/>
    </w:rPr>
  </w:style>
  <w:style w:type="character" w:customStyle="1" w:styleId="Heading3Char">
    <w:name w:val="Heading 3 Char"/>
    <w:basedOn w:val="DefaultParagraphFont"/>
    <w:link w:val="Heading3"/>
    <w:uiPriority w:val="9"/>
    <w:semiHidden/>
    <w:rsid w:val="00DD2CA1"/>
    <w:rPr>
      <w:rFonts w:asciiTheme="majorHAnsi" w:eastAsiaTheme="majorEastAsia" w:hAnsiTheme="majorHAnsi" w:cstheme="majorBidi"/>
      <w:color w:val="1F3763" w:themeColor="accent1" w:themeShade="7F"/>
      <w:sz w:val="24"/>
      <w:szCs w:val="24"/>
    </w:rPr>
  </w:style>
  <w:style w:type="character" w:customStyle="1" w:styleId="SubsubheadingSGChar">
    <w:name w:val="Subsubheading SG Char"/>
    <w:basedOn w:val="Heading3Char"/>
    <w:link w:val="SubsubheadingSG"/>
    <w:rsid w:val="00DD2CA1"/>
    <w:rPr>
      <w:rFonts w:asciiTheme="majorHAnsi" w:eastAsiaTheme="majorEastAsia" w:hAnsiTheme="majorHAnsi" w:cstheme="majorBidi"/>
      <w:b/>
      <w:color w:val="000000" w:themeColor="text1"/>
      <w:sz w:val="24"/>
      <w:szCs w:val="24"/>
    </w:rPr>
  </w:style>
  <w:style w:type="character" w:styleId="UnresolvedMention">
    <w:name w:val="Unresolved Mention"/>
    <w:basedOn w:val="DefaultParagraphFont"/>
    <w:uiPriority w:val="99"/>
    <w:semiHidden/>
    <w:unhideWhenUsed/>
    <w:rsid w:val="005A5EB5"/>
    <w:rPr>
      <w:color w:val="605E5C"/>
      <w:shd w:val="clear" w:color="auto" w:fill="E1DFDD"/>
    </w:rPr>
  </w:style>
  <w:style w:type="character" w:styleId="FollowedHyperlink">
    <w:name w:val="FollowedHyperlink"/>
    <w:basedOn w:val="DefaultParagraphFont"/>
    <w:uiPriority w:val="99"/>
    <w:semiHidden/>
    <w:unhideWhenUsed/>
    <w:rsid w:val="00373EBF"/>
    <w:rPr>
      <w:color w:val="954F72" w:themeColor="followedHyperlink"/>
      <w:u w:val="single"/>
    </w:rPr>
  </w:style>
  <w:style w:type="paragraph" w:styleId="NoSpacing">
    <w:name w:val="No Spacing"/>
    <w:link w:val="NoSpacingChar"/>
    <w:uiPriority w:val="1"/>
    <w:qFormat/>
    <w:rsid w:val="00B94E5B"/>
    <w:pPr>
      <w:spacing w:after="0" w:line="240" w:lineRule="auto"/>
    </w:pPr>
    <w:rPr>
      <w:rFonts w:eastAsiaTheme="minorEastAsia"/>
      <w:lang w:val="en-AU" w:eastAsia="en-AU"/>
    </w:rPr>
  </w:style>
  <w:style w:type="character" w:customStyle="1" w:styleId="NoSpacingChar">
    <w:name w:val="No Spacing Char"/>
    <w:basedOn w:val="DefaultParagraphFont"/>
    <w:link w:val="NoSpacing"/>
    <w:uiPriority w:val="1"/>
    <w:rsid w:val="00B94E5B"/>
    <w:rPr>
      <w:rFonts w:eastAsiaTheme="minorEastAsia"/>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pypi.org/project/Jetson.GPIO/"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github.com/ultralytics/yolov5/issues/36"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ultralytics/yolov5/issues/9627" TargetMode="Externa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developer.nvidia.com/embedded/jetpack-sdk-461" TargetMode="External"/><Relationship Id="rId20" Type="http://schemas.openxmlformats.org/officeDocument/2006/relationships/hyperlink" Target="https://github.com/carlosclaiton/marsup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fei4xu/yolov5-python3.6.9-jetson"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ultralytics/yolov5/commit/a19406b39dbc45db0bbae8d0b7da9d6281f9af1e"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hackster.io/SaadTiwana/embedded-diaries-how-to-use-rpi-hq-camera-with-jetson-e2063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ltralytics/yolov5/issues/7631"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B916EA58494D859B7E8E3BE2E7F8F0"/>
        <w:category>
          <w:name w:val="General"/>
          <w:gallery w:val="placeholder"/>
        </w:category>
        <w:types>
          <w:type w:val="bbPlcHdr"/>
        </w:types>
        <w:behaviors>
          <w:behavior w:val="content"/>
        </w:behaviors>
        <w:guid w:val="{C0761D5E-A398-484A-90E1-A6E82E86F98A}"/>
      </w:docPartPr>
      <w:docPartBody>
        <w:p w:rsidR="001E0409" w:rsidRDefault="00C87A19" w:rsidP="00C87A19">
          <w:pPr>
            <w:pStyle w:val="9EB916EA58494D859B7E8E3BE2E7F8F0"/>
          </w:pPr>
          <w:r>
            <w:rPr>
              <w:color w:val="2F5496" w:themeColor="accent1" w:themeShade="BF"/>
              <w:sz w:val="24"/>
              <w:szCs w:val="24"/>
              <w:lang w:val="en-GB"/>
            </w:rPr>
            <w:t>[Company name]</w:t>
          </w:r>
        </w:p>
      </w:docPartBody>
    </w:docPart>
    <w:docPart>
      <w:docPartPr>
        <w:name w:val="F9595F4BD69D4C89A3179130BC04474A"/>
        <w:category>
          <w:name w:val="General"/>
          <w:gallery w:val="placeholder"/>
        </w:category>
        <w:types>
          <w:type w:val="bbPlcHdr"/>
        </w:types>
        <w:behaviors>
          <w:behavior w:val="content"/>
        </w:behaviors>
        <w:guid w:val="{433F2E4C-B5F4-46EE-BD6A-461427709053}"/>
      </w:docPartPr>
      <w:docPartBody>
        <w:p w:rsidR="001E0409" w:rsidRDefault="00C87A19" w:rsidP="00C87A19">
          <w:pPr>
            <w:pStyle w:val="F9595F4BD69D4C89A3179130BC04474A"/>
          </w:pPr>
          <w:r>
            <w:rPr>
              <w:rFonts w:asciiTheme="majorHAnsi" w:eastAsiaTheme="majorEastAsia" w:hAnsiTheme="majorHAnsi" w:cstheme="majorBidi"/>
              <w:color w:val="4472C4" w:themeColor="accent1"/>
              <w:sz w:val="88"/>
              <w:szCs w:val="88"/>
              <w:lang w:val="en-GB"/>
            </w:rPr>
            <w:t>[Document title]</w:t>
          </w:r>
        </w:p>
      </w:docPartBody>
    </w:docPart>
    <w:docPart>
      <w:docPartPr>
        <w:name w:val="487A1FF8B3CC425C93C6CDBED71B98B7"/>
        <w:category>
          <w:name w:val="General"/>
          <w:gallery w:val="placeholder"/>
        </w:category>
        <w:types>
          <w:type w:val="bbPlcHdr"/>
        </w:types>
        <w:behaviors>
          <w:behavior w:val="content"/>
        </w:behaviors>
        <w:guid w:val="{8FF30C8C-0F76-4DC3-A6EF-09F9D7F0074A}"/>
      </w:docPartPr>
      <w:docPartBody>
        <w:p w:rsidR="001E0409" w:rsidRDefault="00C87A19" w:rsidP="00C87A19">
          <w:pPr>
            <w:pStyle w:val="487A1FF8B3CC425C93C6CDBED71B98B7"/>
          </w:pPr>
          <w:r>
            <w:rPr>
              <w:color w:val="2F5496" w:themeColor="accent1" w:themeShade="BF"/>
              <w:sz w:val="24"/>
              <w:szCs w:val="24"/>
              <w:lang w:val="en-GB"/>
            </w:rPr>
            <w:t>[Document subtitle]</w:t>
          </w:r>
        </w:p>
      </w:docPartBody>
    </w:docPart>
    <w:docPart>
      <w:docPartPr>
        <w:name w:val="5D1B0FDB70CC4A23BAE0BA42F4D59C99"/>
        <w:category>
          <w:name w:val="General"/>
          <w:gallery w:val="placeholder"/>
        </w:category>
        <w:types>
          <w:type w:val="bbPlcHdr"/>
        </w:types>
        <w:behaviors>
          <w:behavior w:val="content"/>
        </w:behaviors>
        <w:guid w:val="{B757CA3B-9E3F-4734-ABE5-D80B7073FDC7}"/>
      </w:docPartPr>
      <w:docPartBody>
        <w:p w:rsidR="001E0409" w:rsidRDefault="00C87A19" w:rsidP="00C87A19">
          <w:pPr>
            <w:pStyle w:val="5D1B0FDB70CC4A23BAE0BA42F4D59C99"/>
          </w:pPr>
          <w:r>
            <w:rPr>
              <w:color w:val="4472C4" w:themeColor="accent1"/>
              <w:sz w:val="28"/>
              <w:szCs w:val="28"/>
              <w:lang w:val="en-GB"/>
            </w:rPr>
            <w:t>[Author name]</w:t>
          </w:r>
        </w:p>
      </w:docPartBody>
    </w:docPart>
    <w:docPart>
      <w:docPartPr>
        <w:name w:val="7B360CA83CB44DB58C8E4D1E87E5CEF4"/>
        <w:category>
          <w:name w:val="General"/>
          <w:gallery w:val="placeholder"/>
        </w:category>
        <w:types>
          <w:type w:val="bbPlcHdr"/>
        </w:types>
        <w:behaviors>
          <w:behavior w:val="content"/>
        </w:behaviors>
        <w:guid w:val="{3886D3B5-5C17-4F08-9535-95F8FD4DFCFD}"/>
      </w:docPartPr>
      <w:docPartBody>
        <w:p w:rsidR="001E0409" w:rsidRDefault="00C87A19" w:rsidP="00C87A19">
          <w:pPr>
            <w:pStyle w:val="7B360CA83CB44DB58C8E4D1E87E5CEF4"/>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19"/>
    <w:rsid w:val="001815FE"/>
    <w:rsid w:val="001E0409"/>
    <w:rsid w:val="003C7DE5"/>
    <w:rsid w:val="00C87A19"/>
    <w:rsid w:val="00F560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B916EA58494D859B7E8E3BE2E7F8F0">
    <w:name w:val="9EB916EA58494D859B7E8E3BE2E7F8F0"/>
    <w:rsid w:val="00C87A19"/>
  </w:style>
  <w:style w:type="paragraph" w:customStyle="1" w:styleId="F9595F4BD69D4C89A3179130BC04474A">
    <w:name w:val="F9595F4BD69D4C89A3179130BC04474A"/>
    <w:rsid w:val="00C87A19"/>
  </w:style>
  <w:style w:type="paragraph" w:customStyle="1" w:styleId="487A1FF8B3CC425C93C6CDBED71B98B7">
    <w:name w:val="487A1FF8B3CC425C93C6CDBED71B98B7"/>
    <w:rsid w:val="00C87A19"/>
  </w:style>
  <w:style w:type="paragraph" w:customStyle="1" w:styleId="5D1B0FDB70CC4A23BAE0BA42F4D59C99">
    <w:name w:val="5D1B0FDB70CC4A23BAE0BA42F4D59C99"/>
    <w:rsid w:val="00C87A19"/>
  </w:style>
  <w:style w:type="paragraph" w:customStyle="1" w:styleId="7B360CA83CB44DB58C8E4D1E87E5CEF4">
    <w:name w:val="7B360CA83CB44DB58C8E4D1E87E5CEF4"/>
    <w:rsid w:val="00C87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9B5AB-70D2-46E4-84C1-677F567B2785}">
  <we:reference id="wa200000011" version="1.0.1.0" store="en-US" storeType="OMEX"/>
  <we:alternateReferences>
    <we:reference id="wa200000011" version="1.0.1.0" store="" storeType="OMEX"/>
  </we:alternateReferences>
  <we:properties>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69144c6-9d6b-4b7f-bcca-ad1dc6a017d5">
      <Terms xmlns="http://schemas.microsoft.com/office/infopath/2007/PartnerControls"/>
    </lcf76f155ced4ddcb4097134ff3c332f>
    <TaxCatchAll xmlns="6a9ddf82-ae55-46b9-ace4-02de8d67e9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5DE020C18E64D9926C74955458663" ma:contentTypeVersion="16" ma:contentTypeDescription="Create a new document." ma:contentTypeScope="" ma:versionID="6c2cb1b1f9e7a05ff60f7ab20e3b8ec7">
  <xsd:schema xmlns:xsd="http://www.w3.org/2001/XMLSchema" xmlns:xs="http://www.w3.org/2001/XMLSchema" xmlns:p="http://schemas.microsoft.com/office/2006/metadata/properties" xmlns:ns2="a69144c6-9d6b-4b7f-bcca-ad1dc6a017d5" xmlns:ns3="6a9ddf82-ae55-46b9-ace4-02de8d67e98e" targetNamespace="http://schemas.microsoft.com/office/2006/metadata/properties" ma:root="true" ma:fieldsID="f42a261e370f8ae1654d6ad530e7f645" ns2:_="" ns3:_="">
    <xsd:import namespace="a69144c6-9d6b-4b7f-bcca-ad1dc6a017d5"/>
    <xsd:import namespace="6a9ddf82-ae55-46b9-ace4-02de8d67e9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144c6-9d6b-4b7f-bcca-ad1dc6a017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bc2555d-e87f-4204-818b-88cc3fb811d5"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9ddf82-ae55-46b9-ace4-02de8d67e9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cc4686b-5e3e-4603-b0e8-3a603c074172}" ma:internalName="TaxCatchAll" ma:showField="CatchAllData" ma:web="6a9ddf82-ae55-46b9-ace4-02de8d67e9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FE4FD-BDBE-4E06-8EB5-93A299DE43D0}">
  <ds:schemaRefs>
    <ds:schemaRef ds:uri="http://schemas.microsoft.com/office/2006/metadata/properties"/>
    <ds:schemaRef ds:uri="http://schemas.microsoft.com/office/infopath/2007/PartnerControls"/>
    <ds:schemaRef ds:uri="a69144c6-9d6b-4b7f-bcca-ad1dc6a017d5"/>
    <ds:schemaRef ds:uri="6a9ddf82-ae55-46b9-ace4-02de8d67e98e"/>
  </ds:schemaRefs>
</ds:datastoreItem>
</file>

<file path=customXml/itemProps3.xml><?xml version="1.0" encoding="utf-8"?>
<ds:datastoreItem xmlns:ds="http://schemas.openxmlformats.org/officeDocument/2006/customXml" ds:itemID="{789FDD55-F646-4F92-814B-E5BC58E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144c6-9d6b-4b7f-bcca-ad1dc6a017d5"/>
    <ds:schemaRef ds:uri="6a9ddf82-ae55-46b9-ace4-02de8d67e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3772C7-F9F5-4A55-AA8A-C4F032AD39EA}">
  <ds:schemaRefs>
    <ds:schemaRef ds:uri="http://schemas.openxmlformats.org/officeDocument/2006/bibliography"/>
  </ds:schemaRefs>
</ds:datastoreItem>
</file>

<file path=customXml/itemProps5.xml><?xml version="1.0" encoding="utf-8"?>
<ds:datastoreItem xmlns:ds="http://schemas.openxmlformats.org/officeDocument/2006/customXml" ds:itemID="{CEAC936A-660C-485E-B75D-D7A9F5E77B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4545</Words>
  <Characters>26456</Characters>
  <Application>Microsoft Office Word</Application>
  <DocSecurity>0</DocSecurity>
  <Lines>499</Lines>
  <Paragraphs>113</Paragraphs>
  <ScaleCrop>false</ScaleCrop>
  <Company>BIOQUAI</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Gate Overview</dc:title>
  <dc:subject>Detailing the design principles, construction, and operation of the Smart Gate</dc:subject>
  <dc:creator>Thomas Scott</dc:creator>
  <cp:keywords/>
  <dc:description/>
  <cp:lastModifiedBy>Carlos Kuhn</cp:lastModifiedBy>
  <cp:revision>594</cp:revision>
  <dcterms:created xsi:type="dcterms:W3CDTF">2022-10-24T22:59:00Z</dcterms:created>
  <dcterms:modified xsi:type="dcterms:W3CDTF">2023-05-24T00:41:00Z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ClassificationContentMarkingFooterShapeIds">
    <vt:lpwstr>4,5,6</vt:lpwstr>
  </property>
  <property fmtid="{D5CDD505-2E9C-101B-9397-08002B2CF9AE}" pid="6" name="ClassificationContentMarkingFooterFontProps">
    <vt:lpwstr>#ff0000,10,Calibri</vt:lpwstr>
  </property>
  <property fmtid="{D5CDD505-2E9C-101B-9397-08002B2CF9AE}" pid="7" name="ClassificationContentMarkingFooterText">
    <vt:lpwstr>IMPORTANT: This document remains the property of the 12thLevel PTY LTD. Unauthorised communication or handling of the information in this email may be a serious criminal offence. If you have received</vt:lpwstr>
  </property>
  <property fmtid="{D5CDD505-2E9C-101B-9397-08002B2CF9AE}" pid="8" name="MSIP_Label_c3bb5fe6-b0e6-4f03-9542-a0bc13906106_Enabled">
    <vt:lpwstr>true</vt:lpwstr>
  </property>
  <property fmtid="{D5CDD505-2E9C-101B-9397-08002B2CF9AE}" pid="9" name="MSIP_Label_c3bb5fe6-b0e6-4f03-9542-a0bc13906106_SetDate">
    <vt:lpwstr>2022-10-24T22:59:36Z</vt:lpwstr>
  </property>
  <property fmtid="{D5CDD505-2E9C-101B-9397-08002B2CF9AE}" pid="10" name="MSIP_Label_c3bb5fe6-b0e6-4f03-9542-a0bc13906106_Method">
    <vt:lpwstr>Standard</vt:lpwstr>
  </property>
  <property fmtid="{D5CDD505-2E9C-101B-9397-08002B2CF9AE}" pid="11" name="MSIP_Label_c3bb5fe6-b0e6-4f03-9542-a0bc13906106_Name">
    <vt:lpwstr>OFFICIAL</vt:lpwstr>
  </property>
  <property fmtid="{D5CDD505-2E9C-101B-9397-08002B2CF9AE}" pid="12" name="MSIP_Label_c3bb5fe6-b0e6-4f03-9542-a0bc13906106_SiteId">
    <vt:lpwstr>ed226b59-358b-48eb-8b2f-b6b85d24da6c</vt:lpwstr>
  </property>
  <property fmtid="{D5CDD505-2E9C-101B-9397-08002B2CF9AE}" pid="13" name="MSIP_Label_c3bb5fe6-b0e6-4f03-9542-a0bc13906106_ActionId">
    <vt:lpwstr>50d4c884-63ca-4137-b41a-becf9b9d53ed</vt:lpwstr>
  </property>
  <property fmtid="{D5CDD505-2E9C-101B-9397-08002B2CF9AE}" pid="14" name="MSIP_Label_c3bb5fe6-b0e6-4f03-9542-a0bc13906106_ContentBits">
    <vt:lpwstr>3</vt:lpwstr>
  </property>
  <property fmtid="{D5CDD505-2E9C-101B-9397-08002B2CF9AE}" pid="15" name="ContentTypeId">
    <vt:lpwstr>0x01010042B5DE020C18E64D9926C74955458663</vt:lpwstr>
  </property>
  <property fmtid="{D5CDD505-2E9C-101B-9397-08002B2CF9AE}" pid="16" name="MediaServiceImageTags">
    <vt:lpwstr/>
  </property>
</Properties>
</file>