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D1716" w14:textId="272C1F49" w:rsidR="00734214" w:rsidRDefault="00734214" w:rsidP="00734214">
      <w:pPr>
        <w:rPr>
          <w:rFonts w:hint="eastAsia"/>
        </w:rPr>
      </w:pPr>
      <w:r>
        <w:t>Q1</w:t>
      </w:r>
    </w:p>
    <w:p w14:paraId="1F30AEAB" w14:textId="253A5EA7" w:rsidR="00D4506D" w:rsidRDefault="00734214" w:rsidP="00734214">
      <w:r>
        <w:t xml:space="preserve">Given a test data, we could use the constructed decision tree </w:t>
      </w:r>
      <w:r w:rsidR="00DA2371">
        <w:t xml:space="preserve">from </w:t>
      </w:r>
      <w:r>
        <w:t>top down</w:t>
      </w:r>
      <w:r w:rsidR="00DA2371">
        <w:t>, going through nodes,</w:t>
      </w:r>
      <w:r>
        <w:t xml:space="preserve"> to decide which </w:t>
      </w:r>
      <w:r>
        <w:t xml:space="preserve">regions </w:t>
      </w:r>
      <w:r>
        <w:t>(</w:t>
      </w:r>
      <w:r>
        <w:t>R</w:t>
      </w:r>
      <w:proofErr w:type="gramStart"/>
      <w:r>
        <w:t>1,...</w:t>
      </w:r>
      <w:proofErr w:type="gramEnd"/>
      <w:r>
        <w:t>,RJ</w:t>
      </w:r>
      <w:r>
        <w:t>)</w:t>
      </w:r>
      <w:r>
        <w:t xml:space="preserve"> </w:t>
      </w:r>
      <w:r>
        <w:t xml:space="preserve">the </w:t>
      </w:r>
      <w:r>
        <w:t>test observation belongs</w:t>
      </w:r>
      <w:r>
        <w:t xml:space="preserve"> to</w:t>
      </w:r>
      <w:r w:rsidR="00DA2371">
        <w:t>.</w:t>
      </w:r>
      <w:r>
        <w:t xml:space="preserve"> </w:t>
      </w:r>
      <w:r w:rsidR="00DA2371">
        <w:t xml:space="preserve">Then the predicted value </w:t>
      </w:r>
      <w:r>
        <w:t xml:space="preserve">for a given test observation </w:t>
      </w:r>
      <w:r w:rsidR="00DA2371">
        <w:t xml:space="preserve">is the </w:t>
      </w:r>
      <w:r>
        <w:t>mean of the training observations in</w:t>
      </w:r>
      <w:r>
        <w:t xml:space="preserve"> </w:t>
      </w:r>
      <w:r w:rsidR="00DA2371">
        <w:t>that</w:t>
      </w:r>
      <w:r>
        <w:t xml:space="preserve"> region</w:t>
      </w:r>
      <w:r w:rsidR="00DA2371">
        <w:t>.</w:t>
      </w:r>
    </w:p>
    <w:p w14:paraId="371B486E" w14:textId="0B9C0444" w:rsidR="00DA2371" w:rsidRPr="00DA2371" w:rsidRDefault="00DA2371" w:rsidP="00734214">
      <m:oMathPara>
        <m:oMath>
          <m:r>
            <w:rPr>
              <w:rFonts w:ascii="Cambria Math" w:hAnsi="Cambria Math"/>
            </w:rPr>
            <m:t>y={\frac{1}{N_j}}∑_{i∈R_j}{Y_j}</m:t>
          </m:r>
        </m:oMath>
      </m:oMathPara>
    </w:p>
    <w:p w14:paraId="7B5C65E3" w14:textId="28638D6A" w:rsidR="00DA2371" w:rsidRDefault="00DA2371" w:rsidP="00734214">
      <w:r>
        <w:t xml:space="preserve">Where </w:t>
      </w:r>
      <w:proofErr w:type="spellStart"/>
      <w:r>
        <w:t>Rj</w:t>
      </w:r>
      <w:proofErr w:type="spellEnd"/>
      <w:r>
        <w:t xml:space="preserve"> is the </w:t>
      </w:r>
      <w:r>
        <w:t>region</w:t>
      </w:r>
      <w:r>
        <w:t xml:space="preserve"> </w:t>
      </w:r>
      <w:r>
        <w:t>the test observation belongs to</w:t>
      </w:r>
      <w:r>
        <w:t>.</w:t>
      </w:r>
    </w:p>
    <w:p w14:paraId="425F3183" w14:textId="0C044C41" w:rsidR="00DA2371" w:rsidRDefault="00DA2371" w:rsidP="00734214"/>
    <w:p w14:paraId="3AF11751" w14:textId="0E34F4E7" w:rsidR="00DA2371" w:rsidRDefault="00DA2371" w:rsidP="00734214">
      <w:r>
        <w:t>Q2</w:t>
      </w:r>
    </w:p>
    <w:p w14:paraId="4C5D286C" w14:textId="341B6BBD" w:rsidR="00BF5D23" w:rsidRDefault="00BF5D23" w:rsidP="00BF5D23">
      <w:r>
        <w:t>Given a test data, we could use the constructed decision tree from top down, going through nodes, to decide which regions (R</w:t>
      </w:r>
      <w:proofErr w:type="gramStart"/>
      <w:r>
        <w:t>1,...</w:t>
      </w:r>
      <w:proofErr w:type="gramEnd"/>
      <w:r>
        <w:t xml:space="preserve">,RJ) the test observation belongs to. Then the predicted </w:t>
      </w:r>
      <w:r>
        <w:t>label</w:t>
      </w:r>
      <w:r>
        <w:t xml:space="preserve"> for a given test observation is the </w:t>
      </w:r>
      <w:r w:rsidRPr="00BF5D23">
        <w:t>most commonly occurring class</w:t>
      </w:r>
      <w:r>
        <w:t xml:space="preserve"> of the training observations in that region.</w:t>
      </w:r>
    </w:p>
    <w:p w14:paraId="1B010A61" w14:textId="11F7E11D" w:rsidR="00BF5D23" w:rsidRDefault="00BF5D23" w:rsidP="00BF5D23"/>
    <w:p w14:paraId="6D83E003" w14:textId="34CA8EDB" w:rsidR="00BF5D23" w:rsidRDefault="00BF5D23" w:rsidP="00BF5D23">
      <w:r>
        <w:t>Q3</w:t>
      </w:r>
    </w:p>
    <w:p w14:paraId="385B5184" w14:textId="77777777" w:rsidR="00890AC3" w:rsidRDefault="00890AC3" w:rsidP="00890AC3">
      <w:r>
        <w:t>The pure grow strategy may produce good predictions on the training set, but is likely to overfit the data, leading to poor test set performance.</w:t>
      </w:r>
    </w:p>
    <w:p w14:paraId="59D72F30" w14:textId="2B53E390" w:rsidR="00BF5D23" w:rsidRDefault="00590BDF" w:rsidP="00890AC3">
      <w:r>
        <w:t xml:space="preserve">Grow-and-prune is a </w:t>
      </w:r>
      <w:r w:rsidRPr="00590BDF">
        <w:t>strategy</w:t>
      </w:r>
      <w:r>
        <w:t xml:space="preserve"> that </w:t>
      </w:r>
      <w:r>
        <w:t>grow a very large tree</w:t>
      </w:r>
      <w:r w:rsidR="00890AC3">
        <w:t xml:space="preserve"> T0</w:t>
      </w:r>
      <w:r>
        <w:t>, and then</w:t>
      </w:r>
      <w:r>
        <w:t xml:space="preserve"> </w:t>
      </w:r>
      <w:r>
        <w:t>prune it back in order to obtain a subtree</w:t>
      </w:r>
      <w:r>
        <w:t xml:space="preserve"> using c</w:t>
      </w:r>
      <w:r w:rsidRPr="00590BDF">
        <w:t>ost complexity pruning</w:t>
      </w:r>
      <w:r>
        <w:t xml:space="preserve">. </w:t>
      </w:r>
      <w:r w:rsidR="00890AC3">
        <w:t xml:space="preserve">A tuning parameter alpha, being selected with cross-validation, is used for controlling the </w:t>
      </w:r>
      <w:r w:rsidR="00890AC3">
        <w:t>trade-o</w:t>
      </w:r>
      <w:r w:rsidR="00890AC3">
        <w:t xml:space="preserve">ff </w:t>
      </w:r>
      <w:r w:rsidR="00890AC3">
        <w:t>between the</w:t>
      </w:r>
      <w:r w:rsidR="00890AC3">
        <w:t xml:space="preserve"> </w:t>
      </w:r>
      <w:r w:rsidR="00890AC3">
        <w:t xml:space="preserve">subtree's complexity and its </w:t>
      </w:r>
      <w:r w:rsidR="00890AC3">
        <w:t>fi</w:t>
      </w:r>
      <w:r w:rsidR="00890AC3">
        <w:t>t to the training data</w:t>
      </w:r>
      <w:r w:rsidR="00890AC3">
        <w:t xml:space="preserve">. Once the optimal value of alpha is selected, we could obtain the corresponding subtree from </w:t>
      </w:r>
      <w:r w:rsidR="00890AC3">
        <w:t>T0</w:t>
      </w:r>
      <w:r w:rsidR="00890AC3">
        <w:t xml:space="preserve">. </w:t>
      </w:r>
    </w:p>
    <w:p w14:paraId="4C4DD9E9" w14:textId="61ADAE3D" w:rsidR="00890AC3" w:rsidRDefault="00890AC3" w:rsidP="00890AC3"/>
    <w:p w14:paraId="5F0237E5" w14:textId="71588A37" w:rsidR="00890AC3" w:rsidRDefault="00890AC3" w:rsidP="00890AC3">
      <w:r>
        <w:t>Q4</w:t>
      </w:r>
    </w:p>
    <w:p w14:paraId="6CBB61C1" w14:textId="3BFAEAC5" w:rsidR="00890AC3" w:rsidRDefault="00890AC3" w:rsidP="00890AC3">
      <w:r>
        <w:t xml:space="preserve"> The idea of bagging is sampling n different datasets </w:t>
      </w:r>
      <w:r>
        <w:t>with bootstrap</w:t>
      </w:r>
      <w:r>
        <w:t xml:space="preserve"> from original training set. Then we construct n regression trees for n datasets. Finally, we average the results of those trees to get final output.</w:t>
      </w:r>
    </w:p>
    <w:p w14:paraId="240D63F4" w14:textId="16234BF6" w:rsidR="0072380E" w:rsidRDefault="0072380E" w:rsidP="00890AC3">
      <w:r>
        <w:t>Merits:</w:t>
      </w:r>
    </w:p>
    <w:p w14:paraId="6325CC9F" w14:textId="758B4C25" w:rsidR="0072380E" w:rsidRDefault="0072380E" w:rsidP="00890AC3">
      <w:r>
        <w:t>reduces variance; improves accuracy</w:t>
      </w:r>
    </w:p>
    <w:p w14:paraId="608E0446" w14:textId="0A187042" w:rsidR="0072380E" w:rsidRDefault="0072380E" w:rsidP="00890AC3">
      <w:r>
        <w:t>Drawbacks:</w:t>
      </w:r>
    </w:p>
    <w:p w14:paraId="66975310" w14:textId="6231BF1C" w:rsidR="0072380E" w:rsidRDefault="0072380E" w:rsidP="00890AC3">
      <w:r w:rsidRPr="0072380E">
        <w:t xml:space="preserve">not helpful in case of </w:t>
      </w:r>
      <w:r>
        <w:t xml:space="preserve">high </w:t>
      </w:r>
      <w:r w:rsidRPr="0072380E">
        <w:t>bias or underfitting</w:t>
      </w:r>
      <w:r>
        <w:t xml:space="preserve">; </w:t>
      </w:r>
      <w:r w:rsidRPr="0072380E">
        <w:t>loss of interpretability</w:t>
      </w:r>
      <w:r>
        <w:t xml:space="preserve">; </w:t>
      </w:r>
      <w:r w:rsidRPr="0072380E">
        <w:t>computationally expensive</w:t>
      </w:r>
    </w:p>
    <w:p w14:paraId="297D911B" w14:textId="51347CEB" w:rsidR="0072380E" w:rsidRDefault="0072380E" w:rsidP="00890AC3"/>
    <w:p w14:paraId="65A9217B" w14:textId="48CCD936" w:rsidR="0072380E" w:rsidRDefault="0072380E" w:rsidP="00890AC3">
      <w:r>
        <w:t>Q5</w:t>
      </w:r>
    </w:p>
    <w:p w14:paraId="75B5D5D0" w14:textId="0087765B" w:rsidR="0072380E" w:rsidRPr="001748D9" w:rsidRDefault="001748D9" w:rsidP="001748D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t>S</w:t>
      </w:r>
      <w:r>
        <w:t>ampling n different datasets</w:t>
      </w:r>
      <w:r>
        <w:t>, each with m predictors,</w:t>
      </w:r>
      <w:r>
        <w:t xml:space="preserve"> </w:t>
      </w:r>
      <w:r>
        <w:t>using</w:t>
      </w:r>
      <w:r>
        <w:t xml:space="preserve"> bootstrap from original training set</w:t>
      </w:r>
      <w:r>
        <w:t xml:space="preserve"> with x features (m = sqrt(x) if random forest)</w:t>
      </w:r>
      <w:r>
        <w:t>. Then we construct n regression trees for n datasets. Finally, we take a</w:t>
      </w:r>
      <w:r>
        <w:t xml:space="preserve"> </w:t>
      </w:r>
      <w:r>
        <w:t>majority vote</w:t>
      </w:r>
      <w:r>
        <w:t xml:space="preserve"> of </w:t>
      </w:r>
      <w:r>
        <w:t xml:space="preserve">the results of those trees </w:t>
      </w:r>
      <w:r>
        <w:t>(</w:t>
      </w:r>
      <w:r>
        <w:rPr>
          <w:rFonts w:ascii="CMR10" w:hAnsi="CMR10" w:cs="CMR10"/>
        </w:rPr>
        <w:t>most commonly</w:t>
      </w:r>
      <w:r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occurring class among the </w:t>
      </w:r>
      <w:r>
        <w:rPr>
          <w:rFonts w:ascii="CMMI10" w:hAnsi="CMMI10" w:cs="CMMI10"/>
        </w:rPr>
        <w:t>n</w:t>
      </w:r>
      <w:r>
        <w:rPr>
          <w:rFonts w:ascii="CMMI10" w:hAnsi="CMMI10" w:cs="CMMI10"/>
        </w:rPr>
        <w:t xml:space="preserve"> </w:t>
      </w:r>
      <w:r>
        <w:rPr>
          <w:rFonts w:ascii="CMR10" w:hAnsi="CMR10" w:cs="CMR10"/>
        </w:rPr>
        <w:t>predictions</w:t>
      </w:r>
      <w:r>
        <w:t xml:space="preserve">) </w:t>
      </w:r>
      <w:r>
        <w:t xml:space="preserve">to get final </w:t>
      </w:r>
      <w:r>
        <w:t>predicted label</w:t>
      </w:r>
      <w:r>
        <w:t>.</w:t>
      </w:r>
    </w:p>
    <w:p w14:paraId="20A3E9C8" w14:textId="2BFAFE06" w:rsidR="00DA2371" w:rsidRDefault="001748D9" w:rsidP="00734214">
      <w:r>
        <w:lastRenderedPageBreak/>
        <w:t>Q6</w:t>
      </w:r>
    </w:p>
    <w:p w14:paraId="5E8F4E96" w14:textId="1F7B7556" w:rsidR="002926EB" w:rsidRDefault="002926EB" w:rsidP="002926EB">
      <w:r w:rsidRPr="002926EB">
        <w:t xml:space="preserve">Variable </w:t>
      </w:r>
      <w:r>
        <w:t>i</w:t>
      </w:r>
      <w:r w:rsidRPr="002926EB">
        <w:t>mportance summaries</w:t>
      </w:r>
      <w:r w:rsidRPr="002926EB">
        <w:t xml:space="preserve"> </w:t>
      </w:r>
      <w:r>
        <w:t xml:space="preserve">are used for </w:t>
      </w:r>
      <w:r w:rsidRPr="0072380E">
        <w:t>interpretability</w:t>
      </w:r>
      <w:r>
        <w:t xml:space="preserve">. </w:t>
      </w:r>
    </w:p>
    <w:p w14:paraId="7F4C03ED" w14:textId="72C73027" w:rsidR="002926EB" w:rsidRDefault="002926EB" w:rsidP="002926EB">
      <w:r>
        <w:t xml:space="preserve">For </w:t>
      </w:r>
      <w:r>
        <w:t>a bag of</w:t>
      </w:r>
      <w:r>
        <w:t xml:space="preserve"> regression trees, we record the total</w:t>
      </w:r>
      <w:r>
        <w:t xml:space="preserve"> </w:t>
      </w:r>
      <w:r>
        <w:t>amount that the RSS is decreased due to splits over a given</w:t>
      </w:r>
      <w:r>
        <w:t xml:space="preserve"> </w:t>
      </w:r>
      <w:r>
        <w:t>predictor, averaged over all B trees. A large value indicates</w:t>
      </w:r>
      <w:r>
        <w:t xml:space="preserve"> </w:t>
      </w:r>
      <w:r>
        <w:t>an important predictor.</w:t>
      </w:r>
    </w:p>
    <w:p w14:paraId="56EFED37" w14:textId="488A64AC" w:rsidR="001748D9" w:rsidRDefault="002926EB" w:rsidP="002926EB">
      <w:r>
        <w:t xml:space="preserve">For a bag of </w:t>
      </w:r>
      <w:r>
        <w:t>classification</w:t>
      </w:r>
      <w:r>
        <w:t xml:space="preserve"> trees, we add up the</w:t>
      </w:r>
      <w:r>
        <w:t xml:space="preserve"> </w:t>
      </w:r>
      <w:r>
        <w:t>total amount that the Gini index is decreased by splits over</w:t>
      </w:r>
      <w:r>
        <w:t xml:space="preserve"> </w:t>
      </w:r>
      <w:r>
        <w:t>a given predictor, averaged over all B trees.</w:t>
      </w:r>
    </w:p>
    <w:p w14:paraId="3965A5F2" w14:textId="5E5123B4" w:rsidR="00DA2371" w:rsidRDefault="00DA2371" w:rsidP="00734214"/>
    <w:p w14:paraId="69D3AAD2" w14:textId="2493F214" w:rsidR="002926EB" w:rsidRDefault="002926EB" w:rsidP="00734214">
      <w:r>
        <w:t>Q7</w:t>
      </w:r>
    </w:p>
    <w:p w14:paraId="5ABABAF0" w14:textId="6ED4E122" w:rsidR="002926EB" w:rsidRDefault="002926EB" w:rsidP="009F7E10">
      <w:r>
        <w:t xml:space="preserve">There </w:t>
      </w:r>
      <w:r w:rsidR="009F7E10">
        <w:t>is</w:t>
      </w:r>
      <w:r>
        <w:t xml:space="preserve"> around </w:t>
      </w:r>
      <w:r w:rsidRPr="002926EB">
        <w:t>one-third of the observations</w:t>
      </w:r>
      <w:r>
        <w:t xml:space="preserve"> (out-of-bag observations) which are not used to fit a given bagged tree. </w:t>
      </w:r>
      <w:r w:rsidR="009F7E10">
        <w:t>F</w:t>
      </w:r>
      <w:r>
        <w:t xml:space="preserve">or </w:t>
      </w:r>
      <w:r w:rsidR="009F7E10">
        <w:t>each</w:t>
      </w:r>
      <w:r>
        <w:t xml:space="preserve"> observation</w:t>
      </w:r>
      <w:r w:rsidR="009F7E10">
        <w:t>, we could</w:t>
      </w:r>
      <w:r>
        <w:t xml:space="preserve"> </w:t>
      </w:r>
      <w:r w:rsidR="009F7E10">
        <w:t xml:space="preserve">predict the response </w:t>
      </w:r>
      <w:r>
        <w:t>using</w:t>
      </w:r>
      <w:r>
        <w:t xml:space="preserve"> </w:t>
      </w:r>
      <w:r>
        <w:t xml:space="preserve">each of the trees in which that observation was OOB. </w:t>
      </w:r>
      <w:r w:rsidR="009F7E10">
        <w:t>The predictions are</w:t>
      </w:r>
      <w:r>
        <w:t xml:space="preserve"> average</w:t>
      </w:r>
      <w:r w:rsidR="009F7E10">
        <w:t xml:space="preserve">d or major voted so that each observation have one OOB prediction. Besides, corresponding OOB error could be computed in the same way, which serves as </w:t>
      </w:r>
      <w:r w:rsidR="009F7E10">
        <w:t>a valid</w:t>
      </w:r>
      <w:r w:rsidR="009F7E10">
        <w:t xml:space="preserve"> </w:t>
      </w:r>
      <w:r w:rsidR="009F7E10">
        <w:t>estimate of the test error for the bagged model since the response for each</w:t>
      </w:r>
      <w:r w:rsidR="009F7E10">
        <w:t xml:space="preserve"> </w:t>
      </w:r>
      <w:r w:rsidR="009F7E10">
        <w:t>observation is predicted using only the trees that were not fit using that</w:t>
      </w:r>
      <w:r w:rsidR="009F7E10">
        <w:t xml:space="preserve"> </w:t>
      </w:r>
      <w:r w:rsidR="009F7E10">
        <w:t>observation.</w:t>
      </w:r>
    </w:p>
    <w:p w14:paraId="42C1650F" w14:textId="77777777" w:rsidR="00DA2371" w:rsidRDefault="00DA2371" w:rsidP="00734214"/>
    <w:sectPr w:rsidR="00DA2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1NrU0NTA2sjAxs7BQ0lEKTi0uzszPAykwrAUABpSQ+iwAAAA="/>
  </w:docVars>
  <w:rsids>
    <w:rsidRoot w:val="00734214"/>
    <w:rsid w:val="001748D9"/>
    <w:rsid w:val="002926EB"/>
    <w:rsid w:val="00590BDF"/>
    <w:rsid w:val="0072380E"/>
    <w:rsid w:val="00734214"/>
    <w:rsid w:val="00890AC3"/>
    <w:rsid w:val="009F7E10"/>
    <w:rsid w:val="00BF5D23"/>
    <w:rsid w:val="00D4506D"/>
    <w:rsid w:val="00DA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E3591"/>
  <w15:chartTrackingRefBased/>
  <w15:docId w15:val="{08B075C1-0D94-4861-9ADE-D89AB272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3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Wu,Songzi</dc:creator>
  <cp:keywords/>
  <dc:description/>
  <cp:lastModifiedBy>Wu,Songzi</cp:lastModifiedBy>
  <cp:revision>1</cp:revision>
  <dcterms:created xsi:type="dcterms:W3CDTF">2022-11-21T20:25:00Z</dcterms:created>
  <dcterms:modified xsi:type="dcterms:W3CDTF">2022-11-22T00:45:00Z</dcterms:modified>
</cp:coreProperties>
</file>