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E4857" w14:textId="635997A5" w:rsidR="003C27C5" w:rsidRDefault="003B158D" w:rsidP="003B158D">
      <w:pPr>
        <w:jc w:val="center"/>
        <w:rPr>
          <w:b/>
          <w:bCs/>
          <w:sz w:val="32"/>
          <w:szCs w:val="32"/>
          <w:u w:val="single"/>
        </w:rPr>
      </w:pPr>
      <w:r w:rsidRPr="003B158D">
        <w:rPr>
          <w:b/>
          <w:bCs/>
          <w:sz w:val="32"/>
          <w:szCs w:val="32"/>
          <w:u w:val="single"/>
        </w:rPr>
        <w:t>Business Case: Mac vs Windows</w:t>
      </w:r>
    </w:p>
    <w:p w14:paraId="13807AEB" w14:textId="77777777" w:rsidR="003B158D" w:rsidRDefault="003B158D" w:rsidP="003B158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Countless consumers have pondered this question when preparing to buy a new computer. As a result, Apple (AAPL) and Microsoft (MSFT) have been rigorously researching several aspects of consumer buying behavior </w:t>
      </w:r>
      <w:proofErr w:type="gramStart"/>
      <w:r>
        <w:rPr>
          <w:rFonts w:ascii="Helvetica" w:hAnsi="Helvetica" w:cs="Helvetica"/>
          <w:color w:val="2D3B45"/>
        </w:rPr>
        <w:t>in regards to</w:t>
      </w:r>
      <w:proofErr w:type="gramEnd"/>
      <w:r>
        <w:rPr>
          <w:rFonts w:ascii="Helvetica" w:hAnsi="Helvetica" w:cs="Helvetica"/>
          <w:color w:val="2D3B45"/>
        </w:rPr>
        <w:t xml:space="preserve"> the decision making behind this question. Both firms have commissioned research and analysis teams to study aspects such as system architecture, security, and overall performance.</w:t>
      </w:r>
    </w:p>
    <w:p w14:paraId="42F848FC" w14:textId="77777777" w:rsidR="003B158D" w:rsidRDefault="003B158D" w:rsidP="003B158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4A14CD8E" w14:textId="77777777" w:rsidR="003B158D" w:rsidRDefault="003B158D" w:rsidP="003B158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Recently, Apple has decided to approach this question from the perspective of the Big Five personality traits as well as the Hult DNA. </w:t>
      </w:r>
      <w:r>
        <w:rPr>
          <w:rStyle w:val="Strong"/>
          <w:rFonts w:ascii="Helvetica" w:hAnsi="Helvetica" w:cs="Helvetica"/>
          <w:color w:val="2D3B45"/>
        </w:rPr>
        <w:t>As such, your team has been commissioned to run an analysis on these factors</w:t>
      </w:r>
      <w:r>
        <w:rPr>
          <w:rFonts w:ascii="Helvetica" w:hAnsi="Helvetica" w:cs="Helvetica"/>
          <w:color w:val="2D3B45"/>
        </w:rPr>
        <w:t xml:space="preserve">. Apple is looking forward to receiving your key insights, as well as an organized </w:t>
      </w:r>
      <w:proofErr w:type="spellStart"/>
      <w:r>
        <w:rPr>
          <w:rFonts w:ascii="Helvetica" w:hAnsi="Helvetica" w:cs="Helvetica"/>
          <w:color w:val="2D3B45"/>
        </w:rPr>
        <w:t>Jupyter</w:t>
      </w:r>
      <w:proofErr w:type="spellEnd"/>
      <w:r>
        <w:rPr>
          <w:rFonts w:ascii="Helvetica" w:hAnsi="Helvetica" w:cs="Helvetica"/>
          <w:color w:val="2D3B45"/>
        </w:rPr>
        <w:t xml:space="preserve"> Notebook that can be shared with their internal analytical teams. They also have sent you a kind reminder to utilize external research to support your findings and to give details related to details such as audience size.</w:t>
      </w:r>
    </w:p>
    <w:p w14:paraId="7F1B8ACD" w14:textId="5EA8CFF5" w:rsidR="003B158D" w:rsidRPr="003B158D" w:rsidRDefault="003B158D" w:rsidP="003B158D">
      <w:pPr>
        <w:rPr>
          <w:sz w:val="32"/>
          <w:szCs w:val="32"/>
        </w:rPr>
      </w:pPr>
    </w:p>
    <w:p w14:paraId="0D3EE304" w14:textId="77777777" w:rsidR="003B158D" w:rsidRPr="003B158D" w:rsidRDefault="003B158D" w:rsidP="003B158D">
      <w:pPr>
        <w:jc w:val="center"/>
        <w:rPr>
          <w:b/>
          <w:bCs/>
          <w:sz w:val="32"/>
          <w:szCs w:val="32"/>
          <w:u w:val="single"/>
        </w:rPr>
      </w:pPr>
    </w:p>
    <w:sectPr w:rsidR="003B158D" w:rsidRPr="003B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8D"/>
    <w:rsid w:val="0012407B"/>
    <w:rsid w:val="003B158D"/>
    <w:rsid w:val="00750C54"/>
    <w:rsid w:val="009A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D03E"/>
  <w15:chartTrackingRefBased/>
  <w15:docId w15:val="{F3D45D90-5D39-4C14-905E-916CDDDC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Pramodh</dc:creator>
  <cp:keywords/>
  <dc:description/>
  <cp:lastModifiedBy>Christopher Pramodh</cp:lastModifiedBy>
  <cp:revision>1</cp:revision>
  <dcterms:created xsi:type="dcterms:W3CDTF">2021-02-16T00:33:00Z</dcterms:created>
  <dcterms:modified xsi:type="dcterms:W3CDTF">2021-02-17T00:48:00Z</dcterms:modified>
</cp:coreProperties>
</file>