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C546B" w14:textId="77777777" w:rsidR="00F67C43" w:rsidRDefault="00F67C43">
      <w:pPr>
        <w:rPr>
          <w:lang w:val="en-US"/>
        </w:rPr>
      </w:pPr>
    </w:p>
    <w:p w14:paraId="5EBD4F6A" w14:textId="088D1350" w:rsidR="008C3B16" w:rsidRDefault="008C3B16" w:rsidP="00425986">
      <w:pPr>
        <w:rPr>
          <w:lang w:val="en-US"/>
        </w:rPr>
      </w:pPr>
    </w:p>
    <w:p w14:paraId="272AA720" w14:textId="05E8CC80" w:rsidR="008C3B16" w:rsidRDefault="008C3B16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1450" w:tblpY="545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8C3B16" w14:paraId="4D666C4B" w14:textId="77777777" w:rsidTr="008C3B16">
        <w:trPr>
          <w:trHeight w:val="431"/>
        </w:trPr>
        <w:tc>
          <w:tcPr>
            <w:tcW w:w="4721" w:type="dxa"/>
            <w:vAlign w:val="center"/>
          </w:tcPr>
          <w:p w14:paraId="4FD55EE4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Use case ID:</w:t>
            </w:r>
            <w:r>
              <w:rPr>
                <w:b/>
                <w:sz w:val="28"/>
                <w:szCs w:val="32"/>
                <w:lang w:val="en-US"/>
              </w:rPr>
              <w:t xml:space="preserve"> 420</w:t>
            </w:r>
          </w:p>
        </w:tc>
        <w:tc>
          <w:tcPr>
            <w:tcW w:w="4721" w:type="dxa"/>
          </w:tcPr>
          <w:p w14:paraId="47A62F03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 xml:space="preserve">Use case: </w:t>
            </w:r>
            <w:r>
              <w:rPr>
                <w:sz w:val="28"/>
                <w:szCs w:val="32"/>
                <w:lang w:val="en-US"/>
              </w:rPr>
              <w:t>Automatic backup</w:t>
            </w:r>
          </w:p>
        </w:tc>
      </w:tr>
      <w:tr w:rsidR="008C3B16" w14:paraId="0BF1F1B5" w14:textId="77777777" w:rsidTr="008C3B16">
        <w:trPr>
          <w:trHeight w:val="971"/>
        </w:trPr>
        <w:tc>
          <w:tcPr>
            <w:tcW w:w="9442" w:type="dxa"/>
            <w:gridSpan w:val="2"/>
          </w:tcPr>
          <w:p w14:paraId="6D5549CB" w14:textId="77777777" w:rsidR="008C3B16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Brief Description:</w:t>
            </w:r>
            <w:r>
              <w:rPr>
                <w:lang w:val="en-US"/>
              </w:rPr>
              <w:t xml:space="preserve"> BAPERS backs up the database server each time period specified.</w:t>
            </w:r>
          </w:p>
          <w:p w14:paraId="7BFCD4B2" w14:textId="77777777" w:rsidR="008C3B16" w:rsidRDefault="008C3B16" w:rsidP="008C3B16">
            <w:pPr>
              <w:rPr>
                <w:lang w:val="en-US"/>
              </w:rPr>
            </w:pPr>
          </w:p>
          <w:p w14:paraId="2D78BCDB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</w:p>
        </w:tc>
      </w:tr>
      <w:tr w:rsidR="008C3B16" w14:paraId="30A8AA45" w14:textId="77777777" w:rsidTr="008C3B16">
        <w:trPr>
          <w:trHeight w:val="575"/>
        </w:trPr>
        <w:tc>
          <w:tcPr>
            <w:tcW w:w="9442" w:type="dxa"/>
            <w:gridSpan w:val="2"/>
            <w:vAlign w:val="center"/>
          </w:tcPr>
          <w:p w14:paraId="5BD25F8E" w14:textId="77777777" w:rsidR="008C3B16" w:rsidRPr="00A65882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Primary actors:</w:t>
            </w:r>
            <w:r>
              <w:rPr>
                <w:lang w:val="en-US"/>
              </w:rPr>
              <w:t xml:space="preserve"> Time</w:t>
            </w:r>
          </w:p>
        </w:tc>
      </w:tr>
      <w:tr w:rsidR="008C3B16" w14:paraId="736962ED" w14:textId="77777777" w:rsidTr="008C3B16">
        <w:trPr>
          <w:trHeight w:val="503"/>
        </w:trPr>
        <w:tc>
          <w:tcPr>
            <w:tcW w:w="9442" w:type="dxa"/>
            <w:gridSpan w:val="2"/>
            <w:vAlign w:val="center"/>
          </w:tcPr>
          <w:p w14:paraId="5198F12E" w14:textId="77777777" w:rsidR="008C3B16" w:rsidRPr="00A65882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Secondary actors:</w:t>
            </w:r>
            <w:r>
              <w:rPr>
                <w:lang w:val="en-US"/>
              </w:rPr>
              <w:t xml:space="preserve"> Database server</w:t>
            </w:r>
          </w:p>
        </w:tc>
      </w:tr>
      <w:tr w:rsidR="008C3B16" w14:paraId="176406B9" w14:textId="77777777" w:rsidTr="008C3B16">
        <w:trPr>
          <w:trHeight w:val="942"/>
        </w:trPr>
        <w:tc>
          <w:tcPr>
            <w:tcW w:w="9442" w:type="dxa"/>
            <w:gridSpan w:val="2"/>
          </w:tcPr>
          <w:p w14:paraId="2D05098C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Preconditions:</w:t>
            </w:r>
          </w:p>
          <w:p w14:paraId="354C059E" w14:textId="77777777" w:rsidR="008C3B16" w:rsidRPr="008C3B16" w:rsidRDefault="008C3B16" w:rsidP="008C3B1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8C3B16">
              <w:rPr>
                <w:lang w:val="en-US"/>
              </w:rPr>
              <w:t>BAPERS is operational.</w:t>
            </w:r>
          </w:p>
          <w:p w14:paraId="40805C5C" w14:textId="77777777" w:rsidR="008C3B16" w:rsidRPr="008C3B16" w:rsidRDefault="008C3B16" w:rsidP="008C3B1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Automatic backup period is specified.</w:t>
            </w:r>
          </w:p>
        </w:tc>
      </w:tr>
      <w:tr w:rsidR="008C3B16" w14:paraId="596BB133" w14:textId="77777777" w:rsidTr="008C3B16">
        <w:trPr>
          <w:trHeight w:val="1412"/>
        </w:trPr>
        <w:tc>
          <w:tcPr>
            <w:tcW w:w="9442" w:type="dxa"/>
            <w:gridSpan w:val="2"/>
          </w:tcPr>
          <w:p w14:paraId="73629DC1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Main flow:</w:t>
            </w:r>
          </w:p>
          <w:p w14:paraId="294AD7F2" w14:textId="77777777" w:rsidR="008C3B16" w:rsidRDefault="008C3B16" w:rsidP="008C3B16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Use case starts when specified time occurs.</w:t>
            </w:r>
          </w:p>
          <w:p w14:paraId="374B28DF" w14:textId="77777777" w:rsidR="008C3B16" w:rsidRPr="008C3B16" w:rsidRDefault="008C3B16" w:rsidP="008C3B16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BAPERS backs up the Database server.</w:t>
            </w:r>
          </w:p>
        </w:tc>
      </w:tr>
      <w:tr w:rsidR="008C3B16" w14:paraId="6B2BD383" w14:textId="77777777" w:rsidTr="008C3B16">
        <w:trPr>
          <w:trHeight w:val="850"/>
        </w:trPr>
        <w:tc>
          <w:tcPr>
            <w:tcW w:w="9442" w:type="dxa"/>
            <w:gridSpan w:val="2"/>
          </w:tcPr>
          <w:p w14:paraId="1379E897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proofErr w:type="spellStart"/>
            <w:r w:rsidRPr="00F67C43">
              <w:rPr>
                <w:b/>
                <w:sz w:val="28"/>
                <w:szCs w:val="32"/>
                <w:lang w:val="en-US"/>
              </w:rPr>
              <w:t>Postconditions</w:t>
            </w:r>
            <w:proofErr w:type="spellEnd"/>
            <w:r w:rsidRPr="00F67C43">
              <w:rPr>
                <w:b/>
                <w:sz w:val="28"/>
                <w:szCs w:val="32"/>
                <w:lang w:val="en-US"/>
              </w:rPr>
              <w:t>:</w:t>
            </w:r>
          </w:p>
          <w:p w14:paraId="46DCB462" w14:textId="77777777" w:rsidR="008C3B16" w:rsidRPr="008C3B16" w:rsidRDefault="008C3B16" w:rsidP="008C3B16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8C3B16">
              <w:rPr>
                <w:lang w:val="en-US"/>
              </w:rPr>
              <w:t>The database server is backed up/replaces the old backup.</w:t>
            </w:r>
          </w:p>
          <w:p w14:paraId="1C00F10A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</w:p>
        </w:tc>
      </w:tr>
      <w:tr w:rsidR="008C3B16" w14:paraId="1969E089" w14:textId="77777777" w:rsidTr="008C3B16">
        <w:trPr>
          <w:trHeight w:val="782"/>
        </w:trPr>
        <w:tc>
          <w:tcPr>
            <w:tcW w:w="9442" w:type="dxa"/>
            <w:gridSpan w:val="2"/>
          </w:tcPr>
          <w:p w14:paraId="0B5E425A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Alternative flows:</w:t>
            </w:r>
          </w:p>
          <w:p w14:paraId="3A24309E" w14:textId="77777777" w:rsidR="008C3B16" w:rsidRPr="008C3B16" w:rsidRDefault="008C3B16" w:rsidP="008C3B16">
            <w:pPr>
              <w:rPr>
                <w:sz w:val="28"/>
                <w:szCs w:val="32"/>
                <w:lang w:val="en-US"/>
              </w:rPr>
            </w:pPr>
            <w:proofErr w:type="spellStart"/>
            <w:r>
              <w:rPr>
                <w:sz w:val="28"/>
                <w:szCs w:val="32"/>
                <w:lang w:val="en-US"/>
              </w:rPr>
              <w:t>NoCommunicationChannel</w:t>
            </w:r>
            <w:proofErr w:type="spellEnd"/>
          </w:p>
        </w:tc>
      </w:tr>
    </w:tbl>
    <w:p w14:paraId="72BAEFC3" w14:textId="11492C1B" w:rsidR="008C3B16" w:rsidRDefault="008C3B16" w:rsidP="0042598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8C3B16" w14:paraId="7AD8F7D5" w14:textId="77777777" w:rsidTr="008C3B16">
        <w:trPr>
          <w:trHeight w:val="431"/>
        </w:trPr>
        <w:tc>
          <w:tcPr>
            <w:tcW w:w="4721" w:type="dxa"/>
          </w:tcPr>
          <w:p w14:paraId="341F64DC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bookmarkStart w:id="0" w:name="_GoBack" w:colFirst="0" w:colLast="0"/>
            <w:r w:rsidRPr="00F67C43">
              <w:rPr>
                <w:b/>
                <w:sz w:val="28"/>
                <w:szCs w:val="32"/>
                <w:lang w:val="en-US"/>
              </w:rPr>
              <w:t>Use case ID:</w:t>
            </w:r>
            <w:r>
              <w:rPr>
                <w:b/>
                <w:sz w:val="28"/>
                <w:szCs w:val="32"/>
                <w:lang w:val="en-US"/>
              </w:rPr>
              <w:t xml:space="preserve"> 420</w:t>
            </w:r>
          </w:p>
        </w:tc>
        <w:tc>
          <w:tcPr>
            <w:tcW w:w="4721" w:type="dxa"/>
          </w:tcPr>
          <w:p w14:paraId="336D155A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 xml:space="preserve">Use case: </w:t>
            </w:r>
            <w:r w:rsidRPr="00F67C43">
              <w:rPr>
                <w:sz w:val="28"/>
                <w:szCs w:val="32"/>
                <w:lang w:val="en-US"/>
              </w:rPr>
              <w:t>Update existing task</w:t>
            </w:r>
          </w:p>
        </w:tc>
      </w:tr>
      <w:bookmarkEnd w:id="0"/>
      <w:tr w:rsidR="008C3B16" w14:paraId="3CEF19E7" w14:textId="77777777" w:rsidTr="008C3B16">
        <w:trPr>
          <w:trHeight w:val="465"/>
        </w:trPr>
        <w:tc>
          <w:tcPr>
            <w:tcW w:w="9442" w:type="dxa"/>
            <w:gridSpan w:val="2"/>
          </w:tcPr>
          <w:p w14:paraId="0E3FB428" w14:textId="5BB90031" w:rsidR="008C3B16" w:rsidRPr="008C3B16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Brief Description:</w:t>
            </w:r>
            <w:r>
              <w:rPr>
                <w:lang w:val="en-US"/>
              </w:rPr>
              <w:t xml:space="preserve"> Edit existing tasks from the task list.</w:t>
            </w:r>
          </w:p>
        </w:tc>
      </w:tr>
      <w:tr w:rsidR="008C3B16" w14:paraId="0C97D0C3" w14:textId="77777777" w:rsidTr="008C3B16">
        <w:trPr>
          <w:trHeight w:val="378"/>
        </w:trPr>
        <w:tc>
          <w:tcPr>
            <w:tcW w:w="9442" w:type="dxa"/>
            <w:gridSpan w:val="2"/>
          </w:tcPr>
          <w:p w14:paraId="3BC195AD" w14:textId="77777777" w:rsidR="008C3B16" w:rsidRPr="00A65882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Primary actors:</w:t>
            </w:r>
            <w:r>
              <w:rPr>
                <w:lang w:val="en-US"/>
              </w:rPr>
              <w:t xml:space="preserve"> Office manager</w:t>
            </w:r>
          </w:p>
        </w:tc>
      </w:tr>
      <w:tr w:rsidR="008C3B16" w14:paraId="5B4BD384" w14:textId="77777777" w:rsidTr="008C3B16">
        <w:trPr>
          <w:trHeight w:val="351"/>
        </w:trPr>
        <w:tc>
          <w:tcPr>
            <w:tcW w:w="9442" w:type="dxa"/>
            <w:gridSpan w:val="2"/>
          </w:tcPr>
          <w:p w14:paraId="3730842F" w14:textId="77777777" w:rsidR="008C3B16" w:rsidRPr="00A65882" w:rsidRDefault="008C3B16" w:rsidP="008C3B16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Secondary actors:</w:t>
            </w:r>
            <w:r>
              <w:rPr>
                <w:lang w:val="en-US"/>
              </w:rPr>
              <w:t xml:space="preserve"> Database server</w:t>
            </w:r>
          </w:p>
        </w:tc>
      </w:tr>
      <w:tr w:rsidR="008C3B16" w14:paraId="5289F92B" w14:textId="77777777" w:rsidTr="008C3B16">
        <w:trPr>
          <w:trHeight w:val="648"/>
        </w:trPr>
        <w:tc>
          <w:tcPr>
            <w:tcW w:w="9442" w:type="dxa"/>
            <w:gridSpan w:val="2"/>
          </w:tcPr>
          <w:p w14:paraId="06FE63FF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Preconditions:</w:t>
            </w:r>
          </w:p>
          <w:p w14:paraId="684ED678" w14:textId="6D97B070" w:rsidR="008C3B16" w:rsidRPr="008C3B16" w:rsidRDefault="008C3B16" w:rsidP="008C3B16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8C3B16">
              <w:rPr>
                <w:lang w:val="en-US"/>
              </w:rPr>
              <w:t>BAPERS is operational.</w:t>
            </w:r>
          </w:p>
          <w:p w14:paraId="3386B993" w14:textId="4D191FE8" w:rsidR="008C3B16" w:rsidRPr="008C3B16" w:rsidRDefault="008C3B16" w:rsidP="008C3B16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8C3B16">
              <w:rPr>
                <w:lang w:val="en-US"/>
              </w:rPr>
              <w:t>Primary actor is logged in to BAPERS.</w:t>
            </w:r>
          </w:p>
        </w:tc>
      </w:tr>
      <w:tr w:rsidR="008C3B16" w14:paraId="2A68C7DC" w14:textId="77777777" w:rsidTr="008C3B16">
        <w:trPr>
          <w:trHeight w:val="2025"/>
        </w:trPr>
        <w:tc>
          <w:tcPr>
            <w:tcW w:w="9442" w:type="dxa"/>
            <w:gridSpan w:val="2"/>
          </w:tcPr>
          <w:p w14:paraId="1228CC60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Main flow:</w:t>
            </w:r>
          </w:p>
          <w:p w14:paraId="42354BFA" w14:textId="3A1E5E02" w:rsidR="008C3B16" w:rsidRP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8C3B16">
              <w:rPr>
                <w:lang w:val="en-US"/>
              </w:rPr>
              <w:t>Use case starts when the User selects “Update existing task” functionality.</w:t>
            </w:r>
          </w:p>
          <w:p w14:paraId="11B08C24" w14:textId="65F27455" w:rsidR="008C3B16" w:rsidRP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8C3B16">
              <w:rPr>
                <w:lang w:val="en-US"/>
              </w:rPr>
              <w:t>Tasks are retrieved from the database server</w:t>
            </w:r>
          </w:p>
          <w:p w14:paraId="3CFCFE25" w14:textId="77777777" w:rsid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User selects a task.</w:t>
            </w:r>
          </w:p>
          <w:p w14:paraId="50AEACB4" w14:textId="77777777" w:rsid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User updates the details of the task</w:t>
            </w:r>
          </w:p>
          <w:p w14:paraId="5824585F" w14:textId="77777777" w:rsid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BAPERS updates the task.</w:t>
            </w:r>
          </w:p>
          <w:p w14:paraId="055F0C55" w14:textId="77777777" w:rsidR="008C3B16" w:rsidRPr="008C3B16" w:rsidRDefault="008C3B16" w:rsidP="008C3B16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BAPERS informs user that the task has been updated.</w:t>
            </w:r>
          </w:p>
        </w:tc>
      </w:tr>
      <w:tr w:rsidR="008C3B16" w14:paraId="1D4947DA" w14:textId="77777777" w:rsidTr="008C3B16">
        <w:trPr>
          <w:trHeight w:val="1241"/>
        </w:trPr>
        <w:tc>
          <w:tcPr>
            <w:tcW w:w="9442" w:type="dxa"/>
            <w:gridSpan w:val="2"/>
          </w:tcPr>
          <w:p w14:paraId="10C8187E" w14:textId="77777777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proofErr w:type="spellStart"/>
            <w:r w:rsidRPr="00F67C43">
              <w:rPr>
                <w:b/>
                <w:sz w:val="28"/>
                <w:szCs w:val="32"/>
                <w:lang w:val="en-US"/>
              </w:rPr>
              <w:t>Postconditions</w:t>
            </w:r>
            <w:proofErr w:type="spellEnd"/>
            <w:r w:rsidRPr="00F67C43">
              <w:rPr>
                <w:b/>
                <w:sz w:val="28"/>
                <w:szCs w:val="32"/>
                <w:lang w:val="en-US"/>
              </w:rPr>
              <w:t>:</w:t>
            </w:r>
          </w:p>
          <w:p w14:paraId="76FE8535" w14:textId="62A7754E" w:rsidR="008C3B16" w:rsidRPr="008C3B16" w:rsidRDefault="008C3B16" w:rsidP="008C3B16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8C3B16">
              <w:rPr>
                <w:lang w:val="en-US"/>
              </w:rPr>
              <w:t>The database server contains updated task; all previously stored tasks are unchanged.</w:t>
            </w:r>
          </w:p>
        </w:tc>
      </w:tr>
      <w:tr w:rsidR="008C3B16" w14:paraId="42B2E860" w14:textId="77777777" w:rsidTr="008C3B16">
        <w:trPr>
          <w:trHeight w:val="782"/>
        </w:trPr>
        <w:tc>
          <w:tcPr>
            <w:tcW w:w="9442" w:type="dxa"/>
            <w:gridSpan w:val="2"/>
          </w:tcPr>
          <w:p w14:paraId="1F564AF1" w14:textId="7777777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Alternative flows:</w:t>
            </w:r>
          </w:p>
          <w:p w14:paraId="4C85C3BC" w14:textId="77777777" w:rsidR="008C3B16" w:rsidRPr="008C3B16" w:rsidRDefault="008C3B16" w:rsidP="008C3B16">
            <w:pPr>
              <w:rPr>
                <w:sz w:val="28"/>
                <w:szCs w:val="32"/>
                <w:lang w:val="en-US"/>
              </w:rPr>
            </w:pPr>
            <w:proofErr w:type="spellStart"/>
            <w:r>
              <w:rPr>
                <w:sz w:val="28"/>
                <w:szCs w:val="32"/>
                <w:lang w:val="en-US"/>
              </w:rPr>
              <w:t>NoCommunicationChannel</w:t>
            </w:r>
            <w:proofErr w:type="spellEnd"/>
          </w:p>
        </w:tc>
      </w:tr>
    </w:tbl>
    <w:p w14:paraId="3F2DCF84" w14:textId="1245415A" w:rsidR="008C3B16" w:rsidRDefault="008C3B16">
      <w:pPr>
        <w:rPr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8C3B16" w14:paraId="100A82C7" w14:textId="77777777" w:rsidTr="00C96AC7">
        <w:trPr>
          <w:trHeight w:val="431"/>
        </w:trPr>
        <w:tc>
          <w:tcPr>
            <w:tcW w:w="4721" w:type="dxa"/>
            <w:vAlign w:val="center"/>
          </w:tcPr>
          <w:p w14:paraId="5B7ECE46" w14:textId="77777777" w:rsidR="008C3B16" w:rsidRPr="00F67C43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Use case ID:</w:t>
            </w:r>
            <w:r>
              <w:rPr>
                <w:b/>
                <w:sz w:val="28"/>
                <w:szCs w:val="32"/>
                <w:lang w:val="en-US"/>
              </w:rPr>
              <w:t xml:space="preserve"> 420</w:t>
            </w:r>
          </w:p>
        </w:tc>
        <w:tc>
          <w:tcPr>
            <w:tcW w:w="4721" w:type="dxa"/>
          </w:tcPr>
          <w:p w14:paraId="2ABC2CAC" w14:textId="7206BEC5" w:rsidR="008C3B16" w:rsidRPr="00F67C43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 xml:space="preserve">Use case: </w:t>
            </w:r>
            <w:r>
              <w:rPr>
                <w:sz w:val="28"/>
                <w:szCs w:val="32"/>
                <w:lang w:val="en-US"/>
              </w:rPr>
              <w:t xml:space="preserve">Automatic </w:t>
            </w:r>
            <w:proofErr w:type="spellStart"/>
            <w:r>
              <w:rPr>
                <w:sz w:val="28"/>
                <w:szCs w:val="32"/>
                <w:lang w:val="en-US"/>
              </w:rPr>
              <w:t>backup</w:t>
            </w:r>
            <w:r>
              <w:rPr>
                <w:sz w:val="28"/>
                <w:szCs w:val="32"/>
                <w:lang w:val="en-US"/>
              </w:rPr>
              <w:t>:NoCommunicationChannel</w:t>
            </w:r>
            <w:proofErr w:type="spellEnd"/>
          </w:p>
        </w:tc>
      </w:tr>
      <w:tr w:rsidR="008C3B16" w14:paraId="258472A2" w14:textId="77777777" w:rsidTr="008C3B16">
        <w:trPr>
          <w:trHeight w:val="629"/>
        </w:trPr>
        <w:tc>
          <w:tcPr>
            <w:tcW w:w="9442" w:type="dxa"/>
            <w:gridSpan w:val="2"/>
          </w:tcPr>
          <w:p w14:paraId="48454C14" w14:textId="2F65FE00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Brief Description:</w:t>
            </w:r>
            <w:r>
              <w:rPr>
                <w:lang w:val="en-US"/>
              </w:rPr>
              <w:t xml:space="preserve"> Automatic backup unavailable due to lack of communication channel.</w:t>
            </w:r>
          </w:p>
        </w:tc>
      </w:tr>
      <w:tr w:rsidR="008C3B16" w14:paraId="20909327" w14:textId="77777777" w:rsidTr="00C96AC7">
        <w:trPr>
          <w:trHeight w:val="942"/>
        </w:trPr>
        <w:tc>
          <w:tcPr>
            <w:tcW w:w="9442" w:type="dxa"/>
            <w:gridSpan w:val="2"/>
          </w:tcPr>
          <w:p w14:paraId="7D279316" w14:textId="77777777" w:rsidR="008C3B16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Preconditions:</w:t>
            </w:r>
          </w:p>
          <w:p w14:paraId="7242A2C8" w14:textId="3D984E16" w:rsidR="008C3B16" w:rsidRPr="008C3B16" w:rsidRDefault="008C3B16" w:rsidP="008C3B16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8C3B16">
              <w:rPr>
                <w:lang w:val="en-US"/>
              </w:rPr>
              <w:t>BAPERS is operational.</w:t>
            </w:r>
          </w:p>
          <w:p w14:paraId="016BD32A" w14:textId="0E5DEF64" w:rsidR="008C3B16" w:rsidRPr="008C3B16" w:rsidRDefault="008C3B16" w:rsidP="008C3B16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8C3B16">
              <w:rPr>
                <w:lang w:val="en-US"/>
              </w:rPr>
              <w:t>Automatic backup period is specified.</w:t>
            </w:r>
          </w:p>
        </w:tc>
      </w:tr>
      <w:tr w:rsidR="008C3B16" w14:paraId="2E5E3AD5" w14:textId="77777777" w:rsidTr="00C96AC7">
        <w:trPr>
          <w:trHeight w:val="1241"/>
        </w:trPr>
        <w:tc>
          <w:tcPr>
            <w:tcW w:w="9442" w:type="dxa"/>
            <w:gridSpan w:val="2"/>
          </w:tcPr>
          <w:p w14:paraId="09C13AC9" w14:textId="5C184267" w:rsidR="008C3B16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Alternative flows:</w:t>
            </w:r>
          </w:p>
          <w:p w14:paraId="4507BB45" w14:textId="263010DB" w:rsidR="008C3B16" w:rsidRDefault="008C3B16" w:rsidP="008C3B1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8C3B16">
              <w:rPr>
                <w:lang w:val="en-US"/>
              </w:rPr>
              <w:t>The flow may start at step 2 of the main flow.</w:t>
            </w:r>
          </w:p>
          <w:p w14:paraId="54CAFEC8" w14:textId="228AE88A" w:rsidR="008C3B16" w:rsidRPr="008C3B16" w:rsidRDefault="008C3B16" w:rsidP="008C3B1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BAPERS informs the User that no communication channel can be located</w:t>
            </w:r>
          </w:p>
          <w:p w14:paraId="5864CECC" w14:textId="77777777" w:rsidR="008C3B16" w:rsidRPr="00F67C43" w:rsidRDefault="008C3B16" w:rsidP="00C96AC7">
            <w:pPr>
              <w:rPr>
                <w:b/>
                <w:sz w:val="28"/>
                <w:szCs w:val="32"/>
                <w:lang w:val="en-US"/>
              </w:rPr>
            </w:pPr>
          </w:p>
        </w:tc>
      </w:tr>
      <w:tr w:rsidR="008C3B16" w14:paraId="67819A3B" w14:textId="77777777" w:rsidTr="00C96AC7">
        <w:trPr>
          <w:trHeight w:val="782"/>
        </w:trPr>
        <w:tc>
          <w:tcPr>
            <w:tcW w:w="9442" w:type="dxa"/>
            <w:gridSpan w:val="2"/>
          </w:tcPr>
          <w:p w14:paraId="7003C53C" w14:textId="6E0BEF28" w:rsidR="008C3B16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proofErr w:type="spellStart"/>
            <w:r>
              <w:rPr>
                <w:b/>
                <w:sz w:val="28"/>
                <w:szCs w:val="32"/>
                <w:lang w:val="en-US"/>
              </w:rPr>
              <w:t>Postconditions</w:t>
            </w:r>
            <w:proofErr w:type="spellEnd"/>
            <w:r>
              <w:rPr>
                <w:b/>
                <w:sz w:val="28"/>
                <w:szCs w:val="32"/>
                <w:lang w:val="en-US"/>
              </w:rPr>
              <w:t>:</w:t>
            </w:r>
          </w:p>
          <w:p w14:paraId="5BB2700D" w14:textId="69D698B0" w:rsidR="008C3B16" w:rsidRPr="008C3B16" w:rsidRDefault="008C3B16" w:rsidP="00C96AC7">
            <w:pPr>
              <w:rPr>
                <w:sz w:val="28"/>
                <w:szCs w:val="32"/>
                <w:lang w:val="en-US"/>
              </w:rPr>
            </w:pPr>
            <w:r w:rsidRPr="00DD0BEF">
              <w:rPr>
                <w:lang w:val="en-US"/>
              </w:rPr>
              <w:t xml:space="preserve">The database server </w:t>
            </w:r>
            <w:r>
              <w:rPr>
                <w:lang w:val="en-US"/>
              </w:rPr>
              <w:t>is not backed up.</w:t>
            </w:r>
          </w:p>
        </w:tc>
      </w:tr>
    </w:tbl>
    <w:p w14:paraId="4FB942EC" w14:textId="77777777" w:rsidR="00425986" w:rsidRDefault="00425986" w:rsidP="00425986">
      <w:pPr>
        <w:rPr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8C3B16" w14:paraId="707529EC" w14:textId="77777777" w:rsidTr="00C96AC7">
        <w:trPr>
          <w:trHeight w:val="431"/>
        </w:trPr>
        <w:tc>
          <w:tcPr>
            <w:tcW w:w="4721" w:type="dxa"/>
            <w:vAlign w:val="center"/>
          </w:tcPr>
          <w:p w14:paraId="7EC74A62" w14:textId="77777777" w:rsidR="008C3B16" w:rsidRPr="00F67C43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Use case ID:</w:t>
            </w:r>
            <w:r>
              <w:rPr>
                <w:b/>
                <w:sz w:val="28"/>
                <w:szCs w:val="32"/>
                <w:lang w:val="en-US"/>
              </w:rPr>
              <w:t xml:space="preserve"> 420</w:t>
            </w:r>
          </w:p>
        </w:tc>
        <w:tc>
          <w:tcPr>
            <w:tcW w:w="4721" w:type="dxa"/>
          </w:tcPr>
          <w:p w14:paraId="3E7D8572" w14:textId="70131893" w:rsidR="008C3B16" w:rsidRPr="00F67C43" w:rsidRDefault="008C3B16" w:rsidP="008C3B16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Use case:</w:t>
            </w:r>
            <w:r>
              <w:rPr>
                <w:sz w:val="28"/>
                <w:szCs w:val="32"/>
                <w:lang w:val="en-US"/>
              </w:rPr>
              <w:t xml:space="preserve"> Update existing </w:t>
            </w:r>
            <w:proofErr w:type="spellStart"/>
            <w:r>
              <w:rPr>
                <w:sz w:val="28"/>
                <w:szCs w:val="32"/>
                <w:lang w:val="en-US"/>
              </w:rPr>
              <w:t>task</w:t>
            </w:r>
            <w:r>
              <w:rPr>
                <w:sz w:val="28"/>
                <w:szCs w:val="32"/>
                <w:lang w:val="en-US"/>
              </w:rPr>
              <w:t>:NoCommunicationChannel</w:t>
            </w:r>
            <w:proofErr w:type="spellEnd"/>
          </w:p>
        </w:tc>
      </w:tr>
      <w:tr w:rsidR="008C3B16" w14:paraId="264D36CE" w14:textId="77777777" w:rsidTr="008C3B16">
        <w:trPr>
          <w:trHeight w:val="548"/>
        </w:trPr>
        <w:tc>
          <w:tcPr>
            <w:tcW w:w="9442" w:type="dxa"/>
            <w:gridSpan w:val="2"/>
          </w:tcPr>
          <w:p w14:paraId="4D67E872" w14:textId="4EFA03D2" w:rsidR="008C3B16" w:rsidRPr="008C3B16" w:rsidRDefault="008C3B16" w:rsidP="00C96AC7">
            <w:pPr>
              <w:rPr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Brief Description:</w:t>
            </w:r>
            <w:r>
              <w:rPr>
                <w:lang w:val="en-US"/>
              </w:rPr>
              <w:t xml:space="preserve"> Task updating unavailable due to lack of communication channel.</w:t>
            </w:r>
          </w:p>
        </w:tc>
      </w:tr>
      <w:tr w:rsidR="008C3B16" w14:paraId="6F77656B" w14:textId="77777777" w:rsidTr="00C96AC7">
        <w:trPr>
          <w:trHeight w:val="942"/>
        </w:trPr>
        <w:tc>
          <w:tcPr>
            <w:tcW w:w="9442" w:type="dxa"/>
            <w:gridSpan w:val="2"/>
          </w:tcPr>
          <w:p w14:paraId="7B3C4B0F" w14:textId="77777777" w:rsidR="008C3B16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Preconditions:</w:t>
            </w:r>
          </w:p>
          <w:p w14:paraId="53187090" w14:textId="7740F340" w:rsidR="008C3B16" w:rsidRPr="008C3B16" w:rsidRDefault="008C3B16" w:rsidP="008C3B16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8C3B16">
              <w:rPr>
                <w:lang w:val="en-US"/>
              </w:rPr>
              <w:t>BAPERS is operational.</w:t>
            </w:r>
          </w:p>
          <w:p w14:paraId="6BA336BA" w14:textId="347AC72A" w:rsidR="008C3B16" w:rsidRPr="008C3B16" w:rsidRDefault="008C3B16" w:rsidP="008C3B16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9D3161">
              <w:rPr>
                <w:lang w:val="en-US"/>
              </w:rPr>
              <w:t>Primary actor is logged in to BAPERS.</w:t>
            </w:r>
          </w:p>
        </w:tc>
      </w:tr>
      <w:tr w:rsidR="008C3B16" w14:paraId="38A7DBBC" w14:textId="77777777" w:rsidTr="00C96AC7">
        <w:trPr>
          <w:trHeight w:val="1241"/>
        </w:trPr>
        <w:tc>
          <w:tcPr>
            <w:tcW w:w="9442" w:type="dxa"/>
            <w:gridSpan w:val="2"/>
          </w:tcPr>
          <w:p w14:paraId="527AB0C8" w14:textId="77777777" w:rsidR="008C3B16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r w:rsidRPr="00F67C43">
              <w:rPr>
                <w:b/>
                <w:sz w:val="28"/>
                <w:szCs w:val="32"/>
                <w:lang w:val="en-US"/>
              </w:rPr>
              <w:t>Alternative flows:</w:t>
            </w:r>
          </w:p>
          <w:p w14:paraId="71A9BB0F" w14:textId="77777777" w:rsidR="008C3B16" w:rsidRDefault="008C3B16" w:rsidP="008C3B16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flow may start at step 2 of the main flow.</w:t>
            </w:r>
          </w:p>
          <w:p w14:paraId="24413789" w14:textId="77777777" w:rsidR="008C3B16" w:rsidRPr="009D3161" w:rsidRDefault="008C3B16" w:rsidP="008C3B16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BAPERS informs the User that no communication channel can be located</w:t>
            </w:r>
          </w:p>
          <w:p w14:paraId="6AEA46B7" w14:textId="77777777" w:rsidR="008C3B16" w:rsidRPr="00F67C43" w:rsidRDefault="008C3B16" w:rsidP="00C96AC7">
            <w:pPr>
              <w:rPr>
                <w:b/>
                <w:sz w:val="28"/>
                <w:szCs w:val="32"/>
                <w:lang w:val="en-US"/>
              </w:rPr>
            </w:pPr>
          </w:p>
        </w:tc>
      </w:tr>
      <w:tr w:rsidR="008C3B16" w14:paraId="22FD05C0" w14:textId="77777777" w:rsidTr="00C96AC7">
        <w:trPr>
          <w:trHeight w:val="782"/>
        </w:trPr>
        <w:tc>
          <w:tcPr>
            <w:tcW w:w="9442" w:type="dxa"/>
            <w:gridSpan w:val="2"/>
          </w:tcPr>
          <w:p w14:paraId="1AA57B83" w14:textId="77777777" w:rsidR="008C3B16" w:rsidRDefault="008C3B16" w:rsidP="00C96AC7">
            <w:pPr>
              <w:rPr>
                <w:b/>
                <w:sz w:val="28"/>
                <w:szCs w:val="32"/>
                <w:lang w:val="en-US"/>
              </w:rPr>
            </w:pPr>
            <w:proofErr w:type="spellStart"/>
            <w:r>
              <w:rPr>
                <w:b/>
                <w:sz w:val="28"/>
                <w:szCs w:val="32"/>
                <w:lang w:val="en-US"/>
              </w:rPr>
              <w:t>Postconditions</w:t>
            </w:r>
            <w:proofErr w:type="spellEnd"/>
            <w:r>
              <w:rPr>
                <w:b/>
                <w:sz w:val="28"/>
                <w:szCs w:val="32"/>
                <w:lang w:val="en-US"/>
              </w:rPr>
              <w:t>:</w:t>
            </w:r>
          </w:p>
          <w:p w14:paraId="59801D9D" w14:textId="11C67825" w:rsidR="008C3B16" w:rsidRPr="008C3B16" w:rsidRDefault="008C3B16" w:rsidP="00C96AC7">
            <w:pPr>
              <w:rPr>
                <w:lang w:val="en-US"/>
              </w:rPr>
            </w:pPr>
            <w:r w:rsidRPr="008C3B16">
              <w:rPr>
                <w:lang w:val="en-US"/>
              </w:rPr>
              <w:t>The content of tasks in database server remains unchanged.</w:t>
            </w:r>
          </w:p>
        </w:tc>
      </w:tr>
    </w:tbl>
    <w:p w14:paraId="0275DDB6" w14:textId="77777777" w:rsidR="008C3B16" w:rsidRPr="00425986" w:rsidRDefault="008C3B16" w:rsidP="00425986">
      <w:pPr>
        <w:rPr>
          <w:lang w:val="en-US"/>
        </w:rPr>
      </w:pPr>
    </w:p>
    <w:sectPr w:rsidR="008C3B16" w:rsidRPr="00425986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66E9"/>
    <w:multiLevelType w:val="hybridMultilevel"/>
    <w:tmpl w:val="06F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B1B19"/>
    <w:multiLevelType w:val="hybridMultilevel"/>
    <w:tmpl w:val="D7D48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3F"/>
    <w:multiLevelType w:val="hybridMultilevel"/>
    <w:tmpl w:val="84D2C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02DA7"/>
    <w:multiLevelType w:val="hybridMultilevel"/>
    <w:tmpl w:val="724E92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C218A"/>
    <w:multiLevelType w:val="hybridMultilevel"/>
    <w:tmpl w:val="CABE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534E"/>
    <w:multiLevelType w:val="hybridMultilevel"/>
    <w:tmpl w:val="68A03E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762F9"/>
    <w:multiLevelType w:val="hybridMultilevel"/>
    <w:tmpl w:val="53E4E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84EAA"/>
    <w:multiLevelType w:val="hybridMultilevel"/>
    <w:tmpl w:val="454AB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45BCD"/>
    <w:multiLevelType w:val="hybridMultilevel"/>
    <w:tmpl w:val="633C8C5A"/>
    <w:lvl w:ilvl="0" w:tplc="C360B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0325C1"/>
    <w:multiLevelType w:val="hybridMultilevel"/>
    <w:tmpl w:val="EF9CF7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B6CA0"/>
    <w:multiLevelType w:val="hybridMultilevel"/>
    <w:tmpl w:val="FAEA86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857C0"/>
    <w:multiLevelType w:val="hybridMultilevel"/>
    <w:tmpl w:val="98881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1051A"/>
    <w:multiLevelType w:val="hybridMultilevel"/>
    <w:tmpl w:val="0E423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7218"/>
    <w:multiLevelType w:val="hybridMultilevel"/>
    <w:tmpl w:val="3FAAA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E20B4"/>
    <w:multiLevelType w:val="hybridMultilevel"/>
    <w:tmpl w:val="397CCF22"/>
    <w:lvl w:ilvl="0" w:tplc="15EC8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F745A7"/>
    <w:multiLevelType w:val="hybridMultilevel"/>
    <w:tmpl w:val="990E3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811F3"/>
    <w:multiLevelType w:val="hybridMultilevel"/>
    <w:tmpl w:val="1E4A7A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51514"/>
    <w:multiLevelType w:val="hybridMultilevel"/>
    <w:tmpl w:val="58F67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C29B4"/>
    <w:multiLevelType w:val="hybridMultilevel"/>
    <w:tmpl w:val="B47805D2"/>
    <w:lvl w:ilvl="0" w:tplc="DFFEA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DF33B6"/>
    <w:multiLevelType w:val="hybridMultilevel"/>
    <w:tmpl w:val="7B46A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C6AED"/>
    <w:multiLevelType w:val="hybridMultilevel"/>
    <w:tmpl w:val="255EE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6632D"/>
    <w:multiLevelType w:val="hybridMultilevel"/>
    <w:tmpl w:val="CD468C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95D32"/>
    <w:multiLevelType w:val="hybridMultilevel"/>
    <w:tmpl w:val="CD48E2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C2B88"/>
    <w:multiLevelType w:val="hybridMultilevel"/>
    <w:tmpl w:val="53E4E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B7974"/>
    <w:multiLevelType w:val="hybridMultilevel"/>
    <w:tmpl w:val="EB325B98"/>
    <w:lvl w:ilvl="0" w:tplc="A1E2C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AD57EB"/>
    <w:multiLevelType w:val="hybridMultilevel"/>
    <w:tmpl w:val="EF9CD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75354"/>
    <w:multiLevelType w:val="hybridMultilevel"/>
    <w:tmpl w:val="D7D48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3224FE"/>
    <w:multiLevelType w:val="hybridMultilevel"/>
    <w:tmpl w:val="A6103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03C2A"/>
    <w:multiLevelType w:val="hybridMultilevel"/>
    <w:tmpl w:val="6CE4F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458A7"/>
    <w:multiLevelType w:val="hybridMultilevel"/>
    <w:tmpl w:val="1DDCDE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326EAF"/>
    <w:multiLevelType w:val="hybridMultilevel"/>
    <w:tmpl w:val="E9781F1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667B0"/>
    <w:multiLevelType w:val="hybridMultilevel"/>
    <w:tmpl w:val="A6103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736A8"/>
    <w:multiLevelType w:val="hybridMultilevel"/>
    <w:tmpl w:val="180009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0"/>
  </w:num>
  <w:num w:numId="5">
    <w:abstractNumId w:val="17"/>
  </w:num>
  <w:num w:numId="6">
    <w:abstractNumId w:val="27"/>
  </w:num>
  <w:num w:numId="7">
    <w:abstractNumId w:val="7"/>
  </w:num>
  <w:num w:numId="8">
    <w:abstractNumId w:val="19"/>
  </w:num>
  <w:num w:numId="9">
    <w:abstractNumId w:val="11"/>
  </w:num>
  <w:num w:numId="10">
    <w:abstractNumId w:val="2"/>
  </w:num>
  <w:num w:numId="11">
    <w:abstractNumId w:val="14"/>
  </w:num>
  <w:num w:numId="12">
    <w:abstractNumId w:val="4"/>
  </w:num>
  <w:num w:numId="13">
    <w:abstractNumId w:val="25"/>
  </w:num>
  <w:num w:numId="14">
    <w:abstractNumId w:val="15"/>
  </w:num>
  <w:num w:numId="15">
    <w:abstractNumId w:val="1"/>
  </w:num>
  <w:num w:numId="16">
    <w:abstractNumId w:val="30"/>
  </w:num>
  <w:num w:numId="17">
    <w:abstractNumId w:val="10"/>
  </w:num>
  <w:num w:numId="18">
    <w:abstractNumId w:val="23"/>
  </w:num>
  <w:num w:numId="19">
    <w:abstractNumId w:val="8"/>
  </w:num>
  <w:num w:numId="20">
    <w:abstractNumId w:val="22"/>
  </w:num>
  <w:num w:numId="21">
    <w:abstractNumId w:val="21"/>
  </w:num>
  <w:num w:numId="22">
    <w:abstractNumId w:val="18"/>
  </w:num>
  <w:num w:numId="23">
    <w:abstractNumId w:val="31"/>
  </w:num>
  <w:num w:numId="24">
    <w:abstractNumId w:val="29"/>
  </w:num>
  <w:num w:numId="25">
    <w:abstractNumId w:val="5"/>
  </w:num>
  <w:num w:numId="26">
    <w:abstractNumId w:val="20"/>
  </w:num>
  <w:num w:numId="27">
    <w:abstractNumId w:val="26"/>
  </w:num>
  <w:num w:numId="28">
    <w:abstractNumId w:val="9"/>
  </w:num>
  <w:num w:numId="29">
    <w:abstractNumId w:val="3"/>
  </w:num>
  <w:num w:numId="30">
    <w:abstractNumId w:val="28"/>
  </w:num>
  <w:num w:numId="31">
    <w:abstractNumId w:val="32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86"/>
    <w:rsid w:val="001F581D"/>
    <w:rsid w:val="003C604E"/>
    <w:rsid w:val="00425986"/>
    <w:rsid w:val="00555C48"/>
    <w:rsid w:val="00583A69"/>
    <w:rsid w:val="007376B2"/>
    <w:rsid w:val="008C3B16"/>
    <w:rsid w:val="009D3161"/>
    <w:rsid w:val="00A65882"/>
    <w:rsid w:val="00A67796"/>
    <w:rsid w:val="00B37388"/>
    <w:rsid w:val="00C73E46"/>
    <w:rsid w:val="00DD0BEF"/>
    <w:rsid w:val="00E23169"/>
    <w:rsid w:val="00E565BE"/>
    <w:rsid w:val="00F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3C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986"/>
    <w:pPr>
      <w:ind w:left="720"/>
      <w:contextualSpacing/>
    </w:pPr>
  </w:style>
  <w:style w:type="table" w:styleId="TableGrid">
    <w:name w:val="Table Grid"/>
    <w:basedOn w:val="TableNormal"/>
    <w:uiPriority w:val="39"/>
    <w:rsid w:val="00F67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2018-02-09T15:01:00Z</dcterms:created>
  <dcterms:modified xsi:type="dcterms:W3CDTF">2018-02-09T15:26:00Z</dcterms:modified>
</cp:coreProperties>
</file>