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88C353" w14:textId="6C8E120C" w:rsidR="00D07F54" w:rsidRDefault="004A5381" w:rsidP="004A5381">
      <w:pPr>
        <w:spacing w:afterLines="0" w:after="0" w:line="240" w:lineRule="auto"/>
        <w:jc w:val="right"/>
        <w:rPr>
          <w:rFonts w:ascii="Times New Roman" w:hAnsi="Times New Roman" w:cs="Times New Roman"/>
          <w:sz w:val="24"/>
          <w:szCs w:val="24"/>
        </w:rPr>
      </w:pPr>
      <w:r>
        <w:rPr>
          <w:rFonts w:ascii="Times New Roman" w:hAnsi="Times New Roman" w:cs="Times New Roman"/>
          <w:sz w:val="24"/>
          <w:szCs w:val="24"/>
        </w:rPr>
        <w:t>Christopher Mooers</w:t>
      </w:r>
    </w:p>
    <w:p w14:paraId="658C8AC9" w14:textId="77777777" w:rsidR="004A5381" w:rsidRDefault="004A5381" w:rsidP="004A5381">
      <w:pPr>
        <w:spacing w:afterLines="0" w:after="0" w:line="240" w:lineRule="auto"/>
        <w:jc w:val="right"/>
        <w:rPr>
          <w:rFonts w:ascii="Times New Roman" w:hAnsi="Times New Roman" w:cs="Times New Roman"/>
          <w:sz w:val="24"/>
          <w:szCs w:val="24"/>
        </w:rPr>
      </w:pPr>
      <w:r>
        <w:rPr>
          <w:rFonts w:ascii="Times New Roman" w:hAnsi="Times New Roman" w:cs="Times New Roman"/>
          <w:sz w:val="24"/>
          <w:szCs w:val="24"/>
        </w:rPr>
        <w:t xml:space="preserve">CS 370 </w:t>
      </w:r>
      <w:r w:rsidRPr="004A5381">
        <w:rPr>
          <w:rFonts w:ascii="Times New Roman" w:hAnsi="Times New Roman" w:cs="Times New Roman"/>
          <w:sz w:val="24"/>
          <w:szCs w:val="24"/>
        </w:rPr>
        <w:t>7-3</w:t>
      </w:r>
      <w:r>
        <w:rPr>
          <w:rFonts w:ascii="Times New Roman" w:hAnsi="Times New Roman" w:cs="Times New Roman"/>
          <w:sz w:val="24"/>
          <w:szCs w:val="24"/>
        </w:rPr>
        <w:t>:</w:t>
      </w:r>
    </w:p>
    <w:p w14:paraId="29EC3A2C" w14:textId="4E09B5B4" w:rsidR="004A5381" w:rsidRDefault="004A5381" w:rsidP="004A5381">
      <w:pPr>
        <w:spacing w:afterLines="0" w:after="0" w:line="240" w:lineRule="auto"/>
        <w:jc w:val="right"/>
        <w:rPr>
          <w:rFonts w:ascii="Times New Roman" w:hAnsi="Times New Roman" w:cs="Times New Roman"/>
          <w:sz w:val="24"/>
          <w:szCs w:val="24"/>
        </w:rPr>
      </w:pPr>
      <w:r w:rsidRPr="004A5381">
        <w:rPr>
          <w:rFonts w:ascii="Times New Roman" w:hAnsi="Times New Roman" w:cs="Times New Roman"/>
          <w:sz w:val="24"/>
          <w:szCs w:val="24"/>
        </w:rPr>
        <w:t>Project Two</w:t>
      </w:r>
    </w:p>
    <w:p w14:paraId="54996DCA" w14:textId="5F96C0C1" w:rsidR="004A5381" w:rsidRDefault="004A5381" w:rsidP="004A5381">
      <w:pPr>
        <w:spacing w:afterLines="0" w:after="0" w:line="240" w:lineRule="auto"/>
        <w:jc w:val="right"/>
        <w:rPr>
          <w:rFonts w:ascii="Times New Roman" w:hAnsi="Times New Roman" w:cs="Times New Roman"/>
          <w:sz w:val="24"/>
          <w:szCs w:val="24"/>
        </w:rPr>
      </w:pPr>
      <w:r>
        <w:rPr>
          <w:rFonts w:ascii="Times New Roman" w:hAnsi="Times New Roman" w:cs="Times New Roman"/>
          <w:sz w:val="24"/>
          <w:szCs w:val="24"/>
        </w:rPr>
        <w:t>06/18/2026</w:t>
      </w:r>
    </w:p>
    <w:p w14:paraId="745F09D8" w14:textId="77777777" w:rsidR="004A5381" w:rsidRDefault="004A5381" w:rsidP="004A5381">
      <w:pPr>
        <w:spacing w:afterLines="0" w:after="0" w:line="240" w:lineRule="auto"/>
        <w:jc w:val="right"/>
        <w:rPr>
          <w:rFonts w:ascii="Times New Roman" w:hAnsi="Times New Roman" w:cs="Times New Roman"/>
          <w:sz w:val="24"/>
          <w:szCs w:val="24"/>
        </w:rPr>
      </w:pPr>
    </w:p>
    <w:p w14:paraId="45BB932F" w14:textId="77777777" w:rsidR="004A5381" w:rsidRDefault="004A5381" w:rsidP="004A5381">
      <w:pPr>
        <w:spacing w:afterLines="0" w:after="0" w:line="240" w:lineRule="auto"/>
        <w:jc w:val="right"/>
        <w:rPr>
          <w:rFonts w:ascii="Times New Roman" w:hAnsi="Times New Roman" w:cs="Times New Roman"/>
          <w:sz w:val="24"/>
          <w:szCs w:val="24"/>
        </w:rPr>
      </w:pPr>
    </w:p>
    <w:p w14:paraId="27E7E060" w14:textId="096A2830" w:rsidR="00153407" w:rsidRPr="00153407" w:rsidRDefault="00153407" w:rsidP="00153407">
      <w:pPr>
        <w:spacing w:after="384"/>
        <w:rPr>
          <w:rFonts w:ascii="Times New Roman" w:hAnsi="Times New Roman" w:cs="Times New Roman"/>
          <w:sz w:val="24"/>
          <w:szCs w:val="24"/>
        </w:rPr>
      </w:pPr>
      <w:r w:rsidRPr="00153407">
        <w:rPr>
          <w:rFonts w:ascii="Times New Roman" w:hAnsi="Times New Roman" w:cs="Times New Roman"/>
          <w:sz w:val="24"/>
          <w:szCs w:val="24"/>
        </w:rPr>
        <w:t xml:space="preserve">Artificial intelligence and humans often approach problem solving in different ways, but both rely heavily on learning from experience. In the Treasure Hunt maze, a human player would likely begin by examining the environment and identifying possible paths to the treasure. As the player moves through the maze, they would remember successful and unsuccessful routes, recognize patterns, and use reasoning to adjust their strategy. If the player encounters a dead end, they can use previous experiences and logical thinking to avoid making the same mistake again. Humans </w:t>
      </w:r>
      <w:r w:rsidR="00F81068" w:rsidRPr="00153407">
        <w:rPr>
          <w:rFonts w:ascii="Times New Roman" w:hAnsi="Times New Roman" w:cs="Times New Roman"/>
          <w:sz w:val="24"/>
          <w:szCs w:val="24"/>
        </w:rPr>
        <w:t>can</w:t>
      </w:r>
      <w:r w:rsidRPr="00153407">
        <w:rPr>
          <w:rFonts w:ascii="Times New Roman" w:hAnsi="Times New Roman" w:cs="Times New Roman"/>
          <w:sz w:val="24"/>
          <w:szCs w:val="24"/>
        </w:rPr>
        <w:t xml:space="preserve"> combine past experiences with intuition, observation, and problem-solving skills to make decisions.</w:t>
      </w:r>
    </w:p>
    <w:p w14:paraId="059784E4" w14:textId="77777777" w:rsidR="00153407" w:rsidRPr="00153407" w:rsidRDefault="00153407" w:rsidP="00153407">
      <w:pPr>
        <w:spacing w:after="384"/>
        <w:rPr>
          <w:rFonts w:ascii="Times New Roman" w:hAnsi="Times New Roman" w:cs="Times New Roman"/>
          <w:sz w:val="24"/>
          <w:szCs w:val="24"/>
        </w:rPr>
      </w:pPr>
      <w:r w:rsidRPr="00153407">
        <w:rPr>
          <w:rFonts w:ascii="Times New Roman" w:hAnsi="Times New Roman" w:cs="Times New Roman"/>
          <w:sz w:val="24"/>
          <w:szCs w:val="24"/>
        </w:rPr>
        <w:t>The pirate intelligent agent also learns from experience, but it does so through reinforcement learning rather than reasoning. At the beginning of training, the agent has no knowledge of the maze and must learn by interacting with the environment. The pirate explores different actions and receives rewards or penalties based on the outcomes of those actions. Positive rewards encourage behaviors that move the pirate closer to the treasure, while negative rewards discourage poor decisions. Through repeated interactions, the agent gradually learns which actions are most likely to produce successful results. Instead of reasoning about the maze, the intelligent agent develops a strategy based entirely on experiences gathered during training.</w:t>
      </w:r>
    </w:p>
    <w:p w14:paraId="20D1D348" w14:textId="77777777" w:rsidR="00153407" w:rsidRPr="00153407" w:rsidRDefault="00153407" w:rsidP="00153407">
      <w:pPr>
        <w:spacing w:after="384"/>
        <w:rPr>
          <w:rFonts w:ascii="Times New Roman" w:hAnsi="Times New Roman" w:cs="Times New Roman"/>
          <w:sz w:val="24"/>
          <w:szCs w:val="24"/>
        </w:rPr>
      </w:pPr>
      <w:r w:rsidRPr="00153407">
        <w:rPr>
          <w:rFonts w:ascii="Times New Roman" w:hAnsi="Times New Roman" w:cs="Times New Roman"/>
          <w:sz w:val="24"/>
          <w:szCs w:val="24"/>
        </w:rPr>
        <w:t xml:space="preserve">There are several similarities between the human and machine approaches. Both improve performance through experience and both use feedback from previous attempts to make better decisions in the future. A human remembers successful routes and avoids mistakes, while the </w:t>
      </w:r>
      <w:r w:rsidRPr="00153407">
        <w:rPr>
          <w:rFonts w:ascii="Times New Roman" w:hAnsi="Times New Roman" w:cs="Times New Roman"/>
          <w:sz w:val="24"/>
          <w:szCs w:val="24"/>
        </w:rPr>
        <w:lastRenderedPageBreak/>
        <w:t>intelligent agent adjusts action values based on rewards received during training. Both approaches involve experimentation and adaptation when faced with unfamiliar situations. However, there are also important differences. Humans can apply reasoning, intuition, and knowledge gained from unrelated experiences to solve new problems. The intelligent agent cannot reason in this way and instead relies solely on patterns learned from training data and reward feedback. While humans can often solve a maze after only a few attempts, the intelligent agent may require hundreds of training episodes before consistently identifying the optimal path.</w:t>
      </w:r>
    </w:p>
    <w:p w14:paraId="2CA32A54" w14:textId="40A3BEC2" w:rsidR="00153407" w:rsidRPr="00153407" w:rsidRDefault="00153407" w:rsidP="00153407">
      <w:pPr>
        <w:spacing w:after="384"/>
        <w:rPr>
          <w:rFonts w:ascii="Times New Roman" w:hAnsi="Times New Roman" w:cs="Times New Roman"/>
          <w:sz w:val="24"/>
          <w:szCs w:val="24"/>
        </w:rPr>
      </w:pPr>
      <w:r w:rsidRPr="00153407">
        <w:rPr>
          <w:rFonts w:ascii="Times New Roman" w:hAnsi="Times New Roman" w:cs="Times New Roman"/>
          <w:sz w:val="24"/>
          <w:szCs w:val="24"/>
        </w:rPr>
        <w:t xml:space="preserve">The purpose of the intelligent agent in this </w:t>
      </w:r>
      <w:r w:rsidR="008367E8" w:rsidRPr="00153407">
        <w:rPr>
          <w:rFonts w:ascii="Times New Roman" w:hAnsi="Times New Roman" w:cs="Times New Roman"/>
          <w:sz w:val="24"/>
          <w:szCs w:val="24"/>
        </w:rPr>
        <w:t>path-finding</w:t>
      </w:r>
      <w:r w:rsidRPr="00153407">
        <w:rPr>
          <w:rFonts w:ascii="Times New Roman" w:hAnsi="Times New Roman" w:cs="Times New Roman"/>
          <w:sz w:val="24"/>
          <w:szCs w:val="24"/>
        </w:rPr>
        <w:t xml:space="preserve"> problem is to autonomously locate the treasure while navigating around obstacles within the maze. Reinforcement learning enables the pirate to learn which actions maximize long-term rewards and increase the likelihood of reaching the goal. Through repeated interactions with the environment, the agent develops a policy that guides its decision making and allows it to select increasingly effective actions.</w:t>
      </w:r>
    </w:p>
    <w:p w14:paraId="0A9BA2B3" w14:textId="77777777" w:rsidR="00153407" w:rsidRPr="00153407" w:rsidRDefault="00153407" w:rsidP="00153407">
      <w:pPr>
        <w:spacing w:after="384"/>
        <w:rPr>
          <w:rFonts w:ascii="Times New Roman" w:hAnsi="Times New Roman" w:cs="Times New Roman"/>
          <w:sz w:val="24"/>
          <w:szCs w:val="24"/>
        </w:rPr>
      </w:pPr>
      <w:r w:rsidRPr="00153407">
        <w:rPr>
          <w:rFonts w:ascii="Times New Roman" w:hAnsi="Times New Roman" w:cs="Times New Roman"/>
          <w:sz w:val="24"/>
          <w:szCs w:val="24"/>
        </w:rPr>
        <w:t>Two important concepts in reinforcement learning are exploration and exploitation. Exploration occurs when the agent tries new actions to gather information about the environment. Exploitation occurs when the agent selects actions that it has already learned are likely to produce favorable results. Both are necessary for successful learning. If the pirate only explored, it would continue making random decisions and would never consistently reach the treasure. Conversely, if the pirate only exploited early in training, it might settle on a poor strategy without discovering better alternatives. The ideal approach is to emphasize exploration during the early stages of training and gradually shift toward exploitation as the agent gains confidence in its learned strategy. This balance allows the pirate to discover effective paths while eventually focusing on the actions that consistently lead to success.</w:t>
      </w:r>
    </w:p>
    <w:p w14:paraId="0FBD59C3" w14:textId="78856BFF" w:rsidR="00153407" w:rsidRPr="00153407" w:rsidRDefault="00153407" w:rsidP="00153407">
      <w:pPr>
        <w:spacing w:after="384"/>
        <w:rPr>
          <w:rFonts w:ascii="Times New Roman" w:hAnsi="Times New Roman" w:cs="Times New Roman"/>
          <w:sz w:val="24"/>
          <w:szCs w:val="24"/>
        </w:rPr>
      </w:pPr>
      <w:r w:rsidRPr="00153407">
        <w:rPr>
          <w:rFonts w:ascii="Times New Roman" w:hAnsi="Times New Roman" w:cs="Times New Roman"/>
          <w:sz w:val="24"/>
          <w:szCs w:val="24"/>
        </w:rPr>
        <w:lastRenderedPageBreak/>
        <w:t xml:space="preserve">Reinforcement learning helps determine the path to the treasure by continuously evaluating the outcomes of actions and updating future behavior accordingly. Each interaction with the environment provides feedback that influences the agent’s future decisions. Actions that move the pirate closer to the treasure receive higher rewards and become more likely to be selected. Actions that result in unfavorable outcomes receive lower rewards and become less desirable. Over many training episodes, the agent learns to maximize cumulative rewards and develops an efficient </w:t>
      </w:r>
      <w:r w:rsidR="009F4735" w:rsidRPr="00153407">
        <w:rPr>
          <w:rFonts w:ascii="Times New Roman" w:hAnsi="Times New Roman" w:cs="Times New Roman"/>
          <w:sz w:val="24"/>
          <w:szCs w:val="24"/>
        </w:rPr>
        <w:t>path-finding</w:t>
      </w:r>
      <w:r w:rsidRPr="00153407">
        <w:rPr>
          <w:rFonts w:ascii="Times New Roman" w:hAnsi="Times New Roman" w:cs="Times New Roman"/>
          <w:sz w:val="24"/>
          <w:szCs w:val="24"/>
        </w:rPr>
        <w:t xml:space="preserve"> strategy.</w:t>
      </w:r>
    </w:p>
    <w:p w14:paraId="6E29522C" w14:textId="1752355D" w:rsidR="00153407" w:rsidRPr="00153407" w:rsidRDefault="00153407" w:rsidP="00153407">
      <w:pPr>
        <w:spacing w:after="384"/>
        <w:rPr>
          <w:rFonts w:ascii="Times New Roman" w:hAnsi="Times New Roman" w:cs="Times New Roman"/>
          <w:sz w:val="24"/>
          <w:szCs w:val="24"/>
        </w:rPr>
      </w:pPr>
      <w:r w:rsidRPr="00153407">
        <w:rPr>
          <w:rFonts w:ascii="Times New Roman" w:hAnsi="Times New Roman" w:cs="Times New Roman"/>
          <w:sz w:val="24"/>
          <w:szCs w:val="24"/>
        </w:rPr>
        <w:t xml:space="preserve">Deep Q-learning was implemented using a neural network that estimates Q-values for each possible action available to the pirate. Rather than storing information in a traditional Q-table, the neural network predicts the expected future reward associated with each action based on the current state of the maze. Experience replay was used to store previous episodes and train the model using a diverse collection of experiences, improving learning stability and reducing bias from recent events. A target network was also incorporated to stabilize Q-value updates during training. These techniques enabled the intelligent agent to successfully </w:t>
      </w:r>
      <w:r w:rsidR="00BA0492" w:rsidRPr="00153407">
        <w:rPr>
          <w:rFonts w:ascii="Times New Roman" w:hAnsi="Times New Roman" w:cs="Times New Roman"/>
          <w:sz w:val="24"/>
          <w:szCs w:val="24"/>
        </w:rPr>
        <w:t>learn about</w:t>
      </w:r>
      <w:r w:rsidRPr="00153407">
        <w:rPr>
          <w:rFonts w:ascii="Times New Roman" w:hAnsi="Times New Roman" w:cs="Times New Roman"/>
          <w:sz w:val="24"/>
          <w:szCs w:val="24"/>
        </w:rPr>
        <w:t xml:space="preserve"> the maze environment and identify effective paths to the treasure. During training, the pirate achieved a </w:t>
      </w:r>
      <w:r w:rsidR="00BA0492" w:rsidRPr="00153407">
        <w:rPr>
          <w:rFonts w:ascii="Times New Roman" w:hAnsi="Times New Roman" w:cs="Times New Roman"/>
          <w:sz w:val="24"/>
          <w:szCs w:val="24"/>
        </w:rPr>
        <w:t>100%-win</w:t>
      </w:r>
      <w:r w:rsidRPr="00153407">
        <w:rPr>
          <w:rFonts w:ascii="Times New Roman" w:hAnsi="Times New Roman" w:cs="Times New Roman"/>
          <w:sz w:val="24"/>
          <w:szCs w:val="24"/>
        </w:rPr>
        <w:t xml:space="preserve"> rate and successfully passed the completion check, demonstrating that deep Q-learning is an effective approach for solving complex pathfinding problems.</w:t>
      </w:r>
    </w:p>
    <w:p w14:paraId="42425500" w14:textId="77777777" w:rsidR="00153407" w:rsidRPr="00153407" w:rsidRDefault="00153407" w:rsidP="00153407">
      <w:pPr>
        <w:spacing w:after="384"/>
        <w:rPr>
          <w:rFonts w:ascii="Times New Roman" w:hAnsi="Times New Roman" w:cs="Times New Roman"/>
          <w:sz w:val="24"/>
          <w:szCs w:val="24"/>
        </w:rPr>
      </w:pPr>
      <w:r w:rsidRPr="00153407">
        <w:rPr>
          <w:rFonts w:ascii="Times New Roman" w:hAnsi="Times New Roman" w:cs="Times New Roman"/>
          <w:b/>
          <w:bCs/>
          <w:sz w:val="24"/>
          <w:szCs w:val="24"/>
        </w:rPr>
        <w:t>References</w:t>
      </w:r>
    </w:p>
    <w:p w14:paraId="05C3B3F3" w14:textId="77777777" w:rsidR="00153407" w:rsidRPr="00153407" w:rsidRDefault="00153407" w:rsidP="00153407">
      <w:pPr>
        <w:spacing w:after="384"/>
        <w:rPr>
          <w:rFonts w:ascii="Times New Roman" w:hAnsi="Times New Roman" w:cs="Times New Roman"/>
          <w:sz w:val="24"/>
          <w:szCs w:val="24"/>
        </w:rPr>
      </w:pPr>
      <w:r w:rsidRPr="00153407">
        <w:rPr>
          <w:rFonts w:ascii="Times New Roman" w:hAnsi="Times New Roman" w:cs="Times New Roman"/>
          <w:sz w:val="24"/>
          <w:szCs w:val="24"/>
        </w:rPr>
        <w:t xml:space="preserve">Russell, S., &amp; Norvig, P. (2021). </w:t>
      </w:r>
      <w:r w:rsidRPr="00153407">
        <w:rPr>
          <w:rFonts w:ascii="Times New Roman" w:hAnsi="Times New Roman" w:cs="Times New Roman"/>
          <w:i/>
          <w:iCs/>
          <w:sz w:val="24"/>
          <w:szCs w:val="24"/>
        </w:rPr>
        <w:t>Artificial intelligence: A modern approach</w:t>
      </w:r>
      <w:r w:rsidRPr="00153407">
        <w:rPr>
          <w:rFonts w:ascii="Times New Roman" w:hAnsi="Times New Roman" w:cs="Times New Roman"/>
          <w:sz w:val="24"/>
          <w:szCs w:val="24"/>
        </w:rPr>
        <w:t xml:space="preserve"> (4th ed.). Pearson.</w:t>
      </w:r>
    </w:p>
    <w:p w14:paraId="4D5FC991" w14:textId="260A67C0" w:rsidR="004A5381" w:rsidRPr="00764C94" w:rsidRDefault="00153407" w:rsidP="00153407">
      <w:pPr>
        <w:spacing w:after="384"/>
        <w:rPr>
          <w:rFonts w:ascii="Times New Roman" w:hAnsi="Times New Roman" w:cs="Times New Roman"/>
          <w:sz w:val="24"/>
          <w:szCs w:val="24"/>
        </w:rPr>
      </w:pPr>
      <w:r w:rsidRPr="00153407">
        <w:rPr>
          <w:rFonts w:ascii="Times New Roman" w:hAnsi="Times New Roman" w:cs="Times New Roman"/>
          <w:sz w:val="24"/>
          <w:szCs w:val="24"/>
        </w:rPr>
        <w:t xml:space="preserve">Sutton, R. S., &amp; Barto, A. G. (2018). </w:t>
      </w:r>
      <w:r w:rsidRPr="00153407">
        <w:rPr>
          <w:rFonts w:ascii="Times New Roman" w:hAnsi="Times New Roman" w:cs="Times New Roman"/>
          <w:i/>
          <w:iCs/>
          <w:sz w:val="24"/>
          <w:szCs w:val="24"/>
        </w:rPr>
        <w:t>Reinforcement learning: An introduction</w:t>
      </w:r>
      <w:r w:rsidRPr="00153407">
        <w:rPr>
          <w:rFonts w:ascii="Times New Roman" w:hAnsi="Times New Roman" w:cs="Times New Roman"/>
          <w:sz w:val="24"/>
          <w:szCs w:val="24"/>
        </w:rPr>
        <w:t xml:space="preserve"> (2nd ed.). MIT Press.</w:t>
      </w:r>
    </w:p>
    <w:sectPr w:rsidR="004A5381" w:rsidRPr="00764C9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4C94"/>
    <w:rsid w:val="00153407"/>
    <w:rsid w:val="00371507"/>
    <w:rsid w:val="003E7106"/>
    <w:rsid w:val="00495D5B"/>
    <w:rsid w:val="004A5381"/>
    <w:rsid w:val="005B177B"/>
    <w:rsid w:val="00664B23"/>
    <w:rsid w:val="00764C94"/>
    <w:rsid w:val="008367E8"/>
    <w:rsid w:val="009F4735"/>
    <w:rsid w:val="00A32A2F"/>
    <w:rsid w:val="00BA0492"/>
    <w:rsid w:val="00D07F54"/>
    <w:rsid w:val="00E43DF5"/>
    <w:rsid w:val="00F810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2E2A54"/>
  <w15:chartTrackingRefBased/>
  <w15:docId w15:val="{D041F479-1021-45A8-83F0-693BF4D32D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Lines="160"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4C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64C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64C9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4C9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4C9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4C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4C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4C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4C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4C9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64C9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64C9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4C9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4C9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4C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4C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4C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4C94"/>
    <w:rPr>
      <w:rFonts w:eastAsiaTheme="majorEastAsia" w:cstheme="majorBidi"/>
      <w:color w:val="272727" w:themeColor="text1" w:themeTint="D8"/>
    </w:rPr>
  </w:style>
  <w:style w:type="paragraph" w:styleId="Title">
    <w:name w:val="Title"/>
    <w:basedOn w:val="Normal"/>
    <w:next w:val="Normal"/>
    <w:link w:val="TitleChar"/>
    <w:uiPriority w:val="10"/>
    <w:qFormat/>
    <w:rsid w:val="00764C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4C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4C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4C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4C94"/>
    <w:pPr>
      <w:spacing w:before="160"/>
      <w:jc w:val="center"/>
    </w:pPr>
    <w:rPr>
      <w:i/>
      <w:iCs/>
      <w:color w:val="404040" w:themeColor="text1" w:themeTint="BF"/>
    </w:rPr>
  </w:style>
  <w:style w:type="character" w:customStyle="1" w:styleId="QuoteChar">
    <w:name w:val="Quote Char"/>
    <w:basedOn w:val="DefaultParagraphFont"/>
    <w:link w:val="Quote"/>
    <w:uiPriority w:val="29"/>
    <w:rsid w:val="00764C94"/>
    <w:rPr>
      <w:i/>
      <w:iCs/>
      <w:color w:val="404040" w:themeColor="text1" w:themeTint="BF"/>
    </w:rPr>
  </w:style>
  <w:style w:type="paragraph" w:styleId="ListParagraph">
    <w:name w:val="List Paragraph"/>
    <w:basedOn w:val="Normal"/>
    <w:uiPriority w:val="34"/>
    <w:qFormat/>
    <w:rsid w:val="00764C94"/>
    <w:pPr>
      <w:ind w:left="720"/>
      <w:contextualSpacing/>
    </w:pPr>
  </w:style>
  <w:style w:type="character" w:styleId="IntenseEmphasis">
    <w:name w:val="Intense Emphasis"/>
    <w:basedOn w:val="DefaultParagraphFont"/>
    <w:uiPriority w:val="21"/>
    <w:qFormat/>
    <w:rsid w:val="00764C94"/>
    <w:rPr>
      <w:i/>
      <w:iCs/>
      <w:color w:val="0F4761" w:themeColor="accent1" w:themeShade="BF"/>
    </w:rPr>
  </w:style>
  <w:style w:type="paragraph" w:styleId="IntenseQuote">
    <w:name w:val="Intense Quote"/>
    <w:basedOn w:val="Normal"/>
    <w:next w:val="Normal"/>
    <w:link w:val="IntenseQuoteChar"/>
    <w:uiPriority w:val="30"/>
    <w:qFormat/>
    <w:rsid w:val="00764C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4C94"/>
    <w:rPr>
      <w:i/>
      <w:iCs/>
      <w:color w:val="0F4761" w:themeColor="accent1" w:themeShade="BF"/>
    </w:rPr>
  </w:style>
  <w:style w:type="character" w:styleId="IntenseReference">
    <w:name w:val="Intense Reference"/>
    <w:basedOn w:val="DefaultParagraphFont"/>
    <w:uiPriority w:val="32"/>
    <w:qFormat/>
    <w:rsid w:val="00764C94"/>
    <w:rPr>
      <w:b/>
      <w:bCs/>
      <w:smallCaps/>
      <w:color w:val="0F4761" w:themeColor="accent1" w:themeShade="BF"/>
      <w:spacing w:val="5"/>
    </w:rPr>
  </w:style>
  <w:style w:type="character" w:styleId="Hyperlink">
    <w:name w:val="Hyperlink"/>
    <w:basedOn w:val="DefaultParagraphFont"/>
    <w:uiPriority w:val="99"/>
    <w:unhideWhenUsed/>
    <w:rsid w:val="00764C94"/>
    <w:rPr>
      <w:color w:val="467886" w:themeColor="hyperlink"/>
      <w:u w:val="single"/>
    </w:rPr>
  </w:style>
  <w:style w:type="character" w:styleId="UnresolvedMention">
    <w:name w:val="Unresolved Mention"/>
    <w:basedOn w:val="DefaultParagraphFont"/>
    <w:uiPriority w:val="99"/>
    <w:semiHidden/>
    <w:unhideWhenUsed/>
    <w:rsid w:val="00764C9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3188</TotalTime>
  <Pages>3</Pages>
  <Words>749</Words>
  <Characters>4743</Characters>
  <Application>Microsoft Office Word</Application>
  <DocSecurity>0</DocSecurity>
  <Lines>63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Christopher Mooers</dc:creator>
  <cp:keywords/>
  <dc:description/>
  <cp:lastModifiedBy>Christopher Mooers</cp:lastModifiedBy>
  <cp:revision>7</cp:revision>
  <dcterms:created xsi:type="dcterms:W3CDTF">2026-06-17T13:04:00Z</dcterms:created>
  <dcterms:modified xsi:type="dcterms:W3CDTF">2026-06-19T18:12:00Z</dcterms:modified>
</cp:coreProperties>
</file>