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DB5FB" w14:textId="50CC061B" w:rsidR="004715F2" w:rsidRDefault="00170E54" w:rsidP="00170E54">
      <w:pPr>
        <w:ind w:left="4956" w:firstLine="708"/>
        <w:jc w:val="right"/>
      </w:pPr>
      <w:r>
        <w:t>$data</w:t>
      </w:r>
    </w:p>
    <w:tbl>
      <w:tblPr>
        <w:tblStyle w:val="TabeladeGrade1Clara-nfase1"/>
        <w:tblpPr w:leftFromText="141" w:rightFromText="141" w:vertAnchor="text" w:horzAnchor="margin" w:tblpX="-572" w:tblpY="229"/>
        <w:tblW w:w="9918" w:type="dxa"/>
        <w:tblLook w:val="04A0" w:firstRow="1" w:lastRow="0" w:firstColumn="1" w:lastColumn="0" w:noHBand="0" w:noVBand="1"/>
      </w:tblPr>
      <w:tblGrid>
        <w:gridCol w:w="3403"/>
        <w:gridCol w:w="3822"/>
        <w:gridCol w:w="2693"/>
      </w:tblGrid>
      <w:tr w:rsidR="002F2B23" w14:paraId="3AE39B65" w14:textId="77777777" w:rsidTr="00CF49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3"/>
          </w:tcPr>
          <w:p w14:paraId="232AC566" w14:textId="77777777" w:rsidR="002F2B23" w:rsidRPr="00FD4A3D" w:rsidRDefault="002F2B23" w:rsidP="002F2B23">
            <w:pPr>
              <w:jc w:val="center"/>
            </w:pPr>
            <w:r w:rsidRPr="00FD4A3D">
              <w:rPr>
                <w:sz w:val="28"/>
                <w:szCs w:val="28"/>
              </w:rPr>
              <w:t>Balanço atual das contas</w:t>
            </w:r>
          </w:p>
        </w:tc>
      </w:tr>
      <w:tr w:rsidR="002F2B23" w14:paraId="414835FE" w14:textId="77777777" w:rsidTr="00CF4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48CD3427" w14:textId="77777777" w:rsidR="002F2B23" w:rsidRPr="0011606A" w:rsidRDefault="002F2B23" w:rsidP="002F2B23">
            <w:pPr>
              <w:jc w:val="center"/>
              <w:rPr>
                <w:b w:val="0"/>
                <w:bCs w:val="0"/>
              </w:rPr>
            </w:pPr>
            <w:r w:rsidRPr="0011606A">
              <w:rPr>
                <w:b w:val="0"/>
                <w:bCs w:val="0"/>
              </w:rPr>
              <w:t>Conta</w:t>
            </w:r>
          </w:p>
        </w:tc>
        <w:tc>
          <w:tcPr>
            <w:tcW w:w="3822" w:type="dxa"/>
          </w:tcPr>
          <w:p w14:paraId="03569A6F" w14:textId="77777777" w:rsidR="002F2B23" w:rsidRDefault="002F2B23" w:rsidP="002F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Saldo</w:t>
            </w:r>
          </w:p>
        </w:tc>
        <w:tc>
          <w:tcPr>
            <w:tcW w:w="2693" w:type="dxa"/>
          </w:tcPr>
          <w:p w14:paraId="2C6F34C5" w14:textId="77777777" w:rsidR="002F2B23" w:rsidRDefault="002F2B23" w:rsidP="002F2B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2F2B23" w14:paraId="3DFB978E" w14:textId="77777777" w:rsidTr="00CF49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3" w:type="dxa"/>
          </w:tcPr>
          <w:p w14:paraId="0A4C359B" w14:textId="77777777" w:rsidR="002F2B23" w:rsidRPr="0011606A" w:rsidRDefault="002F2B23" w:rsidP="002F2B23">
            <w:pPr>
              <w:rPr>
                <w:b w:val="0"/>
                <w:bCs w:val="0"/>
              </w:rPr>
            </w:pPr>
            <w:r w:rsidRPr="0011606A">
              <w:rPr>
                <w:b w:val="0"/>
                <w:bCs w:val="0"/>
              </w:rPr>
              <w:t>$conta</w:t>
            </w:r>
          </w:p>
        </w:tc>
        <w:tc>
          <w:tcPr>
            <w:tcW w:w="3822" w:type="dxa"/>
          </w:tcPr>
          <w:p w14:paraId="28B1371A" w14:textId="77777777" w:rsidR="002F2B23" w:rsidRDefault="002F2B23" w:rsidP="002F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$saldo</w:t>
            </w:r>
          </w:p>
        </w:tc>
        <w:tc>
          <w:tcPr>
            <w:tcW w:w="2693" w:type="dxa"/>
          </w:tcPr>
          <w:p w14:paraId="319BB856" w14:textId="77777777" w:rsidR="002F2B23" w:rsidRDefault="002F2B23" w:rsidP="002F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$status</w:t>
            </w:r>
          </w:p>
        </w:tc>
      </w:tr>
    </w:tbl>
    <w:p w14:paraId="01C3A79B" w14:textId="77777777" w:rsidR="002F2B23" w:rsidRDefault="002F2B23" w:rsidP="00C73D71"/>
    <w:p w14:paraId="297402B0" w14:textId="77777777" w:rsidR="00C73D71" w:rsidRDefault="00C73D71" w:rsidP="00C73D71"/>
    <w:tbl>
      <w:tblPr>
        <w:tblStyle w:val="TabeladeGrade1Clara-nfase4"/>
        <w:tblW w:w="9923" w:type="dxa"/>
        <w:tblInd w:w="-572" w:type="dxa"/>
        <w:tblLook w:val="04A0" w:firstRow="1" w:lastRow="0" w:firstColumn="1" w:lastColumn="0" w:noHBand="0" w:noVBand="1"/>
      </w:tblPr>
      <w:tblGrid>
        <w:gridCol w:w="1416"/>
        <w:gridCol w:w="1845"/>
        <w:gridCol w:w="2126"/>
        <w:gridCol w:w="3363"/>
        <w:gridCol w:w="606"/>
        <w:gridCol w:w="567"/>
      </w:tblGrid>
      <w:tr w:rsidR="0011606A" w14:paraId="2C59930D" w14:textId="77777777" w:rsidTr="00003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6"/>
          </w:tcPr>
          <w:p w14:paraId="75ADEC92" w14:textId="203698CF" w:rsidR="0011606A" w:rsidRDefault="0011606A" w:rsidP="00FD4A3D">
            <w:pPr>
              <w:jc w:val="center"/>
            </w:pPr>
            <w:r w:rsidRPr="00FD4A3D">
              <w:rPr>
                <w:sz w:val="28"/>
                <w:szCs w:val="28"/>
              </w:rPr>
              <w:t xml:space="preserve">Lançamentos </w:t>
            </w:r>
            <w:r w:rsidR="00FD4A3D" w:rsidRPr="00FD4A3D">
              <w:rPr>
                <w:sz w:val="28"/>
                <w:szCs w:val="28"/>
              </w:rPr>
              <w:t>do período</w:t>
            </w:r>
          </w:p>
        </w:tc>
      </w:tr>
      <w:tr w:rsidR="00827B05" w14:paraId="639CFAB9" w14:textId="77777777" w:rsidTr="00827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036B36DD" w14:textId="7440E3F9" w:rsidR="00827B05" w:rsidRPr="00FD4A3D" w:rsidRDefault="00827B05" w:rsidP="00FD4A3D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1845" w:type="dxa"/>
          </w:tcPr>
          <w:p w14:paraId="4324674B" w14:textId="4D2F607B" w:rsidR="00827B05" w:rsidRPr="00FD4A3D" w:rsidRDefault="00827B05" w:rsidP="00FD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</w:t>
            </w:r>
          </w:p>
        </w:tc>
        <w:tc>
          <w:tcPr>
            <w:tcW w:w="2126" w:type="dxa"/>
          </w:tcPr>
          <w:p w14:paraId="785B8655" w14:textId="1A4B17DF" w:rsidR="00827B05" w:rsidRPr="00FD4A3D" w:rsidRDefault="00827B05" w:rsidP="00FD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Origem</w:t>
            </w:r>
          </w:p>
        </w:tc>
        <w:tc>
          <w:tcPr>
            <w:tcW w:w="3364" w:type="dxa"/>
          </w:tcPr>
          <w:p w14:paraId="6A3D5B7E" w14:textId="6954261C" w:rsidR="00827B05" w:rsidRPr="00FD4A3D" w:rsidRDefault="00827B05" w:rsidP="00FD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605" w:type="dxa"/>
          </w:tcPr>
          <w:p w14:paraId="4EEBF146" w14:textId="5C827FDF" w:rsidR="00827B05" w:rsidRPr="00FD4A3D" w:rsidRDefault="00827B05" w:rsidP="00FD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P.A.</w:t>
            </w:r>
          </w:p>
        </w:tc>
        <w:tc>
          <w:tcPr>
            <w:tcW w:w="567" w:type="dxa"/>
          </w:tcPr>
          <w:p w14:paraId="4C93F7F9" w14:textId="42A05B56" w:rsidR="00827B05" w:rsidRPr="00FD4A3D" w:rsidRDefault="00827B05" w:rsidP="00FD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P.T.</w:t>
            </w:r>
          </w:p>
        </w:tc>
      </w:tr>
      <w:tr w:rsidR="00827B05" w:rsidRPr="00F42CD7" w14:paraId="1863D367" w14:textId="77777777" w:rsidTr="00827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14:paraId="184B814C" w14:textId="57884E82" w:rsidR="00827B05" w:rsidRPr="00F42CD7" w:rsidRDefault="00CC0211" w:rsidP="00C73D71">
            <w:pPr>
              <w:jc w:val="center"/>
              <w:rPr>
                <w:b w:val="0"/>
                <w:bCs w:val="0"/>
              </w:rPr>
            </w:pPr>
            <w:r w:rsidRPr="00F42CD7">
              <w:rPr>
                <w:b w:val="0"/>
                <w:bCs w:val="0"/>
              </w:rPr>
              <w:t>$</w:t>
            </w:r>
            <w:proofErr w:type="spellStart"/>
            <w:r w:rsidRPr="00F42CD7">
              <w:rPr>
                <w:b w:val="0"/>
                <w:bCs w:val="0"/>
              </w:rPr>
              <w:t>lanc_dt</w:t>
            </w:r>
            <w:proofErr w:type="spellEnd"/>
          </w:p>
        </w:tc>
        <w:tc>
          <w:tcPr>
            <w:tcW w:w="1845" w:type="dxa"/>
          </w:tcPr>
          <w:p w14:paraId="23ABFE47" w14:textId="4D912B9F" w:rsidR="00827B05" w:rsidRPr="00F42CD7" w:rsidRDefault="00CC0211" w:rsidP="00C7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CD7">
              <w:t>$</w:t>
            </w:r>
            <w:proofErr w:type="spellStart"/>
            <w:r w:rsidRPr="00F42CD7">
              <w:t>lanc_valor</w:t>
            </w:r>
            <w:proofErr w:type="spellEnd"/>
          </w:p>
        </w:tc>
        <w:tc>
          <w:tcPr>
            <w:tcW w:w="2126" w:type="dxa"/>
          </w:tcPr>
          <w:p w14:paraId="6ADDB146" w14:textId="7A466857" w:rsidR="00827B05" w:rsidRPr="00F42CD7" w:rsidRDefault="00CC0211" w:rsidP="00C7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CD7">
              <w:t>$</w:t>
            </w:r>
            <w:proofErr w:type="spellStart"/>
            <w:r w:rsidRPr="00F42CD7">
              <w:t>lanc_origem</w:t>
            </w:r>
            <w:proofErr w:type="spellEnd"/>
          </w:p>
        </w:tc>
        <w:tc>
          <w:tcPr>
            <w:tcW w:w="3364" w:type="dxa"/>
          </w:tcPr>
          <w:p w14:paraId="55E6CB9B" w14:textId="51EAF397" w:rsidR="00827B05" w:rsidRPr="00F42CD7" w:rsidRDefault="00CC0211" w:rsidP="00C73D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CD7">
              <w:t>$</w:t>
            </w:r>
            <w:proofErr w:type="spellStart"/>
            <w:r w:rsidRPr="00F42CD7">
              <w:t>lanc_descricao</w:t>
            </w:r>
            <w:proofErr w:type="spellEnd"/>
          </w:p>
        </w:tc>
        <w:tc>
          <w:tcPr>
            <w:tcW w:w="605" w:type="dxa"/>
          </w:tcPr>
          <w:p w14:paraId="121DD8D8" w14:textId="58835FEE" w:rsidR="00827B05" w:rsidRPr="00F42CD7" w:rsidRDefault="00CC0211" w:rsidP="00C73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CD7">
              <w:t>$</w:t>
            </w:r>
            <w:proofErr w:type="spellStart"/>
            <w:r w:rsidR="00F42CD7" w:rsidRPr="00F42CD7">
              <w:t>pa</w:t>
            </w:r>
            <w:proofErr w:type="spellEnd"/>
          </w:p>
        </w:tc>
        <w:tc>
          <w:tcPr>
            <w:tcW w:w="567" w:type="dxa"/>
          </w:tcPr>
          <w:p w14:paraId="1E14A0A6" w14:textId="2B4B07AF" w:rsidR="00827B05" w:rsidRPr="00F42CD7" w:rsidRDefault="00F42CD7" w:rsidP="00C73D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2CD7">
              <w:t>$</w:t>
            </w:r>
            <w:proofErr w:type="spellStart"/>
            <w:r w:rsidRPr="00F42CD7">
              <w:t>pt</w:t>
            </w:r>
            <w:proofErr w:type="spellEnd"/>
          </w:p>
        </w:tc>
      </w:tr>
    </w:tbl>
    <w:p w14:paraId="39F32CD5" w14:textId="77777777" w:rsidR="002F2B23" w:rsidRDefault="002F2B23" w:rsidP="00170E54">
      <w:pPr>
        <w:ind w:left="4956" w:firstLine="708"/>
        <w:jc w:val="right"/>
      </w:pPr>
    </w:p>
    <w:tbl>
      <w:tblPr>
        <w:tblStyle w:val="TabeladeGrade1Clara-nfase1"/>
        <w:tblW w:w="9923" w:type="dxa"/>
        <w:tblInd w:w="-572" w:type="dxa"/>
        <w:tblLook w:val="04A0" w:firstRow="1" w:lastRow="0" w:firstColumn="1" w:lastColumn="0" w:noHBand="0" w:noVBand="1"/>
      </w:tblPr>
      <w:tblGrid>
        <w:gridCol w:w="4819"/>
        <w:gridCol w:w="5104"/>
      </w:tblGrid>
      <w:tr w:rsidR="00053030" w14:paraId="5D94CBAE" w14:textId="77777777" w:rsidTr="002F4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2"/>
          </w:tcPr>
          <w:p w14:paraId="5E2F747D" w14:textId="7EE95979" w:rsidR="00053030" w:rsidRDefault="000D291E" w:rsidP="00053030">
            <w:pPr>
              <w:jc w:val="center"/>
            </w:pPr>
            <w:r w:rsidRPr="002F4D46">
              <w:rPr>
                <w:sz w:val="32"/>
                <w:szCs w:val="32"/>
              </w:rPr>
              <w:t xml:space="preserve">Resultados do </w:t>
            </w:r>
            <w:r w:rsidR="002F4D46" w:rsidRPr="002F4D46">
              <w:rPr>
                <w:sz w:val="32"/>
                <w:szCs w:val="32"/>
              </w:rPr>
              <w:t>período</w:t>
            </w:r>
          </w:p>
        </w:tc>
      </w:tr>
      <w:tr w:rsidR="00350B67" w14:paraId="35E3EBBB" w14:textId="77777777" w:rsidTr="002F4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3056BE1C" w14:textId="78B95BCC" w:rsidR="00350B67" w:rsidRPr="002F4D46" w:rsidRDefault="00350B67" w:rsidP="00350B67">
            <w:pPr>
              <w:rPr>
                <w:b w:val="0"/>
                <w:bCs w:val="0"/>
              </w:rPr>
            </w:pPr>
            <w:r w:rsidRPr="002F4D46">
              <w:rPr>
                <w:b w:val="0"/>
                <w:bCs w:val="0"/>
              </w:rPr>
              <w:t>Total de Entradas</w:t>
            </w:r>
          </w:p>
        </w:tc>
        <w:tc>
          <w:tcPr>
            <w:tcW w:w="5104" w:type="dxa"/>
          </w:tcPr>
          <w:p w14:paraId="0AC8013B" w14:textId="06245B83" w:rsidR="00350B67" w:rsidRDefault="00053030" w:rsidP="00170E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proofErr w:type="spellStart"/>
            <w:r w:rsidR="000D291E">
              <w:t>total_entradas</w:t>
            </w:r>
            <w:proofErr w:type="spellEnd"/>
          </w:p>
        </w:tc>
      </w:tr>
      <w:tr w:rsidR="00350B67" w14:paraId="2A0DC57E" w14:textId="77777777" w:rsidTr="002F4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03D740BA" w14:textId="6CF88E51" w:rsidR="00350B67" w:rsidRPr="002F4D46" w:rsidRDefault="00350B67" w:rsidP="00350B67">
            <w:pPr>
              <w:rPr>
                <w:b w:val="0"/>
                <w:bCs w:val="0"/>
              </w:rPr>
            </w:pPr>
            <w:r w:rsidRPr="002F4D46">
              <w:rPr>
                <w:b w:val="0"/>
                <w:bCs w:val="0"/>
              </w:rPr>
              <w:t xml:space="preserve">Total de Despesas </w:t>
            </w:r>
          </w:p>
        </w:tc>
        <w:tc>
          <w:tcPr>
            <w:tcW w:w="5104" w:type="dxa"/>
          </w:tcPr>
          <w:p w14:paraId="73DAC03C" w14:textId="7176930F" w:rsidR="00350B67" w:rsidRDefault="000D291E" w:rsidP="00170E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proofErr w:type="spellStart"/>
            <w:r>
              <w:t>total_despesas</w:t>
            </w:r>
            <w:proofErr w:type="spellEnd"/>
          </w:p>
        </w:tc>
      </w:tr>
      <w:tr w:rsidR="00350B67" w14:paraId="36F7AFEB" w14:textId="77777777" w:rsidTr="002F4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6D5E4AD0" w14:textId="6C8825ED" w:rsidR="00350B67" w:rsidRPr="002F4D46" w:rsidRDefault="00053030" w:rsidP="00A36295">
            <w:pPr>
              <w:rPr>
                <w:b w:val="0"/>
                <w:bCs w:val="0"/>
              </w:rPr>
            </w:pPr>
            <w:r w:rsidRPr="002F4D46">
              <w:rPr>
                <w:b w:val="0"/>
                <w:bCs w:val="0"/>
              </w:rPr>
              <w:t>Total Investimento</w:t>
            </w:r>
          </w:p>
        </w:tc>
        <w:tc>
          <w:tcPr>
            <w:tcW w:w="5104" w:type="dxa"/>
          </w:tcPr>
          <w:p w14:paraId="5568F7CF" w14:textId="30F7B39C" w:rsidR="00350B67" w:rsidRDefault="000D291E" w:rsidP="00170E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proofErr w:type="spellStart"/>
            <w:r>
              <w:t>total_investimento</w:t>
            </w:r>
            <w:proofErr w:type="spellEnd"/>
          </w:p>
        </w:tc>
      </w:tr>
      <w:tr w:rsidR="00350B67" w14:paraId="0AA48902" w14:textId="77777777" w:rsidTr="002F4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57249D8A" w14:textId="162A625D" w:rsidR="00350B67" w:rsidRPr="002F4D46" w:rsidRDefault="00053030" w:rsidP="00053030">
            <w:pPr>
              <w:rPr>
                <w:b w:val="0"/>
                <w:bCs w:val="0"/>
              </w:rPr>
            </w:pPr>
            <w:r w:rsidRPr="002F4D46">
              <w:rPr>
                <w:b w:val="0"/>
                <w:bCs w:val="0"/>
              </w:rPr>
              <w:t>Saldo Total</w:t>
            </w:r>
          </w:p>
        </w:tc>
        <w:tc>
          <w:tcPr>
            <w:tcW w:w="5104" w:type="dxa"/>
          </w:tcPr>
          <w:p w14:paraId="32BCA8CD" w14:textId="05EE79E5" w:rsidR="00350B67" w:rsidRDefault="000D291E" w:rsidP="00170E5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  <w:proofErr w:type="spellStart"/>
            <w:r>
              <w:t>total_saldo</w:t>
            </w:r>
            <w:proofErr w:type="spellEnd"/>
          </w:p>
        </w:tc>
      </w:tr>
    </w:tbl>
    <w:p w14:paraId="069F87F0" w14:textId="77777777" w:rsidR="0025618E" w:rsidRDefault="0025618E" w:rsidP="001F1831">
      <w:pPr>
        <w:ind w:left="4956" w:firstLine="708"/>
        <w:jc w:val="right"/>
      </w:pPr>
    </w:p>
    <w:sectPr w:rsidR="0025618E" w:rsidSect="007649E8">
      <w:headerReference w:type="default" r:id="rId7"/>
      <w:footerReference w:type="default" r:id="rId8"/>
      <w:pgSz w:w="11906" w:h="16838"/>
      <w:pgMar w:top="1417" w:right="1701" w:bottom="1417" w:left="1701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8823B7" w14:textId="77777777" w:rsidR="0094603F" w:rsidRDefault="0094603F" w:rsidP="00661ABE">
      <w:pPr>
        <w:spacing w:after="0" w:line="240" w:lineRule="auto"/>
      </w:pPr>
      <w:r>
        <w:separator/>
      </w:r>
    </w:p>
  </w:endnote>
  <w:endnote w:type="continuationSeparator" w:id="0">
    <w:p w14:paraId="07B9E86B" w14:textId="77777777" w:rsidR="0094603F" w:rsidRDefault="0094603F" w:rsidP="00661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16158005"/>
      <w:docPartObj>
        <w:docPartGallery w:val="Page Numbers (Bottom of Page)"/>
        <w:docPartUnique/>
      </w:docPartObj>
    </w:sdtPr>
    <w:sdtContent>
      <w:p w14:paraId="6788EC5E" w14:textId="6CADC6FB" w:rsidR="005A239D" w:rsidRDefault="005A239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F7A7FD" w14:textId="77777777" w:rsidR="002F4D46" w:rsidRDefault="002F4D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B620F" w14:textId="77777777" w:rsidR="0094603F" w:rsidRDefault="0094603F" w:rsidP="00661ABE">
      <w:pPr>
        <w:spacing w:after="0" w:line="240" w:lineRule="auto"/>
      </w:pPr>
      <w:r>
        <w:separator/>
      </w:r>
    </w:p>
  </w:footnote>
  <w:footnote w:type="continuationSeparator" w:id="0">
    <w:p w14:paraId="26F187D0" w14:textId="77777777" w:rsidR="0094603F" w:rsidRDefault="0094603F" w:rsidP="00661A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0DCDCB" w14:textId="05C7DBAB" w:rsidR="00661ABE" w:rsidRPr="007649E8" w:rsidRDefault="007649E8" w:rsidP="007649E8">
    <w:pPr>
      <w:pStyle w:val="Cabealho"/>
      <w:jc w:val="center"/>
      <w:rPr>
        <w:color w:val="FF0000"/>
        <w:sz w:val="44"/>
        <w:szCs w:val="44"/>
      </w:rPr>
    </w:pPr>
    <w:r w:rsidRPr="007649E8">
      <w:rPr>
        <w:noProof/>
        <w:color w:val="FF0000"/>
        <w:sz w:val="44"/>
        <w:szCs w:val="44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F42DA94" wp14:editId="09CA27AE">
              <wp:simplePos x="0" y="0"/>
              <wp:positionH relativeFrom="column">
                <wp:posOffset>-1061085</wp:posOffset>
              </wp:positionH>
              <wp:positionV relativeFrom="paragraph">
                <wp:posOffset>-492125</wp:posOffset>
              </wp:positionV>
              <wp:extent cx="7505700" cy="69532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5700" cy="695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52C7CD" w14:textId="50F2D3EB" w:rsidR="007649E8" w:rsidRPr="007649E8" w:rsidRDefault="007649E8" w:rsidP="007649E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7649E8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>DRE Mensal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42DA9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83.55pt;margin-top:-38.75pt;width:591pt;height:5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+Vi9gEAAM0DAAAOAAAAZHJzL2Uyb0RvYy54bWysU11v2yAUfZ+0/4B4X+xkcdNYcaquXadJ&#10;3YfU7gdgjGM04DIgsbNf3wt206h9m+YHxPWFc+8597C5GrQiB+G8BFPR+SynRBgOjTS7iv56vPtw&#10;SYkPzDRMgREVPQpPr7bv3216W4oFdKAa4QiCGF/2tqJdCLbMMs87oZmfgRUGky04zQKGbpc1jvWI&#10;rlW2yPOLrAfXWAdceI9/b8ck3Sb8thU8/GhbLwJRFcXeQlpdWuu4ZtsNK3eO2U7yqQ32D11oJg0W&#10;PUHdssDI3sk3UFpyBx7aMOOgM2hbyUXigGzm+Ss2Dx2zInFBcbw9yeT/Hyz/fniwPx0JwycYcICJ&#10;hLf3wH97YuCmY2Ynrp2DvhOswcLzKFnWW19OV6PUvvQRpO6/QYNDZvsACWhonY6qIE+C6DiA40l0&#10;MQTC8eeqyItVjimOuYt18XFRpBKsfL5tnQ9fBGgSNxV1ONSEzg73PsRuWPl8JBYzcCeVSoNVhvQV&#10;XRcI+SqjZUDfKakrepnHb3RCJPnZNOlyYFKNeyygzMQ6Eh0ph6Ee8GBkX0NzRP4ORn/he8BNB+4v&#10;JT16q6L+z545QYn6alDD9Xy5jGZMwbJYLTBw55n6PMMMR6iKBkrG7U1IBh4ZXaPWrUwyvHQy9Yqe&#10;SepM/o6mPI/TqZdXuH0CAAD//wMAUEsDBBQABgAIAAAAIQBNrgC44AAAAAwBAAAPAAAAZHJzL2Rv&#10;d25yZXYueG1sTI/BTsMwDIbvSHuHyEjctqRjW1lpOiEQVxDbQOKWNV5brXGqJlvL2+Od4GbLn35/&#10;f74ZXSsu2IfGk4ZkpkAgld42VGnY716nDyBCNGRN6wk1/GCATTG5yU1m/UAfeNnGSnAIhcxoqGPs&#10;MilDWaMzYeY7JL4dfe9M5LWvpO3NwOGulXOlVtKZhvhDbTp8rrE8bc9Ow+fb8ftrod6rF7fsBj8q&#10;SW4ttb67HZ8eQUQc4x8MV31Wh4KdDv5MNohWwzRZpQmzPKXpEsQVUcliDeKg4X6uQBa5/F+i+AUA&#10;AP//AwBQSwECLQAUAAYACAAAACEAtoM4kv4AAADhAQAAEwAAAAAAAAAAAAAAAAAAAAAAW0NvbnRl&#10;bnRfVHlwZXNdLnhtbFBLAQItABQABgAIAAAAIQA4/SH/1gAAAJQBAAALAAAAAAAAAAAAAAAAAC8B&#10;AABfcmVscy8ucmVsc1BLAQItABQABgAIAAAAIQA3f+Vi9gEAAM0DAAAOAAAAAAAAAAAAAAAAAC4C&#10;AABkcnMvZTJvRG9jLnhtbFBLAQItABQABgAIAAAAIQBNrgC44AAAAAwBAAAPAAAAAAAAAAAAAAAA&#10;AFAEAABkcnMvZG93bnJldi54bWxQSwUGAAAAAAQABADzAAAAXQUAAAAA&#10;" filled="f" stroked="f">
              <v:textbox>
                <w:txbxContent>
                  <w:p w14:paraId="5F52C7CD" w14:textId="50F2D3EB" w:rsidR="007649E8" w:rsidRPr="007649E8" w:rsidRDefault="007649E8" w:rsidP="007649E8">
                    <w:pPr>
                      <w:jc w:val="center"/>
                      <w:rPr>
                        <w:color w:val="FFFFFF" w:themeColor="background1"/>
                      </w:rPr>
                    </w:pPr>
                    <w:r w:rsidRPr="007649E8">
                      <w:rPr>
                        <w:color w:val="FFFFFF" w:themeColor="background1"/>
                        <w:sz w:val="72"/>
                        <w:szCs w:val="72"/>
                      </w:rPr>
                      <w:t>DRE Mensal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7649E8">
      <w:rPr>
        <w:noProof/>
        <w:color w:val="FFFFFF" w:themeColor="background1"/>
        <w:sz w:val="40"/>
        <w:szCs w:val="4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93E15B2" wp14:editId="35D7E256">
              <wp:simplePos x="0" y="0"/>
              <wp:positionH relativeFrom="margin">
                <wp:align>center</wp:align>
              </wp:positionH>
              <wp:positionV relativeFrom="paragraph">
                <wp:posOffset>-724535</wp:posOffset>
              </wp:positionV>
              <wp:extent cx="7553325" cy="1047750"/>
              <wp:effectExtent l="0" t="0" r="28575" b="19050"/>
              <wp:wrapNone/>
              <wp:docPr id="705878356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10477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5C3866" id="Retângulo 1" o:spid="_x0000_s1026" style="position:absolute;margin-left:0;margin-top:-57.05pt;width:594.75pt;height:82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5AWXgIAABQFAAAOAAAAZHJzL2Uyb0RvYy54bWysVMFu2zAMvQ/YPwi6r7bTZNmCOkXQosOA&#10;oi3WDj0rshQbkEWNUuJkXz9KdpyiLXYYdpFFkXyknh91cblvDdsp9A3YkhdnOWfKSqgauyn5z6eb&#10;T18480HYShiwquQH5fnl8uOHi84t1ARqMJVCRiDWLzpX8joEt8gyL2vVCn8GTllyasBWBDJxk1Uo&#10;OkJvTTbJ889ZB1g5BKm8p9Pr3smXCV9rJcO91l4FZkpOvYW0YlrXcc2WF2KxQeHqRg5tiH/oohWN&#10;paIj1LUIgm2xeQPVNhLBgw5nEtoMtG6kSneg2xT5q9s81sKpdBcix7uRJv//YOXd7tE9INHQOb/w&#10;tI232Gts45f6Y/tE1mEkS+0Dk3Q4n83OzyczziT5inw6n88Sndkp3aEP3xS0LG5KjvQ3Eklid+sD&#10;laTQYwgZpwbSLhyMij0Y+0Np1lRUcpKykzbUlUG2E/RXhZTKhqJ31aJS/XExy/NjP2NGKpkAI7Ju&#10;jBmxB4Cou7fYfa9DfExVSVpjcv63xvrkMSNVBhvG5LaxgO8BGLrVULmPP5LUUxNZWkN1eECG0Avb&#10;O3nTENe3wocHgaRk0jxNZ7inRRvoSg7DjrMa8Pd75zGeBEZezjqajJL7X1uBijPz3ZL0vhbTaRyl&#10;ZExn8wkZ+NKzfumx2/YK6DcV9A44mbYxPpjjViO0zzTEq1iVXMJKql1yGfBoXIV+YukZkGq1SmE0&#10;Pk6EW/voZASPrEYtPe2fBbpBcIG0egfHKRKLV7rrY2OmhdU2gG6SKE+8DnzT6CXhDM9EnO2Xdoo6&#10;PWbLPwAAAP//AwBQSwMEFAAGAAgAAAAhAF4TdSreAAAACQEAAA8AAABkcnMvZG93bnJldi54bWxM&#10;jzFPwzAUhHck/oP1KrG1toGgJMSpKgRDN1qqzq+xm0S1n6PYbQO/HneC8XSnu++q5eQsu5gx9J4U&#10;yIUAZqjxuqdWwe7rY54DCxFJo/VkFHybAMv6/q7CUvsrbcxlG1uWSiiUqKCLcSg5D01nHIaFHwwl&#10;7+hHhzHJseV6xGsqd5Y/CvHCHfaUFjoczFtnmtP27BT8rI9cfIb3fLdaF9lTv7H7PVqlHmbT6hVY&#10;NFP8C8MNP6FDnZgO/kw6MKsgHYkK5lI+S2A3X+ZFBuygIBMF8Lri/x/UvwAAAP//AwBQSwECLQAU&#10;AAYACAAAACEAtoM4kv4AAADhAQAAEwAAAAAAAAAAAAAAAAAAAAAAW0NvbnRlbnRfVHlwZXNdLnht&#10;bFBLAQItABQABgAIAAAAIQA4/SH/1gAAAJQBAAALAAAAAAAAAAAAAAAAAC8BAABfcmVscy8ucmVs&#10;c1BLAQItABQABgAIAAAAIQBRF5AWXgIAABQFAAAOAAAAAAAAAAAAAAAAAC4CAABkcnMvZTJvRG9j&#10;LnhtbFBLAQItABQABgAIAAAAIQBeE3Uq3gAAAAkBAAAPAAAAAAAAAAAAAAAAALgEAABkcnMvZG93&#10;bnJldi54bWxQSwUGAAAAAAQABADzAAAAwwUAAAAA&#10;" fillcolor="#156082 [3204]" strokecolor="#030e13 [484]" strokeweight="1pt">
              <w10:wrap anchorx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54"/>
    <w:rsid w:val="00053030"/>
    <w:rsid w:val="000D291E"/>
    <w:rsid w:val="0011606A"/>
    <w:rsid w:val="00170E54"/>
    <w:rsid w:val="001F1831"/>
    <w:rsid w:val="0025618E"/>
    <w:rsid w:val="002F2B23"/>
    <w:rsid w:val="002F4D46"/>
    <w:rsid w:val="00350B67"/>
    <w:rsid w:val="003B0E51"/>
    <w:rsid w:val="004715F2"/>
    <w:rsid w:val="00551ECC"/>
    <w:rsid w:val="005A239D"/>
    <w:rsid w:val="00661ABE"/>
    <w:rsid w:val="006A66F1"/>
    <w:rsid w:val="006B215C"/>
    <w:rsid w:val="007649E8"/>
    <w:rsid w:val="00827B05"/>
    <w:rsid w:val="0088642C"/>
    <w:rsid w:val="008C5E4D"/>
    <w:rsid w:val="0094603F"/>
    <w:rsid w:val="00987A41"/>
    <w:rsid w:val="00A36295"/>
    <w:rsid w:val="00B0231A"/>
    <w:rsid w:val="00BF16E5"/>
    <w:rsid w:val="00C73D71"/>
    <w:rsid w:val="00CC0211"/>
    <w:rsid w:val="00CE6C4A"/>
    <w:rsid w:val="00CF49C1"/>
    <w:rsid w:val="00D165F8"/>
    <w:rsid w:val="00F3419F"/>
    <w:rsid w:val="00F42CD7"/>
    <w:rsid w:val="00FD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840FF5"/>
  <w15:chartTrackingRefBased/>
  <w15:docId w15:val="{255DFC29-EE02-4D9A-9C69-9B2089CF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0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0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0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0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0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0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0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0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0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0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0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0E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0E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0E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0E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0E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0E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0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0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0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0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0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0E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0E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0E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0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0E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0E54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70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61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1ABE"/>
  </w:style>
  <w:style w:type="paragraph" w:styleId="Rodap">
    <w:name w:val="footer"/>
    <w:basedOn w:val="Normal"/>
    <w:link w:val="RodapChar"/>
    <w:uiPriority w:val="99"/>
    <w:unhideWhenUsed/>
    <w:rsid w:val="00661A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1ABE"/>
  </w:style>
  <w:style w:type="table" w:styleId="TabeladeGrade1Clara-nfase1">
    <w:name w:val="Grid Table 1 Light Accent 1"/>
    <w:basedOn w:val="Tabelanormal"/>
    <w:uiPriority w:val="46"/>
    <w:rsid w:val="00987A41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4-nfase1">
    <w:name w:val="List Table 4 Accent 1"/>
    <w:basedOn w:val="Tabelanormal"/>
    <w:uiPriority w:val="49"/>
    <w:rsid w:val="00987A4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deLista4-nfase4">
    <w:name w:val="List Table 4 Accent 4"/>
    <w:basedOn w:val="Tabelanormal"/>
    <w:uiPriority w:val="49"/>
    <w:rsid w:val="00987A41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Grade2-nfase4">
    <w:name w:val="Grid Table 2 Accent 4"/>
    <w:basedOn w:val="Tabelanormal"/>
    <w:uiPriority w:val="47"/>
    <w:rsid w:val="00987A41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eladeGrade1Clara-nfase4">
    <w:name w:val="Grid Table 1 Light Accent 4"/>
    <w:basedOn w:val="Tabelanormal"/>
    <w:uiPriority w:val="46"/>
    <w:rsid w:val="00987A41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07972-98A4-4241-99E9-04581A633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Nicolas Santa Maria Mauricio</dc:creator>
  <cp:keywords/>
  <dc:description/>
  <cp:lastModifiedBy>Christopher Nicolas Santa Maria Mauricio</cp:lastModifiedBy>
  <cp:revision>22</cp:revision>
  <dcterms:created xsi:type="dcterms:W3CDTF">2025-01-16T15:16:00Z</dcterms:created>
  <dcterms:modified xsi:type="dcterms:W3CDTF">2025-01-17T11:54:00Z</dcterms:modified>
</cp:coreProperties>
</file>