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4F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4F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720" w:hanging="436"/>
        <w:rPr>
          <w:rStyle w:val="lev"/>
        </w:rPr>
      </w:pPr>
      <w:bookmarkStart w:id="13" w:name="_Toc428091"/>
      <w:r w:rsidRPr="0043698D">
        <w:rPr>
          <w:rStyle w:val="lev"/>
        </w:rPr>
        <w:t>Afficher l’aide</w:t>
      </w:r>
      <w:bookmarkEnd w:id="13"/>
    </w:p>
    <w:p w:rsidR="0043698D" w:rsidRPr="0043698D" w:rsidRDefault="0043698D" w:rsidP="0043698D"/>
    <w:p w:rsidR="0043698D" w:rsidRDefault="0043698D" w:rsidP="0043698D">
      <w:pPr>
        <w:pStyle w:val="Titre3"/>
      </w:pPr>
      <w:bookmarkStart w:id="14" w:name="_Toc428092"/>
      <w:r>
        <w:t>Jouer contre d’ordinateur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3"/>
      <w:r w:rsidRPr="0043698D">
        <w:rPr>
          <w:rStyle w:val="lev"/>
        </w:rPr>
        <w:t>Gagner contre l’ordinateur</w:t>
      </w:r>
      <w:bookmarkEnd w:id="15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6" w:name="_Toc428094"/>
      <w:r w:rsidRPr="0043698D">
        <w:rPr>
          <w:rStyle w:val="lev"/>
        </w:rPr>
        <w:t>Perdre contre l’ordinateur</w:t>
      </w:r>
      <w:bookmarkEnd w:id="16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  <w:bookmarkStart w:id="17" w:name="_Toc428095"/>
      <w:r w:rsidRPr="0043698D">
        <w:rPr>
          <w:rStyle w:val="lev"/>
        </w:rPr>
        <w:t>Faire match nul</w:t>
      </w:r>
      <w:bookmarkEnd w:id="17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6"/>
      <w:r w:rsidRPr="0043698D">
        <w:rPr>
          <w:rStyle w:val="lev"/>
        </w:rPr>
        <w:t>Tirer sur les bateaux de l’ordinateur.</w:t>
      </w:r>
      <w:bookmarkEnd w:id="18"/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9" w:name="_Toc428097"/>
      <w:r>
        <w:t>Placer les bateaux</w:t>
      </w:r>
      <w:bookmarkEnd w:id="19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0" w:name="_Toc428098"/>
      <w:r w:rsidRPr="0043698D">
        <w:rPr>
          <w:rStyle w:val="lev"/>
        </w:rPr>
        <w:t>Choisir une position pour les bateaux</w:t>
      </w:r>
      <w:bookmarkEnd w:id="20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1" w:name="_Toc428099"/>
      <w:r w:rsidRPr="0043698D">
        <w:rPr>
          <w:rStyle w:val="lev"/>
        </w:rPr>
        <w:t>L’ordinateur des positionne aléatoirement les bateaux</w:t>
      </w:r>
      <w:bookmarkEnd w:id="21"/>
    </w:p>
    <w:p w:rsidR="00B80C20" w:rsidRDefault="00B80C20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B80C20" w:rsidTr="00395AC3"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Lance le code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1 »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2" w:name="_Toc2333858"/>
      <w:r w:rsidRPr="00791020">
        <w:rPr>
          <w:i w:val="0"/>
          <w:iCs/>
        </w:rPr>
        <w:t>Stratégie de test</w:t>
      </w:r>
      <w:bookmarkEnd w:id="10"/>
      <w:bookmarkEnd w:id="22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3" w:name="_Toc25553309"/>
      <w:bookmarkStart w:id="24" w:name="_Toc71691014"/>
      <w:bookmarkStart w:id="25" w:name="_Toc2333859"/>
      <w:r w:rsidRPr="00791020">
        <w:rPr>
          <w:i w:val="0"/>
          <w:iCs/>
        </w:rPr>
        <w:t>Budget</w:t>
      </w:r>
      <w:bookmarkEnd w:id="23"/>
      <w:bookmarkEnd w:id="24"/>
      <w:bookmarkEnd w:id="2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6" w:name="_Toc2333860"/>
      <w:r>
        <w:t>Implémentation</w:t>
      </w:r>
      <w:bookmarkEnd w:id="26"/>
    </w:p>
    <w:p w:rsidR="0024287C" w:rsidRDefault="0024287C" w:rsidP="00E42F56">
      <w:pPr>
        <w:pStyle w:val="Titre2"/>
        <w:rPr>
          <w:i w:val="0"/>
          <w:iCs/>
        </w:rPr>
      </w:pPr>
      <w:bookmarkStart w:id="27" w:name="_Toc2333861"/>
      <w:bookmarkStart w:id="28" w:name="_Toc25553317"/>
      <w:bookmarkStart w:id="29" w:name="_Toc71691022"/>
      <w:bookmarkStart w:id="30" w:name="_Ref254352701"/>
      <w:r>
        <w:rPr>
          <w:i w:val="0"/>
          <w:iCs/>
        </w:rPr>
        <w:t>Vue d’ensemble</w:t>
      </w:r>
      <w:bookmarkEnd w:id="2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1" w:name="_Toc2333862"/>
      <w:r>
        <w:rPr>
          <w:i w:val="0"/>
          <w:iCs/>
        </w:rPr>
        <w:lastRenderedPageBreak/>
        <w:t>Choix techniques</w:t>
      </w:r>
      <w:bookmarkEnd w:id="3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2" w:name="_Toc2333863"/>
      <w:r>
        <w:rPr>
          <w:i w:val="0"/>
          <w:iCs/>
        </w:rPr>
        <w:t>Modèle Logique de données</w:t>
      </w:r>
      <w:bookmarkEnd w:id="3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3" w:name="_Toc2333864"/>
      <w:r>
        <w:rPr>
          <w:i w:val="0"/>
          <w:iCs/>
        </w:rPr>
        <w:t>Points techniques spécifiques</w:t>
      </w:r>
      <w:bookmarkEnd w:id="3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4" w:name="_Toc2333865"/>
      <w:r>
        <w:t>Point 1</w:t>
      </w:r>
      <w:bookmarkEnd w:id="34"/>
    </w:p>
    <w:p w:rsidR="009319BC" w:rsidRDefault="009319BC" w:rsidP="009319BC">
      <w:pPr>
        <w:pStyle w:val="Titre3"/>
      </w:pPr>
      <w:bookmarkStart w:id="35" w:name="_Toc2333866"/>
      <w:r>
        <w:t>Point 2</w:t>
      </w:r>
      <w:bookmarkEnd w:id="35"/>
    </w:p>
    <w:p w:rsidR="009319BC" w:rsidRPr="009319BC" w:rsidRDefault="009319BC" w:rsidP="009319BC">
      <w:pPr>
        <w:pStyle w:val="Titre3"/>
      </w:pPr>
      <w:bookmarkStart w:id="36" w:name="_Toc2333867"/>
      <w:r>
        <w:t>Point …</w:t>
      </w:r>
      <w:bookmarkEnd w:id="36"/>
    </w:p>
    <w:bookmarkEnd w:id="28"/>
    <w:bookmarkEnd w:id="29"/>
    <w:bookmarkEnd w:id="3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7" w:name="_Toc2333868"/>
      <w:r>
        <w:rPr>
          <w:i w:val="0"/>
          <w:iCs/>
        </w:rPr>
        <w:t>Livraisons</w:t>
      </w:r>
      <w:bookmarkEnd w:id="37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8" w:name="_Toc2333869"/>
      <w:bookmarkStart w:id="39" w:name="_Toc25553321"/>
      <w:bookmarkStart w:id="40" w:name="_Toc71691025"/>
      <w:r>
        <w:lastRenderedPageBreak/>
        <w:t>Tests</w:t>
      </w:r>
      <w:bookmarkEnd w:id="38"/>
    </w:p>
    <w:p w:rsidR="002F6E08" w:rsidRDefault="004D2F9B" w:rsidP="002F6E08">
      <w:pPr>
        <w:pStyle w:val="Titre2"/>
        <w:rPr>
          <w:i w:val="0"/>
          <w:iCs/>
        </w:rPr>
      </w:pPr>
      <w:bookmarkStart w:id="4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9"/>
      <w:r w:rsidR="0049659A" w:rsidRPr="00791020">
        <w:rPr>
          <w:i w:val="0"/>
          <w:iCs/>
        </w:rPr>
        <w:t>s effectués</w:t>
      </w:r>
      <w:bookmarkEnd w:id="40"/>
      <w:bookmarkEnd w:id="41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B2AB3" w:rsidTr="005858C9">
        <w:trPr>
          <w:trHeight w:val="611"/>
        </w:trPr>
        <w:tc>
          <w:tcPr>
            <w:tcW w:w="4530" w:type="dxa"/>
          </w:tcPr>
          <w:p w:rsidR="004B2AB3" w:rsidRDefault="004B2AB3" w:rsidP="00490399"/>
        </w:tc>
        <w:tc>
          <w:tcPr>
            <w:tcW w:w="4530" w:type="dxa"/>
          </w:tcPr>
          <w:p w:rsidR="004B2AB3" w:rsidRDefault="005858C9" w:rsidP="004B2AB3">
            <w:pPr>
              <w:jc w:val="center"/>
            </w:pPr>
            <w:r>
              <w:t>21.03.2019</w:t>
            </w:r>
          </w:p>
          <w:p w:rsidR="005858C9" w:rsidRDefault="0066024C" w:rsidP="004B2AB3">
            <w:pPr>
              <w:jc w:val="center"/>
            </w:pPr>
            <w:r>
              <w:t>Christopher</w:t>
            </w:r>
          </w:p>
          <w:p w:rsidR="005858C9" w:rsidRDefault="005858C9" w:rsidP="004B2AB3">
            <w:pPr>
              <w:jc w:val="center"/>
            </w:pPr>
            <w:r>
              <w:t>Windows 10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Lancer le jeu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Menu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Grille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Quitter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5858C9" w:rsidP="00490399">
            <w:r>
              <w:t>Bateaux</w:t>
            </w:r>
          </w:p>
        </w:tc>
        <w:tc>
          <w:tcPr>
            <w:tcW w:w="4530" w:type="dxa"/>
            <w:shd w:val="clear" w:color="auto" w:fill="FF0000"/>
          </w:tcPr>
          <w:p w:rsidR="004B2AB3" w:rsidRDefault="005858C9" w:rsidP="005858C9">
            <w:pPr>
              <w:jc w:val="center"/>
            </w:pPr>
            <w:r>
              <w:t>KO</w:t>
            </w:r>
          </w:p>
        </w:tc>
      </w:tr>
      <w:tr w:rsidR="005858C9" w:rsidTr="00DB5732">
        <w:tc>
          <w:tcPr>
            <w:tcW w:w="4530" w:type="dxa"/>
          </w:tcPr>
          <w:p w:rsidR="005858C9" w:rsidRDefault="00DB5732" w:rsidP="00490399">
            <w:r>
              <w:t>Tire</w:t>
            </w:r>
          </w:p>
        </w:tc>
        <w:tc>
          <w:tcPr>
            <w:tcW w:w="4530" w:type="dxa"/>
            <w:shd w:val="clear" w:color="auto" w:fill="auto"/>
          </w:tcPr>
          <w:p w:rsidR="005858C9" w:rsidRDefault="005858C9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Bateaux aléatoire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Victoire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Défaite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Partie complète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</w:tbl>
    <w:p w:rsidR="00490399" w:rsidRPr="00490399" w:rsidRDefault="00490399" w:rsidP="00490399">
      <w:bookmarkStart w:id="42" w:name="_GoBack"/>
      <w:bookmarkEnd w:id="42"/>
    </w:p>
    <w:p w:rsidR="00CF39A8" w:rsidRDefault="0049659A" w:rsidP="0049659A">
      <w:pPr>
        <w:pStyle w:val="Titre2"/>
        <w:rPr>
          <w:i w:val="0"/>
          <w:iCs/>
        </w:rPr>
      </w:pPr>
      <w:bookmarkStart w:id="43" w:name="_Toc25553322"/>
      <w:bookmarkStart w:id="44" w:name="_Toc71691026"/>
      <w:bookmarkStart w:id="45" w:name="_Toc2333871"/>
      <w:r w:rsidRPr="00791020">
        <w:rPr>
          <w:i w:val="0"/>
          <w:iCs/>
        </w:rPr>
        <w:t xml:space="preserve">Erreurs </w:t>
      </w:r>
      <w:bookmarkEnd w:id="43"/>
      <w:r w:rsidRPr="00791020">
        <w:rPr>
          <w:i w:val="0"/>
          <w:iCs/>
        </w:rPr>
        <w:t>restantes</w:t>
      </w:r>
      <w:bookmarkEnd w:id="44"/>
      <w:bookmarkEnd w:id="45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6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6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2333872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2333873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AA0785">
      <w:pPr>
        <w:pStyle w:val="Titre2"/>
        <w:rPr>
          <w:i w:val="0"/>
          <w:iCs/>
        </w:rPr>
      </w:pPr>
      <w:bookmarkStart w:id="52" w:name="_Toc71703265"/>
      <w:bookmarkStart w:id="53" w:name="_Toc2333874"/>
      <w:r w:rsidRPr="00791020">
        <w:rPr>
          <w:i w:val="0"/>
          <w:iCs/>
        </w:rPr>
        <w:t>Sources – Bibliographie</w:t>
      </w:r>
      <w:bookmarkEnd w:id="52"/>
      <w:bookmarkEnd w:id="53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30"/>
      <w:bookmarkStart w:id="55" w:name="_Toc71703266"/>
      <w:bookmarkStart w:id="56" w:name="_Toc2333875"/>
      <w:r w:rsidRPr="00791020">
        <w:rPr>
          <w:i w:val="0"/>
          <w:iCs/>
        </w:rPr>
        <w:t xml:space="preserve">Journal de bord </w:t>
      </w:r>
      <w:bookmarkEnd w:id="54"/>
      <w:bookmarkEnd w:id="55"/>
      <w:r w:rsidR="00E109AA">
        <w:rPr>
          <w:i w:val="0"/>
          <w:iCs/>
        </w:rPr>
        <w:t>du projet</w:t>
      </w:r>
      <w:bookmarkEnd w:id="56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FD8" w:rsidRDefault="00C14FD8">
      <w:r>
        <w:separator/>
      </w:r>
    </w:p>
  </w:endnote>
  <w:endnote w:type="continuationSeparator" w:id="0">
    <w:p w:rsidR="00C14FD8" w:rsidRDefault="00C1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66024C">
      <w:rPr>
        <w:rStyle w:val="Numrodepage"/>
        <w:noProof/>
      </w:rPr>
      <w:t>8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66024C">
        <w:rPr>
          <w:noProof/>
        </w:rPr>
        <w:t>21/03/2019 10:10:00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FD8" w:rsidRDefault="00C14FD8">
      <w:r>
        <w:separator/>
      </w:r>
    </w:p>
  </w:footnote>
  <w:footnote w:type="continuationSeparator" w:id="0">
    <w:p w:rsidR="00C14FD8" w:rsidRDefault="00C14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2543"/>
    <w:rsid w:val="000C7908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82F47"/>
    <w:rsid w:val="00684B3D"/>
    <w:rsid w:val="006E2C58"/>
    <w:rsid w:val="006F2F14"/>
    <w:rsid w:val="00716E7F"/>
    <w:rsid w:val="00726EB7"/>
    <w:rsid w:val="0075083D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92256"/>
    <w:rsid w:val="009E357E"/>
    <w:rsid w:val="009F6074"/>
    <w:rsid w:val="009F64CF"/>
    <w:rsid w:val="00A14804"/>
    <w:rsid w:val="00A3062E"/>
    <w:rsid w:val="00A53836"/>
    <w:rsid w:val="00A70F6A"/>
    <w:rsid w:val="00AA0785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C14FD8"/>
    <w:rsid w:val="00C245BC"/>
    <w:rsid w:val="00C315ED"/>
    <w:rsid w:val="00C505B1"/>
    <w:rsid w:val="00C85B1A"/>
    <w:rsid w:val="00C930E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B038997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F835-28C9-4232-97B6-18DA9F02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147</TotalTime>
  <Pages>8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9012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14</cp:revision>
  <cp:lastPrinted>2004-09-01T12:58:00Z</cp:lastPrinted>
  <dcterms:created xsi:type="dcterms:W3CDTF">2019-03-15T10:01:00Z</dcterms:created>
  <dcterms:modified xsi:type="dcterms:W3CDTF">2019-03-21T09:16:00Z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