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951" w:rsidRDefault="005C056D">
      <w:pPr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Seleccionar una empresa y </w:t>
      </w:r>
      <w:r w:rsidR="00CE647B" w:rsidRPr="00CE647B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Completar el siguiente cuadro con categorías de problemas, problemas, necesidades y </w:t>
      </w:r>
      <w:proofErr w:type="spellStart"/>
      <w:r w:rsidR="00CE647B" w:rsidRPr="00CE647B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CTQ's</w:t>
      </w:r>
      <w:proofErr w:type="spellEnd"/>
      <w:r w:rsidR="00CE647B" w:rsidRPr="00CE647B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de clientes:</w:t>
      </w:r>
    </w:p>
    <w:p w:rsidR="00541801" w:rsidRDefault="00541801">
      <w:pPr>
        <w:rPr>
          <w:b/>
        </w:rPr>
      </w:pPr>
    </w:p>
    <w:p w:rsidR="00541801" w:rsidRPr="00CE647B" w:rsidRDefault="00541801">
      <w:pPr>
        <w:rPr>
          <w:b/>
        </w:rPr>
      </w:pPr>
      <w:r>
        <w:rPr>
          <w:b/>
        </w:rPr>
        <w:t>Empresa Bembos:</w:t>
      </w:r>
    </w:p>
    <w:tbl>
      <w:tblPr>
        <w:tblW w:w="128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25"/>
        <w:gridCol w:w="3225"/>
        <w:gridCol w:w="3225"/>
        <w:gridCol w:w="3205"/>
      </w:tblGrid>
      <w:tr w:rsidR="00CE647B" w:rsidRPr="00CE647B" w:rsidTr="00541801">
        <w:trPr>
          <w:trHeight w:val="692"/>
        </w:trPr>
        <w:tc>
          <w:tcPr>
            <w:tcW w:w="3225" w:type="dxa"/>
            <w:tcBorders>
              <w:top w:val="single" w:sz="8" w:space="0" w:color="81B33B"/>
              <w:left w:val="single" w:sz="8" w:space="0" w:color="81B33B"/>
              <w:bottom w:val="single" w:sz="8" w:space="0" w:color="81B33B"/>
              <w:right w:val="single" w:sz="8" w:space="0" w:color="81B33B"/>
            </w:tcBorders>
            <w:shd w:val="clear" w:color="auto" w:fill="92C14D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:rsidR="00CE647B" w:rsidRPr="00CE647B" w:rsidRDefault="00CE647B" w:rsidP="00CE647B">
            <w:r w:rsidRPr="00CE647B">
              <w:rPr>
                <w:b/>
                <w:bCs/>
              </w:rPr>
              <w:t>Categoría</w:t>
            </w:r>
          </w:p>
        </w:tc>
        <w:tc>
          <w:tcPr>
            <w:tcW w:w="3225" w:type="dxa"/>
            <w:tcBorders>
              <w:top w:val="single" w:sz="8" w:space="0" w:color="81B33B"/>
              <w:left w:val="single" w:sz="8" w:space="0" w:color="81B33B"/>
              <w:bottom w:val="single" w:sz="8" w:space="0" w:color="81B33B"/>
              <w:right w:val="single" w:sz="8" w:space="0" w:color="81B33B"/>
            </w:tcBorders>
            <w:shd w:val="clear" w:color="auto" w:fill="92C14D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:rsidR="00CE647B" w:rsidRPr="00CE647B" w:rsidRDefault="00CE647B" w:rsidP="00CE647B">
            <w:r w:rsidRPr="00CE647B">
              <w:rPr>
                <w:b/>
                <w:bCs/>
              </w:rPr>
              <w:t>Problema para cliente</w:t>
            </w:r>
          </w:p>
        </w:tc>
        <w:tc>
          <w:tcPr>
            <w:tcW w:w="3225" w:type="dxa"/>
            <w:tcBorders>
              <w:top w:val="single" w:sz="8" w:space="0" w:color="81B33B"/>
              <w:left w:val="single" w:sz="8" w:space="0" w:color="81B33B"/>
              <w:bottom w:val="single" w:sz="8" w:space="0" w:color="81B33B"/>
              <w:right w:val="single" w:sz="8" w:space="0" w:color="78A73B"/>
            </w:tcBorders>
            <w:shd w:val="clear" w:color="auto" w:fill="92C14D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:rsidR="00CE647B" w:rsidRPr="00CE647B" w:rsidRDefault="00CE647B" w:rsidP="00CE647B">
            <w:r w:rsidRPr="00CE647B">
              <w:rPr>
                <w:b/>
                <w:bCs/>
              </w:rPr>
              <w:t>Necesidad del cliente</w:t>
            </w:r>
          </w:p>
        </w:tc>
        <w:tc>
          <w:tcPr>
            <w:tcW w:w="3205" w:type="dxa"/>
            <w:tcBorders>
              <w:top w:val="single" w:sz="8" w:space="0" w:color="78A73B"/>
              <w:left w:val="single" w:sz="8" w:space="0" w:color="78A73B"/>
              <w:bottom w:val="single" w:sz="8" w:space="0" w:color="78A73B"/>
              <w:right w:val="single" w:sz="8" w:space="0" w:color="78A73B"/>
            </w:tcBorders>
            <w:shd w:val="clear" w:color="auto" w:fill="92C14D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:rsidR="00CE647B" w:rsidRPr="00CE647B" w:rsidRDefault="00CE647B" w:rsidP="00CE647B">
            <w:r w:rsidRPr="00CE647B">
              <w:rPr>
                <w:b/>
                <w:bCs/>
              </w:rPr>
              <w:t>CTQ</w:t>
            </w:r>
          </w:p>
        </w:tc>
      </w:tr>
      <w:tr w:rsidR="00541801" w:rsidRPr="00CE647B" w:rsidTr="000E4E35">
        <w:trPr>
          <w:trHeight w:val="1059"/>
        </w:trPr>
        <w:tc>
          <w:tcPr>
            <w:tcW w:w="3225" w:type="dxa"/>
            <w:tcBorders>
              <w:top w:val="single" w:sz="8" w:space="0" w:color="81B33B"/>
              <w:left w:val="single" w:sz="8" w:space="0" w:color="81B33B"/>
              <w:bottom w:val="single" w:sz="8" w:space="0" w:color="81B33B"/>
              <w:right w:val="single" w:sz="8" w:space="0" w:color="81B33B"/>
            </w:tcBorders>
            <w:shd w:val="clear" w:color="auto" w:fill="DDEEC7"/>
            <w:tcMar>
              <w:top w:w="65" w:type="dxa"/>
              <w:left w:w="131" w:type="dxa"/>
              <w:bottom w:w="65" w:type="dxa"/>
              <w:right w:w="131" w:type="dxa"/>
            </w:tcMar>
            <w:vAlign w:val="bottom"/>
            <w:hideMark/>
          </w:tcPr>
          <w:p w:rsidR="00541801" w:rsidRDefault="00541801" w:rsidP="005418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Servicio al cliente</w:t>
            </w:r>
          </w:p>
        </w:tc>
        <w:tc>
          <w:tcPr>
            <w:tcW w:w="3225" w:type="dxa"/>
            <w:tcBorders>
              <w:top w:val="single" w:sz="8" w:space="0" w:color="81B33B"/>
              <w:left w:val="single" w:sz="8" w:space="0" w:color="81B33B"/>
              <w:bottom w:val="single" w:sz="8" w:space="0" w:color="81B33B"/>
              <w:right w:val="single" w:sz="8" w:space="0" w:color="81B33B"/>
            </w:tcBorders>
            <w:shd w:val="clear" w:color="auto" w:fill="DDEEC7"/>
            <w:tcMar>
              <w:top w:w="65" w:type="dxa"/>
              <w:left w:w="131" w:type="dxa"/>
              <w:bottom w:w="65" w:type="dxa"/>
              <w:right w:w="131" w:type="dxa"/>
            </w:tcMar>
            <w:vAlign w:val="bottom"/>
            <w:hideMark/>
          </w:tcPr>
          <w:p w:rsidR="00541801" w:rsidRDefault="00541801" w:rsidP="005418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Tiempo de espera largo</w:t>
            </w:r>
          </w:p>
        </w:tc>
        <w:tc>
          <w:tcPr>
            <w:tcW w:w="3225" w:type="dxa"/>
            <w:tcBorders>
              <w:top w:val="single" w:sz="8" w:space="0" w:color="81B33B"/>
              <w:left w:val="single" w:sz="8" w:space="0" w:color="81B33B"/>
              <w:bottom w:val="single" w:sz="8" w:space="0" w:color="81B33B"/>
              <w:right w:val="single" w:sz="8" w:space="0" w:color="81B33B"/>
            </w:tcBorders>
            <w:shd w:val="clear" w:color="auto" w:fill="DDEEC7"/>
            <w:tcMar>
              <w:top w:w="65" w:type="dxa"/>
              <w:left w:w="131" w:type="dxa"/>
              <w:bottom w:w="65" w:type="dxa"/>
              <w:right w:w="131" w:type="dxa"/>
            </w:tcMar>
            <w:vAlign w:val="bottom"/>
            <w:hideMark/>
          </w:tcPr>
          <w:p w:rsidR="00541801" w:rsidRDefault="00541801" w:rsidP="005418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Servicio rápido de atención</w:t>
            </w:r>
          </w:p>
        </w:tc>
        <w:tc>
          <w:tcPr>
            <w:tcW w:w="3205" w:type="dxa"/>
            <w:tcBorders>
              <w:top w:val="single" w:sz="8" w:space="0" w:color="78A73B"/>
              <w:left w:val="single" w:sz="8" w:space="0" w:color="81B33B"/>
              <w:bottom w:val="single" w:sz="8" w:space="0" w:color="78A73B"/>
              <w:right w:val="single" w:sz="8" w:space="0" w:color="81B33B"/>
            </w:tcBorders>
            <w:shd w:val="clear" w:color="auto" w:fill="DDEEC7"/>
            <w:tcMar>
              <w:top w:w="65" w:type="dxa"/>
              <w:left w:w="131" w:type="dxa"/>
              <w:bottom w:w="65" w:type="dxa"/>
              <w:right w:w="131" w:type="dxa"/>
            </w:tcMar>
            <w:vAlign w:val="bottom"/>
            <w:hideMark/>
          </w:tcPr>
          <w:p w:rsidR="00541801" w:rsidRDefault="00541801" w:rsidP="005418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Tiempo de servicio menor a 10 min por pedido.</w:t>
            </w:r>
          </w:p>
        </w:tc>
      </w:tr>
      <w:tr w:rsidR="00541801" w:rsidRPr="00CE647B" w:rsidTr="000E4E35">
        <w:trPr>
          <w:trHeight w:val="1059"/>
        </w:trPr>
        <w:tc>
          <w:tcPr>
            <w:tcW w:w="3225" w:type="dxa"/>
            <w:tcBorders>
              <w:top w:val="single" w:sz="8" w:space="0" w:color="81B33B"/>
              <w:left w:val="single" w:sz="8" w:space="0" w:color="81B33B"/>
              <w:bottom w:val="single" w:sz="8" w:space="0" w:color="81B33B"/>
              <w:right w:val="single" w:sz="8" w:space="0" w:color="81B33B"/>
            </w:tcBorders>
            <w:shd w:val="clear" w:color="auto" w:fill="DDEEC7"/>
            <w:tcMar>
              <w:top w:w="65" w:type="dxa"/>
              <w:left w:w="131" w:type="dxa"/>
              <w:bottom w:w="65" w:type="dxa"/>
              <w:right w:w="131" w:type="dxa"/>
            </w:tcMar>
            <w:vAlign w:val="bottom"/>
            <w:hideMark/>
          </w:tcPr>
          <w:p w:rsidR="00541801" w:rsidRDefault="00541801" w:rsidP="005418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Higiene</w:t>
            </w:r>
          </w:p>
        </w:tc>
        <w:tc>
          <w:tcPr>
            <w:tcW w:w="3225" w:type="dxa"/>
            <w:tcBorders>
              <w:top w:val="single" w:sz="8" w:space="0" w:color="81B33B"/>
              <w:left w:val="single" w:sz="8" w:space="0" w:color="81B33B"/>
              <w:bottom w:val="single" w:sz="8" w:space="0" w:color="81B33B"/>
              <w:right w:val="single" w:sz="8" w:space="0" w:color="81B33B"/>
            </w:tcBorders>
            <w:shd w:val="clear" w:color="auto" w:fill="DDEEC7"/>
            <w:tcMar>
              <w:top w:w="65" w:type="dxa"/>
              <w:left w:w="131" w:type="dxa"/>
              <w:bottom w:w="65" w:type="dxa"/>
              <w:right w:w="131" w:type="dxa"/>
            </w:tcMar>
            <w:vAlign w:val="bottom"/>
            <w:hideMark/>
          </w:tcPr>
          <w:p w:rsidR="00541801" w:rsidRDefault="00541801" w:rsidP="005418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Limpieza insuficiente en las mesas</w:t>
            </w:r>
          </w:p>
        </w:tc>
        <w:tc>
          <w:tcPr>
            <w:tcW w:w="3225" w:type="dxa"/>
            <w:tcBorders>
              <w:top w:val="single" w:sz="8" w:space="0" w:color="81B33B"/>
              <w:left w:val="single" w:sz="8" w:space="0" w:color="81B33B"/>
              <w:bottom w:val="single" w:sz="8" w:space="0" w:color="81B33B"/>
              <w:right w:val="single" w:sz="8" w:space="0" w:color="78A73B"/>
            </w:tcBorders>
            <w:shd w:val="clear" w:color="auto" w:fill="DDEEC7"/>
            <w:tcMar>
              <w:top w:w="65" w:type="dxa"/>
              <w:left w:w="131" w:type="dxa"/>
              <w:bottom w:w="65" w:type="dxa"/>
              <w:right w:w="131" w:type="dxa"/>
            </w:tcMar>
            <w:vAlign w:val="bottom"/>
            <w:hideMark/>
          </w:tcPr>
          <w:p w:rsidR="00541801" w:rsidRDefault="00541801" w:rsidP="005418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Ambiente limpio</w:t>
            </w:r>
          </w:p>
        </w:tc>
        <w:tc>
          <w:tcPr>
            <w:tcW w:w="3205" w:type="dxa"/>
            <w:tcBorders>
              <w:top w:val="single" w:sz="8" w:space="0" w:color="78A73B"/>
              <w:left w:val="single" w:sz="8" w:space="0" w:color="78A73B"/>
              <w:bottom w:val="single" w:sz="8" w:space="0" w:color="78A73B"/>
              <w:right w:val="single" w:sz="8" w:space="0" w:color="78A73B"/>
            </w:tcBorders>
            <w:shd w:val="clear" w:color="auto" w:fill="DDEEC7"/>
            <w:tcMar>
              <w:top w:w="65" w:type="dxa"/>
              <w:left w:w="131" w:type="dxa"/>
              <w:bottom w:w="65" w:type="dxa"/>
              <w:right w:w="131" w:type="dxa"/>
            </w:tcMar>
            <w:vAlign w:val="bottom"/>
            <w:hideMark/>
          </w:tcPr>
          <w:p w:rsidR="00541801" w:rsidRDefault="00541801" w:rsidP="005418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Todas las mesas deben ser limpiadas inmediatamente después de ser desocupadas</w:t>
            </w:r>
          </w:p>
        </w:tc>
      </w:tr>
      <w:tr w:rsidR="00541801" w:rsidRPr="00CE647B" w:rsidTr="000E4E35">
        <w:trPr>
          <w:trHeight w:val="1059"/>
        </w:trPr>
        <w:tc>
          <w:tcPr>
            <w:tcW w:w="3225" w:type="dxa"/>
            <w:tcBorders>
              <w:top w:val="single" w:sz="8" w:space="0" w:color="81B33B"/>
              <w:left w:val="single" w:sz="8" w:space="0" w:color="81B33B"/>
              <w:bottom w:val="single" w:sz="8" w:space="0" w:color="81B33B"/>
              <w:right w:val="single" w:sz="8" w:space="0" w:color="81B33B"/>
            </w:tcBorders>
            <w:shd w:val="clear" w:color="auto" w:fill="DDEEC7"/>
            <w:tcMar>
              <w:top w:w="65" w:type="dxa"/>
              <w:left w:w="131" w:type="dxa"/>
              <w:bottom w:w="65" w:type="dxa"/>
              <w:right w:w="131" w:type="dxa"/>
            </w:tcMar>
            <w:vAlign w:val="bottom"/>
            <w:hideMark/>
          </w:tcPr>
          <w:p w:rsidR="00541801" w:rsidRDefault="00541801" w:rsidP="005418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Precios</w:t>
            </w:r>
          </w:p>
        </w:tc>
        <w:tc>
          <w:tcPr>
            <w:tcW w:w="3225" w:type="dxa"/>
            <w:tcBorders>
              <w:top w:val="single" w:sz="8" w:space="0" w:color="81B33B"/>
              <w:left w:val="single" w:sz="8" w:space="0" w:color="81B33B"/>
              <w:bottom w:val="single" w:sz="8" w:space="0" w:color="81B33B"/>
              <w:right w:val="single" w:sz="8" w:space="0" w:color="81B33B"/>
            </w:tcBorders>
            <w:shd w:val="clear" w:color="auto" w:fill="DDEEC7"/>
            <w:tcMar>
              <w:top w:w="65" w:type="dxa"/>
              <w:left w:w="131" w:type="dxa"/>
              <w:bottom w:w="65" w:type="dxa"/>
              <w:right w:w="131" w:type="dxa"/>
            </w:tcMar>
            <w:vAlign w:val="bottom"/>
            <w:hideMark/>
          </w:tcPr>
          <w:p w:rsidR="00541801" w:rsidRDefault="00541801" w:rsidP="005418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Precios altos</w:t>
            </w:r>
          </w:p>
        </w:tc>
        <w:tc>
          <w:tcPr>
            <w:tcW w:w="3225" w:type="dxa"/>
            <w:tcBorders>
              <w:top w:val="single" w:sz="8" w:space="0" w:color="81B33B"/>
              <w:left w:val="single" w:sz="8" w:space="0" w:color="81B33B"/>
              <w:bottom w:val="single" w:sz="8" w:space="0" w:color="81B33B"/>
              <w:right w:val="single" w:sz="8" w:space="0" w:color="81B33B"/>
            </w:tcBorders>
            <w:shd w:val="clear" w:color="auto" w:fill="DDEEC7"/>
            <w:tcMar>
              <w:top w:w="65" w:type="dxa"/>
              <w:left w:w="131" w:type="dxa"/>
              <w:bottom w:w="65" w:type="dxa"/>
              <w:right w:w="131" w:type="dxa"/>
            </w:tcMar>
            <w:vAlign w:val="bottom"/>
            <w:hideMark/>
          </w:tcPr>
          <w:p w:rsidR="00541801" w:rsidRDefault="00541801" w:rsidP="005418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Precios razonables</w:t>
            </w:r>
          </w:p>
        </w:tc>
        <w:tc>
          <w:tcPr>
            <w:tcW w:w="3205" w:type="dxa"/>
            <w:tcBorders>
              <w:top w:val="single" w:sz="8" w:space="0" w:color="78A73B"/>
              <w:left w:val="single" w:sz="8" w:space="0" w:color="81B33B"/>
              <w:bottom w:val="single" w:sz="8" w:space="0" w:color="81B33B"/>
              <w:right w:val="single" w:sz="8" w:space="0" w:color="81B33B"/>
            </w:tcBorders>
            <w:shd w:val="clear" w:color="auto" w:fill="DDEEC7"/>
            <w:tcMar>
              <w:top w:w="65" w:type="dxa"/>
              <w:left w:w="131" w:type="dxa"/>
              <w:bottom w:w="65" w:type="dxa"/>
              <w:right w:w="131" w:type="dxa"/>
            </w:tcMar>
            <w:vAlign w:val="bottom"/>
            <w:hideMark/>
          </w:tcPr>
          <w:p w:rsidR="00541801" w:rsidRDefault="00125F15" w:rsidP="005418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Los </w:t>
            </w:r>
            <w:r w:rsidR="00541801">
              <w:rPr>
                <w:rFonts w:ascii="Calibri" w:hAnsi="Calibri" w:cs="Calibri"/>
                <w:color w:val="000000"/>
              </w:rPr>
              <w:t>Precio de los productos</w:t>
            </w:r>
            <w:r>
              <w:rPr>
                <w:rFonts w:ascii="Calibri" w:hAnsi="Calibri" w:cs="Calibri"/>
                <w:color w:val="000000"/>
              </w:rPr>
              <w:t xml:space="preserve"> deben ser entre 5% a 10% inferiores a los precios de la competencia.</w:t>
            </w:r>
          </w:p>
        </w:tc>
      </w:tr>
      <w:tr w:rsidR="00541801" w:rsidRPr="00CE647B" w:rsidTr="000E4E35">
        <w:trPr>
          <w:trHeight w:val="1059"/>
        </w:trPr>
        <w:tc>
          <w:tcPr>
            <w:tcW w:w="3225" w:type="dxa"/>
            <w:tcBorders>
              <w:top w:val="single" w:sz="8" w:space="0" w:color="81B33B"/>
              <w:left w:val="single" w:sz="8" w:space="0" w:color="81B33B"/>
              <w:bottom w:val="single" w:sz="8" w:space="0" w:color="81B33B"/>
              <w:right w:val="single" w:sz="8" w:space="0" w:color="81B33B"/>
            </w:tcBorders>
            <w:shd w:val="clear" w:color="auto" w:fill="DDEEC7"/>
            <w:tcMar>
              <w:top w:w="65" w:type="dxa"/>
              <w:left w:w="131" w:type="dxa"/>
              <w:bottom w:w="65" w:type="dxa"/>
              <w:right w:w="131" w:type="dxa"/>
            </w:tcMar>
            <w:vAlign w:val="bottom"/>
            <w:hideMark/>
          </w:tcPr>
          <w:p w:rsidR="00541801" w:rsidRDefault="00541801" w:rsidP="005418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Disponibilidad de productos</w:t>
            </w:r>
          </w:p>
        </w:tc>
        <w:tc>
          <w:tcPr>
            <w:tcW w:w="3225" w:type="dxa"/>
            <w:tcBorders>
              <w:top w:val="single" w:sz="8" w:space="0" w:color="81B33B"/>
              <w:left w:val="single" w:sz="8" w:space="0" w:color="81B33B"/>
              <w:bottom w:val="single" w:sz="8" w:space="0" w:color="81B33B"/>
              <w:right w:val="single" w:sz="8" w:space="0" w:color="81B33B"/>
            </w:tcBorders>
            <w:shd w:val="clear" w:color="auto" w:fill="DDEEC7"/>
            <w:tcMar>
              <w:top w:w="65" w:type="dxa"/>
              <w:left w:w="131" w:type="dxa"/>
              <w:bottom w:w="65" w:type="dxa"/>
              <w:right w:w="131" w:type="dxa"/>
            </w:tcMar>
            <w:vAlign w:val="bottom"/>
            <w:hideMark/>
          </w:tcPr>
          <w:p w:rsidR="00541801" w:rsidRDefault="00541801" w:rsidP="005418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Falta de disponibilidad de ciertos productos</w:t>
            </w:r>
          </w:p>
        </w:tc>
        <w:tc>
          <w:tcPr>
            <w:tcW w:w="3225" w:type="dxa"/>
            <w:tcBorders>
              <w:top w:val="single" w:sz="8" w:space="0" w:color="81B33B"/>
              <w:left w:val="single" w:sz="8" w:space="0" w:color="81B33B"/>
              <w:bottom w:val="single" w:sz="8" w:space="0" w:color="81B33B"/>
              <w:right w:val="single" w:sz="8" w:space="0" w:color="81B33B"/>
            </w:tcBorders>
            <w:shd w:val="clear" w:color="auto" w:fill="DDEEC7"/>
            <w:tcMar>
              <w:top w:w="65" w:type="dxa"/>
              <w:left w:w="131" w:type="dxa"/>
              <w:bottom w:w="65" w:type="dxa"/>
              <w:right w:w="131" w:type="dxa"/>
            </w:tcMar>
            <w:vAlign w:val="bottom"/>
            <w:hideMark/>
          </w:tcPr>
          <w:p w:rsidR="00541801" w:rsidRDefault="00541801" w:rsidP="005418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Disponibilidad constante de productos</w:t>
            </w:r>
          </w:p>
        </w:tc>
        <w:tc>
          <w:tcPr>
            <w:tcW w:w="3205" w:type="dxa"/>
            <w:tcBorders>
              <w:top w:val="single" w:sz="8" w:space="0" w:color="81B33B"/>
              <w:left w:val="single" w:sz="8" w:space="0" w:color="81B33B"/>
              <w:bottom w:val="single" w:sz="8" w:space="0" w:color="81B33B"/>
              <w:right w:val="single" w:sz="8" w:space="0" w:color="81B33B"/>
            </w:tcBorders>
            <w:shd w:val="clear" w:color="auto" w:fill="DDEEC7"/>
            <w:tcMar>
              <w:top w:w="65" w:type="dxa"/>
              <w:left w:w="131" w:type="dxa"/>
              <w:bottom w:w="65" w:type="dxa"/>
              <w:right w:w="131" w:type="dxa"/>
            </w:tcMar>
            <w:vAlign w:val="bottom"/>
            <w:hideMark/>
          </w:tcPr>
          <w:p w:rsidR="00541801" w:rsidRDefault="00541801" w:rsidP="005418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Mantener un </w:t>
            </w:r>
            <w:r>
              <w:rPr>
                <w:rFonts w:ascii="Calibri" w:hAnsi="Calibri" w:cs="Calibri"/>
                <w:color w:val="000000"/>
              </w:rPr>
              <w:t>95% de disponibilidad de productos en todo momento</w:t>
            </w:r>
          </w:p>
        </w:tc>
      </w:tr>
      <w:tr w:rsidR="00174980" w:rsidRPr="00CE647B" w:rsidTr="00562A0B">
        <w:trPr>
          <w:trHeight w:val="1219"/>
        </w:trPr>
        <w:tc>
          <w:tcPr>
            <w:tcW w:w="3225" w:type="dxa"/>
            <w:tcBorders>
              <w:top w:val="single" w:sz="8" w:space="0" w:color="81B33B"/>
              <w:left w:val="single" w:sz="8" w:space="0" w:color="81B33B"/>
              <w:bottom w:val="single" w:sz="8" w:space="0" w:color="81B33B"/>
              <w:right w:val="single" w:sz="8" w:space="0" w:color="81B33B"/>
            </w:tcBorders>
            <w:shd w:val="clear" w:color="auto" w:fill="DDEEC7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</w:tcPr>
          <w:p w:rsidR="00174980" w:rsidRPr="002D1A5C" w:rsidRDefault="00174980" w:rsidP="001749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Calidad de los alimentos</w:t>
            </w:r>
          </w:p>
        </w:tc>
        <w:tc>
          <w:tcPr>
            <w:tcW w:w="3225" w:type="dxa"/>
            <w:tcBorders>
              <w:top w:val="single" w:sz="8" w:space="0" w:color="81B33B"/>
              <w:left w:val="single" w:sz="8" w:space="0" w:color="81B33B"/>
              <w:bottom w:val="single" w:sz="8" w:space="0" w:color="81B33B"/>
              <w:right w:val="single" w:sz="8" w:space="0" w:color="81B33B"/>
            </w:tcBorders>
            <w:shd w:val="clear" w:color="auto" w:fill="DDEEC7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</w:tcPr>
          <w:p w:rsidR="00174980" w:rsidRPr="002D1A5C" w:rsidRDefault="00174980" w:rsidP="001749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Inconsistencia en el sabor</w:t>
            </w:r>
          </w:p>
        </w:tc>
        <w:tc>
          <w:tcPr>
            <w:tcW w:w="3225" w:type="dxa"/>
            <w:tcBorders>
              <w:top w:val="single" w:sz="8" w:space="0" w:color="81B33B"/>
              <w:left w:val="single" w:sz="8" w:space="0" w:color="81B33B"/>
              <w:bottom w:val="single" w:sz="8" w:space="0" w:color="81B33B"/>
              <w:right w:val="single" w:sz="8" w:space="0" w:color="81B33B"/>
            </w:tcBorders>
            <w:shd w:val="clear" w:color="auto" w:fill="DDEEC7"/>
            <w:tcMar>
              <w:top w:w="65" w:type="dxa"/>
              <w:left w:w="131" w:type="dxa"/>
              <w:bottom w:w="65" w:type="dxa"/>
              <w:right w:w="131" w:type="dxa"/>
            </w:tcMar>
            <w:vAlign w:val="bottom"/>
            <w:hideMark/>
          </w:tcPr>
          <w:p w:rsidR="00174980" w:rsidRDefault="00174980" w:rsidP="001749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Consistencia en el sabor de los alimentos</w:t>
            </w:r>
          </w:p>
        </w:tc>
        <w:tc>
          <w:tcPr>
            <w:tcW w:w="3205" w:type="dxa"/>
            <w:tcBorders>
              <w:top w:val="single" w:sz="8" w:space="0" w:color="81B33B"/>
              <w:left w:val="single" w:sz="8" w:space="0" w:color="81B33B"/>
              <w:bottom w:val="single" w:sz="8" w:space="0" w:color="81B33B"/>
              <w:right w:val="single" w:sz="8" w:space="0" w:color="81B33B"/>
            </w:tcBorders>
            <w:shd w:val="clear" w:color="auto" w:fill="DDEEC7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:rsidR="00174980" w:rsidRPr="00CE647B" w:rsidRDefault="00174980" w:rsidP="00174980">
            <w:r>
              <w:rPr>
                <w:rFonts w:ascii="Calibri" w:hAnsi="Calibri" w:cs="Calibri"/>
                <w:color w:val="000000"/>
              </w:rPr>
              <w:t xml:space="preserve">Sabor estandarizado con </w:t>
            </w:r>
            <w:r w:rsidRPr="008D5859">
              <w:rPr>
                <w:rFonts w:ascii="Calibri" w:hAnsi="Calibri" w:cs="Calibri"/>
                <w:color w:val="000000"/>
              </w:rPr>
              <w:t>± 5% de desviación en los ingredientes</w:t>
            </w:r>
          </w:p>
        </w:tc>
      </w:tr>
    </w:tbl>
    <w:p w:rsidR="00CE647B" w:rsidRDefault="00CE647B"/>
    <w:p w:rsidR="00CE647B" w:rsidRDefault="00CE647B"/>
    <w:p w:rsidR="00CE647B" w:rsidRDefault="00CE647B"/>
    <w:p w:rsidR="00CE647B" w:rsidRDefault="00CE647B">
      <w:bookmarkStart w:id="0" w:name="_GoBack"/>
      <w:bookmarkEnd w:id="0"/>
    </w:p>
    <w:sectPr w:rsidR="00CE647B" w:rsidSect="00CE647B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7B"/>
    <w:rsid w:val="00125F15"/>
    <w:rsid w:val="00165A9A"/>
    <w:rsid w:val="00174980"/>
    <w:rsid w:val="002D1A5C"/>
    <w:rsid w:val="003B3A84"/>
    <w:rsid w:val="0048693B"/>
    <w:rsid w:val="00541801"/>
    <w:rsid w:val="005C056D"/>
    <w:rsid w:val="00810493"/>
    <w:rsid w:val="008D5859"/>
    <w:rsid w:val="00CE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34D73"/>
  <w15:chartTrackingRefBased/>
  <w15:docId w15:val="{1F9ADB4E-E7D9-4EF9-8FED-D57EB136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Elizabeth Garvich San Martin</dc:creator>
  <cp:keywords/>
  <dc:description/>
  <cp:lastModifiedBy>Katia Elizabeth Garvich San Martin</cp:lastModifiedBy>
  <cp:revision>7</cp:revision>
  <dcterms:created xsi:type="dcterms:W3CDTF">2023-09-01T12:50:00Z</dcterms:created>
  <dcterms:modified xsi:type="dcterms:W3CDTF">2024-01-09T23:07:00Z</dcterms:modified>
</cp:coreProperties>
</file>