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F2E2A0" w14:textId="297339D6" w:rsidR="00FC6F36" w:rsidRDefault="00450D42" w:rsidP="00FC6F36">
      <w:pPr>
        <w:spacing w:before="180" w:after="0" w:line="360" w:lineRule="auto"/>
        <w:jc w:val="center"/>
        <w:outlineLvl w:val="2"/>
        <w:rPr>
          <w:rFonts w:ascii="Arial" w:eastAsia="Times New Roman" w:hAnsi="Arial" w:cs="Arial"/>
          <w:b/>
          <w:color w:val="000000"/>
          <w:sz w:val="24"/>
          <w:szCs w:val="24"/>
        </w:rPr>
      </w:pPr>
      <w:r>
        <w:rPr>
          <w:noProof/>
          <w:lang w:val="es-ES" w:eastAsia="es-ES"/>
        </w:rPr>
        <mc:AlternateContent>
          <mc:Choice Requires="wps">
            <w:drawing>
              <wp:anchor distT="0" distB="0" distL="114300" distR="114300" simplePos="0" relativeHeight="251667456" behindDoc="0" locked="0" layoutInCell="1" allowOverlap="1" wp14:anchorId="792D41DE" wp14:editId="4587CC78">
                <wp:simplePos x="0" y="0"/>
                <wp:positionH relativeFrom="column">
                  <wp:posOffset>7620</wp:posOffset>
                </wp:positionH>
                <wp:positionV relativeFrom="paragraph">
                  <wp:posOffset>4829810</wp:posOffset>
                </wp:positionV>
                <wp:extent cx="1371600" cy="457200"/>
                <wp:effectExtent l="0" t="0" r="0" b="0"/>
                <wp:wrapThrough wrapText="bothSides">
                  <wp:wrapPolygon edited="0">
                    <wp:start x="0" y="0"/>
                    <wp:lineTo x="0" y="20400"/>
                    <wp:lineTo x="21200" y="20400"/>
                    <wp:lineTo x="21200" y="0"/>
                    <wp:lineTo x="0" y="0"/>
                  </wp:wrapPolygon>
                </wp:wrapThrough>
                <wp:docPr id="3" name="Rectángulo redondeado 3"/>
                <wp:cNvGraphicFramePr/>
                <a:graphic xmlns:a="http://schemas.openxmlformats.org/drawingml/2006/main">
                  <a:graphicData uri="http://schemas.microsoft.com/office/word/2010/wordprocessingShape">
                    <wps:wsp>
                      <wps:cNvSpPr/>
                      <wps:spPr>
                        <a:xfrm>
                          <a:off x="0" y="0"/>
                          <a:ext cx="1371600" cy="457200"/>
                        </a:xfrm>
                        <a:prstGeom prst="roundRect">
                          <a:avLst/>
                        </a:prstGeom>
                        <a:solidFill>
                          <a:srgbClr val="229C84"/>
                        </a:solidFill>
                        <a:ln>
                          <a:noFill/>
                        </a:ln>
                        <a:effectLst/>
                      </wps:spPr>
                      <wps:style>
                        <a:lnRef idx="1">
                          <a:schemeClr val="accent1"/>
                        </a:lnRef>
                        <a:fillRef idx="3">
                          <a:schemeClr val="accent1"/>
                        </a:fillRef>
                        <a:effectRef idx="2">
                          <a:schemeClr val="accent1"/>
                        </a:effectRef>
                        <a:fontRef idx="minor">
                          <a:schemeClr val="lt1"/>
                        </a:fontRef>
                      </wps:style>
                      <wps:txbx>
                        <w:txbxContent>
                          <w:p w14:paraId="09558C81" w14:textId="49C82F0F" w:rsidR="002D377E" w:rsidRPr="00BB0CCF" w:rsidRDefault="002D377E" w:rsidP="00002984">
                            <w:pPr>
                              <w:jc w:val="center"/>
                              <w:rPr>
                                <w:rFonts w:ascii="Calibri" w:hAnsi="Calibri"/>
                                <w:b/>
                                <w:sz w:val="36"/>
                              </w:rPr>
                            </w:pPr>
                            <w:r w:rsidRPr="00BB0CCF">
                              <w:rPr>
                                <w:rFonts w:ascii="Calibri" w:hAnsi="Calibri"/>
                                <w:sz w:val="36"/>
                              </w:rPr>
                              <w:t>SESIÓN</w:t>
                            </w:r>
                            <w:r>
                              <w:rPr>
                                <w:rFonts w:ascii="Calibri" w:hAnsi="Calibri"/>
                                <w:sz w:val="36"/>
                              </w:rPr>
                              <w:t xml:space="preserve"> </w:t>
                            </w:r>
                            <w:r>
                              <w:rPr>
                                <w:rFonts w:ascii="Calibri" w:hAnsi="Calibri"/>
                                <w:b/>
                                <w:sz w:val="36"/>
                              </w:rPr>
                              <w:t>/</w:t>
                            </w:r>
                            <w:r w:rsidR="007F098C">
                              <w:rPr>
                                <w:rFonts w:ascii="Calibri" w:hAnsi="Calibri"/>
                                <w:b/>
                                <w:sz w:val="36"/>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3" o:spid="_x0000_s1026" style="position:absolute;left:0;text-align:left;margin-left:.6pt;margin-top:380.3pt;width:108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" fillcolor="#229c84" stroked="f">
                <v:textbox>
                  <w:txbxContent>
                    <w:p w14:paraId="09558C81" w14:textId="49C82F0F" w:rsidR="002D377E" w:rsidRPr="00BB0CCF" w:rsidRDefault="002D377E" w:rsidP="00002984">
                      <w:pPr>
                        <w:jc w:val="center"/>
                        <w:rPr>
                          <w:rFonts w:ascii="Calibri" w:hAnsi="Calibri"/>
                          <w:b/>
                          <w:sz w:val="36"/>
                        </w:rPr>
                      </w:pPr>
                      <w:r w:rsidRPr="00BB0CCF">
                        <w:rPr>
                          <w:rFonts w:ascii="Calibri" w:hAnsi="Calibri"/>
                          <w:sz w:val="36"/>
                        </w:rPr>
                        <w:t>SESIÓN</w:t>
                      </w:r>
                      <w:r>
                        <w:rPr>
                          <w:rFonts w:ascii="Calibri" w:hAnsi="Calibri"/>
                          <w:sz w:val="36"/>
                        </w:rPr>
                        <w:t xml:space="preserve"> </w:t>
                      </w:r>
                      <w:r>
                        <w:rPr>
                          <w:rFonts w:ascii="Calibri" w:hAnsi="Calibri"/>
                          <w:b/>
                          <w:sz w:val="36"/>
                        </w:rPr>
                        <w:t>/</w:t>
                      </w:r>
                      <w:r w:rsidR="007F098C">
                        <w:rPr>
                          <w:rFonts w:ascii="Calibri" w:hAnsi="Calibri"/>
                          <w:b/>
                          <w:sz w:val="36"/>
                        </w:rPr>
                        <w:t>15</w:t>
                      </w:r>
                    </w:p>
                  </w:txbxContent>
                </v:textbox>
                <w10:wrap type="through"/>
              </v:roundrect>
            </w:pict>
          </mc:Fallback>
        </mc:AlternateContent>
      </w:r>
      <w:r w:rsidR="001B48FF" w:rsidRPr="00363D21">
        <w:rPr>
          <w:noProof/>
          <w:lang w:val="es-ES" w:eastAsia="es-ES"/>
        </w:rPr>
        <mc:AlternateContent>
          <mc:Choice Requires="wps">
            <w:drawing>
              <wp:anchor distT="0" distB="0" distL="114300" distR="114300" simplePos="0" relativeHeight="251668480" behindDoc="0" locked="0" layoutInCell="1" allowOverlap="1" wp14:anchorId="61E4A49E" wp14:editId="00E7D481">
                <wp:simplePos x="0" y="0"/>
                <wp:positionH relativeFrom="column">
                  <wp:posOffset>-875665</wp:posOffset>
                </wp:positionH>
                <wp:positionV relativeFrom="paragraph">
                  <wp:posOffset>234950</wp:posOffset>
                </wp:positionV>
                <wp:extent cx="7886700" cy="685800"/>
                <wp:effectExtent l="0" t="0" r="12700" b="0"/>
                <wp:wrapNone/>
                <wp:docPr id="5" name="Rectángulo 5"/>
                <wp:cNvGraphicFramePr/>
                <a:graphic xmlns:a="http://schemas.openxmlformats.org/drawingml/2006/main">
                  <a:graphicData uri="http://schemas.microsoft.com/office/word/2010/wordprocessingShape">
                    <wps:wsp>
                      <wps:cNvSpPr/>
                      <wps:spPr>
                        <a:xfrm>
                          <a:off x="0" y="0"/>
                          <a:ext cx="7886700" cy="685800"/>
                        </a:xfrm>
                        <a:prstGeom prst="rect">
                          <a:avLst/>
                        </a:prstGeom>
                        <a:solidFill>
                          <a:srgbClr val="229C84"/>
                        </a:solidFill>
                        <a:ln>
                          <a:noFill/>
                        </a:ln>
                        <a:effectLst/>
                      </wps:spPr>
                      <wps:style>
                        <a:lnRef idx="1">
                          <a:schemeClr val="accent1"/>
                        </a:lnRef>
                        <a:fillRef idx="3">
                          <a:schemeClr val="accent1"/>
                        </a:fillRef>
                        <a:effectRef idx="2">
                          <a:schemeClr val="accent1"/>
                        </a:effectRef>
                        <a:fontRef idx="minor">
                          <a:schemeClr val="lt1"/>
                        </a:fontRef>
                      </wps:style>
                      <wps:txbx>
                        <w:txbxContent>
                          <w:p w14:paraId="2A36CF77" w14:textId="77777777" w:rsidR="002D377E" w:rsidRDefault="002D377E" w:rsidP="00002984">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13C1D14A" w14:textId="77777777" w:rsidR="002D377E" w:rsidRDefault="002D377E" w:rsidP="00002984">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0D86BB2F" w14:textId="77777777" w:rsidR="002D377E" w:rsidRDefault="002D377E" w:rsidP="00002984">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04C7AF81" w14:textId="77777777" w:rsidR="002D377E" w:rsidRDefault="002D377E" w:rsidP="000029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5" o:spid="_x0000_s1027" style="position:absolute;left:0;text-align:left;margin-left:-68.9pt;margin-top:18.5pt;width:621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" fillcolor="#229c84" stroked="f">
                <v:textbox>
                  <w:txbxContent>
                    <w:p w14:paraId="2A36CF77" w14:textId="77777777" w:rsidR="002D377E" w:rsidRDefault="002D377E" w:rsidP="00002984">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13C1D14A" w14:textId="77777777" w:rsidR="002D377E" w:rsidRDefault="002D377E" w:rsidP="00002984">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0D86BB2F" w14:textId="77777777" w:rsidR="002D377E" w:rsidRDefault="002D377E" w:rsidP="00002984">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04C7AF81" w14:textId="77777777" w:rsidR="002D377E" w:rsidRDefault="002D377E" w:rsidP="00002984">
                      <w:pPr>
                        <w:jc w:val="center"/>
                      </w:pPr>
                    </w:p>
                  </w:txbxContent>
                </v:textbox>
              </v:rect>
            </w:pict>
          </mc:Fallback>
        </mc:AlternateContent>
      </w:r>
      <w:r w:rsidR="00002984">
        <w:rPr>
          <w:rFonts w:ascii="Arial" w:eastAsia="Times New Roman" w:hAnsi="Arial" w:cs="Arial"/>
          <w:b/>
          <w:noProof/>
          <w:color w:val="000000"/>
          <w:sz w:val="24"/>
          <w:szCs w:val="24"/>
          <w:lang w:val="es-ES" w:eastAsia="es-ES"/>
        </w:rPr>
        <mc:AlternateContent>
          <mc:Choice Requires="wps">
            <w:drawing>
              <wp:anchor distT="0" distB="0" distL="114300" distR="114300" simplePos="0" relativeHeight="251666432" behindDoc="0" locked="0" layoutInCell="1" allowOverlap="1" wp14:anchorId="6AA0ECB3" wp14:editId="474CDF7F">
                <wp:simplePos x="0" y="0"/>
                <wp:positionH relativeFrom="column">
                  <wp:posOffset>-720090</wp:posOffset>
                </wp:positionH>
                <wp:positionV relativeFrom="paragraph">
                  <wp:posOffset>-900430</wp:posOffset>
                </wp:positionV>
                <wp:extent cx="7543800" cy="10730230"/>
                <wp:effectExtent l="0" t="0" r="0" b="0"/>
                <wp:wrapSquare wrapText="bothSides"/>
                <wp:docPr id="32" name="Cuadro de texto 32"/>
                <wp:cNvGraphicFramePr/>
                <a:graphic xmlns:a="http://schemas.openxmlformats.org/drawingml/2006/main">
                  <a:graphicData uri="http://schemas.microsoft.com/office/word/2010/wordprocessingShape">
                    <wps:wsp>
                      <wps:cNvSpPr txBox="1"/>
                      <wps:spPr>
                        <a:xfrm>
                          <a:off x="0" y="0"/>
                          <a:ext cx="7543800" cy="10730230"/>
                        </a:xfrm>
                        <a:prstGeom prst="rect">
                          <a:avLst/>
                        </a:prstGeom>
                        <a:solidFill>
                          <a:srgbClr val="FFFFF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85EF95" w14:textId="77777777" w:rsidR="002D377E" w:rsidRDefault="002D377E" w:rsidP="00002984">
                            <w:pPr>
                              <w:rPr>
                                <w:b/>
                                <w:color w:val="808080" w:themeColor="background1" w:themeShade="80"/>
                                <w:sz w:val="56"/>
                              </w:rPr>
                            </w:pPr>
                          </w:p>
                          <w:p w14:paraId="3344EA0A" w14:textId="77777777" w:rsidR="002D377E" w:rsidRDefault="002D377E" w:rsidP="00002984">
                            <w:pPr>
                              <w:rPr>
                                <w:b/>
                                <w:color w:val="808080" w:themeColor="background1" w:themeShade="80"/>
                                <w:sz w:val="56"/>
                              </w:rPr>
                            </w:pPr>
                          </w:p>
                          <w:p w14:paraId="75D36356" w14:textId="77777777" w:rsidR="002D377E" w:rsidRDefault="002D377E" w:rsidP="00002984">
                            <w:pPr>
                              <w:rPr>
                                <w:b/>
                                <w:color w:val="808080" w:themeColor="background1" w:themeShade="80"/>
                                <w:sz w:val="56"/>
                              </w:rPr>
                            </w:pPr>
                          </w:p>
                          <w:p w14:paraId="4996D50D" w14:textId="77777777" w:rsidR="002D377E" w:rsidRDefault="002D377E" w:rsidP="00002984">
                            <w:pPr>
                              <w:rPr>
                                <w:b/>
                                <w:color w:val="808080" w:themeColor="background1" w:themeShade="80"/>
                                <w:sz w:val="56"/>
                              </w:rPr>
                            </w:pPr>
                          </w:p>
                          <w:p w14:paraId="3A782279" w14:textId="77777777" w:rsidR="002D377E" w:rsidRDefault="002D377E" w:rsidP="00002984">
                            <w:pPr>
                              <w:rPr>
                                <w:b/>
                                <w:color w:val="808080" w:themeColor="background1" w:themeShade="80"/>
                                <w:sz w:val="56"/>
                              </w:rPr>
                            </w:pPr>
                          </w:p>
                          <w:p w14:paraId="2DCF5220" w14:textId="77777777" w:rsidR="002D377E" w:rsidRDefault="002D377E" w:rsidP="00002984">
                            <w:pPr>
                              <w:rPr>
                                <w:b/>
                                <w:color w:val="808080" w:themeColor="background1" w:themeShade="80"/>
                                <w:sz w:val="56"/>
                              </w:rPr>
                            </w:pPr>
                          </w:p>
                          <w:p w14:paraId="058E6B1F" w14:textId="77777777" w:rsidR="002D377E" w:rsidRDefault="002D377E" w:rsidP="00002984">
                            <w:pPr>
                              <w:rPr>
                                <w:b/>
                                <w:color w:val="808080" w:themeColor="background1" w:themeShade="80"/>
                                <w:sz w:val="56"/>
                              </w:rPr>
                            </w:pPr>
                          </w:p>
                          <w:p w14:paraId="43B04167" w14:textId="77777777" w:rsidR="002D377E" w:rsidRDefault="002D377E" w:rsidP="00002984">
                            <w:pPr>
                              <w:rPr>
                                <w:b/>
                                <w:color w:val="808080" w:themeColor="background1" w:themeShade="80"/>
                                <w:sz w:val="56"/>
                              </w:rPr>
                            </w:pPr>
                          </w:p>
                          <w:p w14:paraId="5BC9EEA6" w14:textId="77777777" w:rsidR="002D377E" w:rsidRDefault="002D377E" w:rsidP="00002984">
                            <w:pPr>
                              <w:rPr>
                                <w:b/>
                                <w:color w:val="808080" w:themeColor="background1" w:themeShade="80"/>
                                <w:sz w:val="56"/>
                              </w:rPr>
                            </w:pPr>
                          </w:p>
                          <w:p w14:paraId="4A357221" w14:textId="77777777" w:rsidR="002D377E" w:rsidRDefault="002D377E" w:rsidP="00002984">
                            <w:pPr>
                              <w:rPr>
                                <w:b/>
                                <w:color w:val="808080" w:themeColor="background1" w:themeShade="80"/>
                                <w:sz w:val="56"/>
                              </w:rPr>
                            </w:pPr>
                          </w:p>
                          <w:p w14:paraId="4A656473" w14:textId="656917FC" w:rsidR="002D377E" w:rsidRPr="00002984" w:rsidRDefault="002D377E" w:rsidP="00002984">
                            <w:pPr>
                              <w:tabs>
                                <w:tab w:val="left" w:pos="993"/>
                              </w:tabs>
                              <w:spacing w:line="240" w:lineRule="auto"/>
                              <w:rPr>
                                <w:b/>
                                <w:sz w:val="72"/>
                                <w:szCs w:val="72"/>
                              </w:rPr>
                            </w:pPr>
                            <w:r>
                              <w:rPr>
                                <w:b/>
                                <w:color w:val="808080" w:themeColor="background1" w:themeShade="80"/>
                                <w:sz w:val="56"/>
                              </w:rPr>
                              <w:t xml:space="preserve">        </w:t>
                            </w:r>
                            <w:r w:rsidR="00237CC9">
                              <w:rPr>
                                <w:b/>
                                <w:sz w:val="72"/>
                                <w:szCs w:val="72"/>
                              </w:rPr>
                              <w:t>HERRAMIENTAS</w:t>
                            </w:r>
                            <w:r w:rsidR="000E79AB">
                              <w:rPr>
                                <w:b/>
                                <w:sz w:val="72"/>
                                <w:szCs w:val="72"/>
                              </w:rPr>
                              <w:t xml:space="preserve"> DE </w:t>
                            </w:r>
                            <w:r w:rsidR="00237CC9">
                              <w:rPr>
                                <w:b/>
                                <w:sz w:val="72"/>
                                <w:szCs w:val="72"/>
                              </w:rPr>
                              <w:t>LA CALIDAD</w:t>
                            </w:r>
                          </w:p>
                          <w:p w14:paraId="6871AFD5" w14:textId="77777777" w:rsidR="002D377E" w:rsidRPr="00707403" w:rsidRDefault="002D377E" w:rsidP="00707403">
                            <w:pPr>
                              <w:pStyle w:val="Prrafodelista"/>
                              <w:spacing w:line="240" w:lineRule="auto"/>
                              <w:ind w:left="1514"/>
                              <w:rPr>
                                <w:sz w:val="40"/>
                                <w:szCs w:val="40"/>
                              </w:rPr>
                            </w:pPr>
                          </w:p>
                          <w:p w14:paraId="4DD0E8D4" w14:textId="77777777" w:rsidR="002D377E" w:rsidRDefault="002D377E" w:rsidP="00002984">
                            <w:pPr>
                              <w:ind w:left="1418"/>
                              <w:rPr>
                                <w:b/>
                                <w:color w:val="404040" w:themeColor="text1" w:themeTint="BF"/>
                                <w:sz w:val="56"/>
                              </w:rPr>
                            </w:pPr>
                          </w:p>
                          <w:p w14:paraId="6280FC22" w14:textId="77777777" w:rsidR="002D377E" w:rsidRDefault="002D377E" w:rsidP="000029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32" o:spid="_x0000_s1028" type="#_x0000_t202" style="position:absolute;left:0;text-align:left;margin-left:-56.65pt;margin-top:-70.85pt;width:594pt;height:844.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" stroked="f">
                <v:textbox>
                  <w:txbxContent>
                    <w:p w14:paraId="3E85EF95" w14:textId="77777777" w:rsidR="002D377E" w:rsidRDefault="002D377E" w:rsidP="00002984">
                      <w:pPr>
                        <w:rPr>
                          <w:b/>
                          <w:color w:val="808080" w:themeColor="background1" w:themeShade="80"/>
                          <w:sz w:val="56"/>
                        </w:rPr>
                      </w:pPr>
                    </w:p>
                    <w:p w14:paraId="3344EA0A" w14:textId="77777777" w:rsidR="002D377E" w:rsidRDefault="002D377E" w:rsidP="00002984">
                      <w:pPr>
                        <w:rPr>
                          <w:b/>
                          <w:color w:val="808080" w:themeColor="background1" w:themeShade="80"/>
                          <w:sz w:val="56"/>
                        </w:rPr>
                      </w:pPr>
                    </w:p>
                    <w:p w14:paraId="75D36356" w14:textId="77777777" w:rsidR="002D377E" w:rsidRDefault="002D377E" w:rsidP="00002984">
                      <w:pPr>
                        <w:rPr>
                          <w:b/>
                          <w:color w:val="808080" w:themeColor="background1" w:themeShade="80"/>
                          <w:sz w:val="56"/>
                        </w:rPr>
                      </w:pPr>
                    </w:p>
                    <w:p w14:paraId="4996D50D" w14:textId="77777777" w:rsidR="002D377E" w:rsidRDefault="002D377E" w:rsidP="00002984">
                      <w:pPr>
                        <w:rPr>
                          <w:b/>
                          <w:color w:val="808080" w:themeColor="background1" w:themeShade="80"/>
                          <w:sz w:val="56"/>
                        </w:rPr>
                      </w:pPr>
                    </w:p>
                    <w:p w14:paraId="3A782279" w14:textId="77777777" w:rsidR="002D377E" w:rsidRDefault="002D377E" w:rsidP="00002984">
                      <w:pPr>
                        <w:rPr>
                          <w:b/>
                          <w:color w:val="808080" w:themeColor="background1" w:themeShade="80"/>
                          <w:sz w:val="56"/>
                        </w:rPr>
                      </w:pPr>
                    </w:p>
                    <w:p w14:paraId="2DCF5220" w14:textId="77777777" w:rsidR="002D377E" w:rsidRDefault="002D377E" w:rsidP="00002984">
                      <w:pPr>
                        <w:rPr>
                          <w:b/>
                          <w:color w:val="808080" w:themeColor="background1" w:themeShade="80"/>
                          <w:sz w:val="56"/>
                        </w:rPr>
                      </w:pPr>
                    </w:p>
                    <w:p w14:paraId="058E6B1F" w14:textId="77777777" w:rsidR="002D377E" w:rsidRDefault="002D377E" w:rsidP="00002984">
                      <w:pPr>
                        <w:rPr>
                          <w:b/>
                          <w:color w:val="808080" w:themeColor="background1" w:themeShade="80"/>
                          <w:sz w:val="56"/>
                        </w:rPr>
                      </w:pPr>
                    </w:p>
                    <w:p w14:paraId="43B04167" w14:textId="77777777" w:rsidR="002D377E" w:rsidRDefault="002D377E" w:rsidP="00002984">
                      <w:pPr>
                        <w:rPr>
                          <w:b/>
                          <w:color w:val="808080" w:themeColor="background1" w:themeShade="80"/>
                          <w:sz w:val="56"/>
                        </w:rPr>
                      </w:pPr>
                    </w:p>
                    <w:p w14:paraId="5BC9EEA6" w14:textId="77777777" w:rsidR="002D377E" w:rsidRDefault="002D377E" w:rsidP="00002984">
                      <w:pPr>
                        <w:rPr>
                          <w:b/>
                          <w:color w:val="808080" w:themeColor="background1" w:themeShade="80"/>
                          <w:sz w:val="56"/>
                        </w:rPr>
                      </w:pPr>
                    </w:p>
                    <w:p w14:paraId="4A357221" w14:textId="77777777" w:rsidR="002D377E" w:rsidRDefault="002D377E" w:rsidP="00002984">
                      <w:pPr>
                        <w:rPr>
                          <w:b/>
                          <w:color w:val="808080" w:themeColor="background1" w:themeShade="80"/>
                          <w:sz w:val="56"/>
                        </w:rPr>
                      </w:pPr>
                    </w:p>
                    <w:p w14:paraId="4A656473" w14:textId="656917FC" w:rsidR="002D377E" w:rsidRPr="00002984" w:rsidRDefault="002D377E" w:rsidP="00002984">
                      <w:pPr>
                        <w:tabs>
                          <w:tab w:val="left" w:pos="993"/>
                        </w:tabs>
                        <w:spacing w:line="240" w:lineRule="auto"/>
                        <w:rPr>
                          <w:b/>
                          <w:sz w:val="72"/>
                          <w:szCs w:val="72"/>
                        </w:rPr>
                      </w:pPr>
                      <w:r>
                        <w:rPr>
                          <w:b/>
                          <w:color w:val="808080" w:themeColor="background1" w:themeShade="80"/>
                          <w:sz w:val="56"/>
                        </w:rPr>
                        <w:t xml:space="preserve">        </w:t>
                      </w:r>
                      <w:r w:rsidR="00237CC9">
                        <w:rPr>
                          <w:b/>
                          <w:sz w:val="72"/>
                          <w:szCs w:val="72"/>
                        </w:rPr>
                        <w:t>HERRAMIENTAS</w:t>
                      </w:r>
                      <w:r w:rsidR="000E79AB">
                        <w:rPr>
                          <w:b/>
                          <w:sz w:val="72"/>
                          <w:szCs w:val="72"/>
                        </w:rPr>
                        <w:t xml:space="preserve"> DE </w:t>
                      </w:r>
                      <w:r w:rsidR="00237CC9">
                        <w:rPr>
                          <w:b/>
                          <w:sz w:val="72"/>
                          <w:szCs w:val="72"/>
                        </w:rPr>
                        <w:t>LA CALIDAD</w:t>
                      </w:r>
                    </w:p>
                    <w:p w14:paraId="6871AFD5" w14:textId="77777777" w:rsidR="002D377E" w:rsidRPr="00707403" w:rsidRDefault="002D377E" w:rsidP="00707403">
                      <w:pPr>
                        <w:pStyle w:val="Prrafodelista"/>
                        <w:spacing w:line="240" w:lineRule="auto"/>
                        <w:ind w:left="1514"/>
                        <w:rPr>
                          <w:sz w:val="40"/>
                          <w:szCs w:val="40"/>
                        </w:rPr>
                      </w:pPr>
                    </w:p>
                    <w:p w14:paraId="4DD0E8D4" w14:textId="77777777" w:rsidR="002D377E" w:rsidRDefault="002D377E" w:rsidP="00002984">
                      <w:pPr>
                        <w:ind w:left="1418"/>
                        <w:rPr>
                          <w:b/>
                          <w:color w:val="404040" w:themeColor="text1" w:themeTint="BF"/>
                          <w:sz w:val="56"/>
                        </w:rPr>
                      </w:pPr>
                    </w:p>
                    <w:p w14:paraId="6280FC22" w14:textId="77777777" w:rsidR="002D377E" w:rsidRDefault="002D377E" w:rsidP="00002984"/>
                  </w:txbxContent>
                </v:textbox>
                <w10:wrap type="square"/>
              </v:shape>
            </w:pict>
          </mc:Fallback>
        </mc:AlternateContent>
      </w:r>
    </w:p>
    <w:p w14:paraId="2BEA98FD" w14:textId="77777777" w:rsidR="00237CC9" w:rsidRPr="000071C5" w:rsidRDefault="00237CC9" w:rsidP="00F714A4">
      <w:pPr>
        <w:pBdr>
          <w:bottom w:val="single" w:sz="6" w:space="1" w:color="auto"/>
        </w:pBdr>
        <w:rPr>
          <w:rFonts w:ascii="Calibri" w:hAnsi="Calibri" w:cs="Arial"/>
          <w:b/>
          <w:color w:val="000000"/>
          <w:sz w:val="24"/>
          <w:szCs w:val="24"/>
        </w:rPr>
      </w:pPr>
      <w:bookmarkStart w:id="0" w:name="_GoBack"/>
      <w:r w:rsidRPr="000071C5">
        <w:rPr>
          <w:rFonts w:ascii="Calibri" w:hAnsi="Calibri" w:cs="Arial"/>
          <w:b/>
          <w:color w:val="000000"/>
          <w:sz w:val="24"/>
          <w:szCs w:val="24"/>
        </w:rPr>
        <w:lastRenderedPageBreak/>
        <w:t>Siete herramientas básicas de la calidad</w:t>
      </w:r>
    </w:p>
    <w:bookmarkEnd w:id="0"/>
    <w:p w14:paraId="61FBFA53" w14:textId="77777777" w:rsidR="00237CC9" w:rsidRPr="00F714A4" w:rsidRDefault="00237CC9" w:rsidP="00F714A4">
      <w:pPr>
        <w:rPr>
          <w:rFonts w:ascii="Calibri" w:hAnsi="Calibri" w:cs="Arial"/>
        </w:rPr>
      </w:pPr>
    </w:p>
    <w:p w14:paraId="1ABF28E2" w14:textId="77777777" w:rsidR="00237CC9" w:rsidRPr="00F714A4" w:rsidRDefault="00237CC9" w:rsidP="00F714A4">
      <w:pPr>
        <w:pStyle w:val="Prrafodelista"/>
        <w:numPr>
          <w:ilvl w:val="0"/>
          <w:numId w:val="4"/>
        </w:numPr>
        <w:spacing w:after="200" w:line="276" w:lineRule="auto"/>
        <w:rPr>
          <w:rFonts w:cs="Arial"/>
          <w:b/>
        </w:rPr>
      </w:pPr>
      <w:r w:rsidRPr="00F714A4">
        <w:rPr>
          <w:rFonts w:cs="Arial"/>
          <w:b/>
        </w:rPr>
        <w:t xml:space="preserve">Diagrama de causa y efecto (también llamado diagrama de Ishikawa o de espina de pescado): </w:t>
      </w:r>
      <w:r w:rsidRPr="00F714A4">
        <w:rPr>
          <w:rFonts w:cs="Arial"/>
          <w:szCs w:val="28"/>
        </w:rPr>
        <w:t xml:space="preserve">identifica muchas causas posibles para un efecto o problemáticas y ordena las ideas en categorías útiles. </w:t>
      </w:r>
    </w:p>
    <w:p w14:paraId="32901AB4" w14:textId="77777777" w:rsidR="00237CC9" w:rsidRPr="00F714A4" w:rsidRDefault="00237CC9" w:rsidP="00F714A4">
      <w:pPr>
        <w:pStyle w:val="Prrafodelista"/>
        <w:rPr>
          <w:rFonts w:cs="Arial"/>
          <w:b/>
        </w:rPr>
      </w:pPr>
    </w:p>
    <w:p w14:paraId="5D5D327F" w14:textId="77777777" w:rsidR="00237CC9" w:rsidRPr="00F714A4" w:rsidRDefault="00237CC9" w:rsidP="00F714A4">
      <w:pPr>
        <w:pStyle w:val="Prrafodelista"/>
        <w:rPr>
          <w:rFonts w:cs="Arial"/>
        </w:rPr>
      </w:pPr>
      <w:r w:rsidRPr="00F714A4">
        <w:rPr>
          <w:rFonts w:cs="Arial"/>
        </w:rPr>
        <w:t xml:space="preserve">Descripción: </w:t>
      </w:r>
    </w:p>
    <w:p w14:paraId="5B671A70" w14:textId="77777777" w:rsidR="00237CC9" w:rsidRPr="00F714A4" w:rsidRDefault="00237CC9" w:rsidP="00F714A4">
      <w:pPr>
        <w:pStyle w:val="Prrafodelista"/>
        <w:rPr>
          <w:rFonts w:cs="Arial"/>
        </w:rPr>
      </w:pPr>
    </w:p>
    <w:p w14:paraId="1D6E0E89" w14:textId="77777777" w:rsidR="00237CC9" w:rsidRPr="00F714A4" w:rsidRDefault="00237CC9" w:rsidP="00F714A4">
      <w:pPr>
        <w:pStyle w:val="Prrafodelista"/>
        <w:rPr>
          <w:rFonts w:cs="Arial"/>
        </w:rPr>
      </w:pPr>
      <w:r w:rsidRPr="00F714A4">
        <w:rPr>
          <w:rFonts w:cs="Arial"/>
        </w:rPr>
        <w:t>El diagrama de causa y efecto identifica muchas de las causas posibles para un efecto o problema. Puede ser usado para estructurar una sesión de tormenta de ideas. Este permite ordenar inmediatamente clasifica las ideas en categorías válidas.</w:t>
      </w:r>
    </w:p>
    <w:p w14:paraId="22305B10" w14:textId="77777777" w:rsidR="00237CC9" w:rsidRPr="00F714A4" w:rsidRDefault="00237CC9" w:rsidP="00F714A4">
      <w:pPr>
        <w:pStyle w:val="Prrafodelista"/>
        <w:rPr>
          <w:rFonts w:cs="Arial"/>
        </w:rPr>
      </w:pPr>
    </w:p>
    <w:p w14:paraId="34223E9E" w14:textId="77777777" w:rsidR="00237CC9" w:rsidRPr="00F714A4" w:rsidRDefault="00237CC9" w:rsidP="00F714A4">
      <w:pPr>
        <w:pStyle w:val="Prrafodelista"/>
        <w:rPr>
          <w:rFonts w:cs="Arial"/>
        </w:rPr>
      </w:pPr>
      <w:r w:rsidRPr="00F714A4">
        <w:rPr>
          <w:rFonts w:cs="Arial"/>
        </w:rPr>
        <w:t xml:space="preserve">Cuando usarlo: </w:t>
      </w:r>
    </w:p>
    <w:p w14:paraId="20C90A05" w14:textId="77777777" w:rsidR="00237CC9" w:rsidRPr="00F714A4" w:rsidRDefault="00237CC9" w:rsidP="00F714A4">
      <w:pPr>
        <w:pStyle w:val="Prrafodelista"/>
        <w:rPr>
          <w:rFonts w:cs="Arial"/>
        </w:rPr>
      </w:pPr>
    </w:p>
    <w:p w14:paraId="5B921464" w14:textId="77777777" w:rsidR="00237CC9" w:rsidRPr="00F714A4" w:rsidRDefault="00237CC9" w:rsidP="000071C5">
      <w:pPr>
        <w:pStyle w:val="Prrafodelista"/>
        <w:numPr>
          <w:ilvl w:val="0"/>
          <w:numId w:val="12"/>
        </w:numPr>
        <w:spacing w:after="200" w:line="276" w:lineRule="auto"/>
        <w:rPr>
          <w:rFonts w:cs="Arial"/>
        </w:rPr>
      </w:pPr>
      <w:r w:rsidRPr="00F714A4">
        <w:rPr>
          <w:rFonts w:cs="Arial"/>
        </w:rPr>
        <w:t>Cuando haya que identificar posibles causas para un problema.</w:t>
      </w:r>
    </w:p>
    <w:p w14:paraId="0E253179" w14:textId="77777777" w:rsidR="00237CC9" w:rsidRPr="00F714A4" w:rsidRDefault="00237CC9" w:rsidP="000071C5">
      <w:pPr>
        <w:pStyle w:val="Prrafodelista"/>
        <w:numPr>
          <w:ilvl w:val="0"/>
          <w:numId w:val="12"/>
        </w:numPr>
        <w:spacing w:after="200" w:line="276" w:lineRule="auto"/>
        <w:rPr>
          <w:rFonts w:cs="Arial"/>
        </w:rPr>
      </w:pPr>
      <w:r w:rsidRPr="00F714A4">
        <w:rPr>
          <w:rFonts w:cs="Arial"/>
        </w:rPr>
        <w:t>Sobre todo cuando la ideas del equipo pasan a ser rutinarias e imprecisas.</w:t>
      </w:r>
    </w:p>
    <w:p w14:paraId="43E7AD13" w14:textId="77777777" w:rsidR="00237CC9" w:rsidRPr="00F714A4" w:rsidRDefault="00237CC9" w:rsidP="00F714A4">
      <w:pPr>
        <w:pStyle w:val="Prrafodelista"/>
        <w:rPr>
          <w:rFonts w:cs="Arial"/>
          <w:b/>
        </w:rPr>
      </w:pPr>
    </w:p>
    <w:p w14:paraId="29E77BA2" w14:textId="77777777" w:rsidR="00237CC9" w:rsidRPr="00F714A4" w:rsidRDefault="00237CC9" w:rsidP="00F714A4">
      <w:pPr>
        <w:pStyle w:val="Prrafodelista"/>
        <w:rPr>
          <w:rFonts w:cs="Arial"/>
          <w:b/>
        </w:rPr>
      </w:pPr>
    </w:p>
    <w:p w14:paraId="307EC580" w14:textId="77777777" w:rsidR="00237CC9" w:rsidRPr="00F714A4" w:rsidRDefault="00237CC9" w:rsidP="00F714A4">
      <w:pPr>
        <w:pStyle w:val="Prrafodelista"/>
        <w:numPr>
          <w:ilvl w:val="0"/>
          <w:numId w:val="4"/>
        </w:numPr>
        <w:spacing w:after="200" w:line="276" w:lineRule="auto"/>
        <w:rPr>
          <w:rFonts w:cs="Arial"/>
          <w:b/>
        </w:rPr>
      </w:pPr>
      <w:r w:rsidRPr="00F714A4">
        <w:rPr>
          <w:rFonts w:cs="Arial"/>
          <w:b/>
          <w:szCs w:val="28"/>
        </w:rPr>
        <w:t>Hoja de Revisión:</w:t>
      </w:r>
      <w:r w:rsidRPr="00F714A4">
        <w:rPr>
          <w:rFonts w:cs="Arial"/>
          <w:szCs w:val="28"/>
        </w:rPr>
        <w:t xml:space="preserve"> Una hoja de forma estructurada preparada para la recolección y análisis de datos; una herramienta genérica que se puede adaptar para una amplia variedad de propósitos. </w:t>
      </w:r>
    </w:p>
    <w:p w14:paraId="0A6B9C91" w14:textId="77777777" w:rsidR="00237CC9" w:rsidRPr="00F714A4" w:rsidRDefault="00237CC9" w:rsidP="00F714A4">
      <w:pPr>
        <w:pStyle w:val="Prrafodelista"/>
        <w:rPr>
          <w:rFonts w:cs="Arial"/>
          <w:b/>
          <w:szCs w:val="28"/>
        </w:rPr>
      </w:pPr>
    </w:p>
    <w:p w14:paraId="5D620AB7" w14:textId="77777777" w:rsidR="00237CC9" w:rsidRPr="00F714A4" w:rsidRDefault="00237CC9" w:rsidP="00F714A4">
      <w:pPr>
        <w:pStyle w:val="Prrafodelista"/>
        <w:rPr>
          <w:rFonts w:cs="Arial"/>
        </w:rPr>
      </w:pPr>
      <w:r w:rsidRPr="00F714A4">
        <w:rPr>
          <w:rFonts w:cs="Arial"/>
        </w:rPr>
        <w:t xml:space="preserve">Descripción: </w:t>
      </w:r>
    </w:p>
    <w:p w14:paraId="1541F67C" w14:textId="77777777" w:rsidR="00237CC9" w:rsidRPr="00F714A4" w:rsidRDefault="00237CC9" w:rsidP="00F714A4">
      <w:pPr>
        <w:pStyle w:val="Prrafodelista"/>
        <w:rPr>
          <w:rFonts w:cs="Arial"/>
          <w:b/>
        </w:rPr>
      </w:pPr>
    </w:p>
    <w:p w14:paraId="1E99AB05" w14:textId="77777777" w:rsidR="00237CC9" w:rsidRPr="00F714A4" w:rsidRDefault="00237CC9" w:rsidP="00F714A4">
      <w:pPr>
        <w:pStyle w:val="Prrafodelista"/>
        <w:rPr>
          <w:rFonts w:cs="Arial"/>
        </w:rPr>
      </w:pPr>
      <w:r w:rsidRPr="00F714A4">
        <w:rPr>
          <w:rFonts w:cs="Arial"/>
        </w:rPr>
        <w:t>Una hoja de verificación es una forma estructurada, preparada para recoger y analizar los datos. Esta es una herramienta genérica que se puede adaptar para una amplia variedad de propósitos.</w:t>
      </w:r>
    </w:p>
    <w:p w14:paraId="0842AC98" w14:textId="77777777" w:rsidR="00237CC9" w:rsidRPr="00F714A4" w:rsidRDefault="00237CC9" w:rsidP="00F714A4">
      <w:pPr>
        <w:pStyle w:val="Prrafodelista"/>
        <w:rPr>
          <w:rFonts w:cs="Arial"/>
        </w:rPr>
      </w:pPr>
    </w:p>
    <w:p w14:paraId="00E40B87" w14:textId="77777777" w:rsidR="00237CC9" w:rsidRPr="00F714A4" w:rsidRDefault="00237CC9" w:rsidP="00F714A4">
      <w:pPr>
        <w:pStyle w:val="Prrafodelista"/>
        <w:rPr>
          <w:rFonts w:cs="Arial"/>
        </w:rPr>
      </w:pPr>
      <w:r w:rsidRPr="00F714A4">
        <w:rPr>
          <w:rFonts w:cs="Arial"/>
        </w:rPr>
        <w:t>Cuando usarlo:</w:t>
      </w:r>
    </w:p>
    <w:p w14:paraId="479AF862" w14:textId="77777777" w:rsidR="00237CC9" w:rsidRPr="00F714A4" w:rsidRDefault="00237CC9" w:rsidP="00F714A4">
      <w:pPr>
        <w:pStyle w:val="Prrafodelista"/>
        <w:rPr>
          <w:rFonts w:cs="Arial"/>
        </w:rPr>
      </w:pPr>
    </w:p>
    <w:p w14:paraId="1F37A63D" w14:textId="77777777" w:rsidR="00237CC9" w:rsidRPr="00F714A4" w:rsidRDefault="00237CC9" w:rsidP="000071C5">
      <w:pPr>
        <w:pStyle w:val="Prrafodelista"/>
        <w:numPr>
          <w:ilvl w:val="0"/>
          <w:numId w:val="13"/>
        </w:numPr>
        <w:spacing w:after="200" w:line="276" w:lineRule="auto"/>
        <w:rPr>
          <w:rFonts w:cs="Arial"/>
        </w:rPr>
      </w:pPr>
      <w:r w:rsidRPr="00F714A4">
        <w:rPr>
          <w:rFonts w:cs="Arial"/>
        </w:rPr>
        <w:t>Cuando los datos se pueden observar y recoger varias veces por la misma persona o en el mismo lugar.</w:t>
      </w:r>
    </w:p>
    <w:p w14:paraId="34F140E9" w14:textId="77777777" w:rsidR="00237CC9" w:rsidRPr="00F714A4" w:rsidRDefault="00237CC9" w:rsidP="000071C5">
      <w:pPr>
        <w:pStyle w:val="Prrafodelista"/>
        <w:numPr>
          <w:ilvl w:val="0"/>
          <w:numId w:val="13"/>
        </w:numPr>
        <w:spacing w:after="200" w:line="276" w:lineRule="auto"/>
        <w:rPr>
          <w:rFonts w:cs="Arial"/>
        </w:rPr>
      </w:pPr>
      <w:r w:rsidRPr="00F714A4">
        <w:rPr>
          <w:rFonts w:cs="Arial"/>
        </w:rPr>
        <w:t xml:space="preserve">Cuando se recolectan datos sobre la frecuencia o patrones de eventos, problemas, defectos, localización de defectos, causas de defectos, etc. </w:t>
      </w:r>
    </w:p>
    <w:p w14:paraId="265400D0" w14:textId="77777777" w:rsidR="00237CC9" w:rsidRPr="00F714A4" w:rsidRDefault="00237CC9" w:rsidP="000071C5">
      <w:pPr>
        <w:pStyle w:val="Prrafodelista"/>
        <w:numPr>
          <w:ilvl w:val="0"/>
          <w:numId w:val="13"/>
        </w:numPr>
        <w:spacing w:after="200" w:line="276" w:lineRule="auto"/>
        <w:rPr>
          <w:rFonts w:cs="Arial"/>
        </w:rPr>
      </w:pPr>
      <w:r w:rsidRPr="00F714A4">
        <w:rPr>
          <w:rFonts w:cs="Arial"/>
        </w:rPr>
        <w:t>Al recoger datos de un proceso de producción.</w:t>
      </w:r>
    </w:p>
    <w:p w14:paraId="7FB0010D" w14:textId="77777777" w:rsidR="00237CC9" w:rsidRPr="00F714A4" w:rsidRDefault="00237CC9" w:rsidP="00F714A4">
      <w:pPr>
        <w:pStyle w:val="Prrafodelista"/>
        <w:rPr>
          <w:rFonts w:cs="Arial"/>
          <w:b/>
          <w:szCs w:val="28"/>
        </w:rPr>
      </w:pPr>
    </w:p>
    <w:p w14:paraId="1E255998" w14:textId="77777777" w:rsidR="00237CC9" w:rsidRPr="00F714A4" w:rsidRDefault="00237CC9" w:rsidP="00F714A4">
      <w:pPr>
        <w:pStyle w:val="Prrafodelista"/>
        <w:numPr>
          <w:ilvl w:val="0"/>
          <w:numId w:val="4"/>
        </w:numPr>
        <w:spacing w:after="200" w:line="276" w:lineRule="auto"/>
        <w:rPr>
          <w:rFonts w:cs="Arial"/>
          <w:b/>
        </w:rPr>
      </w:pPr>
      <w:r w:rsidRPr="00F714A4">
        <w:rPr>
          <w:rFonts w:cs="Arial"/>
          <w:b/>
          <w:szCs w:val="28"/>
        </w:rPr>
        <w:t>Los gráficos de control:</w:t>
      </w:r>
      <w:r w:rsidRPr="00F714A4">
        <w:rPr>
          <w:rFonts w:cs="Arial"/>
          <w:szCs w:val="28"/>
        </w:rPr>
        <w:t xml:space="preserve"> Los gráficos utilizados para estudiar cómo un proceso cambia con el tiempo. </w:t>
      </w:r>
    </w:p>
    <w:p w14:paraId="19EAD817" w14:textId="77777777" w:rsidR="00237CC9" w:rsidRPr="00F714A4" w:rsidRDefault="00237CC9" w:rsidP="00F714A4">
      <w:pPr>
        <w:pStyle w:val="Prrafodelista"/>
        <w:rPr>
          <w:rFonts w:cs="Arial"/>
          <w:b/>
          <w:szCs w:val="28"/>
        </w:rPr>
      </w:pPr>
    </w:p>
    <w:p w14:paraId="6170A2DA" w14:textId="77777777" w:rsidR="00237CC9" w:rsidRPr="00F714A4" w:rsidRDefault="00237CC9" w:rsidP="00F714A4">
      <w:pPr>
        <w:pStyle w:val="Prrafodelista"/>
        <w:rPr>
          <w:rFonts w:cs="Arial"/>
          <w:szCs w:val="28"/>
        </w:rPr>
      </w:pPr>
      <w:r w:rsidRPr="00F714A4">
        <w:rPr>
          <w:rFonts w:cs="Arial"/>
          <w:szCs w:val="28"/>
        </w:rPr>
        <w:t>Descripción:</w:t>
      </w:r>
    </w:p>
    <w:p w14:paraId="39245D63" w14:textId="77777777" w:rsidR="00237CC9" w:rsidRPr="00F714A4" w:rsidRDefault="00237CC9" w:rsidP="00F714A4">
      <w:pPr>
        <w:pStyle w:val="Prrafodelista"/>
        <w:rPr>
          <w:rFonts w:cs="Arial"/>
          <w:b/>
          <w:szCs w:val="28"/>
        </w:rPr>
      </w:pPr>
    </w:p>
    <w:p w14:paraId="431F70C9" w14:textId="77777777" w:rsidR="00237CC9" w:rsidRPr="00F714A4" w:rsidRDefault="00237CC9" w:rsidP="00F714A4">
      <w:pPr>
        <w:pStyle w:val="Prrafodelista"/>
        <w:rPr>
          <w:rFonts w:cs="Arial"/>
        </w:rPr>
      </w:pPr>
      <w:r w:rsidRPr="00F714A4">
        <w:rPr>
          <w:rFonts w:cs="Arial"/>
        </w:rPr>
        <w:t xml:space="preserve">El gráfico de control es un gráfico utilizado para estudiar cómo un proceso cambia con el tiempo. Los datos se representan en orden cronológico. Un gráfico de control siempre tiene </w:t>
      </w:r>
      <w:r w:rsidRPr="00F714A4">
        <w:rPr>
          <w:rFonts w:cs="Arial"/>
        </w:rPr>
        <w:lastRenderedPageBreak/>
        <w:t>una línea central para la media, una línea superior para el límite de control superior y una línea inferior para el límite inferior de control. Estas líneas se determinan a partir de datos históricos. Al comparar los datos actuales a estas líneas, se puede sacar conclusiones sobre si la variación del proceso es constante (en el control) o es impredecible (fuera de control, afectado por causas especiales de variación).</w:t>
      </w:r>
    </w:p>
    <w:p w14:paraId="2836B659" w14:textId="77777777" w:rsidR="00237CC9" w:rsidRPr="00F714A4" w:rsidRDefault="00237CC9" w:rsidP="00F714A4">
      <w:pPr>
        <w:pStyle w:val="Prrafodelista"/>
        <w:rPr>
          <w:rFonts w:cs="Arial"/>
        </w:rPr>
      </w:pPr>
    </w:p>
    <w:p w14:paraId="55FE3A50" w14:textId="77777777" w:rsidR="00237CC9" w:rsidRPr="00F714A4" w:rsidRDefault="00237CC9" w:rsidP="00F714A4">
      <w:pPr>
        <w:pStyle w:val="Prrafodelista"/>
        <w:rPr>
          <w:rFonts w:cs="Arial"/>
        </w:rPr>
      </w:pPr>
      <w:r w:rsidRPr="00F714A4">
        <w:rPr>
          <w:rFonts w:cs="Arial"/>
        </w:rPr>
        <w:t>Cuando usarlo:</w:t>
      </w:r>
    </w:p>
    <w:p w14:paraId="151001EE" w14:textId="77777777" w:rsidR="00237CC9" w:rsidRPr="00F714A4" w:rsidRDefault="00237CC9" w:rsidP="00F714A4">
      <w:pPr>
        <w:pStyle w:val="Prrafodelista"/>
        <w:rPr>
          <w:rFonts w:cs="Arial"/>
        </w:rPr>
      </w:pPr>
    </w:p>
    <w:p w14:paraId="2226CC66" w14:textId="77777777" w:rsidR="00237CC9" w:rsidRPr="00F714A4" w:rsidRDefault="00237CC9" w:rsidP="000071C5">
      <w:pPr>
        <w:pStyle w:val="Prrafodelista"/>
        <w:numPr>
          <w:ilvl w:val="0"/>
          <w:numId w:val="14"/>
        </w:numPr>
        <w:spacing w:after="200" w:line="276" w:lineRule="auto"/>
        <w:rPr>
          <w:rFonts w:cs="Arial"/>
        </w:rPr>
      </w:pPr>
      <w:r w:rsidRPr="00F714A4">
        <w:rPr>
          <w:rFonts w:cs="Arial"/>
        </w:rPr>
        <w:t xml:space="preserve">Cuando se controla procesos en marcha para encontrar y corregir los problemas que se producen. </w:t>
      </w:r>
    </w:p>
    <w:p w14:paraId="457C1CBA" w14:textId="77777777" w:rsidR="00237CC9" w:rsidRPr="00F714A4" w:rsidRDefault="00237CC9" w:rsidP="000071C5">
      <w:pPr>
        <w:pStyle w:val="Prrafodelista"/>
        <w:numPr>
          <w:ilvl w:val="0"/>
          <w:numId w:val="14"/>
        </w:numPr>
        <w:spacing w:after="200" w:line="276" w:lineRule="auto"/>
        <w:rPr>
          <w:rFonts w:cs="Arial"/>
        </w:rPr>
      </w:pPr>
      <w:r w:rsidRPr="00F714A4">
        <w:rPr>
          <w:rFonts w:cs="Arial"/>
        </w:rPr>
        <w:t xml:space="preserve">Para predecir del rango esperado de los resultados de un proceso. </w:t>
      </w:r>
    </w:p>
    <w:p w14:paraId="4566E3D6" w14:textId="77777777" w:rsidR="00237CC9" w:rsidRPr="00F714A4" w:rsidRDefault="00237CC9" w:rsidP="000071C5">
      <w:pPr>
        <w:pStyle w:val="Prrafodelista"/>
        <w:numPr>
          <w:ilvl w:val="0"/>
          <w:numId w:val="14"/>
        </w:numPr>
        <w:spacing w:after="200" w:line="276" w:lineRule="auto"/>
        <w:rPr>
          <w:rFonts w:cs="Arial"/>
        </w:rPr>
      </w:pPr>
      <w:r w:rsidRPr="00F714A4">
        <w:rPr>
          <w:rFonts w:cs="Arial"/>
        </w:rPr>
        <w:t xml:space="preserve">Para determinar si un proceso es estable (en el control estadístico). </w:t>
      </w:r>
    </w:p>
    <w:p w14:paraId="173F6189" w14:textId="77777777" w:rsidR="00237CC9" w:rsidRPr="00F714A4" w:rsidRDefault="00237CC9" w:rsidP="000071C5">
      <w:pPr>
        <w:pStyle w:val="Prrafodelista"/>
        <w:numPr>
          <w:ilvl w:val="0"/>
          <w:numId w:val="14"/>
        </w:numPr>
        <w:spacing w:after="200" w:line="276" w:lineRule="auto"/>
        <w:rPr>
          <w:rFonts w:cs="Arial"/>
        </w:rPr>
      </w:pPr>
      <w:r w:rsidRPr="00F714A4">
        <w:rPr>
          <w:rFonts w:cs="Arial"/>
        </w:rPr>
        <w:t>Al analizar los patrones de variación del proceso por causas especiales (eventos que no son de rutina) o causas comunes (integrados en el proceso).</w:t>
      </w:r>
    </w:p>
    <w:p w14:paraId="758D819C" w14:textId="77777777" w:rsidR="00237CC9" w:rsidRPr="00F714A4" w:rsidRDefault="00237CC9" w:rsidP="000071C5">
      <w:pPr>
        <w:pStyle w:val="Prrafodelista"/>
        <w:numPr>
          <w:ilvl w:val="0"/>
          <w:numId w:val="14"/>
        </w:numPr>
        <w:spacing w:after="200" w:line="276" w:lineRule="auto"/>
        <w:rPr>
          <w:rFonts w:cs="Arial"/>
        </w:rPr>
      </w:pPr>
      <w:r w:rsidRPr="00F714A4">
        <w:rPr>
          <w:rFonts w:cs="Arial"/>
        </w:rPr>
        <w:t>Al determinar si el proyecto de mejora de la calidad debe tener como objetivo prevenir los problemas específicos o para hacer cambios fundamentales en el proceso.</w:t>
      </w:r>
    </w:p>
    <w:p w14:paraId="50B22A64" w14:textId="77777777" w:rsidR="00237CC9" w:rsidRPr="00F714A4" w:rsidRDefault="00237CC9" w:rsidP="00F714A4">
      <w:pPr>
        <w:pStyle w:val="Prrafodelista"/>
        <w:rPr>
          <w:rFonts w:cs="Arial"/>
          <w:szCs w:val="28"/>
        </w:rPr>
      </w:pPr>
    </w:p>
    <w:p w14:paraId="5E112DBF" w14:textId="77777777" w:rsidR="00237CC9" w:rsidRPr="00F714A4" w:rsidRDefault="00237CC9" w:rsidP="00F714A4">
      <w:pPr>
        <w:pStyle w:val="Prrafodelista"/>
        <w:numPr>
          <w:ilvl w:val="0"/>
          <w:numId w:val="4"/>
        </w:numPr>
        <w:spacing w:after="200" w:line="276" w:lineRule="auto"/>
        <w:rPr>
          <w:rFonts w:cs="Arial"/>
          <w:b/>
        </w:rPr>
      </w:pPr>
      <w:r w:rsidRPr="00F714A4">
        <w:rPr>
          <w:rFonts w:cs="Arial"/>
          <w:b/>
          <w:szCs w:val="28"/>
        </w:rPr>
        <w:t>Histograma:</w:t>
      </w:r>
      <w:r w:rsidRPr="00F714A4">
        <w:rPr>
          <w:rFonts w:cs="Arial"/>
          <w:szCs w:val="28"/>
        </w:rPr>
        <w:t xml:space="preserve"> El gráfico más utilizado para mostrar las distribuciones de frecuencia, o con qué frecuencia cada valor diferente en un conjunto de datos se produce. </w:t>
      </w:r>
    </w:p>
    <w:p w14:paraId="5414D60C" w14:textId="77777777" w:rsidR="00237CC9" w:rsidRPr="00F714A4" w:rsidRDefault="00237CC9" w:rsidP="00F714A4">
      <w:pPr>
        <w:pStyle w:val="Prrafodelista"/>
        <w:rPr>
          <w:rFonts w:cs="Arial"/>
          <w:b/>
          <w:szCs w:val="28"/>
        </w:rPr>
      </w:pPr>
    </w:p>
    <w:p w14:paraId="3E646626" w14:textId="77777777" w:rsidR="00237CC9" w:rsidRPr="00F714A4" w:rsidRDefault="00237CC9" w:rsidP="00F714A4">
      <w:pPr>
        <w:pStyle w:val="Prrafodelista"/>
        <w:rPr>
          <w:rFonts w:cs="Arial"/>
          <w:szCs w:val="28"/>
        </w:rPr>
      </w:pPr>
      <w:r w:rsidRPr="00F714A4">
        <w:rPr>
          <w:rFonts w:cs="Arial"/>
          <w:szCs w:val="28"/>
        </w:rPr>
        <w:t>Descripción:</w:t>
      </w:r>
    </w:p>
    <w:p w14:paraId="2CAF86D7" w14:textId="77777777" w:rsidR="00237CC9" w:rsidRPr="00F714A4" w:rsidRDefault="00237CC9" w:rsidP="00F714A4">
      <w:pPr>
        <w:pStyle w:val="Prrafodelista"/>
        <w:rPr>
          <w:rFonts w:cs="Arial"/>
          <w:b/>
        </w:rPr>
      </w:pPr>
    </w:p>
    <w:p w14:paraId="64D4A112" w14:textId="77777777" w:rsidR="00237CC9" w:rsidRPr="00F714A4" w:rsidRDefault="00237CC9" w:rsidP="00F714A4">
      <w:pPr>
        <w:pStyle w:val="Prrafodelista"/>
        <w:rPr>
          <w:rFonts w:cs="Arial"/>
        </w:rPr>
      </w:pPr>
      <w:r w:rsidRPr="00F714A4">
        <w:rPr>
          <w:rFonts w:cs="Arial"/>
        </w:rPr>
        <w:t>Un histograma indica con qué frecuencia se produce cada valor diferente en un conjunto de datos. El histograma es el grafico utilizado más común para mostrar la distribución de frecuencias. Se parece a una gráfica de control, pero hay importantes diferencias entre ellas.</w:t>
      </w:r>
    </w:p>
    <w:p w14:paraId="4C342DDE" w14:textId="77777777" w:rsidR="00237CC9" w:rsidRPr="00F714A4" w:rsidRDefault="00237CC9" w:rsidP="00F714A4">
      <w:pPr>
        <w:pStyle w:val="Prrafodelista"/>
        <w:rPr>
          <w:rFonts w:cs="Arial"/>
        </w:rPr>
      </w:pPr>
    </w:p>
    <w:p w14:paraId="08D080EF" w14:textId="77777777" w:rsidR="00237CC9" w:rsidRPr="00F714A4" w:rsidRDefault="00237CC9" w:rsidP="00F714A4">
      <w:pPr>
        <w:pStyle w:val="Prrafodelista"/>
        <w:rPr>
          <w:rFonts w:cs="Arial"/>
        </w:rPr>
      </w:pPr>
      <w:r w:rsidRPr="00F714A4">
        <w:rPr>
          <w:rFonts w:cs="Arial"/>
        </w:rPr>
        <w:t>Cuando usarlo:</w:t>
      </w:r>
    </w:p>
    <w:p w14:paraId="41EEF7CA" w14:textId="77777777" w:rsidR="00237CC9" w:rsidRPr="00F714A4" w:rsidRDefault="00237CC9" w:rsidP="00F714A4">
      <w:pPr>
        <w:pStyle w:val="Prrafodelista"/>
        <w:rPr>
          <w:rFonts w:cs="Arial"/>
        </w:rPr>
      </w:pPr>
    </w:p>
    <w:p w14:paraId="07A4C53F" w14:textId="77777777" w:rsidR="00237CC9" w:rsidRPr="00F714A4" w:rsidRDefault="00237CC9" w:rsidP="000071C5">
      <w:pPr>
        <w:pStyle w:val="Prrafodelista"/>
        <w:numPr>
          <w:ilvl w:val="0"/>
          <w:numId w:val="15"/>
        </w:numPr>
        <w:spacing w:after="200" w:line="276" w:lineRule="auto"/>
        <w:rPr>
          <w:rFonts w:cs="Arial"/>
        </w:rPr>
      </w:pPr>
      <w:r w:rsidRPr="00F714A4">
        <w:rPr>
          <w:rFonts w:cs="Arial"/>
        </w:rPr>
        <w:t>Cuando desee ver la forma de distribución de los datos, en particular para determinar si la salida de un proceso tiene aproximadamente una distribución normal.</w:t>
      </w:r>
    </w:p>
    <w:p w14:paraId="572FB297" w14:textId="77777777" w:rsidR="00237CC9" w:rsidRPr="00F714A4" w:rsidRDefault="00237CC9" w:rsidP="000071C5">
      <w:pPr>
        <w:pStyle w:val="Prrafodelista"/>
        <w:numPr>
          <w:ilvl w:val="0"/>
          <w:numId w:val="15"/>
        </w:numPr>
        <w:spacing w:after="200" w:line="276" w:lineRule="auto"/>
        <w:rPr>
          <w:rFonts w:cs="Arial"/>
        </w:rPr>
      </w:pPr>
      <w:r w:rsidRPr="00F714A4">
        <w:rPr>
          <w:rFonts w:cs="Arial"/>
        </w:rPr>
        <w:t>Cuando se analiza si un proceso puede satisfacer las necesidades del cliente.</w:t>
      </w:r>
    </w:p>
    <w:p w14:paraId="5BE3273E" w14:textId="77777777" w:rsidR="00237CC9" w:rsidRPr="00F714A4" w:rsidRDefault="00237CC9" w:rsidP="000071C5">
      <w:pPr>
        <w:pStyle w:val="Prrafodelista"/>
        <w:numPr>
          <w:ilvl w:val="0"/>
          <w:numId w:val="15"/>
        </w:numPr>
        <w:spacing w:after="200" w:line="276" w:lineRule="auto"/>
        <w:rPr>
          <w:rFonts w:cs="Arial"/>
        </w:rPr>
      </w:pPr>
      <w:r w:rsidRPr="00F714A4">
        <w:rPr>
          <w:rFonts w:cs="Arial"/>
        </w:rPr>
        <w:t xml:space="preserve">Para analizar cómo se visualiza la salida del proceso de un proveedor. </w:t>
      </w:r>
    </w:p>
    <w:p w14:paraId="34654DF1" w14:textId="77777777" w:rsidR="00237CC9" w:rsidRPr="00F714A4" w:rsidRDefault="00237CC9" w:rsidP="000071C5">
      <w:pPr>
        <w:pStyle w:val="Prrafodelista"/>
        <w:numPr>
          <w:ilvl w:val="0"/>
          <w:numId w:val="15"/>
        </w:numPr>
        <w:spacing w:after="200" w:line="276" w:lineRule="auto"/>
        <w:rPr>
          <w:rFonts w:cs="Arial"/>
        </w:rPr>
      </w:pPr>
      <w:r w:rsidRPr="00F714A4">
        <w:rPr>
          <w:rFonts w:cs="Arial"/>
        </w:rPr>
        <w:t>Para ver si un cambio en el proceso se ha producido de un período de tiempo a otro.</w:t>
      </w:r>
    </w:p>
    <w:p w14:paraId="2D6BD6EA" w14:textId="77777777" w:rsidR="00237CC9" w:rsidRPr="00F714A4" w:rsidRDefault="00237CC9" w:rsidP="000071C5">
      <w:pPr>
        <w:pStyle w:val="Prrafodelista"/>
        <w:numPr>
          <w:ilvl w:val="0"/>
          <w:numId w:val="15"/>
        </w:numPr>
        <w:spacing w:after="200" w:line="276" w:lineRule="auto"/>
        <w:rPr>
          <w:rFonts w:cs="Arial"/>
        </w:rPr>
      </w:pPr>
      <w:r w:rsidRPr="00F714A4">
        <w:rPr>
          <w:rFonts w:cs="Arial"/>
        </w:rPr>
        <w:t xml:space="preserve">Al determinar si las salidas de dos o más procesos son diferentes. </w:t>
      </w:r>
    </w:p>
    <w:p w14:paraId="1D20A9F9" w14:textId="77777777" w:rsidR="00237CC9" w:rsidRPr="00F714A4" w:rsidRDefault="00237CC9" w:rsidP="000071C5">
      <w:pPr>
        <w:pStyle w:val="Prrafodelista"/>
        <w:numPr>
          <w:ilvl w:val="0"/>
          <w:numId w:val="15"/>
        </w:numPr>
        <w:spacing w:after="200" w:line="276" w:lineRule="auto"/>
        <w:rPr>
          <w:rFonts w:cs="Arial"/>
        </w:rPr>
      </w:pPr>
      <w:r w:rsidRPr="00F714A4">
        <w:rPr>
          <w:rFonts w:cs="Arial"/>
        </w:rPr>
        <w:t>Cuando se desea comunicar la distribución de los datos de forma rápida y fácilmente a otras personas.</w:t>
      </w:r>
    </w:p>
    <w:p w14:paraId="09257C91" w14:textId="77777777" w:rsidR="00237CC9" w:rsidRPr="00F714A4" w:rsidRDefault="00237CC9" w:rsidP="00F714A4">
      <w:pPr>
        <w:pStyle w:val="Prrafodelista"/>
        <w:rPr>
          <w:rFonts w:cs="Arial"/>
          <w:szCs w:val="28"/>
        </w:rPr>
      </w:pPr>
    </w:p>
    <w:p w14:paraId="7E28889C" w14:textId="77777777" w:rsidR="00237CC9" w:rsidRPr="00F714A4" w:rsidRDefault="00237CC9" w:rsidP="00F714A4">
      <w:pPr>
        <w:pStyle w:val="Prrafodelista"/>
        <w:numPr>
          <w:ilvl w:val="0"/>
          <w:numId w:val="4"/>
        </w:numPr>
        <w:spacing w:after="200" w:line="276" w:lineRule="auto"/>
        <w:rPr>
          <w:rFonts w:cs="Arial"/>
          <w:b/>
        </w:rPr>
      </w:pPr>
      <w:r w:rsidRPr="00F714A4">
        <w:rPr>
          <w:rFonts w:cs="Arial"/>
          <w:b/>
          <w:szCs w:val="28"/>
        </w:rPr>
        <w:t>Diagrama de Pareto:</w:t>
      </w:r>
      <w:r w:rsidRPr="00F714A4">
        <w:rPr>
          <w:rFonts w:cs="Arial"/>
          <w:szCs w:val="28"/>
        </w:rPr>
        <w:t xml:space="preserve"> Muestra en un gráfico de barras que factores son más importantes. </w:t>
      </w:r>
    </w:p>
    <w:p w14:paraId="740DC2E1" w14:textId="77777777" w:rsidR="00237CC9" w:rsidRPr="00F714A4" w:rsidRDefault="00237CC9" w:rsidP="00F714A4">
      <w:pPr>
        <w:pStyle w:val="Prrafodelista"/>
        <w:rPr>
          <w:rFonts w:cs="Arial"/>
          <w:b/>
          <w:szCs w:val="28"/>
        </w:rPr>
      </w:pPr>
    </w:p>
    <w:p w14:paraId="4EFA1578" w14:textId="77777777" w:rsidR="00237CC9" w:rsidRPr="00F714A4" w:rsidRDefault="00237CC9" w:rsidP="00F714A4">
      <w:pPr>
        <w:pStyle w:val="Prrafodelista"/>
        <w:rPr>
          <w:rFonts w:cs="Arial"/>
          <w:szCs w:val="28"/>
        </w:rPr>
      </w:pPr>
      <w:r w:rsidRPr="00F714A4">
        <w:rPr>
          <w:rFonts w:cs="Arial"/>
          <w:szCs w:val="28"/>
        </w:rPr>
        <w:t>Descripción:</w:t>
      </w:r>
    </w:p>
    <w:p w14:paraId="6B166D70" w14:textId="77777777" w:rsidR="00237CC9" w:rsidRPr="00F714A4" w:rsidRDefault="00237CC9" w:rsidP="00F714A4">
      <w:pPr>
        <w:pStyle w:val="Prrafodelista"/>
        <w:rPr>
          <w:rFonts w:cs="Arial"/>
          <w:szCs w:val="28"/>
        </w:rPr>
      </w:pPr>
    </w:p>
    <w:p w14:paraId="56716184" w14:textId="77777777" w:rsidR="00237CC9" w:rsidRPr="00F714A4" w:rsidRDefault="00237CC9" w:rsidP="00F714A4">
      <w:pPr>
        <w:pStyle w:val="Prrafodelista"/>
        <w:rPr>
          <w:rFonts w:cs="Arial"/>
          <w:szCs w:val="28"/>
        </w:rPr>
      </w:pPr>
      <w:r w:rsidRPr="00F714A4">
        <w:rPr>
          <w:rFonts w:cs="Arial"/>
          <w:szCs w:val="28"/>
        </w:rPr>
        <w:t xml:space="preserve">Un diagrama de Pareto es una gráfica de barras. El largo de las barras representa la frecuencia o el costo, o el tiempo, o el dinero, y son acomodados con barras largas a la izquierda y las barras </w:t>
      </w:r>
      <w:r w:rsidRPr="00F714A4">
        <w:rPr>
          <w:rFonts w:cs="Arial"/>
          <w:szCs w:val="28"/>
        </w:rPr>
        <w:lastRenderedPageBreak/>
        <w:t>cortas a la derecha. De esta manera el gráfico representa visualmente qué situaciones son más significativos.</w:t>
      </w:r>
    </w:p>
    <w:p w14:paraId="56B6DA4C" w14:textId="77777777" w:rsidR="00237CC9" w:rsidRPr="00F714A4" w:rsidRDefault="00237CC9" w:rsidP="00F714A4">
      <w:pPr>
        <w:pStyle w:val="Prrafodelista"/>
        <w:rPr>
          <w:rFonts w:cs="Arial"/>
          <w:szCs w:val="28"/>
        </w:rPr>
      </w:pPr>
    </w:p>
    <w:p w14:paraId="3FE16B2E" w14:textId="77777777" w:rsidR="00237CC9" w:rsidRPr="00F714A4" w:rsidRDefault="00237CC9" w:rsidP="00F714A4">
      <w:pPr>
        <w:pStyle w:val="Prrafodelista"/>
        <w:rPr>
          <w:rFonts w:cs="Arial"/>
          <w:szCs w:val="28"/>
        </w:rPr>
      </w:pPr>
      <w:r w:rsidRPr="00F714A4">
        <w:rPr>
          <w:rFonts w:cs="Arial"/>
          <w:szCs w:val="28"/>
        </w:rPr>
        <w:t>Cuando usarlo:</w:t>
      </w:r>
    </w:p>
    <w:p w14:paraId="45D987D2" w14:textId="77777777" w:rsidR="00237CC9" w:rsidRPr="00F714A4" w:rsidRDefault="00237CC9" w:rsidP="00F714A4">
      <w:pPr>
        <w:pStyle w:val="Prrafodelista"/>
        <w:rPr>
          <w:rFonts w:cs="Arial"/>
          <w:szCs w:val="28"/>
        </w:rPr>
      </w:pPr>
    </w:p>
    <w:p w14:paraId="453C6166" w14:textId="77777777" w:rsidR="00237CC9" w:rsidRPr="00F714A4" w:rsidRDefault="00237CC9" w:rsidP="000071C5">
      <w:pPr>
        <w:pStyle w:val="Prrafodelista"/>
        <w:numPr>
          <w:ilvl w:val="0"/>
          <w:numId w:val="16"/>
        </w:numPr>
        <w:spacing w:after="200" w:line="276" w:lineRule="auto"/>
        <w:rPr>
          <w:rFonts w:cs="Arial"/>
        </w:rPr>
      </w:pPr>
      <w:r w:rsidRPr="00F714A4">
        <w:rPr>
          <w:rFonts w:cs="Arial"/>
        </w:rPr>
        <w:t>Al analizar los datos sobre la frecuencia de problemas o causas de un proceso.</w:t>
      </w:r>
    </w:p>
    <w:p w14:paraId="3871654A" w14:textId="77777777" w:rsidR="00237CC9" w:rsidRPr="00F714A4" w:rsidRDefault="00237CC9" w:rsidP="000071C5">
      <w:pPr>
        <w:pStyle w:val="Prrafodelista"/>
        <w:numPr>
          <w:ilvl w:val="0"/>
          <w:numId w:val="16"/>
        </w:numPr>
        <w:spacing w:after="200" w:line="276" w:lineRule="auto"/>
        <w:rPr>
          <w:rFonts w:cs="Arial"/>
        </w:rPr>
      </w:pPr>
      <w:r w:rsidRPr="00F714A4">
        <w:rPr>
          <w:rFonts w:cs="Arial"/>
        </w:rPr>
        <w:t>Cuando hay muchos problemas o causas y que quieren centrarse en los más significativos.</w:t>
      </w:r>
    </w:p>
    <w:p w14:paraId="71479C8D" w14:textId="77777777" w:rsidR="00237CC9" w:rsidRPr="00F714A4" w:rsidRDefault="00237CC9" w:rsidP="000071C5">
      <w:pPr>
        <w:pStyle w:val="Prrafodelista"/>
        <w:numPr>
          <w:ilvl w:val="0"/>
          <w:numId w:val="16"/>
        </w:numPr>
        <w:spacing w:after="200" w:line="276" w:lineRule="auto"/>
        <w:rPr>
          <w:rFonts w:cs="Arial"/>
        </w:rPr>
      </w:pPr>
      <w:r w:rsidRPr="00F714A4">
        <w:rPr>
          <w:rFonts w:cs="Arial"/>
        </w:rPr>
        <w:t>Al analizar las causas generales examinando sus componentes específicos.</w:t>
      </w:r>
    </w:p>
    <w:p w14:paraId="634DB0CD" w14:textId="77777777" w:rsidR="00237CC9" w:rsidRPr="00F714A4" w:rsidRDefault="00237CC9" w:rsidP="000071C5">
      <w:pPr>
        <w:pStyle w:val="Prrafodelista"/>
        <w:numPr>
          <w:ilvl w:val="0"/>
          <w:numId w:val="16"/>
        </w:numPr>
        <w:spacing w:after="200" w:line="276" w:lineRule="auto"/>
        <w:rPr>
          <w:rFonts w:cs="Arial"/>
        </w:rPr>
      </w:pPr>
      <w:r w:rsidRPr="00F714A4">
        <w:rPr>
          <w:rFonts w:cs="Arial"/>
        </w:rPr>
        <w:t>Para comunicarse con los demás acerca de sus datos.</w:t>
      </w:r>
    </w:p>
    <w:p w14:paraId="368491BF" w14:textId="77777777" w:rsidR="00237CC9" w:rsidRPr="00F714A4" w:rsidRDefault="00237CC9" w:rsidP="00F714A4">
      <w:pPr>
        <w:pStyle w:val="Prrafodelista"/>
        <w:rPr>
          <w:rFonts w:cs="Arial"/>
          <w:szCs w:val="28"/>
        </w:rPr>
      </w:pPr>
    </w:p>
    <w:p w14:paraId="16D82E19" w14:textId="77777777" w:rsidR="00237CC9" w:rsidRPr="00F714A4" w:rsidRDefault="00237CC9" w:rsidP="00F714A4">
      <w:pPr>
        <w:rPr>
          <w:rFonts w:ascii="Calibri" w:hAnsi="Calibri" w:cs="Arial"/>
          <w:b/>
          <w:szCs w:val="28"/>
        </w:rPr>
      </w:pPr>
      <w:r w:rsidRPr="00F714A4">
        <w:rPr>
          <w:rFonts w:ascii="Calibri" w:hAnsi="Calibri" w:cs="Arial"/>
          <w:b/>
          <w:szCs w:val="28"/>
        </w:rPr>
        <w:br w:type="page"/>
      </w:r>
    </w:p>
    <w:p w14:paraId="7E6D2329" w14:textId="77777777" w:rsidR="00237CC9" w:rsidRPr="00F714A4" w:rsidRDefault="00237CC9" w:rsidP="00F714A4">
      <w:pPr>
        <w:pStyle w:val="Prrafodelista"/>
        <w:numPr>
          <w:ilvl w:val="0"/>
          <w:numId w:val="4"/>
        </w:numPr>
        <w:spacing w:after="200" w:line="276" w:lineRule="auto"/>
        <w:rPr>
          <w:rFonts w:cs="Arial"/>
          <w:b/>
        </w:rPr>
      </w:pPr>
      <w:r w:rsidRPr="00F714A4">
        <w:rPr>
          <w:rFonts w:cs="Arial"/>
          <w:b/>
          <w:szCs w:val="28"/>
        </w:rPr>
        <w:lastRenderedPageBreak/>
        <w:t>Diagrama de dispersión:</w:t>
      </w:r>
      <w:r w:rsidRPr="00F714A4">
        <w:rPr>
          <w:rFonts w:cs="Arial"/>
          <w:szCs w:val="28"/>
        </w:rPr>
        <w:t xml:space="preserve"> pares de gráficos de datos numéricos, una variable en cada eje, para buscar una relación.</w:t>
      </w:r>
    </w:p>
    <w:p w14:paraId="3BEAD0EF" w14:textId="77777777" w:rsidR="00237CC9" w:rsidRPr="00F714A4" w:rsidRDefault="00237CC9" w:rsidP="00F714A4">
      <w:pPr>
        <w:pStyle w:val="Prrafodelista"/>
        <w:rPr>
          <w:rFonts w:cs="Arial"/>
          <w:b/>
          <w:szCs w:val="28"/>
        </w:rPr>
      </w:pPr>
    </w:p>
    <w:p w14:paraId="3A5E302D" w14:textId="77777777" w:rsidR="00237CC9" w:rsidRPr="00F714A4" w:rsidRDefault="00237CC9" w:rsidP="00F714A4">
      <w:pPr>
        <w:pStyle w:val="Prrafodelista"/>
        <w:rPr>
          <w:rFonts w:cs="Arial"/>
          <w:szCs w:val="28"/>
        </w:rPr>
      </w:pPr>
      <w:r w:rsidRPr="00F714A4">
        <w:rPr>
          <w:rFonts w:cs="Arial"/>
          <w:szCs w:val="28"/>
        </w:rPr>
        <w:t>Descripción:</w:t>
      </w:r>
    </w:p>
    <w:p w14:paraId="4A6AEF89" w14:textId="77777777" w:rsidR="00237CC9" w:rsidRPr="00F714A4" w:rsidRDefault="00237CC9" w:rsidP="00F714A4">
      <w:pPr>
        <w:pStyle w:val="Prrafodelista"/>
        <w:rPr>
          <w:rFonts w:cs="Arial"/>
          <w:szCs w:val="28"/>
        </w:rPr>
      </w:pPr>
    </w:p>
    <w:p w14:paraId="037435A9" w14:textId="77777777" w:rsidR="00237CC9" w:rsidRPr="00F714A4" w:rsidRDefault="00237CC9" w:rsidP="00F714A4">
      <w:pPr>
        <w:pStyle w:val="Prrafodelista"/>
        <w:rPr>
          <w:rFonts w:cs="Arial"/>
        </w:rPr>
      </w:pPr>
      <w:r w:rsidRPr="00F714A4">
        <w:rPr>
          <w:rFonts w:cs="Arial"/>
        </w:rPr>
        <w:t>Los diagramas de dispersión grafican pares de datos numéricos, con una variable en cada eje, para buscar una relación entre ellos. Si se correlacionan las variables, los puntos caerán a lo largo de una línea o curva. Cuanto mejor sea la correlación, los puntos estarán más pegados a la línea de tendencia.</w:t>
      </w:r>
    </w:p>
    <w:p w14:paraId="1C3B5489" w14:textId="77777777" w:rsidR="00237CC9" w:rsidRPr="00F714A4" w:rsidRDefault="00237CC9" w:rsidP="00F714A4">
      <w:pPr>
        <w:pStyle w:val="Prrafodelista"/>
        <w:rPr>
          <w:rFonts w:cs="Arial"/>
        </w:rPr>
      </w:pPr>
    </w:p>
    <w:p w14:paraId="2B26D1D4" w14:textId="77777777" w:rsidR="00237CC9" w:rsidRPr="00F714A4" w:rsidRDefault="00237CC9" w:rsidP="00F714A4">
      <w:pPr>
        <w:pStyle w:val="Prrafodelista"/>
        <w:rPr>
          <w:rFonts w:cs="Arial"/>
        </w:rPr>
      </w:pPr>
      <w:r w:rsidRPr="00F714A4">
        <w:rPr>
          <w:rFonts w:cs="Arial"/>
        </w:rPr>
        <w:t>Cuando usarlo:</w:t>
      </w:r>
    </w:p>
    <w:p w14:paraId="0B4C857D" w14:textId="77777777" w:rsidR="00237CC9" w:rsidRPr="00F714A4" w:rsidRDefault="00237CC9" w:rsidP="00F714A4">
      <w:pPr>
        <w:pStyle w:val="Prrafodelista"/>
        <w:rPr>
          <w:rFonts w:cs="Arial"/>
        </w:rPr>
      </w:pPr>
    </w:p>
    <w:p w14:paraId="11A9CD3A" w14:textId="77777777" w:rsidR="00237CC9" w:rsidRPr="00F714A4" w:rsidRDefault="00237CC9" w:rsidP="000071C5">
      <w:pPr>
        <w:pStyle w:val="Prrafodelista"/>
        <w:numPr>
          <w:ilvl w:val="0"/>
          <w:numId w:val="17"/>
        </w:numPr>
        <w:spacing w:after="200" w:line="276" w:lineRule="auto"/>
        <w:rPr>
          <w:rFonts w:cs="Arial"/>
        </w:rPr>
      </w:pPr>
      <w:r w:rsidRPr="00F714A4">
        <w:rPr>
          <w:rFonts w:cs="Arial"/>
        </w:rPr>
        <w:t xml:space="preserve">Cuando ha apareado datos numéricos. </w:t>
      </w:r>
    </w:p>
    <w:p w14:paraId="3A32E21E" w14:textId="77777777" w:rsidR="00237CC9" w:rsidRPr="00F714A4" w:rsidRDefault="00237CC9" w:rsidP="000071C5">
      <w:pPr>
        <w:pStyle w:val="Prrafodelista"/>
        <w:numPr>
          <w:ilvl w:val="0"/>
          <w:numId w:val="17"/>
        </w:numPr>
        <w:spacing w:after="200" w:line="276" w:lineRule="auto"/>
        <w:rPr>
          <w:rFonts w:cs="Arial"/>
        </w:rPr>
      </w:pPr>
      <w:r w:rsidRPr="00F714A4">
        <w:rPr>
          <w:rFonts w:cs="Arial"/>
        </w:rPr>
        <w:t xml:space="preserve">Cuando su variable dependiente puede tener varios valores para cada valor de la variable independiente. </w:t>
      </w:r>
    </w:p>
    <w:p w14:paraId="4D196DA4" w14:textId="77777777" w:rsidR="00237CC9" w:rsidRPr="00F714A4" w:rsidRDefault="00237CC9" w:rsidP="000071C5">
      <w:pPr>
        <w:pStyle w:val="Prrafodelista"/>
        <w:numPr>
          <w:ilvl w:val="0"/>
          <w:numId w:val="17"/>
        </w:numPr>
        <w:spacing w:after="200" w:line="276" w:lineRule="auto"/>
        <w:rPr>
          <w:rFonts w:cs="Arial"/>
        </w:rPr>
      </w:pPr>
      <w:r w:rsidRPr="00F714A4">
        <w:rPr>
          <w:rFonts w:cs="Arial"/>
        </w:rPr>
        <w:t>Cuando se trata de determinar si las dos variables están relacionadas, tales como:</w:t>
      </w:r>
    </w:p>
    <w:p w14:paraId="63901720" w14:textId="77777777" w:rsidR="00237CC9" w:rsidRPr="00F714A4" w:rsidRDefault="00237CC9" w:rsidP="000071C5">
      <w:pPr>
        <w:pStyle w:val="Prrafodelista"/>
        <w:numPr>
          <w:ilvl w:val="1"/>
          <w:numId w:val="18"/>
        </w:numPr>
        <w:spacing w:after="200" w:line="276" w:lineRule="auto"/>
        <w:ind w:left="1134" w:hanging="283"/>
        <w:rPr>
          <w:rFonts w:cs="Arial"/>
        </w:rPr>
      </w:pPr>
      <w:r w:rsidRPr="00F714A4">
        <w:rPr>
          <w:rFonts w:cs="Arial"/>
        </w:rPr>
        <w:t xml:space="preserve">Cuando se trata de identificar posibles causas de los problemas. </w:t>
      </w:r>
    </w:p>
    <w:p w14:paraId="29D40BB4" w14:textId="77777777" w:rsidR="00237CC9" w:rsidRPr="00F714A4" w:rsidRDefault="00237CC9" w:rsidP="000071C5">
      <w:pPr>
        <w:pStyle w:val="Prrafodelista"/>
        <w:numPr>
          <w:ilvl w:val="1"/>
          <w:numId w:val="18"/>
        </w:numPr>
        <w:spacing w:after="200" w:line="276" w:lineRule="auto"/>
        <w:ind w:left="1134" w:hanging="283"/>
        <w:rPr>
          <w:rFonts w:cs="Arial"/>
        </w:rPr>
      </w:pPr>
      <w:r w:rsidRPr="00F714A4">
        <w:rPr>
          <w:rFonts w:cs="Arial"/>
        </w:rPr>
        <w:t xml:space="preserve">Después de la tormenta de ideas de causas y efectos utilizando un diagrama de espina de pescado, para determinar objetivamente si una causa y efecto particular están relacionados. </w:t>
      </w:r>
    </w:p>
    <w:p w14:paraId="46D1D381" w14:textId="77777777" w:rsidR="00237CC9" w:rsidRPr="00F714A4" w:rsidRDefault="00237CC9" w:rsidP="000071C5">
      <w:pPr>
        <w:pStyle w:val="Prrafodelista"/>
        <w:numPr>
          <w:ilvl w:val="1"/>
          <w:numId w:val="18"/>
        </w:numPr>
        <w:spacing w:after="200" w:line="276" w:lineRule="auto"/>
        <w:ind w:left="1134" w:hanging="283"/>
        <w:rPr>
          <w:rFonts w:cs="Arial"/>
        </w:rPr>
      </w:pPr>
      <w:r w:rsidRPr="00F714A4">
        <w:rPr>
          <w:rFonts w:cs="Arial"/>
        </w:rPr>
        <w:t xml:space="preserve">Cuando la determinación de si dos efectos que parecen estar relacionados ambos se producen con la misma causa. </w:t>
      </w:r>
    </w:p>
    <w:p w14:paraId="7AABD0E7" w14:textId="77777777" w:rsidR="00237CC9" w:rsidRPr="00F714A4" w:rsidRDefault="00237CC9" w:rsidP="000071C5">
      <w:pPr>
        <w:pStyle w:val="Prrafodelista"/>
        <w:numPr>
          <w:ilvl w:val="1"/>
          <w:numId w:val="18"/>
        </w:numPr>
        <w:spacing w:after="200" w:line="276" w:lineRule="auto"/>
        <w:ind w:left="1134" w:hanging="283"/>
        <w:rPr>
          <w:rFonts w:cs="Arial"/>
        </w:rPr>
      </w:pPr>
      <w:r w:rsidRPr="00F714A4">
        <w:rPr>
          <w:rFonts w:cs="Arial"/>
        </w:rPr>
        <w:t>Para pruebas de auto correlación antes de construir un gráfico de control.</w:t>
      </w:r>
    </w:p>
    <w:p w14:paraId="2C7A3457" w14:textId="77777777" w:rsidR="00237CC9" w:rsidRPr="00F714A4" w:rsidRDefault="00237CC9" w:rsidP="00F714A4">
      <w:pPr>
        <w:pStyle w:val="Prrafodelista"/>
        <w:rPr>
          <w:rFonts w:cs="Arial"/>
          <w:szCs w:val="28"/>
        </w:rPr>
      </w:pPr>
    </w:p>
    <w:p w14:paraId="6736C259" w14:textId="77777777" w:rsidR="00237CC9" w:rsidRPr="00F714A4" w:rsidRDefault="00237CC9" w:rsidP="00F714A4">
      <w:pPr>
        <w:pStyle w:val="Prrafodelista"/>
        <w:numPr>
          <w:ilvl w:val="0"/>
          <w:numId w:val="4"/>
        </w:numPr>
        <w:spacing w:after="200" w:line="276" w:lineRule="auto"/>
        <w:rPr>
          <w:rFonts w:cs="Arial"/>
          <w:szCs w:val="28"/>
        </w:rPr>
      </w:pPr>
      <w:r w:rsidRPr="00F714A4">
        <w:rPr>
          <w:rFonts w:cs="Arial"/>
          <w:b/>
          <w:szCs w:val="28"/>
        </w:rPr>
        <w:t>Estratificación:</w:t>
      </w:r>
      <w:r w:rsidRPr="00F714A4">
        <w:rPr>
          <w:rFonts w:cs="Arial"/>
          <w:szCs w:val="28"/>
        </w:rPr>
        <w:t xml:space="preserve"> Una técnica que separa los datos recogidos a partir de una variedad de fuentes, de manera que los patrones se pueden ver (algunas listas sustituyen a la "estratificación" con "diagrama de flujo" o "diagrama de comportamiento").</w:t>
      </w:r>
    </w:p>
    <w:p w14:paraId="3ACABAE1" w14:textId="77777777" w:rsidR="00237CC9" w:rsidRPr="00F714A4" w:rsidRDefault="00237CC9" w:rsidP="00F714A4">
      <w:pPr>
        <w:pStyle w:val="Prrafodelista"/>
        <w:rPr>
          <w:rFonts w:cs="Arial"/>
          <w:b/>
          <w:szCs w:val="28"/>
        </w:rPr>
      </w:pPr>
    </w:p>
    <w:p w14:paraId="0E702ED2" w14:textId="77777777" w:rsidR="00237CC9" w:rsidRPr="00F714A4" w:rsidRDefault="00237CC9" w:rsidP="00F714A4">
      <w:pPr>
        <w:pStyle w:val="Prrafodelista"/>
        <w:rPr>
          <w:rFonts w:cs="Arial"/>
          <w:szCs w:val="28"/>
        </w:rPr>
      </w:pPr>
      <w:r w:rsidRPr="00F714A4">
        <w:rPr>
          <w:rFonts w:cs="Arial"/>
          <w:szCs w:val="28"/>
        </w:rPr>
        <w:t>Descripción:</w:t>
      </w:r>
    </w:p>
    <w:p w14:paraId="00C0E30B" w14:textId="77777777" w:rsidR="00237CC9" w:rsidRPr="00F714A4" w:rsidRDefault="00237CC9" w:rsidP="00F714A4">
      <w:pPr>
        <w:pStyle w:val="Prrafodelista"/>
        <w:rPr>
          <w:rFonts w:cs="Arial"/>
          <w:b/>
          <w:szCs w:val="28"/>
        </w:rPr>
      </w:pPr>
    </w:p>
    <w:p w14:paraId="02D2CBAE" w14:textId="77777777" w:rsidR="00237CC9" w:rsidRPr="00F714A4" w:rsidRDefault="00237CC9" w:rsidP="00F714A4">
      <w:pPr>
        <w:pStyle w:val="Prrafodelista"/>
        <w:rPr>
          <w:rFonts w:cs="Arial"/>
          <w:szCs w:val="28"/>
        </w:rPr>
      </w:pPr>
      <w:r w:rsidRPr="00F714A4">
        <w:rPr>
          <w:rFonts w:cs="Arial"/>
          <w:szCs w:val="28"/>
        </w:rPr>
        <w:t>La estratificación es una técnica utilizada en combinación con otras herramientas de análisis de datos. Cuando los datos de una variedad de fuentes o categorías se han agrupado juntos, el significado de los datos puede ser imposible ver. Esta técnica separa los datos de modo que los patrones se pueden ver.</w:t>
      </w:r>
    </w:p>
    <w:p w14:paraId="6BDC8BE8" w14:textId="77777777" w:rsidR="00237CC9" w:rsidRPr="00F714A4" w:rsidRDefault="00237CC9" w:rsidP="00F714A4">
      <w:pPr>
        <w:pStyle w:val="Prrafodelista"/>
        <w:rPr>
          <w:rFonts w:cs="Arial"/>
          <w:szCs w:val="28"/>
        </w:rPr>
      </w:pPr>
    </w:p>
    <w:p w14:paraId="06F02361" w14:textId="77777777" w:rsidR="00237CC9" w:rsidRPr="00F714A4" w:rsidRDefault="00237CC9" w:rsidP="00F714A4">
      <w:pPr>
        <w:pStyle w:val="Prrafodelista"/>
        <w:rPr>
          <w:rFonts w:cs="Arial"/>
          <w:szCs w:val="28"/>
        </w:rPr>
      </w:pPr>
      <w:r w:rsidRPr="00F714A4">
        <w:rPr>
          <w:rFonts w:cs="Arial"/>
          <w:szCs w:val="28"/>
        </w:rPr>
        <w:t>Cuando usarlo:</w:t>
      </w:r>
    </w:p>
    <w:p w14:paraId="4589EE2B" w14:textId="77777777" w:rsidR="00237CC9" w:rsidRPr="00F714A4" w:rsidRDefault="00237CC9" w:rsidP="00F714A4">
      <w:pPr>
        <w:pStyle w:val="Prrafodelista"/>
        <w:rPr>
          <w:rFonts w:cs="Arial"/>
          <w:szCs w:val="28"/>
        </w:rPr>
      </w:pPr>
    </w:p>
    <w:p w14:paraId="5782CEB9" w14:textId="77777777" w:rsidR="00237CC9" w:rsidRPr="00F714A4" w:rsidRDefault="00237CC9" w:rsidP="000071C5">
      <w:pPr>
        <w:pStyle w:val="Prrafodelista"/>
        <w:numPr>
          <w:ilvl w:val="0"/>
          <w:numId w:val="19"/>
        </w:numPr>
        <w:spacing w:after="200" w:line="276" w:lineRule="auto"/>
        <w:rPr>
          <w:rFonts w:cs="Arial"/>
          <w:szCs w:val="28"/>
        </w:rPr>
      </w:pPr>
      <w:r w:rsidRPr="00F714A4">
        <w:rPr>
          <w:rFonts w:cs="Arial"/>
          <w:szCs w:val="28"/>
        </w:rPr>
        <w:t>Antes de recolectar datos.</w:t>
      </w:r>
    </w:p>
    <w:p w14:paraId="504166A6" w14:textId="77777777" w:rsidR="00237CC9" w:rsidRPr="00F714A4" w:rsidRDefault="00237CC9" w:rsidP="000071C5">
      <w:pPr>
        <w:pStyle w:val="Prrafodelista"/>
        <w:numPr>
          <w:ilvl w:val="0"/>
          <w:numId w:val="19"/>
        </w:numPr>
        <w:spacing w:after="200" w:line="276" w:lineRule="auto"/>
        <w:rPr>
          <w:rFonts w:cs="Arial"/>
          <w:szCs w:val="28"/>
        </w:rPr>
      </w:pPr>
      <w:r w:rsidRPr="00F714A4">
        <w:rPr>
          <w:rFonts w:cs="Arial"/>
          <w:szCs w:val="28"/>
        </w:rPr>
        <w:t xml:space="preserve">Cuando los datos provienen de varias fuentes o condiciones, tales como turnos, días de la semana, proveedores o grupos de población. </w:t>
      </w:r>
    </w:p>
    <w:p w14:paraId="780BC72B" w14:textId="77777777" w:rsidR="00237CC9" w:rsidRPr="00F714A4" w:rsidRDefault="00237CC9" w:rsidP="000071C5">
      <w:pPr>
        <w:pStyle w:val="Prrafodelista"/>
        <w:numPr>
          <w:ilvl w:val="0"/>
          <w:numId w:val="19"/>
        </w:numPr>
        <w:spacing w:after="200" w:line="276" w:lineRule="auto"/>
        <w:rPr>
          <w:rFonts w:cs="Arial"/>
          <w:szCs w:val="28"/>
        </w:rPr>
      </w:pPr>
      <w:r w:rsidRPr="00F714A4">
        <w:rPr>
          <w:rFonts w:cs="Arial"/>
          <w:szCs w:val="28"/>
        </w:rPr>
        <w:t>Cuando el análisis de datos puede requerir la separación de diferentes fuentes o condiciones.</w:t>
      </w:r>
    </w:p>
    <w:p w14:paraId="76E4A6CB" w14:textId="77777777" w:rsidR="00237CC9" w:rsidRPr="00F714A4" w:rsidRDefault="00237CC9" w:rsidP="00F714A4">
      <w:pPr>
        <w:rPr>
          <w:rFonts w:ascii="Calibri" w:hAnsi="Calibri" w:cs="Arial"/>
          <w:szCs w:val="28"/>
        </w:rPr>
      </w:pPr>
      <w:r w:rsidRPr="00F714A4">
        <w:rPr>
          <w:rFonts w:ascii="Calibri" w:hAnsi="Calibri" w:cs="Arial"/>
          <w:szCs w:val="28"/>
        </w:rPr>
        <w:br w:type="page"/>
      </w:r>
    </w:p>
    <w:p w14:paraId="3CDFA26C" w14:textId="77777777" w:rsidR="00237CC9" w:rsidRPr="00F714A4" w:rsidRDefault="00237CC9" w:rsidP="00F714A4">
      <w:pPr>
        <w:rPr>
          <w:rFonts w:ascii="Calibri" w:hAnsi="Calibri" w:cs="Arial"/>
        </w:rPr>
      </w:pPr>
      <w:r w:rsidRPr="000071C5">
        <w:rPr>
          <w:rFonts w:ascii="Calibri" w:hAnsi="Calibri" w:cs="Arial"/>
          <w:b/>
          <w:sz w:val="24"/>
          <w:szCs w:val="24"/>
        </w:rPr>
        <w:lastRenderedPageBreak/>
        <w:t>Bibliografía</w:t>
      </w:r>
      <w:r w:rsidRPr="00F714A4">
        <w:rPr>
          <w:rFonts w:ascii="Calibri" w:hAnsi="Calibri" w:cs="Arial"/>
        </w:rPr>
        <w:t>.</w:t>
      </w:r>
    </w:p>
    <w:p w14:paraId="6A66D9A1" w14:textId="77777777" w:rsidR="00237CC9" w:rsidRPr="00F714A4" w:rsidRDefault="00237CC9" w:rsidP="00F714A4">
      <w:pPr>
        <w:numPr>
          <w:ilvl w:val="0"/>
          <w:numId w:val="3"/>
        </w:numPr>
        <w:rPr>
          <w:rFonts w:ascii="Calibri" w:hAnsi="Calibri" w:cs="Arial"/>
          <w:lang w:val="en-US"/>
        </w:rPr>
      </w:pPr>
      <w:r w:rsidRPr="00F714A4">
        <w:rPr>
          <w:rFonts w:ascii="Calibri" w:hAnsi="Calibri" w:cs="Arial"/>
          <w:lang w:val="en-US"/>
        </w:rPr>
        <w:t>American Society for Quality, “Seven Basic Quality Tools” (2010). USA: Quality Press.</w:t>
      </w:r>
    </w:p>
    <w:p w14:paraId="2B3DA524" w14:textId="76D2E5F2" w:rsidR="00A53D82" w:rsidRPr="000071C5" w:rsidRDefault="00237CC9" w:rsidP="000071C5">
      <w:pPr>
        <w:numPr>
          <w:ilvl w:val="0"/>
          <w:numId w:val="3"/>
        </w:numPr>
        <w:rPr>
          <w:rFonts w:ascii="Calibri" w:hAnsi="Calibri" w:cs="Arial"/>
        </w:rPr>
      </w:pPr>
      <w:r w:rsidRPr="00F714A4">
        <w:rPr>
          <w:rFonts w:ascii="Calibri" w:hAnsi="Calibri" w:cs="Arial"/>
          <w:lang w:val="en-US"/>
        </w:rPr>
        <w:t>Bauer, J. E., Duffy, G. L., &amp; Westcott, R. (2006). The quality improvement handbook (2nd ed.). Milwaukee: Quality Press.</w:t>
      </w:r>
    </w:p>
    <w:sectPr w:rsidR="00A53D82" w:rsidRPr="000071C5" w:rsidSect="006A2C13">
      <w:headerReference w:type="default" r:id="rId9"/>
      <w:footerReference w:type="even" r:id="rId10"/>
      <w:footerReference w:type="default" r:id="rId11"/>
      <w:footerReference w:type="first" r:id="rId12"/>
      <w:pgSz w:w="11906" w:h="16838"/>
      <w:pgMar w:top="1418" w:right="991" w:bottom="1418" w:left="1134"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F79393" w14:textId="77777777" w:rsidR="002D377E" w:rsidRDefault="002D377E" w:rsidP="00A1615A">
      <w:pPr>
        <w:spacing w:after="0" w:line="240" w:lineRule="auto"/>
      </w:pPr>
      <w:r>
        <w:separator/>
      </w:r>
    </w:p>
  </w:endnote>
  <w:endnote w:type="continuationSeparator" w:id="0">
    <w:p w14:paraId="0B5CAEE0" w14:textId="77777777" w:rsidR="002D377E" w:rsidRDefault="002D377E" w:rsidP="00A16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8F202" w14:textId="77777777" w:rsidR="002D377E" w:rsidRDefault="002D377E" w:rsidP="00E60B14">
    <w:pPr>
      <w:pStyle w:val="Piedepgina"/>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end"/>
    </w:r>
  </w:p>
  <w:p w14:paraId="67393175" w14:textId="77777777" w:rsidR="002D377E" w:rsidRDefault="002D377E" w:rsidP="00E60B14">
    <w:pPr>
      <w:pStyle w:val="Piedepgina"/>
      <w:framePr w:wrap="around" w:vAnchor="text" w:hAnchor="margin" w:y="1"/>
      <w:ind w:firstLine="360"/>
      <w:rPr>
        <w:rStyle w:val="Nmerodepgina"/>
      </w:rPr>
    </w:pPr>
    <w:r>
      <w:rPr>
        <w:rStyle w:val="Nmerodepgina"/>
      </w:rPr>
      <w:fldChar w:fldCharType="begin"/>
    </w:r>
    <w:r>
      <w:rPr>
        <w:rStyle w:val="Nmerodepgina"/>
      </w:rPr>
      <w:instrText xml:space="preserve">PAGE  </w:instrText>
    </w:r>
    <w:r>
      <w:rPr>
        <w:rStyle w:val="Nmerodepgina"/>
      </w:rPr>
      <w:fldChar w:fldCharType="end"/>
    </w:r>
  </w:p>
  <w:p w14:paraId="182B43BA" w14:textId="77777777" w:rsidR="002D377E" w:rsidRDefault="002D377E" w:rsidP="00AA6AFF">
    <w:pPr>
      <w:pStyle w:val="Piedepgina"/>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9333A" w14:textId="5ABFC41C" w:rsidR="002D377E" w:rsidRDefault="002D377E" w:rsidP="00E60B14">
    <w:pPr>
      <w:pStyle w:val="Piedepgina"/>
      <w:framePr w:wrap="around" w:vAnchor="text" w:hAnchor="margin" w:y="1"/>
      <w:ind w:left="-426" w:right="-22"/>
      <w:rPr>
        <w:rStyle w:val="Nmerodepgina"/>
      </w:rPr>
    </w:pPr>
    <w:r>
      <w:rPr>
        <w:rStyle w:val="Nmerodepgina"/>
      </w:rPr>
      <w:fldChar w:fldCharType="begin"/>
    </w:r>
    <w:r>
      <w:rPr>
        <w:rStyle w:val="Nmerodepgina"/>
      </w:rPr>
      <w:instrText xml:space="preserve">PAGE  </w:instrText>
    </w:r>
    <w:r>
      <w:rPr>
        <w:rStyle w:val="Nmerodepgina"/>
      </w:rPr>
      <w:fldChar w:fldCharType="separate"/>
    </w:r>
    <w:r w:rsidR="000071C5">
      <w:rPr>
        <w:rStyle w:val="Nmerodepgina"/>
        <w:noProof/>
      </w:rPr>
      <w:t>2</w:t>
    </w:r>
    <w:r>
      <w:rPr>
        <w:rStyle w:val="Nmerodepgina"/>
      </w:rPr>
      <w:fldChar w:fldCharType="end"/>
    </w:r>
  </w:p>
  <w:p w14:paraId="329F1F79" w14:textId="3EF442AC" w:rsidR="002D377E" w:rsidRDefault="002D377E" w:rsidP="00AD0CDB">
    <w:pPr>
      <w:pStyle w:val="Piedepgina"/>
      <w:tabs>
        <w:tab w:val="clear" w:pos="8504"/>
        <w:tab w:val="left" w:pos="0"/>
        <w:tab w:val="right" w:pos="8505"/>
      </w:tabs>
      <w:ind w:left="-567" w:right="-283" w:firstLine="360"/>
    </w:pPr>
    <w:r>
      <w:rPr>
        <w:noProof/>
        <w:lang w:val="es-ES" w:eastAsia="es-ES"/>
      </w:rPr>
      <mc:AlternateContent>
        <mc:Choice Requires="wps">
          <w:drawing>
            <wp:anchor distT="0" distB="0" distL="114300" distR="114300" simplePos="0" relativeHeight="251666432" behindDoc="0" locked="0" layoutInCell="1" allowOverlap="1" wp14:anchorId="3BAE9DFF" wp14:editId="34F00D7D">
              <wp:simplePos x="0" y="0"/>
              <wp:positionH relativeFrom="column">
                <wp:posOffset>-228600</wp:posOffset>
              </wp:positionH>
              <wp:positionV relativeFrom="paragraph">
                <wp:posOffset>144145</wp:posOffset>
              </wp:positionV>
              <wp:extent cx="1257300" cy="22860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12573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0EE859" w14:textId="77777777" w:rsidR="002D377E" w:rsidRPr="004D7266" w:rsidRDefault="002D377E" w:rsidP="00707403">
                          <w:pPr>
                            <w:rPr>
                              <w:rFonts w:ascii="Calibri" w:hAnsi="Calibri"/>
                              <w:color w:val="FFFFFF" w:themeColor="background1"/>
                              <w:sz w:val="18"/>
                              <w:szCs w:val="18"/>
                            </w:rPr>
                          </w:pPr>
                          <w:r w:rsidRPr="00491FB9">
                            <w:rPr>
                              <w:rFonts w:ascii="Calibri" w:hAnsi="Calibri"/>
                              <w:bCs/>
                              <w:color w:val="FFFFFF" w:themeColor="background1"/>
                              <w:sz w:val="18"/>
                              <w:szCs w:val="18"/>
                            </w:rPr>
                            <w:t>|</w:t>
                          </w:r>
                          <w:r>
                            <w:rPr>
                              <w:rFonts w:ascii="Calibri" w:hAnsi="Calibri"/>
                              <w:b/>
                              <w:bCs/>
                              <w:color w:val="FFFFFF" w:themeColor="background1"/>
                              <w:sz w:val="18"/>
                              <w:szCs w:val="18"/>
                            </w:rPr>
                            <w:t xml:space="preserv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PAGE</w:instrText>
                          </w:r>
                          <w:r w:rsidRPr="004D7266">
                            <w:rPr>
                              <w:rFonts w:ascii="Calibri" w:hAnsi="Calibri"/>
                              <w:b/>
                              <w:bCs/>
                              <w:color w:val="FFFFFF" w:themeColor="background1"/>
                              <w:sz w:val="18"/>
                              <w:szCs w:val="18"/>
                            </w:rPr>
                            <w:fldChar w:fldCharType="separate"/>
                          </w:r>
                          <w:r w:rsidR="000071C5">
                            <w:rPr>
                              <w:rFonts w:ascii="Calibri" w:hAnsi="Calibri"/>
                              <w:b/>
                              <w:bCs/>
                              <w:noProof/>
                              <w:color w:val="FFFFFF" w:themeColor="background1"/>
                              <w:sz w:val="18"/>
                              <w:szCs w:val="18"/>
                            </w:rPr>
                            <w:t>2</w:t>
                          </w:r>
                          <w:r w:rsidRPr="004D7266">
                            <w:rPr>
                              <w:rFonts w:ascii="Calibri" w:hAnsi="Calibri"/>
                              <w:b/>
                              <w:bCs/>
                              <w:color w:val="FFFFFF" w:themeColor="background1"/>
                              <w:sz w:val="18"/>
                              <w:szCs w:val="18"/>
                            </w:rPr>
                            <w:fldChar w:fldCharType="end"/>
                          </w:r>
                          <w:r w:rsidRPr="004D7266">
                            <w:rPr>
                              <w:rFonts w:ascii="Calibri" w:hAnsi="Calibri"/>
                              <w:color w:val="FFFFFF" w:themeColor="background1"/>
                              <w:sz w:val="18"/>
                              <w:szCs w:val="18"/>
                              <w:lang w:val="es-ES"/>
                            </w:rPr>
                            <w:t xml:space="preserve"> de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NUMPAGES</w:instrText>
                          </w:r>
                          <w:r w:rsidRPr="004D7266">
                            <w:rPr>
                              <w:rFonts w:ascii="Calibri" w:hAnsi="Calibri"/>
                              <w:b/>
                              <w:bCs/>
                              <w:color w:val="FFFFFF" w:themeColor="background1"/>
                              <w:sz w:val="18"/>
                              <w:szCs w:val="18"/>
                            </w:rPr>
                            <w:fldChar w:fldCharType="separate"/>
                          </w:r>
                          <w:r w:rsidR="000071C5">
                            <w:rPr>
                              <w:rFonts w:ascii="Calibri" w:hAnsi="Calibri"/>
                              <w:b/>
                              <w:bCs/>
                              <w:noProof/>
                              <w:color w:val="FFFFFF" w:themeColor="background1"/>
                              <w:sz w:val="18"/>
                              <w:szCs w:val="18"/>
                            </w:rPr>
                            <w:t>6</w:t>
                          </w:r>
                          <w:r w:rsidRPr="004D7266">
                            <w:rPr>
                              <w:rFonts w:ascii="Calibri" w:hAnsi="Calibri"/>
                              <w:b/>
                              <w:bCs/>
                              <w:color w:val="FFFFFF" w:themeColor="background1"/>
                              <w:sz w:val="18"/>
                              <w:szCs w:val="18"/>
                            </w:rPr>
                            <w:fldChar w:fldCharType="end"/>
                          </w:r>
                          <w:r>
                            <w:rPr>
                              <w:rFonts w:ascii="Calibri" w:hAnsi="Calibri"/>
                              <w:b/>
                              <w:bCs/>
                              <w:color w:val="FFFFFF" w:themeColor="background1"/>
                              <w:sz w:val="18"/>
                              <w:szCs w:val="18"/>
                            </w:rPr>
                            <w:t xml:space="preserve"> </w:t>
                          </w:r>
                          <w:r w:rsidRPr="00491FB9">
                            <w:rPr>
                              <w:rFonts w:ascii="Calibri" w:hAnsi="Calibri"/>
                              <w:bCs/>
                              <w:color w:val="FFFFFF" w:themeColor="background1"/>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Cuadro de texto 4" o:spid="_x0000_s1031" type="#_x0000_t202" style="position:absolute;left:0;text-align:left;margin-left:-17.95pt;margin-top:11.35pt;width:99pt;height:1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" filled="f" stroked="f">
              <v:textbox>
                <w:txbxContent>
                  <w:p w14:paraId="080EE859" w14:textId="77777777" w:rsidR="002D377E" w:rsidRPr="004D7266" w:rsidRDefault="002D377E" w:rsidP="00707403">
                    <w:pPr>
                      <w:rPr>
                        <w:rFonts w:ascii="Calibri" w:hAnsi="Calibri"/>
                        <w:color w:val="FFFFFF" w:themeColor="background1"/>
                        <w:sz w:val="18"/>
                        <w:szCs w:val="18"/>
                      </w:rPr>
                    </w:pPr>
                    <w:r w:rsidRPr="00491FB9">
                      <w:rPr>
                        <w:rFonts w:ascii="Calibri" w:hAnsi="Calibri"/>
                        <w:bCs/>
                        <w:color w:val="FFFFFF" w:themeColor="background1"/>
                        <w:sz w:val="18"/>
                        <w:szCs w:val="18"/>
                      </w:rPr>
                      <w:t>|</w:t>
                    </w:r>
                    <w:r>
                      <w:rPr>
                        <w:rFonts w:ascii="Calibri" w:hAnsi="Calibri"/>
                        <w:b/>
                        <w:bCs/>
                        <w:color w:val="FFFFFF" w:themeColor="background1"/>
                        <w:sz w:val="18"/>
                        <w:szCs w:val="18"/>
                      </w:rPr>
                      <w:t xml:space="preserv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PAGE</w:instrText>
                    </w:r>
                    <w:r w:rsidRPr="004D7266">
                      <w:rPr>
                        <w:rFonts w:ascii="Calibri" w:hAnsi="Calibri"/>
                        <w:b/>
                        <w:bCs/>
                        <w:color w:val="FFFFFF" w:themeColor="background1"/>
                        <w:sz w:val="18"/>
                        <w:szCs w:val="18"/>
                      </w:rPr>
                      <w:fldChar w:fldCharType="separate"/>
                    </w:r>
                    <w:r w:rsidR="000071C5">
                      <w:rPr>
                        <w:rFonts w:ascii="Calibri" w:hAnsi="Calibri"/>
                        <w:b/>
                        <w:bCs/>
                        <w:noProof/>
                        <w:color w:val="FFFFFF" w:themeColor="background1"/>
                        <w:sz w:val="18"/>
                        <w:szCs w:val="18"/>
                      </w:rPr>
                      <w:t>2</w:t>
                    </w:r>
                    <w:r w:rsidRPr="004D7266">
                      <w:rPr>
                        <w:rFonts w:ascii="Calibri" w:hAnsi="Calibri"/>
                        <w:b/>
                        <w:bCs/>
                        <w:color w:val="FFFFFF" w:themeColor="background1"/>
                        <w:sz w:val="18"/>
                        <w:szCs w:val="18"/>
                      </w:rPr>
                      <w:fldChar w:fldCharType="end"/>
                    </w:r>
                    <w:r w:rsidRPr="004D7266">
                      <w:rPr>
                        <w:rFonts w:ascii="Calibri" w:hAnsi="Calibri"/>
                        <w:color w:val="FFFFFF" w:themeColor="background1"/>
                        <w:sz w:val="18"/>
                        <w:szCs w:val="18"/>
                        <w:lang w:val="es-ES"/>
                      </w:rPr>
                      <w:t xml:space="preserve"> de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NUMPAGES</w:instrText>
                    </w:r>
                    <w:r w:rsidRPr="004D7266">
                      <w:rPr>
                        <w:rFonts w:ascii="Calibri" w:hAnsi="Calibri"/>
                        <w:b/>
                        <w:bCs/>
                        <w:color w:val="FFFFFF" w:themeColor="background1"/>
                        <w:sz w:val="18"/>
                        <w:szCs w:val="18"/>
                      </w:rPr>
                      <w:fldChar w:fldCharType="separate"/>
                    </w:r>
                    <w:r w:rsidR="000071C5">
                      <w:rPr>
                        <w:rFonts w:ascii="Calibri" w:hAnsi="Calibri"/>
                        <w:b/>
                        <w:bCs/>
                        <w:noProof/>
                        <w:color w:val="FFFFFF" w:themeColor="background1"/>
                        <w:sz w:val="18"/>
                        <w:szCs w:val="18"/>
                      </w:rPr>
                      <w:t>6</w:t>
                    </w:r>
                    <w:r w:rsidRPr="004D7266">
                      <w:rPr>
                        <w:rFonts w:ascii="Calibri" w:hAnsi="Calibri"/>
                        <w:b/>
                        <w:bCs/>
                        <w:color w:val="FFFFFF" w:themeColor="background1"/>
                        <w:sz w:val="18"/>
                        <w:szCs w:val="18"/>
                      </w:rPr>
                      <w:fldChar w:fldCharType="end"/>
                    </w:r>
                    <w:r>
                      <w:rPr>
                        <w:rFonts w:ascii="Calibri" w:hAnsi="Calibri"/>
                        <w:b/>
                        <w:bCs/>
                        <w:color w:val="FFFFFF" w:themeColor="background1"/>
                        <w:sz w:val="18"/>
                        <w:szCs w:val="18"/>
                      </w:rPr>
                      <w:t xml:space="preserve"> </w:t>
                    </w:r>
                    <w:r w:rsidRPr="00491FB9">
                      <w:rPr>
                        <w:rFonts w:ascii="Calibri" w:hAnsi="Calibri"/>
                        <w:bCs/>
                        <w:color w:val="FFFFFF" w:themeColor="background1"/>
                        <w:sz w:val="18"/>
                        <w:szCs w:val="18"/>
                      </w:rPr>
                      <w:t>|</w:t>
                    </w:r>
                  </w:p>
                </w:txbxContent>
              </v:textbox>
            </v:shape>
          </w:pict>
        </mc:Fallback>
      </mc:AlternateContent>
    </w:r>
    <w:r w:rsidRPr="00363D21">
      <w:rPr>
        <w:noProof/>
        <w:lang w:val="es-ES" w:eastAsia="es-ES"/>
      </w:rPr>
      <w:drawing>
        <wp:anchor distT="0" distB="0" distL="114300" distR="114300" simplePos="0" relativeHeight="251661312" behindDoc="0" locked="0" layoutInCell="1" allowOverlap="1" wp14:anchorId="25E1195E" wp14:editId="65A1B7A3">
          <wp:simplePos x="0" y="0"/>
          <wp:positionH relativeFrom="column">
            <wp:posOffset>5829300</wp:posOffset>
          </wp:positionH>
          <wp:positionV relativeFrom="paragraph">
            <wp:posOffset>164465</wp:posOffset>
          </wp:positionV>
          <wp:extent cx="457200" cy="259080"/>
          <wp:effectExtent l="0" t="0" r="0" b="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L_logo.png"/>
                  <pic:cNvPicPr/>
                </pic:nvPicPr>
                <pic:blipFill>
                  <a:blip r:embed="rId1">
                    <a:extLst>
                      <a:ext uri="{28A0092B-C50C-407E-A947-70E740481C1C}">
                        <a14:useLocalDpi xmlns:a14="http://schemas.microsoft.com/office/drawing/2010/main" val="0"/>
                      </a:ext>
                    </a:extLst>
                  </a:blip>
                  <a:stretch>
                    <a:fillRect/>
                  </a:stretch>
                </pic:blipFill>
                <pic:spPr>
                  <a:xfrm>
                    <a:off x="0" y="0"/>
                    <a:ext cx="457200" cy="259080"/>
                  </a:xfrm>
                  <a:prstGeom prst="rect">
                    <a:avLst/>
                  </a:prstGeom>
                </pic:spPr>
              </pic:pic>
            </a:graphicData>
          </a:graphic>
          <wp14:sizeRelH relativeFrom="page">
            <wp14:pctWidth>0</wp14:pctWidth>
          </wp14:sizeRelH>
          <wp14:sizeRelV relativeFrom="page">
            <wp14:pctHeight>0</wp14:pctHeight>
          </wp14:sizeRelV>
        </wp:anchor>
      </w:drawing>
    </w:r>
    <w:r w:rsidRPr="00363D21">
      <w:rPr>
        <w:noProof/>
        <w:lang w:val="es-ES" w:eastAsia="es-ES"/>
      </w:rPr>
      <mc:AlternateContent>
        <mc:Choice Requires="wps">
          <w:drawing>
            <wp:anchor distT="0" distB="0" distL="114300" distR="114300" simplePos="0" relativeHeight="251659263" behindDoc="0" locked="0" layoutInCell="1" allowOverlap="1" wp14:anchorId="00200695" wp14:editId="7BA917D5">
              <wp:simplePos x="0" y="0"/>
              <wp:positionH relativeFrom="column">
                <wp:posOffset>-914400</wp:posOffset>
              </wp:positionH>
              <wp:positionV relativeFrom="paragraph">
                <wp:posOffset>-64135</wp:posOffset>
              </wp:positionV>
              <wp:extent cx="7772400" cy="685800"/>
              <wp:effectExtent l="0" t="0" r="0" b="0"/>
              <wp:wrapNone/>
              <wp:docPr id="1" name="Rectángulo 1"/>
              <wp:cNvGraphicFramePr/>
              <a:graphic xmlns:a="http://schemas.openxmlformats.org/drawingml/2006/main">
                <a:graphicData uri="http://schemas.microsoft.com/office/word/2010/wordprocessingShape">
                  <wps:wsp>
                    <wps:cNvSpPr/>
                    <wps:spPr>
                      <a:xfrm>
                        <a:off x="0" y="0"/>
                        <a:ext cx="7772400" cy="685800"/>
                      </a:xfrm>
                      <a:prstGeom prst="rect">
                        <a:avLst/>
                      </a:prstGeom>
                      <a:solidFill>
                        <a:srgbClr val="229C84"/>
                      </a:solidFill>
                      <a:ln>
                        <a:noFill/>
                      </a:ln>
                      <a:effectLst/>
                    </wps:spPr>
                    <wps:style>
                      <a:lnRef idx="1">
                        <a:schemeClr val="accent1"/>
                      </a:lnRef>
                      <a:fillRef idx="3">
                        <a:schemeClr val="accent1"/>
                      </a:fillRef>
                      <a:effectRef idx="2">
                        <a:schemeClr val="accent1"/>
                      </a:effectRef>
                      <a:fontRef idx="minor">
                        <a:schemeClr val="lt1"/>
                      </a:fontRef>
                    </wps:style>
                    <wps:txbx>
                      <w:txbxContent>
                        <w:p w14:paraId="75FA5F6C" w14:textId="77777777" w:rsidR="002D377E" w:rsidRDefault="002D377E"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24F33E3B" w14:textId="77777777" w:rsidR="002D377E" w:rsidRDefault="002D377E"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2D32191E" w14:textId="00048105" w:rsidR="002D377E" w:rsidRDefault="002D377E" w:rsidP="00D839D0">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5A5DFCF1" w14:textId="77777777" w:rsidR="002D377E" w:rsidRDefault="002D377E" w:rsidP="00D839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 o:spid="_x0000_s1032" style="position:absolute;left:0;text-align:left;margin-left:-71.95pt;margin-top:-5pt;width:612pt;height:54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" fillcolor="#229c84" stroked="f">
              <v:textbox>
                <w:txbxContent>
                  <w:p w14:paraId="75FA5F6C" w14:textId="77777777" w:rsidR="002D377E" w:rsidRDefault="002D377E"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24F33E3B" w14:textId="77777777" w:rsidR="002D377E" w:rsidRDefault="002D377E"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2D32191E" w14:textId="00048105" w:rsidR="002D377E" w:rsidRDefault="002D377E" w:rsidP="00D839D0">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5A5DFCF1" w14:textId="77777777" w:rsidR="002D377E" w:rsidRDefault="002D377E" w:rsidP="00D839D0">
                    <w:pPr>
                      <w:jc w:val="center"/>
                    </w:pPr>
                  </w:p>
                </w:txbxContent>
              </v:textbox>
            </v:rect>
          </w:pict>
        </mc:Fallback>
      </mc:AlternateContent>
    </w:r>
    <w:r>
      <w:rPr>
        <w:rFonts w:asciiTheme="majorHAnsi" w:hAnsiTheme="majorHAnsi"/>
        <w:color w:val="A6A6A6" w:themeColor="background1" w:themeShade="A6"/>
        <w:sz w:val="18"/>
        <w:szCs w:val="18"/>
      </w:rPr>
      <w:t xml:space="preserve">1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28006" w14:textId="77777777" w:rsidR="002D377E" w:rsidRDefault="002D377E" w:rsidP="00E60B14">
    <w:pPr>
      <w:pStyle w:val="Piedepgina"/>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1D4651DB" w14:textId="77777777" w:rsidR="002D377E" w:rsidRDefault="002D377E" w:rsidP="00AA6AFF">
    <w:pPr>
      <w:pStyle w:val="Piedepgina"/>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E19E62" w14:textId="77777777" w:rsidR="002D377E" w:rsidRDefault="002D377E" w:rsidP="00A1615A">
      <w:pPr>
        <w:spacing w:after="0" w:line="240" w:lineRule="auto"/>
      </w:pPr>
      <w:r>
        <w:separator/>
      </w:r>
    </w:p>
  </w:footnote>
  <w:footnote w:type="continuationSeparator" w:id="0">
    <w:p w14:paraId="48DB7AC7" w14:textId="77777777" w:rsidR="002D377E" w:rsidRDefault="002D377E" w:rsidP="00A1615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3B3BC9" w14:textId="12E16255" w:rsidR="002D377E" w:rsidRPr="00BC7BA6" w:rsidRDefault="002D377E" w:rsidP="00DC7539">
    <w:pPr>
      <w:pStyle w:val="Encabezado"/>
      <w:tabs>
        <w:tab w:val="clear" w:pos="4252"/>
        <w:tab w:val="clear" w:pos="8504"/>
        <w:tab w:val="left" w:pos="6343"/>
      </w:tabs>
      <w:rPr>
        <w:b/>
      </w:rPr>
    </w:pPr>
    <w:r w:rsidRPr="00363D21">
      <w:rPr>
        <w:noProof/>
        <w:lang w:val="es-ES" w:eastAsia="es-ES"/>
      </w:rPr>
      <mc:AlternateContent>
        <mc:Choice Requires="wps">
          <w:drawing>
            <wp:anchor distT="0" distB="0" distL="114300" distR="114300" simplePos="0" relativeHeight="251660288" behindDoc="0" locked="0" layoutInCell="1" allowOverlap="1" wp14:anchorId="0687BC85" wp14:editId="6A1E11DA">
              <wp:simplePos x="0" y="0"/>
              <wp:positionH relativeFrom="column">
                <wp:posOffset>-114301</wp:posOffset>
              </wp:positionH>
              <wp:positionV relativeFrom="paragraph">
                <wp:posOffset>-6350</wp:posOffset>
              </wp:positionV>
              <wp:extent cx="4137025" cy="227330"/>
              <wp:effectExtent l="0" t="0" r="0" b="1270"/>
              <wp:wrapNone/>
              <wp:docPr id="16" name="Cuadro de texto 16"/>
              <wp:cNvGraphicFramePr/>
              <a:graphic xmlns:a="http://schemas.openxmlformats.org/drawingml/2006/main">
                <a:graphicData uri="http://schemas.microsoft.com/office/word/2010/wordprocessingShape">
                  <wps:wsp>
                    <wps:cNvSpPr txBox="1"/>
                    <wps:spPr>
                      <a:xfrm>
                        <a:off x="0" y="0"/>
                        <a:ext cx="4137025" cy="2273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B4CB4F" w14:textId="77777777" w:rsidR="00F714A4" w:rsidRPr="007A63FB" w:rsidRDefault="00F714A4" w:rsidP="00F714A4">
                          <w:pPr>
                            <w:rPr>
                              <w:rFonts w:ascii="Calibri" w:hAnsi="Calibri"/>
                              <w:b/>
                              <w:color w:val="404040" w:themeColor="text1" w:themeTint="BF"/>
                              <w:sz w:val="18"/>
                              <w:szCs w:val="18"/>
                            </w:rPr>
                          </w:pPr>
                          <w:r>
                            <w:rPr>
                              <w:rFonts w:ascii="Calibri" w:hAnsi="Calibri"/>
                              <w:b/>
                              <w:color w:val="404040" w:themeColor="text1" w:themeTint="BF"/>
                              <w:sz w:val="18"/>
                              <w:szCs w:val="18"/>
                            </w:rPr>
                            <w:t>GESTIÓN DE PROCESOS, SIMULACIÓN Y MEJORA CONTINUA</w:t>
                          </w:r>
                        </w:p>
                        <w:p w14:paraId="6CAF470D" w14:textId="716765AE" w:rsidR="002D377E" w:rsidRPr="007A63FB" w:rsidRDefault="002D377E" w:rsidP="00DE4A42">
                          <w:pPr>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16" o:spid="_x0000_s1029" type="#_x0000_t202" style="position:absolute;margin-left:-8.95pt;margin-top:-.45pt;width:325.75pt;height:17.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" filled="f" stroked="f">
              <v:textbox>
                <w:txbxContent>
                  <w:p w14:paraId="26B4CB4F" w14:textId="77777777" w:rsidR="00F714A4" w:rsidRPr="007A63FB" w:rsidRDefault="00F714A4" w:rsidP="00F714A4">
                    <w:pPr>
                      <w:rPr>
                        <w:rFonts w:ascii="Calibri" w:hAnsi="Calibri"/>
                        <w:b/>
                        <w:color w:val="404040" w:themeColor="text1" w:themeTint="BF"/>
                        <w:sz w:val="18"/>
                        <w:szCs w:val="18"/>
                      </w:rPr>
                    </w:pPr>
                    <w:r>
                      <w:rPr>
                        <w:rFonts w:ascii="Calibri" w:hAnsi="Calibri"/>
                        <w:b/>
                        <w:color w:val="404040" w:themeColor="text1" w:themeTint="BF"/>
                        <w:sz w:val="18"/>
                        <w:szCs w:val="18"/>
                      </w:rPr>
                      <w:t>GESTIÓN DE PROCESOS, SIMULACIÓN Y MEJORA CONTINUA</w:t>
                    </w:r>
                  </w:p>
                  <w:p w14:paraId="6CAF470D" w14:textId="716765AE" w:rsidR="002D377E" w:rsidRPr="007A63FB" w:rsidRDefault="002D377E" w:rsidP="00DE4A42">
                    <w:pPr>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p>
                </w:txbxContent>
              </v:textbox>
            </v:shape>
          </w:pict>
        </mc:Fallback>
      </mc:AlternateContent>
    </w:r>
    <w:r w:rsidRPr="00363D21">
      <w:rPr>
        <w:noProof/>
        <w:lang w:val="es-ES" w:eastAsia="es-ES"/>
      </w:rPr>
      <mc:AlternateContent>
        <mc:Choice Requires="wps">
          <w:drawing>
            <wp:anchor distT="0" distB="0" distL="114300" distR="114300" simplePos="0" relativeHeight="251663360" behindDoc="0" locked="0" layoutInCell="1" allowOverlap="1" wp14:anchorId="0E6CFABF" wp14:editId="6B8616F1">
              <wp:simplePos x="0" y="0"/>
              <wp:positionH relativeFrom="column">
                <wp:posOffset>4572000</wp:posOffset>
              </wp:positionH>
              <wp:positionV relativeFrom="paragraph">
                <wp:posOffset>-6350</wp:posOffset>
              </wp:positionV>
              <wp:extent cx="1714500" cy="285750"/>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1714500" cy="285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4E54EE" w14:textId="724C749B" w:rsidR="002D377E" w:rsidRPr="007A63FB" w:rsidRDefault="002D377E" w:rsidP="00D839D0">
                          <w:pPr>
                            <w:jc w:val="right"/>
                            <w:rPr>
                              <w:rFonts w:ascii="Calibri" w:hAnsi="Calibri"/>
                              <w:b/>
                              <w:color w:val="404040" w:themeColor="text1" w:themeTint="BF"/>
                              <w:sz w:val="18"/>
                              <w:szCs w:val="18"/>
                            </w:rPr>
                          </w:pPr>
                          <w:r w:rsidRPr="007A63FB">
                            <w:rPr>
                              <w:rFonts w:ascii="Calibri" w:hAnsi="Calibri"/>
                              <w:b/>
                              <w:color w:val="404040" w:themeColor="text1" w:themeTint="BF"/>
                              <w:sz w:val="18"/>
                              <w:szCs w:val="18"/>
                            </w:rPr>
                            <w:t xml:space="preserve">SESIÓN </w:t>
                          </w:r>
                          <w:r>
                            <w:rPr>
                              <w:rFonts w:ascii="Calibri" w:hAnsi="Calibri"/>
                              <w:b/>
                              <w:color w:val="404040" w:themeColor="text1" w:themeTint="BF"/>
                              <w:sz w:val="18"/>
                              <w:szCs w:val="18"/>
                            </w:rPr>
                            <w:t>/</w:t>
                          </w:r>
                          <w:r w:rsidR="00F714A4">
                            <w:rPr>
                              <w:rFonts w:ascii="Calibri" w:hAnsi="Calibri"/>
                              <w:b/>
                              <w:color w:val="404040" w:themeColor="text1" w:themeTint="BF"/>
                              <w:sz w:val="18"/>
                              <w:szCs w:val="18"/>
                            </w:rPr>
                            <w:t>15</w:t>
                          </w:r>
                        </w:p>
                        <w:p w14:paraId="721D0779" w14:textId="77777777" w:rsidR="002D377E" w:rsidRPr="007A63FB" w:rsidRDefault="002D377E" w:rsidP="00D839D0">
                          <w:pPr>
                            <w:jc w:val="right"/>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2" o:spid="_x0000_s1030" type="#_x0000_t202" style="position:absolute;margin-left:5in;margin-top:-.45pt;width:13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" filled="f" stroked="f">
              <v:textbox>
                <w:txbxContent>
                  <w:p w14:paraId="624E54EE" w14:textId="724C749B" w:rsidR="002D377E" w:rsidRPr="007A63FB" w:rsidRDefault="002D377E" w:rsidP="00D839D0">
                    <w:pPr>
                      <w:jc w:val="right"/>
                      <w:rPr>
                        <w:rFonts w:ascii="Calibri" w:hAnsi="Calibri"/>
                        <w:b/>
                        <w:color w:val="404040" w:themeColor="text1" w:themeTint="BF"/>
                        <w:sz w:val="18"/>
                        <w:szCs w:val="18"/>
                      </w:rPr>
                    </w:pPr>
                    <w:r w:rsidRPr="007A63FB">
                      <w:rPr>
                        <w:rFonts w:ascii="Calibri" w:hAnsi="Calibri"/>
                        <w:b/>
                        <w:color w:val="404040" w:themeColor="text1" w:themeTint="BF"/>
                        <w:sz w:val="18"/>
                        <w:szCs w:val="18"/>
                      </w:rPr>
                      <w:t xml:space="preserve">SESIÓN </w:t>
                    </w:r>
                    <w:r>
                      <w:rPr>
                        <w:rFonts w:ascii="Calibri" w:hAnsi="Calibri"/>
                        <w:b/>
                        <w:color w:val="404040" w:themeColor="text1" w:themeTint="BF"/>
                        <w:sz w:val="18"/>
                        <w:szCs w:val="18"/>
                      </w:rPr>
                      <w:t>/</w:t>
                    </w:r>
                    <w:r w:rsidR="00F714A4">
                      <w:rPr>
                        <w:rFonts w:ascii="Calibri" w:hAnsi="Calibri"/>
                        <w:b/>
                        <w:color w:val="404040" w:themeColor="text1" w:themeTint="BF"/>
                        <w:sz w:val="18"/>
                        <w:szCs w:val="18"/>
                      </w:rPr>
                      <w:t>15</w:t>
                    </w:r>
                  </w:p>
                  <w:p w14:paraId="721D0779" w14:textId="77777777" w:rsidR="002D377E" w:rsidRPr="007A63FB" w:rsidRDefault="002D377E" w:rsidP="00D839D0">
                    <w:pPr>
                      <w:jc w:val="right"/>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p>
                </w:txbxContent>
              </v:textbox>
            </v:shape>
          </w:pict>
        </mc:Fallback>
      </mc:AlternateContent>
    </w:r>
    <w:r w:rsidRPr="00BC7BA6">
      <w:rPr>
        <w:b/>
      </w:rPr>
      <w:tab/>
    </w:r>
  </w:p>
  <w:p w14:paraId="3B71616A" w14:textId="751FC55C" w:rsidR="002D377E" w:rsidRDefault="002D377E" w:rsidP="007A63FB">
    <w:pPr>
      <w:pStyle w:val="Encabezado"/>
    </w:pPr>
    <w:r>
      <w:rPr>
        <w:noProof/>
        <w:lang w:val="es-ES" w:eastAsia="es-ES"/>
      </w:rPr>
      <mc:AlternateContent>
        <mc:Choice Requires="wps">
          <w:drawing>
            <wp:anchor distT="0" distB="0" distL="114300" distR="114300" simplePos="0" relativeHeight="251664384" behindDoc="0" locked="0" layoutInCell="1" allowOverlap="1" wp14:anchorId="5EE3577A" wp14:editId="00B3B8F3">
              <wp:simplePos x="0" y="0"/>
              <wp:positionH relativeFrom="column">
                <wp:posOffset>0</wp:posOffset>
              </wp:positionH>
              <wp:positionV relativeFrom="paragraph">
                <wp:posOffset>51435</wp:posOffset>
              </wp:positionV>
              <wp:extent cx="6172200" cy="0"/>
              <wp:effectExtent l="0" t="0" r="25400" b="25400"/>
              <wp:wrapNone/>
              <wp:docPr id="33" name="Conector recto 33"/>
              <wp:cNvGraphicFramePr/>
              <a:graphic xmlns:a="http://schemas.openxmlformats.org/drawingml/2006/main">
                <a:graphicData uri="http://schemas.microsoft.com/office/word/2010/wordprocessingShape">
                  <wps:wsp>
                    <wps:cNvCnPr/>
                    <wps:spPr>
                      <a:xfrm>
                        <a:off x="0" y="0"/>
                        <a:ext cx="6172200" cy="0"/>
                      </a:xfrm>
                      <a:prstGeom prst="line">
                        <a:avLst/>
                      </a:prstGeom>
                      <a:ln w="12700" cmpd="sng">
                        <a:solidFill>
                          <a:schemeClr val="bg1">
                            <a:lumMod val="6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5AB80F1" id="Conector recto 3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05pt" to="486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" strokecolor="#a5a5a5 [2092]" strokeweight="1p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35FC8"/>
    <w:multiLevelType w:val="hybridMultilevel"/>
    <w:tmpl w:val="84E23F16"/>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nsid w:val="01525DAB"/>
    <w:multiLevelType w:val="hybridMultilevel"/>
    <w:tmpl w:val="57EC5B7C"/>
    <w:lvl w:ilvl="0" w:tplc="0D6C66A0">
      <w:start w:val="1"/>
      <w:numFmt w:val="bullet"/>
      <w:lvlText w:val="•"/>
      <w:lvlJc w:val="left"/>
      <w:pPr>
        <w:ind w:left="786" w:hanging="360"/>
      </w:pPr>
      <w:rPr>
        <w:rFonts w:ascii="Times New Roman" w:hAnsi="Times New Roman"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nsid w:val="045566B0"/>
    <w:multiLevelType w:val="multilevel"/>
    <w:tmpl w:val="0C0A001F"/>
    <w:styleLink w:val="Estilo1"/>
    <w:lvl w:ilvl="0">
      <w:start w:val="1"/>
      <w:numFmt w:val="decimal"/>
      <w:lvlText w:val="%1."/>
      <w:lvlJc w:val="left"/>
      <w:pPr>
        <w:ind w:left="360" w:hanging="360"/>
      </w:pPr>
      <w:rPr>
        <w:b/>
      </w:r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6650499"/>
    <w:multiLevelType w:val="hybridMultilevel"/>
    <w:tmpl w:val="00202DDC"/>
    <w:lvl w:ilvl="0" w:tplc="0D6C66A0">
      <w:start w:val="1"/>
      <w:numFmt w:val="bullet"/>
      <w:lvlText w:val="•"/>
      <w:lvlJc w:val="left"/>
      <w:pPr>
        <w:ind w:left="786" w:hanging="360"/>
      </w:pPr>
      <w:rPr>
        <w:rFonts w:ascii="Times New Roman" w:hAnsi="Times New Roman"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nsid w:val="14595E06"/>
    <w:multiLevelType w:val="multilevel"/>
    <w:tmpl w:val="0C0A001D"/>
    <w:styleLink w:val="Estilo2"/>
    <w:lvl w:ilvl="0">
      <w:start w:val="1"/>
      <w:numFmt w:val="decimal"/>
      <w:lvlText w:val="%1)"/>
      <w:lvlJc w:val="left"/>
      <w:pPr>
        <w:ind w:left="360" w:hanging="360"/>
      </w:pPr>
    </w:lvl>
    <w:lvl w:ilvl="1">
      <w:start w:val="1"/>
      <w:numFmt w:val="lowerLetter"/>
      <w:lvlText w:val="%2)"/>
      <w:lvlJc w:val="left"/>
      <w:pPr>
        <w:ind w:left="720" w:hanging="360"/>
      </w:pPr>
      <w:rPr>
        <w:b/>
      </w:rPr>
    </w:lvl>
    <w:lvl w:ilvl="2">
      <w:start w:val="1"/>
      <w:numFmt w:val="lowerRoman"/>
      <w:lvlText w:val="%3)"/>
      <w:lvlJc w:val="left"/>
      <w:pPr>
        <w:ind w:left="1080" w:hanging="360"/>
      </w:pPr>
      <w:rPr>
        <w:b/>
      </w:rPr>
    </w:lvl>
    <w:lvl w:ilvl="3">
      <w:start w:val="1"/>
      <w:numFmt w:val="decimal"/>
      <w:lvlText w:val="(%4)"/>
      <w:lvlJc w:val="left"/>
      <w:pPr>
        <w:ind w:left="1440" w:hanging="360"/>
      </w:pPr>
      <w:rPr>
        <w:b/>
      </w:rPr>
    </w:lvl>
    <w:lvl w:ilvl="4">
      <w:start w:val="1"/>
      <w:numFmt w:val="lowerLetter"/>
      <w:lvlText w:val="(%5)"/>
      <w:lvlJc w:val="left"/>
      <w:pPr>
        <w:ind w:left="1800" w:hanging="360"/>
      </w:pPr>
      <w:rPr>
        <w:b/>
      </w:rPr>
    </w:lvl>
    <w:lvl w:ilvl="5">
      <w:start w:val="1"/>
      <w:numFmt w:val="lowerRoman"/>
      <w:lvlText w:val="(%6)"/>
      <w:lvlJc w:val="left"/>
      <w:pPr>
        <w:ind w:left="2160" w:hanging="360"/>
      </w:pPr>
      <w:rPr>
        <w:b/>
      </w:rPr>
    </w:lvl>
    <w:lvl w:ilvl="6">
      <w:start w:val="1"/>
      <w:numFmt w:val="decimal"/>
      <w:lvlText w:val="%7."/>
      <w:lvlJc w:val="left"/>
      <w:pPr>
        <w:ind w:left="2520" w:hanging="360"/>
      </w:pPr>
      <w:rPr>
        <w:b/>
      </w:rPr>
    </w:lvl>
    <w:lvl w:ilvl="7">
      <w:start w:val="1"/>
      <w:numFmt w:val="lowerLetter"/>
      <w:lvlText w:val="%8."/>
      <w:lvlJc w:val="left"/>
      <w:pPr>
        <w:ind w:left="2880" w:hanging="360"/>
      </w:pPr>
      <w:rPr>
        <w:b/>
      </w:rPr>
    </w:lvl>
    <w:lvl w:ilvl="8">
      <w:start w:val="1"/>
      <w:numFmt w:val="lowerRoman"/>
      <w:lvlText w:val="%9."/>
      <w:lvlJc w:val="left"/>
      <w:pPr>
        <w:ind w:left="3240" w:hanging="360"/>
      </w:pPr>
      <w:rPr>
        <w:b/>
      </w:rPr>
    </w:lvl>
  </w:abstractNum>
  <w:abstractNum w:abstractNumId="5">
    <w:nsid w:val="14F667C3"/>
    <w:multiLevelType w:val="hybridMultilevel"/>
    <w:tmpl w:val="CC601AAE"/>
    <w:lvl w:ilvl="0" w:tplc="0D6C66A0">
      <w:start w:val="1"/>
      <w:numFmt w:val="bullet"/>
      <w:lvlText w:val="•"/>
      <w:lvlJc w:val="left"/>
      <w:pPr>
        <w:ind w:left="786" w:hanging="360"/>
      </w:pPr>
      <w:rPr>
        <w:rFonts w:ascii="Times New Roman" w:hAnsi="Times New Roman"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nsid w:val="1E5D1C7B"/>
    <w:multiLevelType w:val="hybridMultilevel"/>
    <w:tmpl w:val="B1D233BE"/>
    <w:lvl w:ilvl="0" w:tplc="0D6C66A0">
      <w:start w:val="1"/>
      <w:numFmt w:val="bullet"/>
      <w:lvlText w:val="•"/>
      <w:lvlJc w:val="left"/>
      <w:pPr>
        <w:ind w:left="786" w:hanging="360"/>
      </w:pPr>
      <w:rPr>
        <w:rFonts w:ascii="Times New Roman" w:hAnsi="Times New Roman"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
    <w:nsid w:val="1F5231CD"/>
    <w:multiLevelType w:val="hybridMultilevel"/>
    <w:tmpl w:val="7318C1D8"/>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nsid w:val="1FFF2B10"/>
    <w:multiLevelType w:val="hybridMultilevel"/>
    <w:tmpl w:val="74323C7A"/>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nsid w:val="28FA2E97"/>
    <w:multiLevelType w:val="hybridMultilevel"/>
    <w:tmpl w:val="2AE4EC8C"/>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nsid w:val="2CFE3915"/>
    <w:multiLevelType w:val="hybridMultilevel"/>
    <w:tmpl w:val="1340D814"/>
    <w:lvl w:ilvl="0" w:tplc="0D6C66A0">
      <w:start w:val="1"/>
      <w:numFmt w:val="bullet"/>
      <w:lvlText w:val="•"/>
      <w:lvlJc w:val="left"/>
      <w:pPr>
        <w:ind w:left="786" w:hanging="360"/>
      </w:pPr>
      <w:rPr>
        <w:rFonts w:ascii="Times New Roman" w:hAnsi="Times New Roman"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nsid w:val="2D9B5EB8"/>
    <w:multiLevelType w:val="hybridMultilevel"/>
    <w:tmpl w:val="0A107D98"/>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2">
    <w:nsid w:val="2F395550"/>
    <w:multiLevelType w:val="hybridMultilevel"/>
    <w:tmpl w:val="4A5889A4"/>
    <w:lvl w:ilvl="0" w:tplc="0D6C66A0">
      <w:start w:val="1"/>
      <w:numFmt w:val="bullet"/>
      <w:lvlText w:val="•"/>
      <w:lvlJc w:val="left"/>
      <w:pPr>
        <w:ind w:left="786" w:hanging="360"/>
      </w:pPr>
      <w:rPr>
        <w:rFonts w:ascii="Times New Roman" w:hAnsi="Times New Roman" w:hint="default"/>
      </w:rPr>
    </w:lvl>
    <w:lvl w:ilvl="1" w:tplc="280A0003" w:tentative="1">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13">
    <w:nsid w:val="335168AA"/>
    <w:multiLevelType w:val="hybridMultilevel"/>
    <w:tmpl w:val="027A81EA"/>
    <w:lvl w:ilvl="0" w:tplc="280A000D">
      <w:start w:val="1"/>
      <w:numFmt w:val="bullet"/>
      <w:lvlText w:val=""/>
      <w:lvlJc w:val="left"/>
      <w:pPr>
        <w:ind w:left="1440" w:hanging="360"/>
      </w:pPr>
      <w:rPr>
        <w:rFonts w:ascii="Wingdings" w:hAnsi="Wingdings" w:hint="default"/>
      </w:rPr>
    </w:lvl>
    <w:lvl w:ilvl="1" w:tplc="0D6C66A0">
      <w:start w:val="1"/>
      <w:numFmt w:val="bullet"/>
      <w:lvlText w:val="•"/>
      <w:lvlJc w:val="left"/>
      <w:pPr>
        <w:ind w:left="786" w:hanging="360"/>
      </w:pPr>
      <w:rPr>
        <w:rFonts w:ascii="Times New Roman" w:hAnsi="Times New Roman" w:hint="default"/>
      </w:rPr>
    </w:lvl>
    <w:lvl w:ilvl="2" w:tplc="280A0005">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4">
    <w:nsid w:val="3EFA3BD1"/>
    <w:multiLevelType w:val="hybridMultilevel"/>
    <w:tmpl w:val="F1EEEFF2"/>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5">
    <w:nsid w:val="5CE924C8"/>
    <w:multiLevelType w:val="hybridMultilevel"/>
    <w:tmpl w:val="7F2E8858"/>
    <w:lvl w:ilvl="0" w:tplc="0D6C66A0">
      <w:start w:val="1"/>
      <w:numFmt w:val="bullet"/>
      <w:lvlText w:val="•"/>
      <w:lvlJc w:val="left"/>
      <w:pPr>
        <w:tabs>
          <w:tab w:val="num" w:pos="720"/>
        </w:tabs>
        <w:ind w:left="720" w:hanging="360"/>
      </w:pPr>
      <w:rPr>
        <w:rFonts w:ascii="Times New Roman" w:hAnsi="Times New Roman" w:hint="default"/>
      </w:rPr>
    </w:lvl>
    <w:lvl w:ilvl="1" w:tplc="9F505972" w:tentative="1">
      <w:start w:val="1"/>
      <w:numFmt w:val="bullet"/>
      <w:lvlText w:val="•"/>
      <w:lvlJc w:val="left"/>
      <w:pPr>
        <w:tabs>
          <w:tab w:val="num" w:pos="1440"/>
        </w:tabs>
        <w:ind w:left="1440" w:hanging="360"/>
      </w:pPr>
      <w:rPr>
        <w:rFonts w:ascii="Times New Roman" w:hAnsi="Times New Roman" w:hint="default"/>
      </w:rPr>
    </w:lvl>
    <w:lvl w:ilvl="2" w:tplc="CB86526A" w:tentative="1">
      <w:start w:val="1"/>
      <w:numFmt w:val="bullet"/>
      <w:lvlText w:val="•"/>
      <w:lvlJc w:val="left"/>
      <w:pPr>
        <w:tabs>
          <w:tab w:val="num" w:pos="2160"/>
        </w:tabs>
        <w:ind w:left="2160" w:hanging="360"/>
      </w:pPr>
      <w:rPr>
        <w:rFonts w:ascii="Times New Roman" w:hAnsi="Times New Roman" w:hint="default"/>
      </w:rPr>
    </w:lvl>
    <w:lvl w:ilvl="3" w:tplc="427ABBC2" w:tentative="1">
      <w:start w:val="1"/>
      <w:numFmt w:val="bullet"/>
      <w:lvlText w:val="•"/>
      <w:lvlJc w:val="left"/>
      <w:pPr>
        <w:tabs>
          <w:tab w:val="num" w:pos="2880"/>
        </w:tabs>
        <w:ind w:left="2880" w:hanging="360"/>
      </w:pPr>
      <w:rPr>
        <w:rFonts w:ascii="Times New Roman" w:hAnsi="Times New Roman" w:hint="default"/>
      </w:rPr>
    </w:lvl>
    <w:lvl w:ilvl="4" w:tplc="86F0392E" w:tentative="1">
      <w:start w:val="1"/>
      <w:numFmt w:val="bullet"/>
      <w:lvlText w:val="•"/>
      <w:lvlJc w:val="left"/>
      <w:pPr>
        <w:tabs>
          <w:tab w:val="num" w:pos="3600"/>
        </w:tabs>
        <w:ind w:left="3600" w:hanging="360"/>
      </w:pPr>
      <w:rPr>
        <w:rFonts w:ascii="Times New Roman" w:hAnsi="Times New Roman" w:hint="default"/>
      </w:rPr>
    </w:lvl>
    <w:lvl w:ilvl="5" w:tplc="2D0A5BC0" w:tentative="1">
      <w:start w:val="1"/>
      <w:numFmt w:val="bullet"/>
      <w:lvlText w:val="•"/>
      <w:lvlJc w:val="left"/>
      <w:pPr>
        <w:tabs>
          <w:tab w:val="num" w:pos="4320"/>
        </w:tabs>
        <w:ind w:left="4320" w:hanging="360"/>
      </w:pPr>
      <w:rPr>
        <w:rFonts w:ascii="Times New Roman" w:hAnsi="Times New Roman" w:hint="default"/>
      </w:rPr>
    </w:lvl>
    <w:lvl w:ilvl="6" w:tplc="40CC449E" w:tentative="1">
      <w:start w:val="1"/>
      <w:numFmt w:val="bullet"/>
      <w:lvlText w:val="•"/>
      <w:lvlJc w:val="left"/>
      <w:pPr>
        <w:tabs>
          <w:tab w:val="num" w:pos="5040"/>
        </w:tabs>
        <w:ind w:left="5040" w:hanging="360"/>
      </w:pPr>
      <w:rPr>
        <w:rFonts w:ascii="Times New Roman" w:hAnsi="Times New Roman" w:hint="default"/>
      </w:rPr>
    </w:lvl>
    <w:lvl w:ilvl="7" w:tplc="EE48D748" w:tentative="1">
      <w:start w:val="1"/>
      <w:numFmt w:val="bullet"/>
      <w:lvlText w:val="•"/>
      <w:lvlJc w:val="left"/>
      <w:pPr>
        <w:tabs>
          <w:tab w:val="num" w:pos="5760"/>
        </w:tabs>
        <w:ind w:left="5760" w:hanging="360"/>
      </w:pPr>
      <w:rPr>
        <w:rFonts w:ascii="Times New Roman" w:hAnsi="Times New Roman" w:hint="default"/>
      </w:rPr>
    </w:lvl>
    <w:lvl w:ilvl="8" w:tplc="9D9C031E" w:tentative="1">
      <w:start w:val="1"/>
      <w:numFmt w:val="bullet"/>
      <w:lvlText w:val="•"/>
      <w:lvlJc w:val="left"/>
      <w:pPr>
        <w:tabs>
          <w:tab w:val="num" w:pos="6480"/>
        </w:tabs>
        <w:ind w:left="6480" w:hanging="360"/>
      </w:pPr>
      <w:rPr>
        <w:rFonts w:ascii="Times New Roman" w:hAnsi="Times New Roman" w:hint="default"/>
      </w:rPr>
    </w:lvl>
  </w:abstractNum>
  <w:abstractNum w:abstractNumId="16">
    <w:nsid w:val="67027ED2"/>
    <w:multiLevelType w:val="hybridMultilevel"/>
    <w:tmpl w:val="001A43BE"/>
    <w:lvl w:ilvl="0" w:tplc="280A000D">
      <w:start w:val="1"/>
      <w:numFmt w:val="bullet"/>
      <w:lvlText w:val=""/>
      <w:lvlJc w:val="left"/>
      <w:pPr>
        <w:ind w:left="1440" w:hanging="360"/>
      </w:pPr>
      <w:rPr>
        <w:rFonts w:ascii="Wingdings" w:hAnsi="Wingdings"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7">
    <w:nsid w:val="67CD6CD7"/>
    <w:multiLevelType w:val="hybridMultilevel"/>
    <w:tmpl w:val="97F87BE4"/>
    <w:lvl w:ilvl="0" w:tplc="0D6C66A0">
      <w:start w:val="1"/>
      <w:numFmt w:val="bullet"/>
      <w:lvlText w:val="•"/>
      <w:lvlJc w:val="left"/>
      <w:pPr>
        <w:ind w:left="786" w:hanging="360"/>
      </w:pPr>
      <w:rPr>
        <w:rFonts w:ascii="Times New Roman" w:hAnsi="Times New Roman"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nsid w:val="71F35704"/>
    <w:multiLevelType w:val="hybridMultilevel"/>
    <w:tmpl w:val="FDD4558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4"/>
  </w:num>
  <w:num w:numId="3">
    <w:abstractNumId w:val="15"/>
  </w:num>
  <w:num w:numId="4">
    <w:abstractNumId w:val="18"/>
  </w:num>
  <w:num w:numId="5">
    <w:abstractNumId w:val="14"/>
  </w:num>
  <w:num w:numId="6">
    <w:abstractNumId w:val="11"/>
  </w:num>
  <w:num w:numId="7">
    <w:abstractNumId w:val="0"/>
  </w:num>
  <w:num w:numId="8">
    <w:abstractNumId w:val="7"/>
  </w:num>
  <w:num w:numId="9">
    <w:abstractNumId w:val="8"/>
  </w:num>
  <w:num w:numId="10">
    <w:abstractNumId w:val="16"/>
  </w:num>
  <w:num w:numId="11">
    <w:abstractNumId w:val="9"/>
  </w:num>
  <w:num w:numId="12">
    <w:abstractNumId w:val="12"/>
  </w:num>
  <w:num w:numId="13">
    <w:abstractNumId w:val="1"/>
  </w:num>
  <w:num w:numId="14">
    <w:abstractNumId w:val="5"/>
  </w:num>
  <w:num w:numId="15">
    <w:abstractNumId w:val="3"/>
  </w:num>
  <w:num w:numId="16">
    <w:abstractNumId w:val="17"/>
  </w:num>
  <w:num w:numId="17">
    <w:abstractNumId w:val="6"/>
  </w:num>
  <w:num w:numId="18">
    <w:abstractNumId w:val="13"/>
  </w:num>
  <w:num w:numId="19">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09"/>
  <w:hyphenationZone w:val="425"/>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56A"/>
    <w:rsid w:val="000013BA"/>
    <w:rsid w:val="00002984"/>
    <w:rsid w:val="000039FB"/>
    <w:rsid w:val="000054E4"/>
    <w:rsid w:val="00005678"/>
    <w:rsid w:val="00006B5E"/>
    <w:rsid w:val="000071C5"/>
    <w:rsid w:val="0002008D"/>
    <w:rsid w:val="00021D88"/>
    <w:rsid w:val="000230E0"/>
    <w:rsid w:val="00024DBD"/>
    <w:rsid w:val="00025B43"/>
    <w:rsid w:val="00027A60"/>
    <w:rsid w:val="0003542F"/>
    <w:rsid w:val="00035C31"/>
    <w:rsid w:val="00037026"/>
    <w:rsid w:val="000378B1"/>
    <w:rsid w:val="00043FDC"/>
    <w:rsid w:val="0004475F"/>
    <w:rsid w:val="00055609"/>
    <w:rsid w:val="00060B40"/>
    <w:rsid w:val="00060E26"/>
    <w:rsid w:val="00062C77"/>
    <w:rsid w:val="00065E3B"/>
    <w:rsid w:val="00071959"/>
    <w:rsid w:val="000774F2"/>
    <w:rsid w:val="0007790C"/>
    <w:rsid w:val="0008326A"/>
    <w:rsid w:val="000861B2"/>
    <w:rsid w:val="000865F8"/>
    <w:rsid w:val="000A075F"/>
    <w:rsid w:val="000A5DFF"/>
    <w:rsid w:val="000B0A8B"/>
    <w:rsid w:val="000B1CA7"/>
    <w:rsid w:val="000B246E"/>
    <w:rsid w:val="000C212D"/>
    <w:rsid w:val="000C488C"/>
    <w:rsid w:val="000D0041"/>
    <w:rsid w:val="000D1952"/>
    <w:rsid w:val="000D2B32"/>
    <w:rsid w:val="000D7083"/>
    <w:rsid w:val="000E07A2"/>
    <w:rsid w:val="000E19E0"/>
    <w:rsid w:val="000E32AD"/>
    <w:rsid w:val="000E4B24"/>
    <w:rsid w:val="000E79AB"/>
    <w:rsid w:val="000F0E5F"/>
    <w:rsid w:val="000F4F67"/>
    <w:rsid w:val="001036EB"/>
    <w:rsid w:val="001048A8"/>
    <w:rsid w:val="00110645"/>
    <w:rsid w:val="0012788F"/>
    <w:rsid w:val="001351B1"/>
    <w:rsid w:val="001356CA"/>
    <w:rsid w:val="00135C41"/>
    <w:rsid w:val="00135FBD"/>
    <w:rsid w:val="001440CF"/>
    <w:rsid w:val="0015355A"/>
    <w:rsid w:val="00162B85"/>
    <w:rsid w:val="001639EE"/>
    <w:rsid w:val="00172801"/>
    <w:rsid w:val="00176044"/>
    <w:rsid w:val="0017649A"/>
    <w:rsid w:val="001819A3"/>
    <w:rsid w:val="00182A2B"/>
    <w:rsid w:val="0018513E"/>
    <w:rsid w:val="001929C9"/>
    <w:rsid w:val="0019456A"/>
    <w:rsid w:val="001A567C"/>
    <w:rsid w:val="001A7A58"/>
    <w:rsid w:val="001B2C74"/>
    <w:rsid w:val="001B48FF"/>
    <w:rsid w:val="001B64AA"/>
    <w:rsid w:val="001C2092"/>
    <w:rsid w:val="001C3F44"/>
    <w:rsid w:val="001D03AB"/>
    <w:rsid w:val="001D140E"/>
    <w:rsid w:val="001E7428"/>
    <w:rsid w:val="001F2955"/>
    <w:rsid w:val="001F4C55"/>
    <w:rsid w:val="001F5CFE"/>
    <w:rsid w:val="002056AC"/>
    <w:rsid w:val="00216C3F"/>
    <w:rsid w:val="0022034C"/>
    <w:rsid w:val="0022280F"/>
    <w:rsid w:val="0022372E"/>
    <w:rsid w:val="00225977"/>
    <w:rsid w:val="00232F6C"/>
    <w:rsid w:val="002339A3"/>
    <w:rsid w:val="00235C9B"/>
    <w:rsid w:val="00237CC9"/>
    <w:rsid w:val="00241AF0"/>
    <w:rsid w:val="00242B57"/>
    <w:rsid w:val="00244EFB"/>
    <w:rsid w:val="00245598"/>
    <w:rsid w:val="002458D3"/>
    <w:rsid w:val="00250804"/>
    <w:rsid w:val="0025588D"/>
    <w:rsid w:val="0025712D"/>
    <w:rsid w:val="00257164"/>
    <w:rsid w:val="002572FA"/>
    <w:rsid w:val="00260179"/>
    <w:rsid w:val="00262D0E"/>
    <w:rsid w:val="00267ADF"/>
    <w:rsid w:val="00270506"/>
    <w:rsid w:val="00273F1E"/>
    <w:rsid w:val="0028396B"/>
    <w:rsid w:val="00292300"/>
    <w:rsid w:val="002A102F"/>
    <w:rsid w:val="002C373C"/>
    <w:rsid w:val="002C3E7D"/>
    <w:rsid w:val="002D10D6"/>
    <w:rsid w:val="002D11F4"/>
    <w:rsid w:val="002D24B0"/>
    <w:rsid w:val="002D377E"/>
    <w:rsid w:val="002D6D71"/>
    <w:rsid w:val="002E28C5"/>
    <w:rsid w:val="002E37F3"/>
    <w:rsid w:val="002E7804"/>
    <w:rsid w:val="002F657B"/>
    <w:rsid w:val="0031094A"/>
    <w:rsid w:val="00320054"/>
    <w:rsid w:val="00335981"/>
    <w:rsid w:val="003474F3"/>
    <w:rsid w:val="003559BF"/>
    <w:rsid w:val="003564A3"/>
    <w:rsid w:val="003575D3"/>
    <w:rsid w:val="003624E9"/>
    <w:rsid w:val="0036501A"/>
    <w:rsid w:val="00365FCB"/>
    <w:rsid w:val="00371629"/>
    <w:rsid w:val="00377E70"/>
    <w:rsid w:val="00384234"/>
    <w:rsid w:val="0038549A"/>
    <w:rsid w:val="00385C12"/>
    <w:rsid w:val="00387464"/>
    <w:rsid w:val="00392FBC"/>
    <w:rsid w:val="003962DC"/>
    <w:rsid w:val="003A0253"/>
    <w:rsid w:val="003A7A6A"/>
    <w:rsid w:val="003B2350"/>
    <w:rsid w:val="003B733B"/>
    <w:rsid w:val="003C479C"/>
    <w:rsid w:val="003C51CA"/>
    <w:rsid w:val="003D0765"/>
    <w:rsid w:val="003D08A4"/>
    <w:rsid w:val="003D10D1"/>
    <w:rsid w:val="003D1DD9"/>
    <w:rsid w:val="003D6285"/>
    <w:rsid w:val="003E3552"/>
    <w:rsid w:val="003E7CD5"/>
    <w:rsid w:val="003F2E4F"/>
    <w:rsid w:val="003F3934"/>
    <w:rsid w:val="003F45C2"/>
    <w:rsid w:val="003F74D9"/>
    <w:rsid w:val="00402767"/>
    <w:rsid w:val="0040285A"/>
    <w:rsid w:val="004148A9"/>
    <w:rsid w:val="00424A20"/>
    <w:rsid w:val="0044357E"/>
    <w:rsid w:val="00446348"/>
    <w:rsid w:val="00450D42"/>
    <w:rsid w:val="00462061"/>
    <w:rsid w:val="004666E9"/>
    <w:rsid w:val="00480AD8"/>
    <w:rsid w:val="004813C9"/>
    <w:rsid w:val="00484387"/>
    <w:rsid w:val="0049086C"/>
    <w:rsid w:val="004948E4"/>
    <w:rsid w:val="00495C4A"/>
    <w:rsid w:val="004A103B"/>
    <w:rsid w:val="004B0403"/>
    <w:rsid w:val="004B4F54"/>
    <w:rsid w:val="004B55B3"/>
    <w:rsid w:val="004B6181"/>
    <w:rsid w:val="004C08DB"/>
    <w:rsid w:val="004C78ED"/>
    <w:rsid w:val="004D1A7C"/>
    <w:rsid w:val="004D1D80"/>
    <w:rsid w:val="004E7C88"/>
    <w:rsid w:val="004F231B"/>
    <w:rsid w:val="00502FAB"/>
    <w:rsid w:val="005126EC"/>
    <w:rsid w:val="00514BE5"/>
    <w:rsid w:val="00521B0A"/>
    <w:rsid w:val="00521FE3"/>
    <w:rsid w:val="00523C16"/>
    <w:rsid w:val="00525235"/>
    <w:rsid w:val="0052679E"/>
    <w:rsid w:val="005368CA"/>
    <w:rsid w:val="005451AA"/>
    <w:rsid w:val="0054526D"/>
    <w:rsid w:val="00545DEF"/>
    <w:rsid w:val="00546182"/>
    <w:rsid w:val="0054698F"/>
    <w:rsid w:val="00547C12"/>
    <w:rsid w:val="00555200"/>
    <w:rsid w:val="00556368"/>
    <w:rsid w:val="005608FB"/>
    <w:rsid w:val="00573E63"/>
    <w:rsid w:val="00574E2F"/>
    <w:rsid w:val="00575976"/>
    <w:rsid w:val="00575E8A"/>
    <w:rsid w:val="005811B3"/>
    <w:rsid w:val="005827CB"/>
    <w:rsid w:val="00583728"/>
    <w:rsid w:val="00584C0B"/>
    <w:rsid w:val="0058582F"/>
    <w:rsid w:val="00586866"/>
    <w:rsid w:val="00586FFA"/>
    <w:rsid w:val="0058798C"/>
    <w:rsid w:val="00595436"/>
    <w:rsid w:val="005A27D8"/>
    <w:rsid w:val="005A4EC6"/>
    <w:rsid w:val="005B169C"/>
    <w:rsid w:val="005B6197"/>
    <w:rsid w:val="005D3401"/>
    <w:rsid w:val="005E33B0"/>
    <w:rsid w:val="005E436C"/>
    <w:rsid w:val="005E54C9"/>
    <w:rsid w:val="005F5999"/>
    <w:rsid w:val="005F61FD"/>
    <w:rsid w:val="00604810"/>
    <w:rsid w:val="00604EEE"/>
    <w:rsid w:val="006050D0"/>
    <w:rsid w:val="00610CAF"/>
    <w:rsid w:val="006114BF"/>
    <w:rsid w:val="006132E6"/>
    <w:rsid w:val="006207FC"/>
    <w:rsid w:val="00622576"/>
    <w:rsid w:val="00622C16"/>
    <w:rsid w:val="006241E8"/>
    <w:rsid w:val="00625EA4"/>
    <w:rsid w:val="00631D50"/>
    <w:rsid w:val="006338AE"/>
    <w:rsid w:val="00633E27"/>
    <w:rsid w:val="006361DF"/>
    <w:rsid w:val="00640FC6"/>
    <w:rsid w:val="00642022"/>
    <w:rsid w:val="00647482"/>
    <w:rsid w:val="00652AC1"/>
    <w:rsid w:val="00667590"/>
    <w:rsid w:val="00671EB7"/>
    <w:rsid w:val="006823DB"/>
    <w:rsid w:val="00685378"/>
    <w:rsid w:val="00690273"/>
    <w:rsid w:val="00694C42"/>
    <w:rsid w:val="006A2C13"/>
    <w:rsid w:val="006A302D"/>
    <w:rsid w:val="006B23F0"/>
    <w:rsid w:val="006B42BF"/>
    <w:rsid w:val="006B51C7"/>
    <w:rsid w:val="006B6D97"/>
    <w:rsid w:val="006C24C0"/>
    <w:rsid w:val="006C5FAC"/>
    <w:rsid w:val="006D1963"/>
    <w:rsid w:val="006E13FF"/>
    <w:rsid w:val="006E2094"/>
    <w:rsid w:val="006E4305"/>
    <w:rsid w:val="006E6519"/>
    <w:rsid w:val="006E7A02"/>
    <w:rsid w:val="006F2247"/>
    <w:rsid w:val="00704535"/>
    <w:rsid w:val="00705233"/>
    <w:rsid w:val="00707403"/>
    <w:rsid w:val="007100DB"/>
    <w:rsid w:val="00710792"/>
    <w:rsid w:val="00716EB2"/>
    <w:rsid w:val="007179AE"/>
    <w:rsid w:val="007249CE"/>
    <w:rsid w:val="00726CBB"/>
    <w:rsid w:val="00740C93"/>
    <w:rsid w:val="00741E45"/>
    <w:rsid w:val="007436F4"/>
    <w:rsid w:val="00750327"/>
    <w:rsid w:val="00750D57"/>
    <w:rsid w:val="0075377A"/>
    <w:rsid w:val="00753EB6"/>
    <w:rsid w:val="007564EA"/>
    <w:rsid w:val="00756D1B"/>
    <w:rsid w:val="007610DE"/>
    <w:rsid w:val="00762639"/>
    <w:rsid w:val="00765FD4"/>
    <w:rsid w:val="00770291"/>
    <w:rsid w:val="0077029A"/>
    <w:rsid w:val="00770DD6"/>
    <w:rsid w:val="00781478"/>
    <w:rsid w:val="0078352A"/>
    <w:rsid w:val="0078574A"/>
    <w:rsid w:val="00787C2C"/>
    <w:rsid w:val="00790915"/>
    <w:rsid w:val="0079132C"/>
    <w:rsid w:val="00792E13"/>
    <w:rsid w:val="00793E56"/>
    <w:rsid w:val="00795C3F"/>
    <w:rsid w:val="007A0C03"/>
    <w:rsid w:val="007A2782"/>
    <w:rsid w:val="007A3460"/>
    <w:rsid w:val="007A5B56"/>
    <w:rsid w:val="007A606F"/>
    <w:rsid w:val="007A63FB"/>
    <w:rsid w:val="007B3FE6"/>
    <w:rsid w:val="007B4C16"/>
    <w:rsid w:val="007C2752"/>
    <w:rsid w:val="007C4EA7"/>
    <w:rsid w:val="007C5944"/>
    <w:rsid w:val="007D048B"/>
    <w:rsid w:val="007D1187"/>
    <w:rsid w:val="007D2D68"/>
    <w:rsid w:val="007D3793"/>
    <w:rsid w:val="007E0234"/>
    <w:rsid w:val="007E06E9"/>
    <w:rsid w:val="007E110B"/>
    <w:rsid w:val="007E536C"/>
    <w:rsid w:val="007E772B"/>
    <w:rsid w:val="007F098C"/>
    <w:rsid w:val="007F4D9D"/>
    <w:rsid w:val="00806E45"/>
    <w:rsid w:val="008104ED"/>
    <w:rsid w:val="00817BE5"/>
    <w:rsid w:val="0082589C"/>
    <w:rsid w:val="00837D1C"/>
    <w:rsid w:val="0084597B"/>
    <w:rsid w:val="00847EE0"/>
    <w:rsid w:val="008569FF"/>
    <w:rsid w:val="008625F1"/>
    <w:rsid w:val="00862B62"/>
    <w:rsid w:val="00864956"/>
    <w:rsid w:val="008705BE"/>
    <w:rsid w:val="00873C6A"/>
    <w:rsid w:val="008823F6"/>
    <w:rsid w:val="00892AC1"/>
    <w:rsid w:val="00894831"/>
    <w:rsid w:val="008979CC"/>
    <w:rsid w:val="008A0732"/>
    <w:rsid w:val="008A2737"/>
    <w:rsid w:val="008A3AB9"/>
    <w:rsid w:val="008A3B9F"/>
    <w:rsid w:val="008A752F"/>
    <w:rsid w:val="008B3259"/>
    <w:rsid w:val="008B3322"/>
    <w:rsid w:val="008B6099"/>
    <w:rsid w:val="008B7978"/>
    <w:rsid w:val="008C2E67"/>
    <w:rsid w:val="008C641F"/>
    <w:rsid w:val="008D0254"/>
    <w:rsid w:val="008D3E37"/>
    <w:rsid w:val="008D4597"/>
    <w:rsid w:val="008F01E8"/>
    <w:rsid w:val="008F444D"/>
    <w:rsid w:val="00900976"/>
    <w:rsid w:val="00905BBB"/>
    <w:rsid w:val="00907CFC"/>
    <w:rsid w:val="009159EC"/>
    <w:rsid w:val="009207C8"/>
    <w:rsid w:val="00920B00"/>
    <w:rsid w:val="0092368F"/>
    <w:rsid w:val="00923D52"/>
    <w:rsid w:val="00924374"/>
    <w:rsid w:val="00924A05"/>
    <w:rsid w:val="009257B3"/>
    <w:rsid w:val="00927A11"/>
    <w:rsid w:val="00932CEE"/>
    <w:rsid w:val="009337C7"/>
    <w:rsid w:val="00937321"/>
    <w:rsid w:val="00942E7F"/>
    <w:rsid w:val="00950F8B"/>
    <w:rsid w:val="00951614"/>
    <w:rsid w:val="00953387"/>
    <w:rsid w:val="00957C1B"/>
    <w:rsid w:val="009604DA"/>
    <w:rsid w:val="0096390B"/>
    <w:rsid w:val="0096495F"/>
    <w:rsid w:val="00972ECF"/>
    <w:rsid w:val="009730CE"/>
    <w:rsid w:val="00973B94"/>
    <w:rsid w:val="00977F7D"/>
    <w:rsid w:val="009840B0"/>
    <w:rsid w:val="009841CF"/>
    <w:rsid w:val="00985067"/>
    <w:rsid w:val="00985202"/>
    <w:rsid w:val="0098717E"/>
    <w:rsid w:val="00987194"/>
    <w:rsid w:val="00990BEF"/>
    <w:rsid w:val="009917CA"/>
    <w:rsid w:val="009A0541"/>
    <w:rsid w:val="009A3C0C"/>
    <w:rsid w:val="009A5B8C"/>
    <w:rsid w:val="009A6745"/>
    <w:rsid w:val="009B56F0"/>
    <w:rsid w:val="009B5C3A"/>
    <w:rsid w:val="009C3E33"/>
    <w:rsid w:val="009D5B07"/>
    <w:rsid w:val="009D71B1"/>
    <w:rsid w:val="009E09B7"/>
    <w:rsid w:val="009E0D67"/>
    <w:rsid w:val="009E384B"/>
    <w:rsid w:val="009E3CC1"/>
    <w:rsid w:val="009E7E97"/>
    <w:rsid w:val="009F44DF"/>
    <w:rsid w:val="009F7ADE"/>
    <w:rsid w:val="00A06B53"/>
    <w:rsid w:val="00A13992"/>
    <w:rsid w:val="00A1615A"/>
    <w:rsid w:val="00A20398"/>
    <w:rsid w:val="00A205BD"/>
    <w:rsid w:val="00A206B2"/>
    <w:rsid w:val="00A21D95"/>
    <w:rsid w:val="00A24B0F"/>
    <w:rsid w:val="00A30082"/>
    <w:rsid w:val="00A33E64"/>
    <w:rsid w:val="00A40768"/>
    <w:rsid w:val="00A43092"/>
    <w:rsid w:val="00A44D81"/>
    <w:rsid w:val="00A52716"/>
    <w:rsid w:val="00A53D82"/>
    <w:rsid w:val="00A5496F"/>
    <w:rsid w:val="00A55A41"/>
    <w:rsid w:val="00A61062"/>
    <w:rsid w:val="00A62F6F"/>
    <w:rsid w:val="00A654C4"/>
    <w:rsid w:val="00A71688"/>
    <w:rsid w:val="00A74981"/>
    <w:rsid w:val="00A761A2"/>
    <w:rsid w:val="00A7688B"/>
    <w:rsid w:val="00A81148"/>
    <w:rsid w:val="00A917C2"/>
    <w:rsid w:val="00A93473"/>
    <w:rsid w:val="00AA06FB"/>
    <w:rsid w:val="00AA1204"/>
    <w:rsid w:val="00AA6AFF"/>
    <w:rsid w:val="00AA7992"/>
    <w:rsid w:val="00AB6100"/>
    <w:rsid w:val="00AC0170"/>
    <w:rsid w:val="00AD0CDB"/>
    <w:rsid w:val="00AD6A05"/>
    <w:rsid w:val="00AF7EFF"/>
    <w:rsid w:val="00B03160"/>
    <w:rsid w:val="00B04A4D"/>
    <w:rsid w:val="00B10588"/>
    <w:rsid w:val="00B10B1F"/>
    <w:rsid w:val="00B1152A"/>
    <w:rsid w:val="00B15A0A"/>
    <w:rsid w:val="00B15AB4"/>
    <w:rsid w:val="00B210F9"/>
    <w:rsid w:val="00B21186"/>
    <w:rsid w:val="00B21DEC"/>
    <w:rsid w:val="00B25595"/>
    <w:rsid w:val="00B26AF4"/>
    <w:rsid w:val="00B27867"/>
    <w:rsid w:val="00B31B0D"/>
    <w:rsid w:val="00B373C3"/>
    <w:rsid w:val="00B41D20"/>
    <w:rsid w:val="00B436BB"/>
    <w:rsid w:val="00B5010D"/>
    <w:rsid w:val="00B52785"/>
    <w:rsid w:val="00B625AC"/>
    <w:rsid w:val="00B62C06"/>
    <w:rsid w:val="00B635A3"/>
    <w:rsid w:val="00B66A22"/>
    <w:rsid w:val="00B77D51"/>
    <w:rsid w:val="00B87608"/>
    <w:rsid w:val="00B9056C"/>
    <w:rsid w:val="00B93172"/>
    <w:rsid w:val="00B94DAB"/>
    <w:rsid w:val="00BA33D5"/>
    <w:rsid w:val="00BA6176"/>
    <w:rsid w:val="00BB0086"/>
    <w:rsid w:val="00BB096C"/>
    <w:rsid w:val="00BC20AD"/>
    <w:rsid w:val="00BC41D0"/>
    <w:rsid w:val="00BC6874"/>
    <w:rsid w:val="00BC7BA6"/>
    <w:rsid w:val="00BD0828"/>
    <w:rsid w:val="00BD0AC7"/>
    <w:rsid w:val="00BD1060"/>
    <w:rsid w:val="00BD4299"/>
    <w:rsid w:val="00BD70C8"/>
    <w:rsid w:val="00BE19AF"/>
    <w:rsid w:val="00BE2667"/>
    <w:rsid w:val="00BE457B"/>
    <w:rsid w:val="00BE6CA5"/>
    <w:rsid w:val="00BF07BF"/>
    <w:rsid w:val="00BF474E"/>
    <w:rsid w:val="00BF7A55"/>
    <w:rsid w:val="00C008CA"/>
    <w:rsid w:val="00C21596"/>
    <w:rsid w:val="00C21696"/>
    <w:rsid w:val="00C23A11"/>
    <w:rsid w:val="00C2639D"/>
    <w:rsid w:val="00C306B9"/>
    <w:rsid w:val="00C30D3B"/>
    <w:rsid w:val="00C334CE"/>
    <w:rsid w:val="00C40622"/>
    <w:rsid w:val="00C4188C"/>
    <w:rsid w:val="00C41BC0"/>
    <w:rsid w:val="00C46427"/>
    <w:rsid w:val="00C54644"/>
    <w:rsid w:val="00C55227"/>
    <w:rsid w:val="00C574C1"/>
    <w:rsid w:val="00C650EE"/>
    <w:rsid w:val="00C754E6"/>
    <w:rsid w:val="00C75735"/>
    <w:rsid w:val="00C77C49"/>
    <w:rsid w:val="00C93217"/>
    <w:rsid w:val="00C94994"/>
    <w:rsid w:val="00C94BAF"/>
    <w:rsid w:val="00C951AE"/>
    <w:rsid w:val="00CA0AC0"/>
    <w:rsid w:val="00CA1A8E"/>
    <w:rsid w:val="00CA2A95"/>
    <w:rsid w:val="00CA4A9F"/>
    <w:rsid w:val="00CA4BBA"/>
    <w:rsid w:val="00CB0BC2"/>
    <w:rsid w:val="00CB6429"/>
    <w:rsid w:val="00CC18AB"/>
    <w:rsid w:val="00CD2E8F"/>
    <w:rsid w:val="00CD4D9C"/>
    <w:rsid w:val="00CD66D5"/>
    <w:rsid w:val="00CD7144"/>
    <w:rsid w:val="00CE3D5E"/>
    <w:rsid w:val="00CE65FA"/>
    <w:rsid w:val="00CE67D8"/>
    <w:rsid w:val="00CF16B2"/>
    <w:rsid w:val="00CF43C8"/>
    <w:rsid w:val="00CF719A"/>
    <w:rsid w:val="00D01920"/>
    <w:rsid w:val="00D035E7"/>
    <w:rsid w:val="00D070EE"/>
    <w:rsid w:val="00D13072"/>
    <w:rsid w:val="00D16A55"/>
    <w:rsid w:val="00D32646"/>
    <w:rsid w:val="00D33A31"/>
    <w:rsid w:val="00D3786C"/>
    <w:rsid w:val="00D400BB"/>
    <w:rsid w:val="00D41317"/>
    <w:rsid w:val="00D4235A"/>
    <w:rsid w:val="00D42573"/>
    <w:rsid w:val="00D43E9A"/>
    <w:rsid w:val="00D50ABD"/>
    <w:rsid w:val="00D51A23"/>
    <w:rsid w:val="00D553C2"/>
    <w:rsid w:val="00D55638"/>
    <w:rsid w:val="00D71D87"/>
    <w:rsid w:val="00D82F9A"/>
    <w:rsid w:val="00D839D0"/>
    <w:rsid w:val="00D8792F"/>
    <w:rsid w:val="00D92CC6"/>
    <w:rsid w:val="00D95F1E"/>
    <w:rsid w:val="00DA0142"/>
    <w:rsid w:val="00DA2BA3"/>
    <w:rsid w:val="00DB1AD6"/>
    <w:rsid w:val="00DB7F3D"/>
    <w:rsid w:val="00DC48E4"/>
    <w:rsid w:val="00DC7539"/>
    <w:rsid w:val="00DD1EAE"/>
    <w:rsid w:val="00DE292D"/>
    <w:rsid w:val="00DE3893"/>
    <w:rsid w:val="00DE4A42"/>
    <w:rsid w:val="00DE5A1D"/>
    <w:rsid w:val="00DE6C2E"/>
    <w:rsid w:val="00DE7FA5"/>
    <w:rsid w:val="00DF6678"/>
    <w:rsid w:val="00E00BB9"/>
    <w:rsid w:val="00E032BE"/>
    <w:rsid w:val="00E051A2"/>
    <w:rsid w:val="00E06726"/>
    <w:rsid w:val="00E0754E"/>
    <w:rsid w:val="00E10452"/>
    <w:rsid w:val="00E15270"/>
    <w:rsid w:val="00E21881"/>
    <w:rsid w:val="00E22B8B"/>
    <w:rsid w:val="00E23C39"/>
    <w:rsid w:val="00E24C7F"/>
    <w:rsid w:val="00E30FDA"/>
    <w:rsid w:val="00E310A0"/>
    <w:rsid w:val="00E35447"/>
    <w:rsid w:val="00E37439"/>
    <w:rsid w:val="00E37F93"/>
    <w:rsid w:val="00E467FE"/>
    <w:rsid w:val="00E50DF7"/>
    <w:rsid w:val="00E54762"/>
    <w:rsid w:val="00E6025A"/>
    <w:rsid w:val="00E60B14"/>
    <w:rsid w:val="00E62D2E"/>
    <w:rsid w:val="00E652F1"/>
    <w:rsid w:val="00E76618"/>
    <w:rsid w:val="00E8179E"/>
    <w:rsid w:val="00E964F2"/>
    <w:rsid w:val="00EA0F19"/>
    <w:rsid w:val="00EA2907"/>
    <w:rsid w:val="00EA5425"/>
    <w:rsid w:val="00EA7DA8"/>
    <w:rsid w:val="00EB29D1"/>
    <w:rsid w:val="00EB4535"/>
    <w:rsid w:val="00EB6D19"/>
    <w:rsid w:val="00EC76F7"/>
    <w:rsid w:val="00ED0BFF"/>
    <w:rsid w:val="00ED32D6"/>
    <w:rsid w:val="00EE2B4D"/>
    <w:rsid w:val="00EE6333"/>
    <w:rsid w:val="00EF0443"/>
    <w:rsid w:val="00EF275B"/>
    <w:rsid w:val="00EF2760"/>
    <w:rsid w:val="00EF5902"/>
    <w:rsid w:val="00EF5BA1"/>
    <w:rsid w:val="00F04793"/>
    <w:rsid w:val="00F112B1"/>
    <w:rsid w:val="00F12CB9"/>
    <w:rsid w:val="00F17161"/>
    <w:rsid w:val="00F20ECC"/>
    <w:rsid w:val="00F26F9E"/>
    <w:rsid w:val="00F324A7"/>
    <w:rsid w:val="00F35533"/>
    <w:rsid w:val="00F35E56"/>
    <w:rsid w:val="00F36EED"/>
    <w:rsid w:val="00F40117"/>
    <w:rsid w:val="00F55FA5"/>
    <w:rsid w:val="00F5700D"/>
    <w:rsid w:val="00F57D27"/>
    <w:rsid w:val="00F61F21"/>
    <w:rsid w:val="00F66F5D"/>
    <w:rsid w:val="00F714A4"/>
    <w:rsid w:val="00F72076"/>
    <w:rsid w:val="00F76245"/>
    <w:rsid w:val="00F814E0"/>
    <w:rsid w:val="00F85239"/>
    <w:rsid w:val="00F8548A"/>
    <w:rsid w:val="00F85B79"/>
    <w:rsid w:val="00F864AA"/>
    <w:rsid w:val="00F918AF"/>
    <w:rsid w:val="00F91B69"/>
    <w:rsid w:val="00F94F36"/>
    <w:rsid w:val="00F95328"/>
    <w:rsid w:val="00F95967"/>
    <w:rsid w:val="00F96499"/>
    <w:rsid w:val="00FB2844"/>
    <w:rsid w:val="00FB2BAF"/>
    <w:rsid w:val="00FB34A9"/>
    <w:rsid w:val="00FC3E11"/>
    <w:rsid w:val="00FC6DB0"/>
    <w:rsid w:val="00FC6F36"/>
    <w:rsid w:val="00FD2D8A"/>
    <w:rsid w:val="00FE23A5"/>
    <w:rsid w:val="00FF269D"/>
    <w:rsid w:val="00FF4D46"/>
  </w:rsids>
  <m:mathPr>
    <m:mathFont m:val="Cambria Math"/>
    <m:brkBin m:val="before"/>
    <m:brkBinSub m:val="--"/>
    <m:smallFrac/>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D2A4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361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38549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9"/>
    <w:qFormat/>
    <w:rsid w:val="001945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9456A"/>
    <w:rPr>
      <w:rFonts w:ascii="Times New Roman" w:eastAsia="Times New Roman" w:hAnsi="Times New Roman" w:cs="Times New Roman"/>
      <w:b/>
      <w:bCs/>
      <w:sz w:val="27"/>
      <w:szCs w:val="27"/>
      <w:lang w:eastAsia="es-PE"/>
    </w:rPr>
  </w:style>
  <w:style w:type="character" w:customStyle="1" w:styleId="apple-converted-space">
    <w:name w:val="apple-converted-space"/>
    <w:basedOn w:val="Fuentedeprrafopredeter"/>
    <w:rsid w:val="0019456A"/>
  </w:style>
  <w:style w:type="paragraph" w:styleId="Textodeglobo">
    <w:name w:val="Balloon Text"/>
    <w:basedOn w:val="Normal"/>
    <w:link w:val="TextodegloboCar"/>
    <w:uiPriority w:val="99"/>
    <w:semiHidden/>
    <w:unhideWhenUsed/>
    <w:rsid w:val="001945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456A"/>
    <w:rPr>
      <w:rFonts w:ascii="Tahoma" w:hAnsi="Tahoma" w:cs="Tahoma"/>
      <w:sz w:val="16"/>
      <w:szCs w:val="16"/>
    </w:rPr>
  </w:style>
  <w:style w:type="paragraph" w:styleId="Encabezado">
    <w:name w:val="header"/>
    <w:basedOn w:val="Normal"/>
    <w:link w:val="EncabezadoCar"/>
    <w:uiPriority w:val="99"/>
    <w:unhideWhenUsed/>
    <w:rsid w:val="00A161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615A"/>
  </w:style>
  <w:style w:type="paragraph" w:styleId="Piedepgina">
    <w:name w:val="footer"/>
    <w:basedOn w:val="Normal"/>
    <w:link w:val="PiedepginaCar"/>
    <w:uiPriority w:val="99"/>
    <w:unhideWhenUsed/>
    <w:rsid w:val="00A161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615A"/>
  </w:style>
  <w:style w:type="paragraph" w:styleId="Prrafodelista">
    <w:name w:val="List Paragraph"/>
    <w:basedOn w:val="Normal"/>
    <w:uiPriority w:val="34"/>
    <w:qFormat/>
    <w:rsid w:val="00250804"/>
    <w:pPr>
      <w:spacing w:after="0" w:line="0" w:lineRule="atLeast"/>
      <w:ind w:left="426"/>
      <w:contextualSpacing/>
    </w:pPr>
    <w:rPr>
      <w:rFonts w:ascii="Calibri" w:hAnsi="Calibri"/>
      <w:sz w:val="24"/>
      <w:szCs w:val="24"/>
    </w:rPr>
  </w:style>
  <w:style w:type="paragraph" w:customStyle="1" w:styleId="Default">
    <w:name w:val="Default"/>
    <w:rsid w:val="000C212D"/>
    <w:pPr>
      <w:autoSpaceDE w:val="0"/>
      <w:autoSpaceDN w:val="0"/>
      <w:adjustRightInd w:val="0"/>
      <w:spacing w:after="0" w:line="240" w:lineRule="auto"/>
    </w:pPr>
    <w:rPr>
      <w:rFonts w:ascii="Times New Roman" w:hAnsi="Times New Roman" w:cs="Times New Roman"/>
      <w:color w:val="000000"/>
      <w:sz w:val="24"/>
      <w:szCs w:val="24"/>
      <w:lang w:val="es-ES"/>
    </w:rPr>
  </w:style>
  <w:style w:type="character" w:styleId="Hipervnculo">
    <w:name w:val="Hyperlink"/>
    <w:basedOn w:val="Fuentedeprrafopredeter"/>
    <w:uiPriority w:val="99"/>
    <w:unhideWhenUsed/>
    <w:rsid w:val="008A0732"/>
    <w:rPr>
      <w:color w:val="0000FF" w:themeColor="hyperlink"/>
      <w:u w:val="single"/>
    </w:rPr>
  </w:style>
  <w:style w:type="paragraph" w:customStyle="1" w:styleId="margen">
    <w:name w:val="margen"/>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argen2">
    <w:name w:val="margen2"/>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A7688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uiPriority w:val="9"/>
    <w:semiHidden/>
    <w:rsid w:val="0038549A"/>
    <w:rPr>
      <w:rFonts w:asciiTheme="majorHAnsi" w:eastAsiaTheme="majorEastAsia" w:hAnsiTheme="majorHAnsi" w:cstheme="majorBidi"/>
      <w:color w:val="365F91" w:themeColor="accent1" w:themeShade="BF"/>
      <w:sz w:val="26"/>
      <w:szCs w:val="26"/>
    </w:rPr>
  </w:style>
  <w:style w:type="paragraph" w:styleId="Sangradetdecuerpo">
    <w:name w:val="Body Text Indent"/>
    <w:basedOn w:val="Normal"/>
    <w:link w:val="SangradetdecuerpoCar"/>
    <w:rsid w:val="00135C41"/>
    <w:pPr>
      <w:spacing w:after="0" w:line="360" w:lineRule="auto"/>
      <w:ind w:firstLine="360"/>
    </w:pPr>
    <w:rPr>
      <w:rFonts w:ascii="Arial" w:eastAsia="Times New Roman" w:hAnsi="Arial" w:cs="Arial"/>
      <w:sz w:val="24"/>
      <w:szCs w:val="24"/>
      <w:lang w:val="es-ES" w:eastAsia="es-ES"/>
    </w:rPr>
  </w:style>
  <w:style w:type="character" w:customStyle="1" w:styleId="SangradetdecuerpoCar">
    <w:name w:val="Sangría de t. de cuerpo Car"/>
    <w:basedOn w:val="Fuentedeprrafopredeter"/>
    <w:link w:val="Sangradetdecuerpo"/>
    <w:rsid w:val="00135C41"/>
    <w:rPr>
      <w:rFonts w:ascii="Arial" w:eastAsia="Times New Roman" w:hAnsi="Arial" w:cs="Arial"/>
      <w:sz w:val="24"/>
      <w:szCs w:val="24"/>
      <w:lang w:val="es-ES" w:eastAsia="es-ES"/>
    </w:rPr>
  </w:style>
  <w:style w:type="character" w:customStyle="1" w:styleId="a">
    <w:name w:val="a"/>
    <w:basedOn w:val="Fuentedeprrafopredeter"/>
    <w:rsid w:val="00135C41"/>
  </w:style>
  <w:style w:type="character" w:styleId="Textoennegrita">
    <w:name w:val="Strong"/>
    <w:basedOn w:val="Fuentedeprrafopredeter"/>
    <w:uiPriority w:val="22"/>
    <w:qFormat/>
    <w:rsid w:val="0054526D"/>
    <w:rPr>
      <w:b/>
      <w:bCs/>
    </w:rPr>
  </w:style>
  <w:style w:type="character" w:styleId="Enfasis">
    <w:name w:val="Emphasis"/>
    <w:basedOn w:val="Fuentedeprrafopredeter"/>
    <w:uiPriority w:val="20"/>
    <w:qFormat/>
    <w:rsid w:val="0054526D"/>
    <w:rPr>
      <w:i/>
      <w:iCs/>
    </w:rPr>
  </w:style>
  <w:style w:type="character" w:styleId="Hipervnculovisitado">
    <w:name w:val="FollowedHyperlink"/>
    <w:basedOn w:val="Fuentedeprrafopredeter"/>
    <w:uiPriority w:val="99"/>
    <w:semiHidden/>
    <w:unhideWhenUsed/>
    <w:rsid w:val="00021D88"/>
    <w:rPr>
      <w:color w:val="800080" w:themeColor="followedHyperlink"/>
      <w:u w:val="single"/>
    </w:rPr>
  </w:style>
  <w:style w:type="character" w:customStyle="1" w:styleId="Ttulo1Car">
    <w:name w:val="Título 1 Car"/>
    <w:basedOn w:val="Fuentedeprrafopredeter"/>
    <w:link w:val="Ttulo1"/>
    <w:uiPriority w:val="9"/>
    <w:rsid w:val="006361DF"/>
    <w:rPr>
      <w:rFonts w:asciiTheme="majorHAnsi" w:eastAsiaTheme="majorEastAsia" w:hAnsiTheme="majorHAnsi" w:cstheme="majorBidi"/>
      <w:b/>
      <w:bCs/>
      <w:color w:val="365F91" w:themeColor="accent1" w:themeShade="BF"/>
      <w:sz w:val="28"/>
      <w:szCs w:val="28"/>
    </w:rPr>
  </w:style>
  <w:style w:type="paragraph" w:customStyle="1" w:styleId="intellitxt">
    <w:name w:val="intellitxt"/>
    <w:basedOn w:val="Normal"/>
    <w:rsid w:val="006361D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EB29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uiPriority w:val="99"/>
    <w:semiHidden/>
    <w:unhideWhenUsed/>
    <w:rsid w:val="00AA6AFF"/>
  </w:style>
  <w:style w:type="character" w:styleId="Textodelmarcadordeposicin">
    <w:name w:val="Placeholder Text"/>
    <w:basedOn w:val="Fuentedeprrafopredeter"/>
    <w:uiPriority w:val="99"/>
    <w:semiHidden/>
    <w:rsid w:val="00B21DEC"/>
    <w:rPr>
      <w:color w:val="808080"/>
    </w:rPr>
  </w:style>
  <w:style w:type="character" w:styleId="Refdecomentario">
    <w:name w:val="annotation reference"/>
    <w:basedOn w:val="Fuentedeprrafopredeter"/>
    <w:uiPriority w:val="99"/>
    <w:semiHidden/>
    <w:unhideWhenUsed/>
    <w:rsid w:val="00D82F9A"/>
    <w:rPr>
      <w:sz w:val="16"/>
      <w:szCs w:val="16"/>
    </w:rPr>
  </w:style>
  <w:style w:type="paragraph" w:styleId="Textocomentario">
    <w:name w:val="annotation text"/>
    <w:basedOn w:val="Normal"/>
    <w:link w:val="TextocomentarioCar"/>
    <w:uiPriority w:val="99"/>
    <w:semiHidden/>
    <w:unhideWhenUsed/>
    <w:rsid w:val="00D82F9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82F9A"/>
    <w:rPr>
      <w:sz w:val="20"/>
      <w:szCs w:val="20"/>
    </w:rPr>
  </w:style>
  <w:style w:type="paragraph" w:styleId="Asuntodelcomentario">
    <w:name w:val="annotation subject"/>
    <w:basedOn w:val="Textocomentario"/>
    <w:next w:val="Textocomentario"/>
    <w:link w:val="AsuntodelcomentarioCar"/>
    <w:uiPriority w:val="99"/>
    <w:semiHidden/>
    <w:unhideWhenUsed/>
    <w:rsid w:val="00D82F9A"/>
    <w:rPr>
      <w:b/>
      <w:bCs/>
    </w:rPr>
  </w:style>
  <w:style w:type="character" w:customStyle="1" w:styleId="AsuntodelcomentarioCar">
    <w:name w:val="Asunto del comentario Car"/>
    <w:basedOn w:val="TextocomentarioCar"/>
    <w:link w:val="Asuntodelcomentario"/>
    <w:uiPriority w:val="99"/>
    <w:semiHidden/>
    <w:rsid w:val="00D82F9A"/>
    <w:rPr>
      <w:b/>
      <w:bCs/>
      <w:sz w:val="20"/>
      <w:szCs w:val="20"/>
    </w:rPr>
  </w:style>
  <w:style w:type="character" w:styleId="Referenciasutil">
    <w:name w:val="Subtle Reference"/>
    <w:basedOn w:val="Fuentedeprrafopredeter"/>
    <w:uiPriority w:val="31"/>
    <w:qFormat/>
    <w:rsid w:val="007436F4"/>
    <w:rPr>
      <w:smallCaps/>
      <w:color w:val="5A5A5A" w:themeColor="text1" w:themeTint="A5"/>
    </w:rPr>
  </w:style>
  <w:style w:type="numbering" w:customStyle="1" w:styleId="Estilo1">
    <w:name w:val="Estilo1"/>
    <w:uiPriority w:val="99"/>
    <w:rsid w:val="00716EB2"/>
    <w:pPr>
      <w:numPr>
        <w:numId w:val="1"/>
      </w:numPr>
    </w:pPr>
  </w:style>
  <w:style w:type="numbering" w:customStyle="1" w:styleId="Estilo2">
    <w:name w:val="Estilo2"/>
    <w:uiPriority w:val="99"/>
    <w:rsid w:val="00716EB2"/>
    <w:pPr>
      <w:numPr>
        <w:numId w:val="2"/>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361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38549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9"/>
    <w:qFormat/>
    <w:rsid w:val="001945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9456A"/>
    <w:rPr>
      <w:rFonts w:ascii="Times New Roman" w:eastAsia="Times New Roman" w:hAnsi="Times New Roman" w:cs="Times New Roman"/>
      <w:b/>
      <w:bCs/>
      <w:sz w:val="27"/>
      <w:szCs w:val="27"/>
      <w:lang w:eastAsia="es-PE"/>
    </w:rPr>
  </w:style>
  <w:style w:type="character" w:customStyle="1" w:styleId="apple-converted-space">
    <w:name w:val="apple-converted-space"/>
    <w:basedOn w:val="Fuentedeprrafopredeter"/>
    <w:rsid w:val="0019456A"/>
  </w:style>
  <w:style w:type="paragraph" w:styleId="Textodeglobo">
    <w:name w:val="Balloon Text"/>
    <w:basedOn w:val="Normal"/>
    <w:link w:val="TextodegloboCar"/>
    <w:uiPriority w:val="99"/>
    <w:semiHidden/>
    <w:unhideWhenUsed/>
    <w:rsid w:val="001945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456A"/>
    <w:rPr>
      <w:rFonts w:ascii="Tahoma" w:hAnsi="Tahoma" w:cs="Tahoma"/>
      <w:sz w:val="16"/>
      <w:szCs w:val="16"/>
    </w:rPr>
  </w:style>
  <w:style w:type="paragraph" w:styleId="Encabezado">
    <w:name w:val="header"/>
    <w:basedOn w:val="Normal"/>
    <w:link w:val="EncabezadoCar"/>
    <w:uiPriority w:val="99"/>
    <w:unhideWhenUsed/>
    <w:rsid w:val="00A161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615A"/>
  </w:style>
  <w:style w:type="paragraph" w:styleId="Piedepgina">
    <w:name w:val="footer"/>
    <w:basedOn w:val="Normal"/>
    <w:link w:val="PiedepginaCar"/>
    <w:uiPriority w:val="99"/>
    <w:unhideWhenUsed/>
    <w:rsid w:val="00A161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615A"/>
  </w:style>
  <w:style w:type="paragraph" w:styleId="Prrafodelista">
    <w:name w:val="List Paragraph"/>
    <w:basedOn w:val="Normal"/>
    <w:uiPriority w:val="34"/>
    <w:qFormat/>
    <w:rsid w:val="00250804"/>
    <w:pPr>
      <w:spacing w:after="0" w:line="0" w:lineRule="atLeast"/>
      <w:ind w:left="426"/>
      <w:contextualSpacing/>
    </w:pPr>
    <w:rPr>
      <w:rFonts w:ascii="Calibri" w:hAnsi="Calibri"/>
      <w:sz w:val="24"/>
      <w:szCs w:val="24"/>
    </w:rPr>
  </w:style>
  <w:style w:type="paragraph" w:customStyle="1" w:styleId="Default">
    <w:name w:val="Default"/>
    <w:rsid w:val="000C212D"/>
    <w:pPr>
      <w:autoSpaceDE w:val="0"/>
      <w:autoSpaceDN w:val="0"/>
      <w:adjustRightInd w:val="0"/>
      <w:spacing w:after="0" w:line="240" w:lineRule="auto"/>
    </w:pPr>
    <w:rPr>
      <w:rFonts w:ascii="Times New Roman" w:hAnsi="Times New Roman" w:cs="Times New Roman"/>
      <w:color w:val="000000"/>
      <w:sz w:val="24"/>
      <w:szCs w:val="24"/>
      <w:lang w:val="es-ES"/>
    </w:rPr>
  </w:style>
  <w:style w:type="character" w:styleId="Hipervnculo">
    <w:name w:val="Hyperlink"/>
    <w:basedOn w:val="Fuentedeprrafopredeter"/>
    <w:uiPriority w:val="99"/>
    <w:unhideWhenUsed/>
    <w:rsid w:val="008A0732"/>
    <w:rPr>
      <w:color w:val="0000FF" w:themeColor="hyperlink"/>
      <w:u w:val="single"/>
    </w:rPr>
  </w:style>
  <w:style w:type="paragraph" w:customStyle="1" w:styleId="margen">
    <w:name w:val="margen"/>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argen2">
    <w:name w:val="margen2"/>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A7688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uiPriority w:val="9"/>
    <w:semiHidden/>
    <w:rsid w:val="0038549A"/>
    <w:rPr>
      <w:rFonts w:asciiTheme="majorHAnsi" w:eastAsiaTheme="majorEastAsia" w:hAnsiTheme="majorHAnsi" w:cstheme="majorBidi"/>
      <w:color w:val="365F91" w:themeColor="accent1" w:themeShade="BF"/>
      <w:sz w:val="26"/>
      <w:szCs w:val="26"/>
    </w:rPr>
  </w:style>
  <w:style w:type="paragraph" w:styleId="Sangradetdecuerpo">
    <w:name w:val="Body Text Indent"/>
    <w:basedOn w:val="Normal"/>
    <w:link w:val="SangradetdecuerpoCar"/>
    <w:rsid w:val="00135C41"/>
    <w:pPr>
      <w:spacing w:after="0" w:line="360" w:lineRule="auto"/>
      <w:ind w:firstLine="360"/>
    </w:pPr>
    <w:rPr>
      <w:rFonts w:ascii="Arial" w:eastAsia="Times New Roman" w:hAnsi="Arial" w:cs="Arial"/>
      <w:sz w:val="24"/>
      <w:szCs w:val="24"/>
      <w:lang w:val="es-ES" w:eastAsia="es-ES"/>
    </w:rPr>
  </w:style>
  <w:style w:type="character" w:customStyle="1" w:styleId="SangradetdecuerpoCar">
    <w:name w:val="Sangría de t. de cuerpo Car"/>
    <w:basedOn w:val="Fuentedeprrafopredeter"/>
    <w:link w:val="Sangradetdecuerpo"/>
    <w:rsid w:val="00135C41"/>
    <w:rPr>
      <w:rFonts w:ascii="Arial" w:eastAsia="Times New Roman" w:hAnsi="Arial" w:cs="Arial"/>
      <w:sz w:val="24"/>
      <w:szCs w:val="24"/>
      <w:lang w:val="es-ES" w:eastAsia="es-ES"/>
    </w:rPr>
  </w:style>
  <w:style w:type="character" w:customStyle="1" w:styleId="a">
    <w:name w:val="a"/>
    <w:basedOn w:val="Fuentedeprrafopredeter"/>
    <w:rsid w:val="00135C41"/>
  </w:style>
  <w:style w:type="character" w:styleId="Textoennegrita">
    <w:name w:val="Strong"/>
    <w:basedOn w:val="Fuentedeprrafopredeter"/>
    <w:uiPriority w:val="22"/>
    <w:qFormat/>
    <w:rsid w:val="0054526D"/>
    <w:rPr>
      <w:b/>
      <w:bCs/>
    </w:rPr>
  </w:style>
  <w:style w:type="character" w:styleId="Enfasis">
    <w:name w:val="Emphasis"/>
    <w:basedOn w:val="Fuentedeprrafopredeter"/>
    <w:uiPriority w:val="20"/>
    <w:qFormat/>
    <w:rsid w:val="0054526D"/>
    <w:rPr>
      <w:i/>
      <w:iCs/>
    </w:rPr>
  </w:style>
  <w:style w:type="character" w:styleId="Hipervnculovisitado">
    <w:name w:val="FollowedHyperlink"/>
    <w:basedOn w:val="Fuentedeprrafopredeter"/>
    <w:uiPriority w:val="99"/>
    <w:semiHidden/>
    <w:unhideWhenUsed/>
    <w:rsid w:val="00021D88"/>
    <w:rPr>
      <w:color w:val="800080" w:themeColor="followedHyperlink"/>
      <w:u w:val="single"/>
    </w:rPr>
  </w:style>
  <w:style w:type="character" w:customStyle="1" w:styleId="Ttulo1Car">
    <w:name w:val="Título 1 Car"/>
    <w:basedOn w:val="Fuentedeprrafopredeter"/>
    <w:link w:val="Ttulo1"/>
    <w:uiPriority w:val="9"/>
    <w:rsid w:val="006361DF"/>
    <w:rPr>
      <w:rFonts w:asciiTheme="majorHAnsi" w:eastAsiaTheme="majorEastAsia" w:hAnsiTheme="majorHAnsi" w:cstheme="majorBidi"/>
      <w:b/>
      <w:bCs/>
      <w:color w:val="365F91" w:themeColor="accent1" w:themeShade="BF"/>
      <w:sz w:val="28"/>
      <w:szCs w:val="28"/>
    </w:rPr>
  </w:style>
  <w:style w:type="paragraph" w:customStyle="1" w:styleId="intellitxt">
    <w:name w:val="intellitxt"/>
    <w:basedOn w:val="Normal"/>
    <w:rsid w:val="006361D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EB29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uiPriority w:val="99"/>
    <w:semiHidden/>
    <w:unhideWhenUsed/>
    <w:rsid w:val="00AA6AFF"/>
  </w:style>
  <w:style w:type="character" w:styleId="Textodelmarcadordeposicin">
    <w:name w:val="Placeholder Text"/>
    <w:basedOn w:val="Fuentedeprrafopredeter"/>
    <w:uiPriority w:val="99"/>
    <w:semiHidden/>
    <w:rsid w:val="00B21DEC"/>
    <w:rPr>
      <w:color w:val="808080"/>
    </w:rPr>
  </w:style>
  <w:style w:type="character" w:styleId="Refdecomentario">
    <w:name w:val="annotation reference"/>
    <w:basedOn w:val="Fuentedeprrafopredeter"/>
    <w:uiPriority w:val="99"/>
    <w:semiHidden/>
    <w:unhideWhenUsed/>
    <w:rsid w:val="00D82F9A"/>
    <w:rPr>
      <w:sz w:val="16"/>
      <w:szCs w:val="16"/>
    </w:rPr>
  </w:style>
  <w:style w:type="paragraph" w:styleId="Textocomentario">
    <w:name w:val="annotation text"/>
    <w:basedOn w:val="Normal"/>
    <w:link w:val="TextocomentarioCar"/>
    <w:uiPriority w:val="99"/>
    <w:semiHidden/>
    <w:unhideWhenUsed/>
    <w:rsid w:val="00D82F9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82F9A"/>
    <w:rPr>
      <w:sz w:val="20"/>
      <w:szCs w:val="20"/>
    </w:rPr>
  </w:style>
  <w:style w:type="paragraph" w:styleId="Asuntodelcomentario">
    <w:name w:val="annotation subject"/>
    <w:basedOn w:val="Textocomentario"/>
    <w:next w:val="Textocomentario"/>
    <w:link w:val="AsuntodelcomentarioCar"/>
    <w:uiPriority w:val="99"/>
    <w:semiHidden/>
    <w:unhideWhenUsed/>
    <w:rsid w:val="00D82F9A"/>
    <w:rPr>
      <w:b/>
      <w:bCs/>
    </w:rPr>
  </w:style>
  <w:style w:type="character" w:customStyle="1" w:styleId="AsuntodelcomentarioCar">
    <w:name w:val="Asunto del comentario Car"/>
    <w:basedOn w:val="TextocomentarioCar"/>
    <w:link w:val="Asuntodelcomentario"/>
    <w:uiPriority w:val="99"/>
    <w:semiHidden/>
    <w:rsid w:val="00D82F9A"/>
    <w:rPr>
      <w:b/>
      <w:bCs/>
      <w:sz w:val="20"/>
      <w:szCs w:val="20"/>
    </w:rPr>
  </w:style>
  <w:style w:type="character" w:styleId="Referenciasutil">
    <w:name w:val="Subtle Reference"/>
    <w:basedOn w:val="Fuentedeprrafopredeter"/>
    <w:uiPriority w:val="31"/>
    <w:qFormat/>
    <w:rsid w:val="007436F4"/>
    <w:rPr>
      <w:smallCaps/>
      <w:color w:val="5A5A5A" w:themeColor="text1" w:themeTint="A5"/>
    </w:rPr>
  </w:style>
  <w:style w:type="numbering" w:customStyle="1" w:styleId="Estilo1">
    <w:name w:val="Estilo1"/>
    <w:uiPriority w:val="99"/>
    <w:rsid w:val="00716EB2"/>
    <w:pPr>
      <w:numPr>
        <w:numId w:val="1"/>
      </w:numPr>
    </w:pPr>
  </w:style>
  <w:style w:type="numbering" w:customStyle="1" w:styleId="Estilo2">
    <w:name w:val="Estilo2"/>
    <w:uiPriority w:val="99"/>
    <w:rsid w:val="00716EB2"/>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361793">
      <w:bodyDiv w:val="1"/>
      <w:marLeft w:val="0"/>
      <w:marRight w:val="0"/>
      <w:marTop w:val="0"/>
      <w:marBottom w:val="0"/>
      <w:divBdr>
        <w:top w:val="none" w:sz="0" w:space="0" w:color="auto"/>
        <w:left w:val="none" w:sz="0" w:space="0" w:color="auto"/>
        <w:bottom w:val="none" w:sz="0" w:space="0" w:color="auto"/>
        <w:right w:val="none" w:sz="0" w:space="0" w:color="auto"/>
      </w:divBdr>
    </w:div>
    <w:div w:id="249169015">
      <w:bodyDiv w:val="1"/>
      <w:marLeft w:val="0"/>
      <w:marRight w:val="0"/>
      <w:marTop w:val="0"/>
      <w:marBottom w:val="0"/>
      <w:divBdr>
        <w:top w:val="none" w:sz="0" w:space="0" w:color="auto"/>
        <w:left w:val="none" w:sz="0" w:space="0" w:color="auto"/>
        <w:bottom w:val="none" w:sz="0" w:space="0" w:color="auto"/>
        <w:right w:val="none" w:sz="0" w:space="0" w:color="auto"/>
      </w:divBdr>
    </w:div>
    <w:div w:id="262111206">
      <w:bodyDiv w:val="1"/>
      <w:marLeft w:val="0"/>
      <w:marRight w:val="0"/>
      <w:marTop w:val="0"/>
      <w:marBottom w:val="0"/>
      <w:divBdr>
        <w:top w:val="none" w:sz="0" w:space="0" w:color="auto"/>
        <w:left w:val="none" w:sz="0" w:space="0" w:color="auto"/>
        <w:bottom w:val="none" w:sz="0" w:space="0" w:color="auto"/>
        <w:right w:val="none" w:sz="0" w:space="0" w:color="auto"/>
      </w:divBdr>
      <w:divsChild>
        <w:div w:id="539172625">
          <w:marLeft w:val="720"/>
          <w:marRight w:val="0"/>
          <w:marTop w:val="288"/>
          <w:marBottom w:val="0"/>
          <w:divBdr>
            <w:top w:val="none" w:sz="0" w:space="0" w:color="auto"/>
            <w:left w:val="none" w:sz="0" w:space="0" w:color="auto"/>
            <w:bottom w:val="none" w:sz="0" w:space="0" w:color="auto"/>
            <w:right w:val="none" w:sz="0" w:space="0" w:color="auto"/>
          </w:divBdr>
        </w:div>
        <w:div w:id="1676835836">
          <w:marLeft w:val="720"/>
          <w:marRight w:val="0"/>
          <w:marTop w:val="288"/>
          <w:marBottom w:val="0"/>
          <w:divBdr>
            <w:top w:val="none" w:sz="0" w:space="0" w:color="auto"/>
            <w:left w:val="none" w:sz="0" w:space="0" w:color="auto"/>
            <w:bottom w:val="none" w:sz="0" w:space="0" w:color="auto"/>
            <w:right w:val="none" w:sz="0" w:space="0" w:color="auto"/>
          </w:divBdr>
        </w:div>
      </w:divsChild>
    </w:div>
    <w:div w:id="274599316">
      <w:bodyDiv w:val="1"/>
      <w:marLeft w:val="0"/>
      <w:marRight w:val="0"/>
      <w:marTop w:val="0"/>
      <w:marBottom w:val="0"/>
      <w:divBdr>
        <w:top w:val="none" w:sz="0" w:space="0" w:color="auto"/>
        <w:left w:val="none" w:sz="0" w:space="0" w:color="auto"/>
        <w:bottom w:val="none" w:sz="0" w:space="0" w:color="auto"/>
        <w:right w:val="none" w:sz="0" w:space="0" w:color="auto"/>
      </w:divBdr>
      <w:divsChild>
        <w:div w:id="1406535362">
          <w:marLeft w:val="547"/>
          <w:marRight w:val="0"/>
          <w:marTop w:val="154"/>
          <w:marBottom w:val="0"/>
          <w:divBdr>
            <w:top w:val="none" w:sz="0" w:space="0" w:color="auto"/>
            <w:left w:val="none" w:sz="0" w:space="0" w:color="auto"/>
            <w:bottom w:val="none" w:sz="0" w:space="0" w:color="auto"/>
            <w:right w:val="none" w:sz="0" w:space="0" w:color="auto"/>
          </w:divBdr>
        </w:div>
        <w:div w:id="1310015043">
          <w:marLeft w:val="547"/>
          <w:marRight w:val="0"/>
          <w:marTop w:val="154"/>
          <w:marBottom w:val="0"/>
          <w:divBdr>
            <w:top w:val="none" w:sz="0" w:space="0" w:color="auto"/>
            <w:left w:val="none" w:sz="0" w:space="0" w:color="auto"/>
            <w:bottom w:val="none" w:sz="0" w:space="0" w:color="auto"/>
            <w:right w:val="none" w:sz="0" w:space="0" w:color="auto"/>
          </w:divBdr>
        </w:div>
        <w:div w:id="539981149">
          <w:marLeft w:val="547"/>
          <w:marRight w:val="0"/>
          <w:marTop w:val="154"/>
          <w:marBottom w:val="0"/>
          <w:divBdr>
            <w:top w:val="none" w:sz="0" w:space="0" w:color="auto"/>
            <w:left w:val="none" w:sz="0" w:space="0" w:color="auto"/>
            <w:bottom w:val="none" w:sz="0" w:space="0" w:color="auto"/>
            <w:right w:val="none" w:sz="0" w:space="0" w:color="auto"/>
          </w:divBdr>
        </w:div>
      </w:divsChild>
    </w:div>
    <w:div w:id="322008908">
      <w:bodyDiv w:val="1"/>
      <w:marLeft w:val="0"/>
      <w:marRight w:val="0"/>
      <w:marTop w:val="0"/>
      <w:marBottom w:val="0"/>
      <w:divBdr>
        <w:top w:val="none" w:sz="0" w:space="0" w:color="auto"/>
        <w:left w:val="none" w:sz="0" w:space="0" w:color="auto"/>
        <w:bottom w:val="none" w:sz="0" w:space="0" w:color="auto"/>
        <w:right w:val="none" w:sz="0" w:space="0" w:color="auto"/>
      </w:divBdr>
    </w:div>
    <w:div w:id="339162109">
      <w:bodyDiv w:val="1"/>
      <w:marLeft w:val="0"/>
      <w:marRight w:val="0"/>
      <w:marTop w:val="0"/>
      <w:marBottom w:val="0"/>
      <w:divBdr>
        <w:top w:val="none" w:sz="0" w:space="0" w:color="auto"/>
        <w:left w:val="none" w:sz="0" w:space="0" w:color="auto"/>
        <w:bottom w:val="none" w:sz="0" w:space="0" w:color="auto"/>
        <w:right w:val="none" w:sz="0" w:space="0" w:color="auto"/>
      </w:divBdr>
      <w:divsChild>
        <w:div w:id="93284196">
          <w:marLeft w:val="720"/>
          <w:marRight w:val="0"/>
          <w:marTop w:val="288"/>
          <w:marBottom w:val="0"/>
          <w:divBdr>
            <w:top w:val="none" w:sz="0" w:space="0" w:color="auto"/>
            <w:left w:val="none" w:sz="0" w:space="0" w:color="auto"/>
            <w:bottom w:val="none" w:sz="0" w:space="0" w:color="auto"/>
            <w:right w:val="none" w:sz="0" w:space="0" w:color="auto"/>
          </w:divBdr>
        </w:div>
      </w:divsChild>
    </w:div>
    <w:div w:id="346717512">
      <w:bodyDiv w:val="1"/>
      <w:marLeft w:val="0"/>
      <w:marRight w:val="0"/>
      <w:marTop w:val="0"/>
      <w:marBottom w:val="0"/>
      <w:divBdr>
        <w:top w:val="none" w:sz="0" w:space="0" w:color="auto"/>
        <w:left w:val="none" w:sz="0" w:space="0" w:color="auto"/>
        <w:bottom w:val="none" w:sz="0" w:space="0" w:color="auto"/>
        <w:right w:val="none" w:sz="0" w:space="0" w:color="auto"/>
      </w:divBdr>
      <w:divsChild>
        <w:div w:id="843400711">
          <w:marLeft w:val="547"/>
          <w:marRight w:val="0"/>
          <w:marTop w:val="134"/>
          <w:marBottom w:val="0"/>
          <w:divBdr>
            <w:top w:val="none" w:sz="0" w:space="0" w:color="auto"/>
            <w:left w:val="none" w:sz="0" w:space="0" w:color="auto"/>
            <w:bottom w:val="none" w:sz="0" w:space="0" w:color="auto"/>
            <w:right w:val="none" w:sz="0" w:space="0" w:color="auto"/>
          </w:divBdr>
        </w:div>
      </w:divsChild>
    </w:div>
    <w:div w:id="348872772">
      <w:bodyDiv w:val="1"/>
      <w:marLeft w:val="0"/>
      <w:marRight w:val="0"/>
      <w:marTop w:val="0"/>
      <w:marBottom w:val="0"/>
      <w:divBdr>
        <w:top w:val="none" w:sz="0" w:space="0" w:color="auto"/>
        <w:left w:val="none" w:sz="0" w:space="0" w:color="auto"/>
        <w:bottom w:val="none" w:sz="0" w:space="0" w:color="auto"/>
        <w:right w:val="none" w:sz="0" w:space="0" w:color="auto"/>
      </w:divBdr>
      <w:divsChild>
        <w:div w:id="742725908">
          <w:marLeft w:val="0"/>
          <w:marRight w:val="0"/>
          <w:marTop w:val="0"/>
          <w:marBottom w:val="0"/>
          <w:divBdr>
            <w:top w:val="none" w:sz="0" w:space="0" w:color="auto"/>
            <w:left w:val="none" w:sz="0" w:space="0" w:color="auto"/>
            <w:bottom w:val="none" w:sz="0" w:space="0" w:color="auto"/>
            <w:right w:val="none" w:sz="0" w:space="0" w:color="auto"/>
          </w:divBdr>
          <w:divsChild>
            <w:div w:id="2101633240">
              <w:marLeft w:val="0"/>
              <w:marRight w:val="0"/>
              <w:marTop w:val="0"/>
              <w:marBottom w:val="0"/>
              <w:divBdr>
                <w:top w:val="none" w:sz="0" w:space="0" w:color="auto"/>
                <w:left w:val="none" w:sz="0" w:space="0" w:color="auto"/>
                <w:bottom w:val="none" w:sz="0" w:space="0" w:color="auto"/>
                <w:right w:val="none" w:sz="0" w:space="0" w:color="auto"/>
              </w:divBdr>
            </w:div>
            <w:div w:id="1712723043">
              <w:marLeft w:val="0"/>
              <w:marRight w:val="0"/>
              <w:marTop w:val="0"/>
              <w:marBottom w:val="0"/>
              <w:divBdr>
                <w:top w:val="none" w:sz="0" w:space="0" w:color="auto"/>
                <w:left w:val="none" w:sz="0" w:space="0" w:color="auto"/>
                <w:bottom w:val="none" w:sz="0" w:space="0" w:color="auto"/>
                <w:right w:val="none" w:sz="0" w:space="0" w:color="auto"/>
              </w:divBdr>
              <w:divsChild>
                <w:div w:id="195778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78236">
      <w:bodyDiv w:val="1"/>
      <w:marLeft w:val="0"/>
      <w:marRight w:val="0"/>
      <w:marTop w:val="0"/>
      <w:marBottom w:val="0"/>
      <w:divBdr>
        <w:top w:val="none" w:sz="0" w:space="0" w:color="auto"/>
        <w:left w:val="none" w:sz="0" w:space="0" w:color="auto"/>
        <w:bottom w:val="none" w:sz="0" w:space="0" w:color="auto"/>
        <w:right w:val="none" w:sz="0" w:space="0" w:color="auto"/>
      </w:divBdr>
    </w:div>
    <w:div w:id="414329307">
      <w:bodyDiv w:val="1"/>
      <w:marLeft w:val="0"/>
      <w:marRight w:val="0"/>
      <w:marTop w:val="0"/>
      <w:marBottom w:val="0"/>
      <w:divBdr>
        <w:top w:val="none" w:sz="0" w:space="0" w:color="auto"/>
        <w:left w:val="none" w:sz="0" w:space="0" w:color="auto"/>
        <w:bottom w:val="none" w:sz="0" w:space="0" w:color="auto"/>
        <w:right w:val="none" w:sz="0" w:space="0" w:color="auto"/>
      </w:divBdr>
    </w:div>
    <w:div w:id="434640668">
      <w:bodyDiv w:val="1"/>
      <w:marLeft w:val="0"/>
      <w:marRight w:val="0"/>
      <w:marTop w:val="0"/>
      <w:marBottom w:val="0"/>
      <w:divBdr>
        <w:top w:val="none" w:sz="0" w:space="0" w:color="auto"/>
        <w:left w:val="none" w:sz="0" w:space="0" w:color="auto"/>
        <w:bottom w:val="none" w:sz="0" w:space="0" w:color="auto"/>
        <w:right w:val="none" w:sz="0" w:space="0" w:color="auto"/>
      </w:divBdr>
    </w:div>
    <w:div w:id="519323437">
      <w:bodyDiv w:val="1"/>
      <w:marLeft w:val="0"/>
      <w:marRight w:val="0"/>
      <w:marTop w:val="0"/>
      <w:marBottom w:val="0"/>
      <w:divBdr>
        <w:top w:val="none" w:sz="0" w:space="0" w:color="auto"/>
        <w:left w:val="none" w:sz="0" w:space="0" w:color="auto"/>
        <w:bottom w:val="none" w:sz="0" w:space="0" w:color="auto"/>
        <w:right w:val="none" w:sz="0" w:space="0" w:color="auto"/>
      </w:divBdr>
    </w:div>
    <w:div w:id="535194988">
      <w:bodyDiv w:val="1"/>
      <w:marLeft w:val="0"/>
      <w:marRight w:val="0"/>
      <w:marTop w:val="0"/>
      <w:marBottom w:val="0"/>
      <w:divBdr>
        <w:top w:val="none" w:sz="0" w:space="0" w:color="auto"/>
        <w:left w:val="none" w:sz="0" w:space="0" w:color="auto"/>
        <w:bottom w:val="none" w:sz="0" w:space="0" w:color="auto"/>
        <w:right w:val="none" w:sz="0" w:space="0" w:color="auto"/>
      </w:divBdr>
      <w:divsChild>
        <w:div w:id="861937967">
          <w:marLeft w:val="547"/>
          <w:marRight w:val="0"/>
          <w:marTop w:val="154"/>
          <w:marBottom w:val="0"/>
          <w:divBdr>
            <w:top w:val="none" w:sz="0" w:space="0" w:color="auto"/>
            <w:left w:val="none" w:sz="0" w:space="0" w:color="auto"/>
            <w:bottom w:val="none" w:sz="0" w:space="0" w:color="auto"/>
            <w:right w:val="none" w:sz="0" w:space="0" w:color="auto"/>
          </w:divBdr>
        </w:div>
        <w:div w:id="528759579">
          <w:marLeft w:val="547"/>
          <w:marRight w:val="0"/>
          <w:marTop w:val="154"/>
          <w:marBottom w:val="0"/>
          <w:divBdr>
            <w:top w:val="none" w:sz="0" w:space="0" w:color="auto"/>
            <w:left w:val="none" w:sz="0" w:space="0" w:color="auto"/>
            <w:bottom w:val="none" w:sz="0" w:space="0" w:color="auto"/>
            <w:right w:val="none" w:sz="0" w:space="0" w:color="auto"/>
          </w:divBdr>
        </w:div>
        <w:div w:id="516773538">
          <w:marLeft w:val="547"/>
          <w:marRight w:val="0"/>
          <w:marTop w:val="154"/>
          <w:marBottom w:val="0"/>
          <w:divBdr>
            <w:top w:val="none" w:sz="0" w:space="0" w:color="auto"/>
            <w:left w:val="none" w:sz="0" w:space="0" w:color="auto"/>
            <w:bottom w:val="none" w:sz="0" w:space="0" w:color="auto"/>
            <w:right w:val="none" w:sz="0" w:space="0" w:color="auto"/>
          </w:divBdr>
        </w:div>
      </w:divsChild>
    </w:div>
    <w:div w:id="553737263">
      <w:bodyDiv w:val="1"/>
      <w:marLeft w:val="0"/>
      <w:marRight w:val="0"/>
      <w:marTop w:val="0"/>
      <w:marBottom w:val="0"/>
      <w:divBdr>
        <w:top w:val="none" w:sz="0" w:space="0" w:color="auto"/>
        <w:left w:val="none" w:sz="0" w:space="0" w:color="auto"/>
        <w:bottom w:val="none" w:sz="0" w:space="0" w:color="auto"/>
        <w:right w:val="none" w:sz="0" w:space="0" w:color="auto"/>
      </w:divBdr>
      <w:divsChild>
        <w:div w:id="653220329">
          <w:marLeft w:val="547"/>
          <w:marRight w:val="0"/>
          <w:marTop w:val="77"/>
          <w:marBottom w:val="0"/>
          <w:divBdr>
            <w:top w:val="none" w:sz="0" w:space="0" w:color="auto"/>
            <w:left w:val="none" w:sz="0" w:space="0" w:color="auto"/>
            <w:bottom w:val="none" w:sz="0" w:space="0" w:color="auto"/>
            <w:right w:val="none" w:sz="0" w:space="0" w:color="auto"/>
          </w:divBdr>
        </w:div>
        <w:div w:id="1366976748">
          <w:marLeft w:val="547"/>
          <w:marRight w:val="0"/>
          <w:marTop w:val="77"/>
          <w:marBottom w:val="0"/>
          <w:divBdr>
            <w:top w:val="none" w:sz="0" w:space="0" w:color="auto"/>
            <w:left w:val="none" w:sz="0" w:space="0" w:color="auto"/>
            <w:bottom w:val="none" w:sz="0" w:space="0" w:color="auto"/>
            <w:right w:val="none" w:sz="0" w:space="0" w:color="auto"/>
          </w:divBdr>
        </w:div>
        <w:div w:id="1075472218">
          <w:marLeft w:val="547"/>
          <w:marRight w:val="0"/>
          <w:marTop w:val="77"/>
          <w:marBottom w:val="0"/>
          <w:divBdr>
            <w:top w:val="none" w:sz="0" w:space="0" w:color="auto"/>
            <w:left w:val="none" w:sz="0" w:space="0" w:color="auto"/>
            <w:bottom w:val="none" w:sz="0" w:space="0" w:color="auto"/>
            <w:right w:val="none" w:sz="0" w:space="0" w:color="auto"/>
          </w:divBdr>
        </w:div>
      </w:divsChild>
    </w:div>
    <w:div w:id="585042981">
      <w:bodyDiv w:val="1"/>
      <w:marLeft w:val="0"/>
      <w:marRight w:val="0"/>
      <w:marTop w:val="0"/>
      <w:marBottom w:val="0"/>
      <w:divBdr>
        <w:top w:val="none" w:sz="0" w:space="0" w:color="auto"/>
        <w:left w:val="none" w:sz="0" w:space="0" w:color="auto"/>
        <w:bottom w:val="none" w:sz="0" w:space="0" w:color="auto"/>
        <w:right w:val="none" w:sz="0" w:space="0" w:color="auto"/>
      </w:divBdr>
    </w:div>
    <w:div w:id="638539042">
      <w:bodyDiv w:val="1"/>
      <w:marLeft w:val="0"/>
      <w:marRight w:val="0"/>
      <w:marTop w:val="0"/>
      <w:marBottom w:val="0"/>
      <w:divBdr>
        <w:top w:val="none" w:sz="0" w:space="0" w:color="auto"/>
        <w:left w:val="none" w:sz="0" w:space="0" w:color="auto"/>
        <w:bottom w:val="none" w:sz="0" w:space="0" w:color="auto"/>
        <w:right w:val="none" w:sz="0" w:space="0" w:color="auto"/>
      </w:divBdr>
    </w:div>
    <w:div w:id="660737285">
      <w:bodyDiv w:val="1"/>
      <w:marLeft w:val="0"/>
      <w:marRight w:val="0"/>
      <w:marTop w:val="0"/>
      <w:marBottom w:val="0"/>
      <w:divBdr>
        <w:top w:val="none" w:sz="0" w:space="0" w:color="auto"/>
        <w:left w:val="none" w:sz="0" w:space="0" w:color="auto"/>
        <w:bottom w:val="none" w:sz="0" w:space="0" w:color="auto"/>
        <w:right w:val="none" w:sz="0" w:space="0" w:color="auto"/>
      </w:divBdr>
    </w:div>
    <w:div w:id="679814133">
      <w:bodyDiv w:val="1"/>
      <w:marLeft w:val="0"/>
      <w:marRight w:val="0"/>
      <w:marTop w:val="0"/>
      <w:marBottom w:val="0"/>
      <w:divBdr>
        <w:top w:val="none" w:sz="0" w:space="0" w:color="auto"/>
        <w:left w:val="none" w:sz="0" w:space="0" w:color="auto"/>
        <w:bottom w:val="none" w:sz="0" w:space="0" w:color="auto"/>
        <w:right w:val="none" w:sz="0" w:space="0" w:color="auto"/>
      </w:divBdr>
      <w:divsChild>
        <w:div w:id="1237781724">
          <w:marLeft w:val="720"/>
          <w:marRight w:val="0"/>
          <w:marTop w:val="288"/>
          <w:marBottom w:val="0"/>
          <w:divBdr>
            <w:top w:val="none" w:sz="0" w:space="0" w:color="auto"/>
            <w:left w:val="none" w:sz="0" w:space="0" w:color="auto"/>
            <w:bottom w:val="none" w:sz="0" w:space="0" w:color="auto"/>
            <w:right w:val="none" w:sz="0" w:space="0" w:color="auto"/>
          </w:divBdr>
        </w:div>
        <w:div w:id="1631789717">
          <w:marLeft w:val="720"/>
          <w:marRight w:val="0"/>
          <w:marTop w:val="288"/>
          <w:marBottom w:val="0"/>
          <w:divBdr>
            <w:top w:val="none" w:sz="0" w:space="0" w:color="auto"/>
            <w:left w:val="none" w:sz="0" w:space="0" w:color="auto"/>
            <w:bottom w:val="none" w:sz="0" w:space="0" w:color="auto"/>
            <w:right w:val="none" w:sz="0" w:space="0" w:color="auto"/>
          </w:divBdr>
        </w:div>
        <w:div w:id="1287782408">
          <w:marLeft w:val="720"/>
          <w:marRight w:val="0"/>
          <w:marTop w:val="288"/>
          <w:marBottom w:val="0"/>
          <w:divBdr>
            <w:top w:val="none" w:sz="0" w:space="0" w:color="auto"/>
            <w:left w:val="none" w:sz="0" w:space="0" w:color="auto"/>
            <w:bottom w:val="none" w:sz="0" w:space="0" w:color="auto"/>
            <w:right w:val="none" w:sz="0" w:space="0" w:color="auto"/>
          </w:divBdr>
        </w:div>
      </w:divsChild>
    </w:div>
    <w:div w:id="701442726">
      <w:bodyDiv w:val="1"/>
      <w:marLeft w:val="0"/>
      <w:marRight w:val="0"/>
      <w:marTop w:val="0"/>
      <w:marBottom w:val="0"/>
      <w:divBdr>
        <w:top w:val="none" w:sz="0" w:space="0" w:color="auto"/>
        <w:left w:val="none" w:sz="0" w:space="0" w:color="auto"/>
        <w:bottom w:val="none" w:sz="0" w:space="0" w:color="auto"/>
        <w:right w:val="none" w:sz="0" w:space="0" w:color="auto"/>
      </w:divBdr>
      <w:divsChild>
        <w:div w:id="1524857297">
          <w:marLeft w:val="547"/>
          <w:marRight w:val="0"/>
          <w:marTop w:val="154"/>
          <w:marBottom w:val="0"/>
          <w:divBdr>
            <w:top w:val="none" w:sz="0" w:space="0" w:color="auto"/>
            <w:left w:val="none" w:sz="0" w:space="0" w:color="auto"/>
            <w:bottom w:val="none" w:sz="0" w:space="0" w:color="auto"/>
            <w:right w:val="none" w:sz="0" w:space="0" w:color="auto"/>
          </w:divBdr>
        </w:div>
        <w:div w:id="644628796">
          <w:marLeft w:val="1800"/>
          <w:marRight w:val="0"/>
          <w:marTop w:val="115"/>
          <w:marBottom w:val="0"/>
          <w:divBdr>
            <w:top w:val="none" w:sz="0" w:space="0" w:color="auto"/>
            <w:left w:val="none" w:sz="0" w:space="0" w:color="auto"/>
            <w:bottom w:val="none" w:sz="0" w:space="0" w:color="auto"/>
            <w:right w:val="none" w:sz="0" w:space="0" w:color="auto"/>
          </w:divBdr>
        </w:div>
        <w:div w:id="2070761772">
          <w:marLeft w:val="1800"/>
          <w:marRight w:val="0"/>
          <w:marTop w:val="115"/>
          <w:marBottom w:val="0"/>
          <w:divBdr>
            <w:top w:val="none" w:sz="0" w:space="0" w:color="auto"/>
            <w:left w:val="none" w:sz="0" w:space="0" w:color="auto"/>
            <w:bottom w:val="none" w:sz="0" w:space="0" w:color="auto"/>
            <w:right w:val="none" w:sz="0" w:space="0" w:color="auto"/>
          </w:divBdr>
        </w:div>
        <w:div w:id="1739478878">
          <w:marLeft w:val="1800"/>
          <w:marRight w:val="0"/>
          <w:marTop w:val="115"/>
          <w:marBottom w:val="0"/>
          <w:divBdr>
            <w:top w:val="none" w:sz="0" w:space="0" w:color="auto"/>
            <w:left w:val="none" w:sz="0" w:space="0" w:color="auto"/>
            <w:bottom w:val="none" w:sz="0" w:space="0" w:color="auto"/>
            <w:right w:val="none" w:sz="0" w:space="0" w:color="auto"/>
          </w:divBdr>
        </w:div>
        <w:div w:id="1706252302">
          <w:marLeft w:val="1800"/>
          <w:marRight w:val="0"/>
          <w:marTop w:val="115"/>
          <w:marBottom w:val="0"/>
          <w:divBdr>
            <w:top w:val="none" w:sz="0" w:space="0" w:color="auto"/>
            <w:left w:val="none" w:sz="0" w:space="0" w:color="auto"/>
            <w:bottom w:val="none" w:sz="0" w:space="0" w:color="auto"/>
            <w:right w:val="none" w:sz="0" w:space="0" w:color="auto"/>
          </w:divBdr>
        </w:div>
      </w:divsChild>
    </w:div>
    <w:div w:id="756752505">
      <w:bodyDiv w:val="1"/>
      <w:marLeft w:val="0"/>
      <w:marRight w:val="0"/>
      <w:marTop w:val="0"/>
      <w:marBottom w:val="0"/>
      <w:divBdr>
        <w:top w:val="none" w:sz="0" w:space="0" w:color="auto"/>
        <w:left w:val="none" w:sz="0" w:space="0" w:color="auto"/>
        <w:bottom w:val="none" w:sz="0" w:space="0" w:color="auto"/>
        <w:right w:val="none" w:sz="0" w:space="0" w:color="auto"/>
      </w:divBdr>
    </w:div>
    <w:div w:id="850416796">
      <w:bodyDiv w:val="1"/>
      <w:marLeft w:val="0"/>
      <w:marRight w:val="0"/>
      <w:marTop w:val="0"/>
      <w:marBottom w:val="0"/>
      <w:divBdr>
        <w:top w:val="none" w:sz="0" w:space="0" w:color="auto"/>
        <w:left w:val="none" w:sz="0" w:space="0" w:color="auto"/>
        <w:bottom w:val="none" w:sz="0" w:space="0" w:color="auto"/>
        <w:right w:val="none" w:sz="0" w:space="0" w:color="auto"/>
      </w:divBdr>
    </w:div>
    <w:div w:id="865404901">
      <w:bodyDiv w:val="1"/>
      <w:marLeft w:val="0"/>
      <w:marRight w:val="0"/>
      <w:marTop w:val="0"/>
      <w:marBottom w:val="0"/>
      <w:divBdr>
        <w:top w:val="none" w:sz="0" w:space="0" w:color="auto"/>
        <w:left w:val="none" w:sz="0" w:space="0" w:color="auto"/>
        <w:bottom w:val="none" w:sz="0" w:space="0" w:color="auto"/>
        <w:right w:val="none" w:sz="0" w:space="0" w:color="auto"/>
      </w:divBdr>
      <w:divsChild>
        <w:div w:id="1153451928">
          <w:marLeft w:val="0"/>
          <w:marRight w:val="0"/>
          <w:marTop w:val="0"/>
          <w:marBottom w:val="0"/>
          <w:divBdr>
            <w:top w:val="none" w:sz="0" w:space="0" w:color="auto"/>
            <w:left w:val="none" w:sz="0" w:space="0" w:color="auto"/>
            <w:bottom w:val="none" w:sz="0" w:space="0" w:color="auto"/>
            <w:right w:val="none" w:sz="0" w:space="0" w:color="auto"/>
          </w:divBdr>
          <w:divsChild>
            <w:div w:id="766537833">
              <w:marLeft w:val="0"/>
              <w:marRight w:val="0"/>
              <w:marTop w:val="0"/>
              <w:marBottom w:val="0"/>
              <w:divBdr>
                <w:top w:val="none" w:sz="0" w:space="0" w:color="auto"/>
                <w:left w:val="none" w:sz="0" w:space="0" w:color="auto"/>
                <w:bottom w:val="none" w:sz="0" w:space="0" w:color="auto"/>
                <w:right w:val="none" w:sz="0" w:space="0" w:color="auto"/>
              </w:divBdr>
            </w:div>
            <w:div w:id="1695307163">
              <w:marLeft w:val="0"/>
              <w:marRight w:val="0"/>
              <w:marTop w:val="0"/>
              <w:marBottom w:val="0"/>
              <w:divBdr>
                <w:top w:val="none" w:sz="0" w:space="0" w:color="auto"/>
                <w:left w:val="none" w:sz="0" w:space="0" w:color="auto"/>
                <w:bottom w:val="none" w:sz="0" w:space="0" w:color="auto"/>
                <w:right w:val="none" w:sz="0" w:space="0" w:color="auto"/>
              </w:divBdr>
              <w:divsChild>
                <w:div w:id="1702894431">
                  <w:marLeft w:val="0"/>
                  <w:marRight w:val="0"/>
                  <w:marTop w:val="0"/>
                  <w:marBottom w:val="0"/>
                  <w:divBdr>
                    <w:top w:val="none" w:sz="0" w:space="0" w:color="auto"/>
                    <w:left w:val="none" w:sz="0" w:space="0" w:color="auto"/>
                    <w:bottom w:val="none" w:sz="0" w:space="0" w:color="auto"/>
                    <w:right w:val="none" w:sz="0" w:space="0" w:color="auto"/>
                  </w:divBdr>
                </w:div>
                <w:div w:id="482936641">
                  <w:marLeft w:val="0"/>
                  <w:marRight w:val="0"/>
                  <w:marTop w:val="0"/>
                  <w:marBottom w:val="0"/>
                  <w:divBdr>
                    <w:top w:val="none" w:sz="0" w:space="0" w:color="auto"/>
                    <w:left w:val="none" w:sz="0" w:space="0" w:color="auto"/>
                    <w:bottom w:val="none" w:sz="0" w:space="0" w:color="auto"/>
                    <w:right w:val="none" w:sz="0" w:space="0" w:color="auto"/>
                  </w:divBdr>
                </w:div>
              </w:divsChild>
            </w:div>
            <w:div w:id="1141919462">
              <w:marLeft w:val="0"/>
              <w:marRight w:val="0"/>
              <w:marTop w:val="0"/>
              <w:marBottom w:val="0"/>
              <w:divBdr>
                <w:top w:val="none" w:sz="0" w:space="0" w:color="auto"/>
                <w:left w:val="none" w:sz="0" w:space="0" w:color="auto"/>
                <w:bottom w:val="none" w:sz="0" w:space="0" w:color="auto"/>
                <w:right w:val="none" w:sz="0" w:space="0" w:color="auto"/>
              </w:divBdr>
            </w:div>
            <w:div w:id="16905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0775">
      <w:bodyDiv w:val="1"/>
      <w:marLeft w:val="0"/>
      <w:marRight w:val="0"/>
      <w:marTop w:val="0"/>
      <w:marBottom w:val="0"/>
      <w:divBdr>
        <w:top w:val="none" w:sz="0" w:space="0" w:color="auto"/>
        <w:left w:val="none" w:sz="0" w:space="0" w:color="auto"/>
        <w:bottom w:val="none" w:sz="0" w:space="0" w:color="auto"/>
        <w:right w:val="none" w:sz="0" w:space="0" w:color="auto"/>
      </w:divBdr>
      <w:divsChild>
        <w:div w:id="1914896754">
          <w:marLeft w:val="418"/>
          <w:marRight w:val="0"/>
          <w:marTop w:val="120"/>
          <w:marBottom w:val="120"/>
          <w:divBdr>
            <w:top w:val="none" w:sz="0" w:space="0" w:color="auto"/>
            <w:left w:val="none" w:sz="0" w:space="0" w:color="auto"/>
            <w:bottom w:val="none" w:sz="0" w:space="0" w:color="auto"/>
            <w:right w:val="none" w:sz="0" w:space="0" w:color="auto"/>
          </w:divBdr>
        </w:div>
        <w:div w:id="144516730">
          <w:marLeft w:val="418"/>
          <w:marRight w:val="0"/>
          <w:marTop w:val="120"/>
          <w:marBottom w:val="120"/>
          <w:divBdr>
            <w:top w:val="none" w:sz="0" w:space="0" w:color="auto"/>
            <w:left w:val="none" w:sz="0" w:space="0" w:color="auto"/>
            <w:bottom w:val="none" w:sz="0" w:space="0" w:color="auto"/>
            <w:right w:val="none" w:sz="0" w:space="0" w:color="auto"/>
          </w:divBdr>
        </w:div>
        <w:div w:id="520514928">
          <w:marLeft w:val="418"/>
          <w:marRight w:val="0"/>
          <w:marTop w:val="120"/>
          <w:marBottom w:val="120"/>
          <w:divBdr>
            <w:top w:val="none" w:sz="0" w:space="0" w:color="auto"/>
            <w:left w:val="none" w:sz="0" w:space="0" w:color="auto"/>
            <w:bottom w:val="none" w:sz="0" w:space="0" w:color="auto"/>
            <w:right w:val="none" w:sz="0" w:space="0" w:color="auto"/>
          </w:divBdr>
        </w:div>
        <w:div w:id="152141388">
          <w:marLeft w:val="418"/>
          <w:marRight w:val="0"/>
          <w:marTop w:val="120"/>
          <w:marBottom w:val="120"/>
          <w:divBdr>
            <w:top w:val="none" w:sz="0" w:space="0" w:color="auto"/>
            <w:left w:val="none" w:sz="0" w:space="0" w:color="auto"/>
            <w:bottom w:val="none" w:sz="0" w:space="0" w:color="auto"/>
            <w:right w:val="none" w:sz="0" w:space="0" w:color="auto"/>
          </w:divBdr>
        </w:div>
        <w:div w:id="1391031992">
          <w:marLeft w:val="418"/>
          <w:marRight w:val="0"/>
          <w:marTop w:val="120"/>
          <w:marBottom w:val="120"/>
          <w:divBdr>
            <w:top w:val="none" w:sz="0" w:space="0" w:color="auto"/>
            <w:left w:val="none" w:sz="0" w:space="0" w:color="auto"/>
            <w:bottom w:val="none" w:sz="0" w:space="0" w:color="auto"/>
            <w:right w:val="none" w:sz="0" w:space="0" w:color="auto"/>
          </w:divBdr>
        </w:div>
        <w:div w:id="554663068">
          <w:marLeft w:val="418"/>
          <w:marRight w:val="0"/>
          <w:marTop w:val="120"/>
          <w:marBottom w:val="120"/>
          <w:divBdr>
            <w:top w:val="none" w:sz="0" w:space="0" w:color="auto"/>
            <w:left w:val="none" w:sz="0" w:space="0" w:color="auto"/>
            <w:bottom w:val="none" w:sz="0" w:space="0" w:color="auto"/>
            <w:right w:val="none" w:sz="0" w:space="0" w:color="auto"/>
          </w:divBdr>
        </w:div>
        <w:div w:id="210775912">
          <w:marLeft w:val="418"/>
          <w:marRight w:val="0"/>
          <w:marTop w:val="120"/>
          <w:marBottom w:val="120"/>
          <w:divBdr>
            <w:top w:val="none" w:sz="0" w:space="0" w:color="auto"/>
            <w:left w:val="none" w:sz="0" w:space="0" w:color="auto"/>
            <w:bottom w:val="none" w:sz="0" w:space="0" w:color="auto"/>
            <w:right w:val="none" w:sz="0" w:space="0" w:color="auto"/>
          </w:divBdr>
        </w:div>
      </w:divsChild>
    </w:div>
    <w:div w:id="948896575">
      <w:bodyDiv w:val="1"/>
      <w:marLeft w:val="0"/>
      <w:marRight w:val="0"/>
      <w:marTop w:val="0"/>
      <w:marBottom w:val="0"/>
      <w:divBdr>
        <w:top w:val="none" w:sz="0" w:space="0" w:color="auto"/>
        <w:left w:val="none" w:sz="0" w:space="0" w:color="auto"/>
        <w:bottom w:val="none" w:sz="0" w:space="0" w:color="auto"/>
        <w:right w:val="none" w:sz="0" w:space="0" w:color="auto"/>
      </w:divBdr>
      <w:divsChild>
        <w:div w:id="451168478">
          <w:marLeft w:val="547"/>
          <w:marRight w:val="0"/>
          <w:marTop w:val="144"/>
          <w:marBottom w:val="0"/>
          <w:divBdr>
            <w:top w:val="none" w:sz="0" w:space="0" w:color="auto"/>
            <w:left w:val="none" w:sz="0" w:space="0" w:color="auto"/>
            <w:bottom w:val="none" w:sz="0" w:space="0" w:color="auto"/>
            <w:right w:val="none" w:sz="0" w:space="0" w:color="auto"/>
          </w:divBdr>
        </w:div>
        <w:div w:id="211618084">
          <w:marLeft w:val="547"/>
          <w:marRight w:val="0"/>
          <w:marTop w:val="144"/>
          <w:marBottom w:val="0"/>
          <w:divBdr>
            <w:top w:val="none" w:sz="0" w:space="0" w:color="auto"/>
            <w:left w:val="none" w:sz="0" w:space="0" w:color="auto"/>
            <w:bottom w:val="none" w:sz="0" w:space="0" w:color="auto"/>
            <w:right w:val="none" w:sz="0" w:space="0" w:color="auto"/>
          </w:divBdr>
        </w:div>
        <w:div w:id="959259852">
          <w:marLeft w:val="547"/>
          <w:marRight w:val="0"/>
          <w:marTop w:val="144"/>
          <w:marBottom w:val="0"/>
          <w:divBdr>
            <w:top w:val="none" w:sz="0" w:space="0" w:color="auto"/>
            <w:left w:val="none" w:sz="0" w:space="0" w:color="auto"/>
            <w:bottom w:val="none" w:sz="0" w:space="0" w:color="auto"/>
            <w:right w:val="none" w:sz="0" w:space="0" w:color="auto"/>
          </w:divBdr>
        </w:div>
      </w:divsChild>
    </w:div>
    <w:div w:id="992298449">
      <w:bodyDiv w:val="1"/>
      <w:marLeft w:val="0"/>
      <w:marRight w:val="0"/>
      <w:marTop w:val="0"/>
      <w:marBottom w:val="0"/>
      <w:divBdr>
        <w:top w:val="none" w:sz="0" w:space="0" w:color="auto"/>
        <w:left w:val="none" w:sz="0" w:space="0" w:color="auto"/>
        <w:bottom w:val="none" w:sz="0" w:space="0" w:color="auto"/>
        <w:right w:val="none" w:sz="0" w:space="0" w:color="auto"/>
      </w:divBdr>
    </w:div>
    <w:div w:id="1033968776">
      <w:bodyDiv w:val="1"/>
      <w:marLeft w:val="0"/>
      <w:marRight w:val="0"/>
      <w:marTop w:val="0"/>
      <w:marBottom w:val="0"/>
      <w:divBdr>
        <w:top w:val="none" w:sz="0" w:space="0" w:color="auto"/>
        <w:left w:val="none" w:sz="0" w:space="0" w:color="auto"/>
        <w:bottom w:val="none" w:sz="0" w:space="0" w:color="auto"/>
        <w:right w:val="none" w:sz="0" w:space="0" w:color="auto"/>
      </w:divBdr>
    </w:div>
    <w:div w:id="1088037510">
      <w:bodyDiv w:val="1"/>
      <w:marLeft w:val="0"/>
      <w:marRight w:val="0"/>
      <w:marTop w:val="0"/>
      <w:marBottom w:val="0"/>
      <w:divBdr>
        <w:top w:val="none" w:sz="0" w:space="0" w:color="auto"/>
        <w:left w:val="none" w:sz="0" w:space="0" w:color="auto"/>
        <w:bottom w:val="none" w:sz="0" w:space="0" w:color="auto"/>
        <w:right w:val="none" w:sz="0" w:space="0" w:color="auto"/>
      </w:divBdr>
    </w:div>
    <w:div w:id="1191719571">
      <w:bodyDiv w:val="1"/>
      <w:marLeft w:val="0"/>
      <w:marRight w:val="0"/>
      <w:marTop w:val="0"/>
      <w:marBottom w:val="0"/>
      <w:divBdr>
        <w:top w:val="none" w:sz="0" w:space="0" w:color="auto"/>
        <w:left w:val="none" w:sz="0" w:space="0" w:color="auto"/>
        <w:bottom w:val="none" w:sz="0" w:space="0" w:color="auto"/>
        <w:right w:val="none" w:sz="0" w:space="0" w:color="auto"/>
      </w:divBdr>
      <w:divsChild>
        <w:div w:id="1960140117">
          <w:marLeft w:val="547"/>
          <w:marRight w:val="0"/>
          <w:marTop w:val="154"/>
          <w:marBottom w:val="0"/>
          <w:divBdr>
            <w:top w:val="none" w:sz="0" w:space="0" w:color="auto"/>
            <w:left w:val="none" w:sz="0" w:space="0" w:color="auto"/>
            <w:bottom w:val="none" w:sz="0" w:space="0" w:color="auto"/>
            <w:right w:val="none" w:sz="0" w:space="0" w:color="auto"/>
          </w:divBdr>
        </w:div>
        <w:div w:id="1870147472">
          <w:marLeft w:val="1166"/>
          <w:marRight w:val="0"/>
          <w:marTop w:val="134"/>
          <w:marBottom w:val="0"/>
          <w:divBdr>
            <w:top w:val="none" w:sz="0" w:space="0" w:color="auto"/>
            <w:left w:val="none" w:sz="0" w:space="0" w:color="auto"/>
            <w:bottom w:val="none" w:sz="0" w:space="0" w:color="auto"/>
            <w:right w:val="none" w:sz="0" w:space="0" w:color="auto"/>
          </w:divBdr>
        </w:div>
        <w:div w:id="1437671632">
          <w:marLeft w:val="1166"/>
          <w:marRight w:val="0"/>
          <w:marTop w:val="134"/>
          <w:marBottom w:val="0"/>
          <w:divBdr>
            <w:top w:val="none" w:sz="0" w:space="0" w:color="auto"/>
            <w:left w:val="none" w:sz="0" w:space="0" w:color="auto"/>
            <w:bottom w:val="none" w:sz="0" w:space="0" w:color="auto"/>
            <w:right w:val="none" w:sz="0" w:space="0" w:color="auto"/>
          </w:divBdr>
        </w:div>
        <w:div w:id="528228959">
          <w:marLeft w:val="1166"/>
          <w:marRight w:val="0"/>
          <w:marTop w:val="134"/>
          <w:marBottom w:val="0"/>
          <w:divBdr>
            <w:top w:val="none" w:sz="0" w:space="0" w:color="auto"/>
            <w:left w:val="none" w:sz="0" w:space="0" w:color="auto"/>
            <w:bottom w:val="none" w:sz="0" w:space="0" w:color="auto"/>
            <w:right w:val="none" w:sz="0" w:space="0" w:color="auto"/>
          </w:divBdr>
        </w:div>
        <w:div w:id="236984719">
          <w:marLeft w:val="1166"/>
          <w:marRight w:val="0"/>
          <w:marTop w:val="134"/>
          <w:marBottom w:val="0"/>
          <w:divBdr>
            <w:top w:val="none" w:sz="0" w:space="0" w:color="auto"/>
            <w:left w:val="none" w:sz="0" w:space="0" w:color="auto"/>
            <w:bottom w:val="none" w:sz="0" w:space="0" w:color="auto"/>
            <w:right w:val="none" w:sz="0" w:space="0" w:color="auto"/>
          </w:divBdr>
        </w:div>
        <w:div w:id="1437359409">
          <w:marLeft w:val="1166"/>
          <w:marRight w:val="0"/>
          <w:marTop w:val="134"/>
          <w:marBottom w:val="0"/>
          <w:divBdr>
            <w:top w:val="none" w:sz="0" w:space="0" w:color="auto"/>
            <w:left w:val="none" w:sz="0" w:space="0" w:color="auto"/>
            <w:bottom w:val="none" w:sz="0" w:space="0" w:color="auto"/>
            <w:right w:val="none" w:sz="0" w:space="0" w:color="auto"/>
          </w:divBdr>
        </w:div>
      </w:divsChild>
    </w:div>
    <w:div w:id="1309703969">
      <w:bodyDiv w:val="1"/>
      <w:marLeft w:val="0"/>
      <w:marRight w:val="0"/>
      <w:marTop w:val="0"/>
      <w:marBottom w:val="0"/>
      <w:divBdr>
        <w:top w:val="none" w:sz="0" w:space="0" w:color="auto"/>
        <w:left w:val="none" w:sz="0" w:space="0" w:color="auto"/>
        <w:bottom w:val="none" w:sz="0" w:space="0" w:color="auto"/>
        <w:right w:val="none" w:sz="0" w:space="0" w:color="auto"/>
      </w:divBdr>
    </w:div>
    <w:div w:id="1352680773">
      <w:bodyDiv w:val="1"/>
      <w:marLeft w:val="0"/>
      <w:marRight w:val="0"/>
      <w:marTop w:val="0"/>
      <w:marBottom w:val="0"/>
      <w:divBdr>
        <w:top w:val="none" w:sz="0" w:space="0" w:color="auto"/>
        <w:left w:val="none" w:sz="0" w:space="0" w:color="auto"/>
        <w:bottom w:val="none" w:sz="0" w:space="0" w:color="auto"/>
        <w:right w:val="none" w:sz="0" w:space="0" w:color="auto"/>
      </w:divBdr>
    </w:div>
    <w:div w:id="1381592408">
      <w:bodyDiv w:val="1"/>
      <w:marLeft w:val="0"/>
      <w:marRight w:val="0"/>
      <w:marTop w:val="0"/>
      <w:marBottom w:val="0"/>
      <w:divBdr>
        <w:top w:val="none" w:sz="0" w:space="0" w:color="auto"/>
        <w:left w:val="none" w:sz="0" w:space="0" w:color="auto"/>
        <w:bottom w:val="none" w:sz="0" w:space="0" w:color="auto"/>
        <w:right w:val="none" w:sz="0" w:space="0" w:color="auto"/>
      </w:divBdr>
    </w:div>
    <w:div w:id="1426152654">
      <w:bodyDiv w:val="1"/>
      <w:marLeft w:val="0"/>
      <w:marRight w:val="0"/>
      <w:marTop w:val="0"/>
      <w:marBottom w:val="0"/>
      <w:divBdr>
        <w:top w:val="none" w:sz="0" w:space="0" w:color="auto"/>
        <w:left w:val="none" w:sz="0" w:space="0" w:color="auto"/>
        <w:bottom w:val="none" w:sz="0" w:space="0" w:color="auto"/>
        <w:right w:val="none" w:sz="0" w:space="0" w:color="auto"/>
      </w:divBdr>
      <w:divsChild>
        <w:div w:id="2000620062">
          <w:marLeft w:val="547"/>
          <w:marRight w:val="0"/>
          <w:marTop w:val="134"/>
          <w:marBottom w:val="0"/>
          <w:divBdr>
            <w:top w:val="none" w:sz="0" w:space="0" w:color="auto"/>
            <w:left w:val="none" w:sz="0" w:space="0" w:color="auto"/>
            <w:bottom w:val="none" w:sz="0" w:space="0" w:color="auto"/>
            <w:right w:val="none" w:sz="0" w:space="0" w:color="auto"/>
          </w:divBdr>
        </w:div>
        <w:div w:id="1672760684">
          <w:marLeft w:val="1166"/>
          <w:marRight w:val="0"/>
          <w:marTop w:val="115"/>
          <w:marBottom w:val="0"/>
          <w:divBdr>
            <w:top w:val="none" w:sz="0" w:space="0" w:color="auto"/>
            <w:left w:val="none" w:sz="0" w:space="0" w:color="auto"/>
            <w:bottom w:val="none" w:sz="0" w:space="0" w:color="auto"/>
            <w:right w:val="none" w:sz="0" w:space="0" w:color="auto"/>
          </w:divBdr>
        </w:div>
        <w:div w:id="1457941543">
          <w:marLeft w:val="1800"/>
          <w:marRight w:val="0"/>
          <w:marTop w:val="96"/>
          <w:marBottom w:val="0"/>
          <w:divBdr>
            <w:top w:val="none" w:sz="0" w:space="0" w:color="auto"/>
            <w:left w:val="none" w:sz="0" w:space="0" w:color="auto"/>
            <w:bottom w:val="none" w:sz="0" w:space="0" w:color="auto"/>
            <w:right w:val="none" w:sz="0" w:space="0" w:color="auto"/>
          </w:divBdr>
        </w:div>
        <w:div w:id="1423990941">
          <w:marLeft w:val="1800"/>
          <w:marRight w:val="0"/>
          <w:marTop w:val="96"/>
          <w:marBottom w:val="0"/>
          <w:divBdr>
            <w:top w:val="none" w:sz="0" w:space="0" w:color="auto"/>
            <w:left w:val="none" w:sz="0" w:space="0" w:color="auto"/>
            <w:bottom w:val="none" w:sz="0" w:space="0" w:color="auto"/>
            <w:right w:val="none" w:sz="0" w:space="0" w:color="auto"/>
          </w:divBdr>
        </w:div>
        <w:div w:id="458956385">
          <w:marLeft w:val="1800"/>
          <w:marRight w:val="0"/>
          <w:marTop w:val="96"/>
          <w:marBottom w:val="0"/>
          <w:divBdr>
            <w:top w:val="none" w:sz="0" w:space="0" w:color="auto"/>
            <w:left w:val="none" w:sz="0" w:space="0" w:color="auto"/>
            <w:bottom w:val="none" w:sz="0" w:space="0" w:color="auto"/>
            <w:right w:val="none" w:sz="0" w:space="0" w:color="auto"/>
          </w:divBdr>
        </w:div>
        <w:div w:id="983000701">
          <w:marLeft w:val="1800"/>
          <w:marRight w:val="0"/>
          <w:marTop w:val="96"/>
          <w:marBottom w:val="0"/>
          <w:divBdr>
            <w:top w:val="none" w:sz="0" w:space="0" w:color="auto"/>
            <w:left w:val="none" w:sz="0" w:space="0" w:color="auto"/>
            <w:bottom w:val="none" w:sz="0" w:space="0" w:color="auto"/>
            <w:right w:val="none" w:sz="0" w:space="0" w:color="auto"/>
          </w:divBdr>
        </w:div>
        <w:div w:id="1499152201">
          <w:marLeft w:val="1166"/>
          <w:marRight w:val="0"/>
          <w:marTop w:val="115"/>
          <w:marBottom w:val="0"/>
          <w:divBdr>
            <w:top w:val="none" w:sz="0" w:space="0" w:color="auto"/>
            <w:left w:val="none" w:sz="0" w:space="0" w:color="auto"/>
            <w:bottom w:val="none" w:sz="0" w:space="0" w:color="auto"/>
            <w:right w:val="none" w:sz="0" w:space="0" w:color="auto"/>
          </w:divBdr>
        </w:div>
        <w:div w:id="1411660654">
          <w:marLeft w:val="1800"/>
          <w:marRight w:val="0"/>
          <w:marTop w:val="96"/>
          <w:marBottom w:val="0"/>
          <w:divBdr>
            <w:top w:val="none" w:sz="0" w:space="0" w:color="auto"/>
            <w:left w:val="none" w:sz="0" w:space="0" w:color="auto"/>
            <w:bottom w:val="none" w:sz="0" w:space="0" w:color="auto"/>
            <w:right w:val="none" w:sz="0" w:space="0" w:color="auto"/>
          </w:divBdr>
        </w:div>
        <w:div w:id="985818455">
          <w:marLeft w:val="1800"/>
          <w:marRight w:val="0"/>
          <w:marTop w:val="96"/>
          <w:marBottom w:val="0"/>
          <w:divBdr>
            <w:top w:val="none" w:sz="0" w:space="0" w:color="auto"/>
            <w:left w:val="none" w:sz="0" w:space="0" w:color="auto"/>
            <w:bottom w:val="none" w:sz="0" w:space="0" w:color="auto"/>
            <w:right w:val="none" w:sz="0" w:space="0" w:color="auto"/>
          </w:divBdr>
        </w:div>
        <w:div w:id="1010252913">
          <w:marLeft w:val="1800"/>
          <w:marRight w:val="0"/>
          <w:marTop w:val="96"/>
          <w:marBottom w:val="0"/>
          <w:divBdr>
            <w:top w:val="none" w:sz="0" w:space="0" w:color="auto"/>
            <w:left w:val="none" w:sz="0" w:space="0" w:color="auto"/>
            <w:bottom w:val="none" w:sz="0" w:space="0" w:color="auto"/>
            <w:right w:val="none" w:sz="0" w:space="0" w:color="auto"/>
          </w:divBdr>
        </w:div>
      </w:divsChild>
    </w:div>
    <w:div w:id="1444349501">
      <w:bodyDiv w:val="1"/>
      <w:marLeft w:val="0"/>
      <w:marRight w:val="0"/>
      <w:marTop w:val="0"/>
      <w:marBottom w:val="0"/>
      <w:divBdr>
        <w:top w:val="none" w:sz="0" w:space="0" w:color="auto"/>
        <w:left w:val="none" w:sz="0" w:space="0" w:color="auto"/>
        <w:bottom w:val="none" w:sz="0" w:space="0" w:color="auto"/>
        <w:right w:val="none" w:sz="0" w:space="0" w:color="auto"/>
      </w:divBdr>
    </w:div>
    <w:div w:id="1497303175">
      <w:bodyDiv w:val="1"/>
      <w:marLeft w:val="0"/>
      <w:marRight w:val="0"/>
      <w:marTop w:val="0"/>
      <w:marBottom w:val="0"/>
      <w:divBdr>
        <w:top w:val="none" w:sz="0" w:space="0" w:color="auto"/>
        <w:left w:val="none" w:sz="0" w:space="0" w:color="auto"/>
        <w:bottom w:val="none" w:sz="0" w:space="0" w:color="auto"/>
        <w:right w:val="none" w:sz="0" w:space="0" w:color="auto"/>
      </w:divBdr>
    </w:div>
    <w:div w:id="1514028310">
      <w:bodyDiv w:val="1"/>
      <w:marLeft w:val="0"/>
      <w:marRight w:val="0"/>
      <w:marTop w:val="0"/>
      <w:marBottom w:val="0"/>
      <w:divBdr>
        <w:top w:val="none" w:sz="0" w:space="0" w:color="auto"/>
        <w:left w:val="none" w:sz="0" w:space="0" w:color="auto"/>
        <w:bottom w:val="none" w:sz="0" w:space="0" w:color="auto"/>
        <w:right w:val="none" w:sz="0" w:space="0" w:color="auto"/>
      </w:divBdr>
    </w:div>
    <w:div w:id="1540360663">
      <w:bodyDiv w:val="1"/>
      <w:marLeft w:val="0"/>
      <w:marRight w:val="0"/>
      <w:marTop w:val="0"/>
      <w:marBottom w:val="0"/>
      <w:divBdr>
        <w:top w:val="none" w:sz="0" w:space="0" w:color="auto"/>
        <w:left w:val="none" w:sz="0" w:space="0" w:color="auto"/>
        <w:bottom w:val="none" w:sz="0" w:space="0" w:color="auto"/>
        <w:right w:val="none" w:sz="0" w:space="0" w:color="auto"/>
      </w:divBdr>
      <w:divsChild>
        <w:div w:id="398133676">
          <w:marLeft w:val="547"/>
          <w:marRight w:val="0"/>
          <w:marTop w:val="154"/>
          <w:marBottom w:val="0"/>
          <w:divBdr>
            <w:top w:val="none" w:sz="0" w:space="0" w:color="auto"/>
            <w:left w:val="none" w:sz="0" w:space="0" w:color="auto"/>
            <w:bottom w:val="none" w:sz="0" w:space="0" w:color="auto"/>
            <w:right w:val="none" w:sz="0" w:space="0" w:color="auto"/>
          </w:divBdr>
        </w:div>
        <w:div w:id="200019725">
          <w:marLeft w:val="1166"/>
          <w:marRight w:val="0"/>
          <w:marTop w:val="134"/>
          <w:marBottom w:val="0"/>
          <w:divBdr>
            <w:top w:val="none" w:sz="0" w:space="0" w:color="auto"/>
            <w:left w:val="none" w:sz="0" w:space="0" w:color="auto"/>
            <w:bottom w:val="none" w:sz="0" w:space="0" w:color="auto"/>
            <w:right w:val="none" w:sz="0" w:space="0" w:color="auto"/>
          </w:divBdr>
        </w:div>
        <w:div w:id="1824199946">
          <w:marLeft w:val="1166"/>
          <w:marRight w:val="0"/>
          <w:marTop w:val="134"/>
          <w:marBottom w:val="0"/>
          <w:divBdr>
            <w:top w:val="none" w:sz="0" w:space="0" w:color="auto"/>
            <w:left w:val="none" w:sz="0" w:space="0" w:color="auto"/>
            <w:bottom w:val="none" w:sz="0" w:space="0" w:color="auto"/>
            <w:right w:val="none" w:sz="0" w:space="0" w:color="auto"/>
          </w:divBdr>
        </w:div>
        <w:div w:id="1815488330">
          <w:marLeft w:val="1166"/>
          <w:marRight w:val="0"/>
          <w:marTop w:val="134"/>
          <w:marBottom w:val="0"/>
          <w:divBdr>
            <w:top w:val="none" w:sz="0" w:space="0" w:color="auto"/>
            <w:left w:val="none" w:sz="0" w:space="0" w:color="auto"/>
            <w:bottom w:val="none" w:sz="0" w:space="0" w:color="auto"/>
            <w:right w:val="none" w:sz="0" w:space="0" w:color="auto"/>
          </w:divBdr>
        </w:div>
      </w:divsChild>
    </w:div>
    <w:div w:id="1543593574">
      <w:bodyDiv w:val="1"/>
      <w:marLeft w:val="0"/>
      <w:marRight w:val="0"/>
      <w:marTop w:val="0"/>
      <w:marBottom w:val="0"/>
      <w:divBdr>
        <w:top w:val="none" w:sz="0" w:space="0" w:color="auto"/>
        <w:left w:val="none" w:sz="0" w:space="0" w:color="auto"/>
        <w:bottom w:val="none" w:sz="0" w:space="0" w:color="auto"/>
        <w:right w:val="none" w:sz="0" w:space="0" w:color="auto"/>
      </w:divBdr>
      <w:divsChild>
        <w:div w:id="1329869924">
          <w:marLeft w:val="0"/>
          <w:marRight w:val="0"/>
          <w:marTop w:val="0"/>
          <w:marBottom w:val="0"/>
          <w:divBdr>
            <w:top w:val="none" w:sz="0" w:space="0" w:color="auto"/>
            <w:left w:val="none" w:sz="0" w:space="0" w:color="auto"/>
            <w:bottom w:val="none" w:sz="0" w:space="0" w:color="auto"/>
            <w:right w:val="none" w:sz="0" w:space="0" w:color="auto"/>
          </w:divBdr>
        </w:div>
        <w:div w:id="1870096874">
          <w:marLeft w:val="0"/>
          <w:marRight w:val="0"/>
          <w:marTop w:val="0"/>
          <w:marBottom w:val="0"/>
          <w:divBdr>
            <w:top w:val="none" w:sz="0" w:space="0" w:color="auto"/>
            <w:left w:val="none" w:sz="0" w:space="0" w:color="auto"/>
            <w:bottom w:val="none" w:sz="0" w:space="0" w:color="auto"/>
            <w:right w:val="none" w:sz="0" w:space="0" w:color="auto"/>
          </w:divBdr>
        </w:div>
      </w:divsChild>
    </w:div>
    <w:div w:id="1565725758">
      <w:bodyDiv w:val="1"/>
      <w:marLeft w:val="0"/>
      <w:marRight w:val="0"/>
      <w:marTop w:val="0"/>
      <w:marBottom w:val="0"/>
      <w:divBdr>
        <w:top w:val="none" w:sz="0" w:space="0" w:color="auto"/>
        <w:left w:val="none" w:sz="0" w:space="0" w:color="auto"/>
        <w:bottom w:val="none" w:sz="0" w:space="0" w:color="auto"/>
        <w:right w:val="none" w:sz="0" w:space="0" w:color="auto"/>
      </w:divBdr>
    </w:div>
    <w:div w:id="1678540546">
      <w:bodyDiv w:val="1"/>
      <w:marLeft w:val="0"/>
      <w:marRight w:val="0"/>
      <w:marTop w:val="0"/>
      <w:marBottom w:val="0"/>
      <w:divBdr>
        <w:top w:val="none" w:sz="0" w:space="0" w:color="auto"/>
        <w:left w:val="none" w:sz="0" w:space="0" w:color="auto"/>
        <w:bottom w:val="none" w:sz="0" w:space="0" w:color="auto"/>
        <w:right w:val="none" w:sz="0" w:space="0" w:color="auto"/>
      </w:divBdr>
    </w:div>
    <w:div w:id="1734352561">
      <w:bodyDiv w:val="1"/>
      <w:marLeft w:val="0"/>
      <w:marRight w:val="0"/>
      <w:marTop w:val="0"/>
      <w:marBottom w:val="0"/>
      <w:divBdr>
        <w:top w:val="none" w:sz="0" w:space="0" w:color="auto"/>
        <w:left w:val="none" w:sz="0" w:space="0" w:color="auto"/>
        <w:bottom w:val="none" w:sz="0" w:space="0" w:color="auto"/>
        <w:right w:val="none" w:sz="0" w:space="0" w:color="auto"/>
      </w:divBdr>
      <w:divsChild>
        <w:div w:id="681587462">
          <w:marLeft w:val="547"/>
          <w:marRight w:val="0"/>
          <w:marTop w:val="154"/>
          <w:marBottom w:val="0"/>
          <w:divBdr>
            <w:top w:val="none" w:sz="0" w:space="0" w:color="auto"/>
            <w:left w:val="none" w:sz="0" w:space="0" w:color="auto"/>
            <w:bottom w:val="none" w:sz="0" w:space="0" w:color="auto"/>
            <w:right w:val="none" w:sz="0" w:space="0" w:color="auto"/>
          </w:divBdr>
        </w:div>
        <w:div w:id="802847224">
          <w:marLeft w:val="1166"/>
          <w:marRight w:val="0"/>
          <w:marTop w:val="134"/>
          <w:marBottom w:val="0"/>
          <w:divBdr>
            <w:top w:val="none" w:sz="0" w:space="0" w:color="auto"/>
            <w:left w:val="none" w:sz="0" w:space="0" w:color="auto"/>
            <w:bottom w:val="none" w:sz="0" w:space="0" w:color="auto"/>
            <w:right w:val="none" w:sz="0" w:space="0" w:color="auto"/>
          </w:divBdr>
        </w:div>
        <w:div w:id="228149283">
          <w:marLeft w:val="1166"/>
          <w:marRight w:val="0"/>
          <w:marTop w:val="134"/>
          <w:marBottom w:val="0"/>
          <w:divBdr>
            <w:top w:val="none" w:sz="0" w:space="0" w:color="auto"/>
            <w:left w:val="none" w:sz="0" w:space="0" w:color="auto"/>
            <w:bottom w:val="none" w:sz="0" w:space="0" w:color="auto"/>
            <w:right w:val="none" w:sz="0" w:space="0" w:color="auto"/>
          </w:divBdr>
        </w:div>
        <w:div w:id="8263149">
          <w:marLeft w:val="1166"/>
          <w:marRight w:val="0"/>
          <w:marTop w:val="134"/>
          <w:marBottom w:val="0"/>
          <w:divBdr>
            <w:top w:val="none" w:sz="0" w:space="0" w:color="auto"/>
            <w:left w:val="none" w:sz="0" w:space="0" w:color="auto"/>
            <w:bottom w:val="none" w:sz="0" w:space="0" w:color="auto"/>
            <w:right w:val="none" w:sz="0" w:space="0" w:color="auto"/>
          </w:divBdr>
        </w:div>
        <w:div w:id="1602565477">
          <w:marLeft w:val="1166"/>
          <w:marRight w:val="0"/>
          <w:marTop w:val="134"/>
          <w:marBottom w:val="0"/>
          <w:divBdr>
            <w:top w:val="none" w:sz="0" w:space="0" w:color="auto"/>
            <w:left w:val="none" w:sz="0" w:space="0" w:color="auto"/>
            <w:bottom w:val="none" w:sz="0" w:space="0" w:color="auto"/>
            <w:right w:val="none" w:sz="0" w:space="0" w:color="auto"/>
          </w:divBdr>
        </w:div>
        <w:div w:id="668824163">
          <w:marLeft w:val="1166"/>
          <w:marRight w:val="0"/>
          <w:marTop w:val="134"/>
          <w:marBottom w:val="0"/>
          <w:divBdr>
            <w:top w:val="none" w:sz="0" w:space="0" w:color="auto"/>
            <w:left w:val="none" w:sz="0" w:space="0" w:color="auto"/>
            <w:bottom w:val="none" w:sz="0" w:space="0" w:color="auto"/>
            <w:right w:val="none" w:sz="0" w:space="0" w:color="auto"/>
          </w:divBdr>
        </w:div>
      </w:divsChild>
    </w:div>
    <w:div w:id="1750422646">
      <w:bodyDiv w:val="1"/>
      <w:marLeft w:val="0"/>
      <w:marRight w:val="0"/>
      <w:marTop w:val="0"/>
      <w:marBottom w:val="0"/>
      <w:divBdr>
        <w:top w:val="none" w:sz="0" w:space="0" w:color="auto"/>
        <w:left w:val="none" w:sz="0" w:space="0" w:color="auto"/>
        <w:bottom w:val="none" w:sz="0" w:space="0" w:color="auto"/>
        <w:right w:val="none" w:sz="0" w:space="0" w:color="auto"/>
      </w:divBdr>
    </w:div>
    <w:div w:id="1935244561">
      <w:bodyDiv w:val="1"/>
      <w:marLeft w:val="0"/>
      <w:marRight w:val="0"/>
      <w:marTop w:val="0"/>
      <w:marBottom w:val="0"/>
      <w:divBdr>
        <w:top w:val="none" w:sz="0" w:space="0" w:color="auto"/>
        <w:left w:val="none" w:sz="0" w:space="0" w:color="auto"/>
        <w:bottom w:val="none" w:sz="0" w:space="0" w:color="auto"/>
        <w:right w:val="none" w:sz="0" w:space="0" w:color="auto"/>
      </w:divBdr>
    </w:div>
    <w:div w:id="1938246187">
      <w:bodyDiv w:val="1"/>
      <w:marLeft w:val="0"/>
      <w:marRight w:val="0"/>
      <w:marTop w:val="0"/>
      <w:marBottom w:val="0"/>
      <w:divBdr>
        <w:top w:val="none" w:sz="0" w:space="0" w:color="auto"/>
        <w:left w:val="none" w:sz="0" w:space="0" w:color="auto"/>
        <w:bottom w:val="none" w:sz="0" w:space="0" w:color="auto"/>
        <w:right w:val="none" w:sz="0" w:space="0" w:color="auto"/>
      </w:divBdr>
    </w:div>
    <w:div w:id="1944191417">
      <w:bodyDiv w:val="1"/>
      <w:marLeft w:val="0"/>
      <w:marRight w:val="0"/>
      <w:marTop w:val="0"/>
      <w:marBottom w:val="0"/>
      <w:divBdr>
        <w:top w:val="none" w:sz="0" w:space="0" w:color="auto"/>
        <w:left w:val="none" w:sz="0" w:space="0" w:color="auto"/>
        <w:bottom w:val="none" w:sz="0" w:space="0" w:color="auto"/>
        <w:right w:val="none" w:sz="0" w:space="0" w:color="auto"/>
      </w:divBdr>
    </w:div>
    <w:div w:id="2033068775">
      <w:bodyDiv w:val="1"/>
      <w:marLeft w:val="0"/>
      <w:marRight w:val="0"/>
      <w:marTop w:val="0"/>
      <w:marBottom w:val="0"/>
      <w:divBdr>
        <w:top w:val="none" w:sz="0" w:space="0" w:color="auto"/>
        <w:left w:val="none" w:sz="0" w:space="0" w:color="auto"/>
        <w:bottom w:val="none" w:sz="0" w:space="0" w:color="auto"/>
        <w:right w:val="none" w:sz="0" w:space="0" w:color="auto"/>
      </w:divBdr>
      <w:divsChild>
        <w:div w:id="1997487464">
          <w:marLeft w:val="0"/>
          <w:marRight w:val="0"/>
          <w:marTop w:val="0"/>
          <w:marBottom w:val="0"/>
          <w:divBdr>
            <w:top w:val="none" w:sz="0" w:space="0" w:color="auto"/>
            <w:left w:val="none" w:sz="0" w:space="0" w:color="auto"/>
            <w:bottom w:val="none" w:sz="0" w:space="0" w:color="auto"/>
            <w:right w:val="none" w:sz="0" w:space="0" w:color="auto"/>
          </w:divBdr>
        </w:div>
        <w:div w:id="1652564011">
          <w:marLeft w:val="0"/>
          <w:marRight w:val="0"/>
          <w:marTop w:val="0"/>
          <w:marBottom w:val="0"/>
          <w:divBdr>
            <w:top w:val="none" w:sz="0" w:space="0" w:color="auto"/>
            <w:left w:val="none" w:sz="0" w:space="0" w:color="auto"/>
            <w:bottom w:val="none" w:sz="0" w:space="0" w:color="auto"/>
            <w:right w:val="none" w:sz="0" w:space="0" w:color="auto"/>
          </w:divBdr>
        </w:div>
        <w:div w:id="686441433">
          <w:marLeft w:val="0"/>
          <w:marRight w:val="0"/>
          <w:marTop w:val="0"/>
          <w:marBottom w:val="0"/>
          <w:divBdr>
            <w:top w:val="none" w:sz="0" w:space="0" w:color="auto"/>
            <w:left w:val="none" w:sz="0" w:space="0" w:color="auto"/>
            <w:bottom w:val="none" w:sz="0" w:space="0" w:color="auto"/>
            <w:right w:val="none" w:sz="0" w:space="0" w:color="auto"/>
          </w:divBdr>
        </w:div>
      </w:divsChild>
    </w:div>
    <w:div w:id="2054693459">
      <w:bodyDiv w:val="1"/>
      <w:marLeft w:val="0"/>
      <w:marRight w:val="0"/>
      <w:marTop w:val="0"/>
      <w:marBottom w:val="0"/>
      <w:divBdr>
        <w:top w:val="none" w:sz="0" w:space="0" w:color="auto"/>
        <w:left w:val="none" w:sz="0" w:space="0" w:color="auto"/>
        <w:bottom w:val="none" w:sz="0" w:space="0" w:color="auto"/>
        <w:right w:val="none" w:sz="0" w:space="0" w:color="auto"/>
      </w:divBdr>
    </w:div>
    <w:div w:id="2075473179">
      <w:bodyDiv w:val="1"/>
      <w:marLeft w:val="0"/>
      <w:marRight w:val="0"/>
      <w:marTop w:val="0"/>
      <w:marBottom w:val="0"/>
      <w:divBdr>
        <w:top w:val="none" w:sz="0" w:space="0" w:color="auto"/>
        <w:left w:val="none" w:sz="0" w:space="0" w:color="auto"/>
        <w:bottom w:val="none" w:sz="0" w:space="0" w:color="auto"/>
        <w:right w:val="none" w:sz="0" w:space="0" w:color="auto"/>
      </w:divBdr>
    </w:div>
    <w:div w:id="2111926895">
      <w:bodyDiv w:val="1"/>
      <w:marLeft w:val="0"/>
      <w:marRight w:val="0"/>
      <w:marTop w:val="0"/>
      <w:marBottom w:val="0"/>
      <w:divBdr>
        <w:top w:val="none" w:sz="0" w:space="0" w:color="auto"/>
        <w:left w:val="none" w:sz="0" w:space="0" w:color="auto"/>
        <w:bottom w:val="none" w:sz="0" w:space="0" w:color="auto"/>
        <w:right w:val="none" w:sz="0" w:space="0" w:color="auto"/>
      </w:divBdr>
      <w:divsChild>
        <w:div w:id="565799331">
          <w:marLeft w:val="547"/>
          <w:marRight w:val="0"/>
          <w:marTop w:val="77"/>
          <w:marBottom w:val="0"/>
          <w:divBdr>
            <w:top w:val="none" w:sz="0" w:space="0" w:color="auto"/>
            <w:left w:val="none" w:sz="0" w:space="0" w:color="auto"/>
            <w:bottom w:val="none" w:sz="0" w:space="0" w:color="auto"/>
            <w:right w:val="none" w:sz="0" w:space="0" w:color="auto"/>
          </w:divBdr>
        </w:div>
        <w:div w:id="737676980">
          <w:marLeft w:val="547"/>
          <w:marRight w:val="0"/>
          <w:marTop w:val="77"/>
          <w:marBottom w:val="0"/>
          <w:divBdr>
            <w:top w:val="none" w:sz="0" w:space="0" w:color="auto"/>
            <w:left w:val="none" w:sz="0" w:space="0" w:color="auto"/>
            <w:bottom w:val="none" w:sz="0" w:space="0" w:color="auto"/>
            <w:right w:val="none" w:sz="0" w:space="0" w:color="auto"/>
          </w:divBdr>
        </w:div>
        <w:div w:id="215625646">
          <w:marLeft w:val="547"/>
          <w:marRight w:val="0"/>
          <w:marTop w:val="77"/>
          <w:marBottom w:val="0"/>
          <w:divBdr>
            <w:top w:val="none" w:sz="0" w:space="0" w:color="auto"/>
            <w:left w:val="none" w:sz="0" w:space="0" w:color="auto"/>
            <w:bottom w:val="none" w:sz="0" w:space="0" w:color="auto"/>
            <w:right w:val="none" w:sz="0" w:space="0" w:color="auto"/>
          </w:divBdr>
        </w:div>
        <w:div w:id="884416380">
          <w:marLeft w:val="547"/>
          <w:marRight w:val="0"/>
          <w:marTop w:val="77"/>
          <w:marBottom w:val="0"/>
          <w:divBdr>
            <w:top w:val="none" w:sz="0" w:space="0" w:color="auto"/>
            <w:left w:val="none" w:sz="0" w:space="0" w:color="auto"/>
            <w:bottom w:val="none" w:sz="0" w:space="0" w:color="auto"/>
            <w:right w:val="none" w:sz="0" w:space="0" w:color="auto"/>
          </w:divBdr>
        </w:div>
        <w:div w:id="2041929201">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68CE3-4CA8-6B43-8326-7CE2952BE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1011</Words>
  <Characters>5561</Characters>
  <Application>Microsoft Macintosh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JKaneko</dc:creator>
  <cp:lastModifiedBy>IMAC A110</cp:lastModifiedBy>
  <cp:revision>11</cp:revision>
  <cp:lastPrinted>2015-06-24T22:04:00Z</cp:lastPrinted>
  <dcterms:created xsi:type="dcterms:W3CDTF">2018-09-25T17:12:00Z</dcterms:created>
  <dcterms:modified xsi:type="dcterms:W3CDTF">2018-10-18T19:25:00Z</dcterms:modified>
</cp:coreProperties>
</file>