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5C" w:rsidRPr="003F644E" w:rsidRDefault="001E385C" w:rsidP="001E385C">
      <w:pP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>Avance # 2 – Tarea calificada</w:t>
      </w:r>
      <w:r>
        <w:rPr>
          <w:b/>
          <w:sz w:val="28"/>
          <w:szCs w:val="28"/>
        </w:rPr>
        <w:t xml:space="preserve"> 2 – Semana 7</w:t>
      </w:r>
    </w:p>
    <w:p w:rsidR="001E385C" w:rsidRDefault="001E385C" w:rsidP="001E385C">
      <w:pPr>
        <w:pStyle w:val="Prrafodelista"/>
        <w:numPr>
          <w:ilvl w:val="0"/>
          <w:numId w:val="1"/>
        </w:numPr>
        <w:spacing w:line="360" w:lineRule="auto"/>
      </w:pPr>
      <w:r>
        <w:t>Elaborar una ficha de proceso (un solo proceso, el más crítico)</w:t>
      </w:r>
    </w:p>
    <w:p w:rsidR="001E385C" w:rsidRDefault="001E385C" w:rsidP="001E385C">
      <w:pPr>
        <w:pStyle w:val="Prrafodelista"/>
        <w:numPr>
          <w:ilvl w:val="0"/>
          <w:numId w:val="1"/>
        </w:numPr>
        <w:spacing w:line="360" w:lineRule="auto"/>
      </w:pPr>
      <w:r>
        <w:t>Elaborar un Procedimiento o actualizar uno ya existente</w:t>
      </w:r>
    </w:p>
    <w:p w:rsidR="001E385C" w:rsidRDefault="001E385C" w:rsidP="001E385C">
      <w:pPr>
        <w:pStyle w:val="Prrafodelista"/>
        <w:numPr>
          <w:ilvl w:val="0"/>
          <w:numId w:val="1"/>
        </w:numPr>
        <w:spacing w:line="360" w:lineRule="auto"/>
      </w:pPr>
      <w:r>
        <w:t>Establecer dos indicadores de productividad para el proceso elegido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722"/>
        <w:gridCol w:w="1739"/>
        <w:gridCol w:w="1622"/>
        <w:gridCol w:w="1754"/>
      </w:tblGrid>
      <w:tr w:rsidR="001E385C" w:rsidRPr="001A13CD" w:rsidTr="001E4C65">
        <w:trPr>
          <w:trHeight w:val="575"/>
          <w:jc w:val="center"/>
        </w:trPr>
        <w:tc>
          <w:tcPr>
            <w:tcW w:w="1670" w:type="dxa"/>
            <w:shd w:val="clear" w:color="auto" w:fill="2E74B5" w:themeFill="accent1" w:themeFillShade="BF"/>
            <w:vAlign w:val="center"/>
          </w:tcPr>
          <w:p w:rsidR="001E385C" w:rsidRPr="001A13CD" w:rsidRDefault="001E385C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Pr="001A13CD">
              <w:rPr>
                <w:b/>
                <w:color w:val="FFFFFF" w:themeColor="background1"/>
                <w:sz w:val="17"/>
                <w:szCs w:val="17"/>
              </w:rPr>
              <w:t>CRITERIOS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1E385C" w:rsidRPr="001A13CD" w:rsidRDefault="001E385C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EXCELENTE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1E385C" w:rsidRPr="001A13CD" w:rsidRDefault="001E385C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SATISFACTORIO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1E385C" w:rsidRPr="001A13CD" w:rsidRDefault="001E385C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INSUFICIENTE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1E385C" w:rsidRPr="001A13CD" w:rsidRDefault="001E385C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DEFICIENTE</w:t>
            </w:r>
          </w:p>
        </w:tc>
      </w:tr>
      <w:tr w:rsidR="001E385C" w:rsidRPr="001A13CD" w:rsidTr="001E4C65">
        <w:trPr>
          <w:trHeight w:val="1402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1E385C" w:rsidRPr="0041301A" w:rsidRDefault="001E385C" w:rsidP="001E385C">
            <w:pPr>
              <w:pStyle w:val="Prrafodelista"/>
              <w:numPr>
                <w:ilvl w:val="0"/>
                <w:numId w:val="2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Ficha de Proceso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completa y precisa la ficha de caracterización de por lo menos un proceso.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completa la ficha de caracterización de por lo menos un proceso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incompleta la ficha de caracterización de por lo menos un proceso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deficiente la ficha de caracterización de por lo menos un proceso</w:t>
            </w:r>
          </w:p>
        </w:tc>
      </w:tr>
      <w:tr w:rsidR="001E385C" w:rsidRPr="001A13CD" w:rsidTr="001E4C65">
        <w:trPr>
          <w:trHeight w:val="85"/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1E385C" w:rsidRPr="0041301A" w:rsidRDefault="001E385C" w:rsidP="001E385C">
            <w:pPr>
              <w:pStyle w:val="Prrafodelista"/>
              <w:numPr>
                <w:ilvl w:val="0"/>
                <w:numId w:val="2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6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(02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(01 punto)</w:t>
            </w:r>
          </w:p>
        </w:tc>
      </w:tr>
      <w:tr w:rsidR="001E385C" w:rsidRPr="001A13CD" w:rsidTr="001E4C65">
        <w:trPr>
          <w:trHeight w:val="50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1E385C" w:rsidRPr="0041301A" w:rsidRDefault="001E385C" w:rsidP="001E385C">
            <w:pPr>
              <w:pStyle w:val="Prrafodelista"/>
              <w:numPr>
                <w:ilvl w:val="0"/>
                <w:numId w:val="2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Procedimiento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completo y preciso de por lo menos un proceso.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completo de por lo menos un proceso.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1E385C" w:rsidRDefault="001E385C" w:rsidP="001E4C65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Incompleto de por lo menos un proceso.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1E385C" w:rsidRDefault="001E385C" w:rsidP="001E4C65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deficiente de por lo menos un proceso.</w:t>
            </w:r>
          </w:p>
        </w:tc>
      </w:tr>
      <w:tr w:rsidR="001E385C" w:rsidRPr="001A13CD" w:rsidTr="001E4C65">
        <w:trPr>
          <w:trHeight w:val="50"/>
          <w:jc w:val="center"/>
        </w:trPr>
        <w:tc>
          <w:tcPr>
            <w:tcW w:w="1670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1E385C" w:rsidRPr="0041301A" w:rsidRDefault="001E385C" w:rsidP="001E385C">
            <w:pPr>
              <w:pStyle w:val="Prrafodelista"/>
              <w:numPr>
                <w:ilvl w:val="0"/>
                <w:numId w:val="2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8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7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(02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(01 punto)</w:t>
            </w:r>
          </w:p>
        </w:tc>
      </w:tr>
      <w:tr w:rsidR="001E385C" w:rsidRPr="001A13CD" w:rsidTr="001E4C65">
        <w:trPr>
          <w:trHeight w:val="50"/>
          <w:jc w:val="center"/>
        </w:trPr>
        <w:tc>
          <w:tcPr>
            <w:tcW w:w="1670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1E385C" w:rsidRPr="0041301A" w:rsidRDefault="001E385C" w:rsidP="001E385C">
            <w:pPr>
              <w:pStyle w:val="Prrafodelista"/>
              <w:numPr>
                <w:ilvl w:val="0"/>
                <w:numId w:val="2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KPI del Procesos</w:t>
            </w:r>
            <w:r w:rsidRPr="0041301A">
              <w:rPr>
                <w:sz w:val="17"/>
                <w:szCs w:val="17"/>
              </w:rPr>
              <w:t xml:space="preserve"> 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1E385C" w:rsidRDefault="001E385C" w:rsidP="001E4C65">
            <w:pPr>
              <w:jc w:val="center"/>
            </w:pPr>
            <w:r w:rsidRPr="00DE290E"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1E385C" w:rsidRDefault="001E385C" w:rsidP="001E4C65">
            <w:pPr>
              <w:jc w:val="center"/>
            </w:pPr>
            <w:r w:rsidRPr="00DE290E"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1E385C" w:rsidRDefault="001E385C" w:rsidP="001E4C65">
            <w:pPr>
              <w:jc w:val="center"/>
            </w:pPr>
            <w:r w:rsidRPr="00DE290E"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</w:tr>
      <w:tr w:rsidR="001E385C" w:rsidRPr="001A13CD" w:rsidTr="001E4C65">
        <w:trPr>
          <w:jc w:val="center"/>
        </w:trPr>
        <w:tc>
          <w:tcPr>
            <w:tcW w:w="167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6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2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385C" w:rsidRPr="001A13CD" w:rsidRDefault="001E385C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1</w:t>
            </w:r>
            <w:r w:rsidRPr="001A13CD">
              <w:rPr>
                <w:b/>
                <w:sz w:val="17"/>
                <w:szCs w:val="17"/>
              </w:rPr>
              <w:t xml:space="preserve"> punto)</w:t>
            </w:r>
          </w:p>
        </w:tc>
      </w:tr>
    </w:tbl>
    <w:p w:rsidR="001E385C" w:rsidRDefault="001E385C" w:rsidP="001E385C">
      <w:pPr>
        <w:rPr>
          <w:b/>
          <w:sz w:val="28"/>
          <w:szCs w:val="28"/>
        </w:rPr>
      </w:pPr>
    </w:p>
    <w:p w:rsidR="00B97837" w:rsidRPr="001E385C" w:rsidRDefault="00B97837">
      <w:pPr>
        <w:rPr>
          <w:b/>
          <w:sz w:val="28"/>
          <w:szCs w:val="28"/>
        </w:rPr>
      </w:pPr>
      <w:bookmarkStart w:id="0" w:name="_GoBack"/>
      <w:bookmarkEnd w:id="0"/>
    </w:p>
    <w:sectPr w:rsidR="00B97837" w:rsidRPr="001E3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2343"/>
    <w:multiLevelType w:val="hybridMultilevel"/>
    <w:tmpl w:val="6FFA41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2C33F2"/>
    <w:multiLevelType w:val="hybridMultilevel"/>
    <w:tmpl w:val="240EA55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5C"/>
    <w:rsid w:val="001E385C"/>
    <w:rsid w:val="00B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44234"/>
  <w15:chartTrackingRefBased/>
  <w15:docId w15:val="{8DBE7B31-D239-4078-96D5-42826645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8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385C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Pamela Garcia Barreda</dc:creator>
  <cp:keywords/>
  <dc:description/>
  <cp:lastModifiedBy>Angela Pamela Garcia Barreda</cp:lastModifiedBy>
  <cp:revision>1</cp:revision>
  <dcterms:created xsi:type="dcterms:W3CDTF">2018-07-10T13:50:00Z</dcterms:created>
  <dcterms:modified xsi:type="dcterms:W3CDTF">2018-07-10T13:51:00Z</dcterms:modified>
</cp:coreProperties>
</file>