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A98C5" w14:textId="2D37BA8D" w:rsidR="005877D8" w:rsidRPr="007F6816" w:rsidRDefault="00BD7DFB" w:rsidP="005877D8">
      <w:pPr>
        <w:jc w:val="center"/>
        <w:rPr>
          <w:sz w:val="32"/>
          <w:szCs w:val="32"/>
        </w:rPr>
      </w:pPr>
      <w:r>
        <w:rPr>
          <w:sz w:val="32"/>
          <w:szCs w:val="32"/>
        </w:rPr>
        <w:t>ANÁLISIS Y DISEÑO DE SISTEMAS</w:t>
      </w:r>
      <w:r w:rsidR="0096712F">
        <w:rPr>
          <w:sz w:val="32"/>
          <w:szCs w:val="32"/>
        </w:rPr>
        <w:t xml:space="preserve"> I</w:t>
      </w:r>
    </w:p>
    <w:p w14:paraId="759A3D4E" w14:textId="2A888FFB" w:rsidR="007F6816" w:rsidRPr="007F6816" w:rsidRDefault="00630474" w:rsidP="005877D8">
      <w:pPr>
        <w:jc w:val="center"/>
        <w:rPr>
          <w:sz w:val="32"/>
          <w:szCs w:val="32"/>
        </w:rPr>
      </w:pPr>
      <w:r>
        <w:rPr>
          <w:sz w:val="32"/>
          <w:szCs w:val="32"/>
        </w:rPr>
        <w:t>PLAN DE DESARROLLO</w:t>
      </w:r>
    </w:p>
    <w:p w14:paraId="6E21A43B" w14:textId="77777777" w:rsidR="005877D8" w:rsidRDefault="005877D8" w:rsidP="00A55D95">
      <w:pPr>
        <w:pBdr>
          <w:bottom w:val="single" w:sz="6" w:space="1" w:color="auto"/>
        </w:pBdr>
        <w:ind w:left="426"/>
      </w:pPr>
    </w:p>
    <w:p w14:paraId="1BA65CA7" w14:textId="77777777" w:rsidR="005877D8" w:rsidRDefault="005877D8" w:rsidP="005877D8">
      <w:pPr>
        <w:ind w:left="360"/>
        <w:jc w:val="both"/>
        <w:rPr>
          <w:b/>
        </w:rPr>
      </w:pPr>
    </w:p>
    <w:p w14:paraId="5745D16B" w14:textId="09B916E2" w:rsidR="005877D8" w:rsidRDefault="005B02F6" w:rsidP="005877D8">
      <w:pPr>
        <w:pStyle w:val="Prrafodelista"/>
        <w:numPr>
          <w:ilvl w:val="0"/>
          <w:numId w:val="42"/>
        </w:numPr>
        <w:jc w:val="both"/>
        <w:rPr>
          <w:rFonts w:cs="Arial"/>
          <w:b/>
          <w:lang w:eastAsia="es-PE"/>
        </w:rPr>
      </w:pPr>
      <w:r>
        <w:rPr>
          <w:rFonts w:cs="Arial"/>
          <w:b/>
          <w:lang w:eastAsia="es-PE"/>
        </w:rPr>
        <w:t>CONTENIDO DE LA EVALUACIÓN:</w:t>
      </w:r>
    </w:p>
    <w:p w14:paraId="1CAF9D24" w14:textId="1976938C" w:rsidR="00BD7DFB" w:rsidRDefault="00BD7DFB" w:rsidP="00BD7DFB">
      <w:pPr>
        <w:jc w:val="both"/>
        <w:rPr>
          <w:rFonts w:cs="Arial"/>
          <w:b/>
          <w:lang w:eastAsia="es-PE"/>
        </w:rPr>
      </w:pPr>
    </w:p>
    <w:p w14:paraId="750733D4" w14:textId="2EB3E092" w:rsidR="00BD7DFB" w:rsidRDefault="00BD7DFB" w:rsidP="00BD7DFB">
      <w:pPr>
        <w:ind w:left="360"/>
        <w:jc w:val="both"/>
        <w:rPr>
          <w:rFonts w:cs="Arial"/>
          <w:b/>
          <w:lang w:eastAsia="es-PE"/>
        </w:rPr>
      </w:pPr>
      <w:r>
        <w:rPr>
          <w:rFonts w:cs="Arial"/>
          <w:b/>
          <w:lang w:eastAsia="es-PE"/>
        </w:rPr>
        <w:t>Caso</w:t>
      </w:r>
      <w:r w:rsidR="000753E3">
        <w:rPr>
          <w:rFonts w:cs="Arial"/>
          <w:b/>
          <w:lang w:eastAsia="es-PE"/>
        </w:rPr>
        <w:t xml:space="preserve"> – </w:t>
      </w:r>
      <w:r w:rsidR="00504630">
        <w:rPr>
          <w:rFonts w:cs="Arial"/>
          <w:b/>
          <w:lang w:eastAsia="es-PE"/>
        </w:rPr>
        <w:t>Análisis y Diseño de Sistemas</w:t>
      </w:r>
    </w:p>
    <w:p w14:paraId="64F5D7AF" w14:textId="40876B26" w:rsidR="008D3DC5" w:rsidRDefault="008D3DC5" w:rsidP="00BD7DFB">
      <w:pPr>
        <w:ind w:left="360"/>
        <w:jc w:val="both"/>
        <w:rPr>
          <w:rFonts w:cs="Arial"/>
          <w:b/>
          <w:lang w:eastAsia="es-PE"/>
        </w:rPr>
      </w:pPr>
    </w:p>
    <w:p w14:paraId="0602FCBE" w14:textId="64631865" w:rsidR="00630474" w:rsidRPr="00630474" w:rsidRDefault="00630474" w:rsidP="00630474">
      <w:pPr>
        <w:jc w:val="both"/>
        <w:rPr>
          <w:rFonts w:cs="Arial"/>
          <w:bCs/>
          <w:lang w:eastAsia="es-PE"/>
        </w:rPr>
      </w:pPr>
      <w:r w:rsidRPr="00630474">
        <w:rPr>
          <w:rFonts w:cs="Arial"/>
          <w:bCs/>
          <w:lang w:eastAsia="es-PE"/>
        </w:rPr>
        <w:t xml:space="preserve">CASO: </w:t>
      </w:r>
      <w:r>
        <w:rPr>
          <w:rFonts w:cs="Arial"/>
          <w:bCs/>
          <w:lang w:eastAsia="es-PE"/>
        </w:rPr>
        <w:t>SPORTS SAC</w:t>
      </w:r>
    </w:p>
    <w:p w14:paraId="3BA6BB92" w14:textId="491B60E1" w:rsidR="00630474" w:rsidRDefault="00630474" w:rsidP="00630474">
      <w:pPr>
        <w:jc w:val="both"/>
        <w:rPr>
          <w:rFonts w:cs="Arial"/>
          <w:bCs/>
          <w:lang w:eastAsia="es-PE"/>
        </w:rPr>
      </w:pPr>
      <w:r w:rsidRPr="00630474">
        <w:rPr>
          <w:rFonts w:cs="Arial"/>
          <w:bCs/>
          <w:lang w:eastAsia="es-PE"/>
        </w:rPr>
        <w:t xml:space="preserve">La empresa </w:t>
      </w:r>
      <w:r>
        <w:rPr>
          <w:rFonts w:cs="Arial"/>
          <w:bCs/>
          <w:lang w:eastAsia="es-PE"/>
        </w:rPr>
        <w:t>Sports</w:t>
      </w:r>
      <w:r w:rsidRPr="00630474">
        <w:rPr>
          <w:rFonts w:cs="Arial"/>
          <w:bCs/>
          <w:lang w:eastAsia="es-PE"/>
        </w:rPr>
        <w:t xml:space="preserve"> S.A.C se dedica a brindar servicios de entrenamientos físicos personalizados a sus clientes. Los entrenamientos personalizados se pueden dar forma individual o grupal. Además, estas sesiones de entrenamientos se pueden dar de 2 formas:</w:t>
      </w:r>
    </w:p>
    <w:p w14:paraId="532183C2" w14:textId="77777777" w:rsidR="00630474" w:rsidRPr="00630474" w:rsidRDefault="00630474" w:rsidP="00630474">
      <w:pPr>
        <w:jc w:val="both"/>
        <w:rPr>
          <w:rFonts w:cs="Arial"/>
          <w:bCs/>
          <w:lang w:eastAsia="es-PE"/>
        </w:rPr>
      </w:pPr>
    </w:p>
    <w:p w14:paraId="12B8DEE5" w14:textId="240A1D0C" w:rsidR="00630474" w:rsidRPr="00630474" w:rsidRDefault="00630474" w:rsidP="00630474">
      <w:pPr>
        <w:jc w:val="both"/>
        <w:rPr>
          <w:rFonts w:cs="Arial"/>
          <w:bCs/>
          <w:lang w:eastAsia="es-PE"/>
        </w:rPr>
      </w:pPr>
      <w:r w:rsidRPr="00630474">
        <w:rPr>
          <w:rFonts w:cs="Arial"/>
          <w:bCs/>
          <w:lang w:eastAsia="es-PE"/>
        </w:rPr>
        <w:t>•Al aire libre, para lo cual utilizan algunos parques municipales donde la empresa tiene contrato con sus municipalidades para que puedan utilizarlos por horas.</w:t>
      </w:r>
    </w:p>
    <w:p w14:paraId="770F81C0" w14:textId="3309253C" w:rsidR="00630474" w:rsidRPr="00630474" w:rsidRDefault="00630474" w:rsidP="00630474">
      <w:pPr>
        <w:jc w:val="both"/>
        <w:rPr>
          <w:rFonts w:cs="Arial"/>
          <w:bCs/>
          <w:lang w:eastAsia="es-PE"/>
        </w:rPr>
      </w:pPr>
      <w:r w:rsidRPr="00630474">
        <w:rPr>
          <w:rFonts w:cs="Arial"/>
          <w:bCs/>
          <w:lang w:eastAsia="es-PE"/>
        </w:rPr>
        <w:t>•En sus locales, donde brindan los entrenamientos con máquinas bajo circuitos pre-establecidos.</w:t>
      </w:r>
    </w:p>
    <w:p w14:paraId="28F19AA3" w14:textId="77777777" w:rsidR="00630474" w:rsidRDefault="00630474" w:rsidP="00630474">
      <w:pPr>
        <w:jc w:val="both"/>
        <w:rPr>
          <w:rFonts w:cs="Arial"/>
          <w:bCs/>
          <w:lang w:eastAsia="es-PE"/>
        </w:rPr>
      </w:pPr>
      <w:r w:rsidRPr="00630474">
        <w:rPr>
          <w:rFonts w:cs="Arial"/>
          <w:bCs/>
          <w:lang w:eastAsia="es-PE"/>
        </w:rPr>
        <w:t>Para realizar sus entrenamientos, los clientes deben realizar una reserva (individual o grupal) en las sesiones que se programan durante toda la semana. La publicación de las sesiones de entrenamientos programados de la próxima semana se realiza todos los días viernes de cada semana a través de sus redes sociales.</w:t>
      </w:r>
    </w:p>
    <w:p w14:paraId="1B5B3F76" w14:textId="77777777" w:rsidR="00630474" w:rsidRPr="00630474" w:rsidRDefault="00630474" w:rsidP="00630474">
      <w:pPr>
        <w:jc w:val="both"/>
        <w:rPr>
          <w:rFonts w:cs="Arial"/>
          <w:bCs/>
          <w:lang w:eastAsia="es-PE"/>
        </w:rPr>
      </w:pPr>
    </w:p>
    <w:p w14:paraId="57C62AAB" w14:textId="77777777" w:rsidR="00630474" w:rsidRPr="00630474" w:rsidRDefault="00630474" w:rsidP="00630474">
      <w:pPr>
        <w:jc w:val="both"/>
        <w:rPr>
          <w:rFonts w:cs="Arial"/>
          <w:bCs/>
          <w:lang w:eastAsia="es-PE"/>
        </w:rPr>
      </w:pPr>
      <w:r w:rsidRPr="00630474">
        <w:rPr>
          <w:rFonts w:cs="Arial"/>
          <w:bCs/>
          <w:lang w:eastAsia="es-PE"/>
        </w:rPr>
        <w:t>La programación de los entrenamientos es realizada por el área de operaciones de la empresa y para ello toma en cuenta la disponibilidad de los parques, las instalaciones y la disponibilidad de sus personal trainers. Cada sesión de entrenamiento, sea personal o grupal, tiene una duración máxima, la cual termina en la hora exacta y luego se procede a un tiempo de 30 minutos de desinfección para que pueda ser utilizada las mismas instalaciones y/o útiles para el siguiente grupo o persona. Esto aplica tanto para los entrenamientos al aire libre como en los locales, así como para las sesiones grupales o individuales.</w:t>
      </w:r>
    </w:p>
    <w:p w14:paraId="685FB896" w14:textId="77777777" w:rsidR="00630474" w:rsidRPr="00630474" w:rsidRDefault="00630474" w:rsidP="00630474">
      <w:pPr>
        <w:jc w:val="both"/>
        <w:rPr>
          <w:rFonts w:cs="Arial"/>
          <w:bCs/>
          <w:lang w:eastAsia="es-PE"/>
        </w:rPr>
      </w:pPr>
      <w:r w:rsidRPr="00630474">
        <w:rPr>
          <w:rFonts w:cs="Arial"/>
          <w:bCs/>
          <w:lang w:eastAsia="es-PE"/>
        </w:rPr>
        <w:t>Además, para el caso de los entrenamientos grupales, se tiene una cantidad máxima de participantes por cada grupo. Esta cantidad puede ser variable, dependiendo del tipo de entrenamiento a realizar y del ambiente donde se realice (aire libre o local).</w:t>
      </w:r>
    </w:p>
    <w:p w14:paraId="3B3943DC" w14:textId="77777777" w:rsidR="00630474" w:rsidRPr="00630474" w:rsidRDefault="00630474" w:rsidP="00630474">
      <w:pPr>
        <w:jc w:val="both"/>
        <w:rPr>
          <w:rFonts w:cs="Arial"/>
          <w:bCs/>
          <w:lang w:eastAsia="es-PE"/>
        </w:rPr>
      </w:pPr>
      <w:r w:rsidRPr="00630474">
        <w:rPr>
          <w:rFonts w:cs="Arial"/>
          <w:bCs/>
          <w:lang w:eastAsia="es-PE"/>
        </w:rPr>
        <w:t>Cada uno de los entrenamientos tiene asignado un profesional (trainer) que se encarga de dirigir la sesión y de verificar la asistencia de los clientes que han reservado. Este último punto es muy importante porque cuando un cliente reserva para una sesión y no asiste se le considera como Falto y cuando el mismo cliente tiene una determinada cantidad de faltas, la empresa le aplica una pequeña sanción, la cual consta de bloquear por un tiempo determinado sus reservas. Además, el profesional presenta un informe general sobre el desarrollo de la sesión detallando los incidentes que pudieron existir.</w:t>
      </w:r>
    </w:p>
    <w:p w14:paraId="1EED21F2" w14:textId="77777777" w:rsidR="00630474" w:rsidRPr="00630474" w:rsidRDefault="00630474" w:rsidP="00630474">
      <w:pPr>
        <w:jc w:val="both"/>
        <w:rPr>
          <w:rFonts w:cs="Arial"/>
          <w:bCs/>
          <w:lang w:eastAsia="es-PE"/>
        </w:rPr>
      </w:pPr>
      <w:r w:rsidRPr="00630474">
        <w:rPr>
          <w:rFonts w:cs="Arial"/>
          <w:bCs/>
          <w:lang w:eastAsia="es-PE"/>
        </w:rPr>
        <w:t>Respecto a la captación de clientes, la empresa cuenta con varios planes que tienen asociados algunas características particulares como: duración, cantidad de entrenamientos por mes, categoría y un precio. Por ejemplo: Podrían tener un plan de categoría básica que consta de 20 entrenamientos al mes (15 grupales y 5 personales), tiene una duración de 1 mes y un costo asociado de 80 soles mensuales. Los clientes cuando se desean afiliar, deben seleccionar uno de los planes que la empresa ofrece y deben realizar el pago previo. Recién con la confirmación del pago se procede a la creación del usuario y su acceso a la plataforma.</w:t>
      </w:r>
    </w:p>
    <w:p w14:paraId="0A3BFE49" w14:textId="77777777" w:rsidR="00630474" w:rsidRPr="00630474" w:rsidRDefault="00630474" w:rsidP="00630474">
      <w:pPr>
        <w:jc w:val="both"/>
        <w:rPr>
          <w:rFonts w:cs="Arial"/>
          <w:bCs/>
          <w:lang w:eastAsia="es-PE"/>
        </w:rPr>
      </w:pPr>
      <w:r w:rsidRPr="00630474">
        <w:rPr>
          <w:rFonts w:cs="Arial"/>
          <w:bCs/>
          <w:lang w:eastAsia="es-PE"/>
        </w:rPr>
        <w:lastRenderedPageBreak/>
        <w:t>El área comercial se dedica a la captación de nuevos clientes y a la verificación de que las membresías o planes estén siempre vigentes, por lo que esta área a los clientes que estén próximos a vencer, dependiendo del tipo de plan seleccionado, se les debe enviar un correo masivo invitándolos a renovar su plan o contratar otro. La cantidad de días próximos a vencer es variable y está asociado al plan. Ellos elaboran varios reportes relacionados a sus procesos de captación. Además, atienden cualquier incidente o reclamo que puedan tener los clientes, dándole seguimiento y atención a los mismos.</w:t>
      </w:r>
    </w:p>
    <w:p w14:paraId="175F6E4C" w14:textId="3A96E0EE" w:rsidR="000753E3" w:rsidRDefault="00630474" w:rsidP="00630474">
      <w:pPr>
        <w:jc w:val="both"/>
        <w:rPr>
          <w:rFonts w:cs="Arial"/>
          <w:bCs/>
          <w:lang w:eastAsia="es-PE"/>
        </w:rPr>
      </w:pPr>
      <w:r w:rsidRPr="00630474">
        <w:rPr>
          <w:rFonts w:cs="Arial"/>
          <w:bCs/>
          <w:lang w:eastAsia="es-PE"/>
        </w:rPr>
        <w:t>La empresa necesita contar con un sistema web ERP que les permita gestionar la información de sus procesos, por lo que, con la información indicada, se podría identificar los siguientes módulos, las cuales no necesariamente son los únicas con las que debería contar este sistema web.</w:t>
      </w:r>
    </w:p>
    <w:p w14:paraId="7F05ADE4" w14:textId="77777777" w:rsidR="00630474" w:rsidRDefault="00630474" w:rsidP="00630474">
      <w:pPr>
        <w:jc w:val="both"/>
        <w:rPr>
          <w:rFonts w:cs="Arial"/>
          <w:bCs/>
          <w:lang w:eastAsia="es-PE"/>
        </w:rPr>
      </w:pPr>
    </w:p>
    <w:p w14:paraId="3F32C6E7" w14:textId="39DB25F9" w:rsidR="00630474" w:rsidRPr="00630474" w:rsidRDefault="00630474" w:rsidP="00630474">
      <w:pPr>
        <w:jc w:val="both"/>
        <w:rPr>
          <w:rFonts w:cs="Arial"/>
          <w:bCs/>
          <w:lang w:val="es-ES" w:eastAsia="es-PE"/>
        </w:rPr>
      </w:pPr>
      <w:r>
        <w:rPr>
          <w:rFonts w:cs="Arial"/>
          <w:bCs/>
          <w:lang w:val="es-ES" w:eastAsia="es-PE"/>
        </w:rPr>
        <w:t>Módulos</w:t>
      </w:r>
    </w:p>
    <w:p w14:paraId="1A054F95" w14:textId="77777777" w:rsidR="00630474" w:rsidRPr="00630474" w:rsidRDefault="00630474" w:rsidP="00630474">
      <w:pPr>
        <w:jc w:val="both"/>
        <w:rPr>
          <w:rFonts w:cs="Arial"/>
          <w:b/>
          <w:lang w:val="es-ES" w:eastAsia="es-PE"/>
        </w:rPr>
      </w:pPr>
      <w:r w:rsidRPr="00630474">
        <w:rPr>
          <w:rFonts w:cs="Arial"/>
          <w:b/>
          <w:lang w:val="es-ES" w:eastAsia="es-PE"/>
        </w:rPr>
        <w:t xml:space="preserve">Comercial/Servicio al Cliente. Gestión de los planes de entrenamientos </w:t>
      </w:r>
    </w:p>
    <w:p w14:paraId="58CABB6D" w14:textId="77777777" w:rsidR="00630474" w:rsidRPr="00630474" w:rsidRDefault="00630474" w:rsidP="00630474">
      <w:pPr>
        <w:jc w:val="both"/>
        <w:rPr>
          <w:rFonts w:cs="Arial"/>
          <w:bCs/>
          <w:lang w:val="es-ES" w:eastAsia="es-PE"/>
        </w:rPr>
      </w:pPr>
      <w:r w:rsidRPr="00630474">
        <w:rPr>
          <w:rFonts w:cs="Arial"/>
          <w:bCs/>
          <w:lang w:val="es-ES" w:eastAsia="es-PE"/>
        </w:rPr>
        <w:t xml:space="preserve">Captación de Clientes. </w:t>
      </w:r>
    </w:p>
    <w:p w14:paraId="74853C8E" w14:textId="77777777" w:rsidR="00630474" w:rsidRPr="00630474" w:rsidRDefault="00630474" w:rsidP="00630474">
      <w:pPr>
        <w:jc w:val="both"/>
        <w:rPr>
          <w:rFonts w:cs="Arial"/>
          <w:bCs/>
          <w:lang w:val="es-ES" w:eastAsia="es-PE"/>
        </w:rPr>
      </w:pPr>
      <w:r w:rsidRPr="00630474">
        <w:rPr>
          <w:rFonts w:cs="Arial"/>
          <w:bCs/>
          <w:lang w:val="es-ES" w:eastAsia="es-PE"/>
        </w:rPr>
        <w:t xml:space="preserve">Atención de Reclamos. </w:t>
      </w:r>
    </w:p>
    <w:p w14:paraId="36710C5F" w14:textId="77777777" w:rsidR="00630474" w:rsidRPr="00630474" w:rsidRDefault="00630474" w:rsidP="00630474">
      <w:pPr>
        <w:jc w:val="both"/>
        <w:rPr>
          <w:rFonts w:cs="Arial"/>
          <w:bCs/>
          <w:lang w:val="es-ES" w:eastAsia="es-PE"/>
        </w:rPr>
      </w:pPr>
      <w:r w:rsidRPr="00630474">
        <w:rPr>
          <w:rFonts w:cs="Arial"/>
          <w:bCs/>
          <w:lang w:val="es-ES" w:eastAsia="es-PE"/>
        </w:rPr>
        <w:t xml:space="preserve">Gestión de Sanciones a los clientes. </w:t>
      </w:r>
    </w:p>
    <w:p w14:paraId="29F46ADC" w14:textId="77777777" w:rsidR="00630474" w:rsidRPr="00630474" w:rsidRDefault="00630474" w:rsidP="00630474">
      <w:pPr>
        <w:jc w:val="both"/>
        <w:rPr>
          <w:rFonts w:cs="Arial"/>
          <w:bCs/>
          <w:lang w:val="es-ES" w:eastAsia="es-PE"/>
        </w:rPr>
      </w:pPr>
      <w:r w:rsidRPr="00630474">
        <w:rPr>
          <w:rFonts w:cs="Arial"/>
          <w:bCs/>
          <w:lang w:val="es-ES" w:eastAsia="es-PE"/>
        </w:rPr>
        <w:t xml:space="preserve">Reportes de gestión. </w:t>
      </w:r>
    </w:p>
    <w:p w14:paraId="20B4454D" w14:textId="77777777" w:rsidR="00630474" w:rsidRPr="00630474" w:rsidRDefault="00630474" w:rsidP="00630474">
      <w:pPr>
        <w:jc w:val="both"/>
        <w:rPr>
          <w:rFonts w:cs="Arial"/>
          <w:bCs/>
          <w:lang w:val="es-ES" w:eastAsia="es-PE"/>
        </w:rPr>
      </w:pPr>
    </w:p>
    <w:p w14:paraId="3ED36A79" w14:textId="77777777" w:rsidR="00630474" w:rsidRPr="00630474" w:rsidRDefault="00630474" w:rsidP="00630474">
      <w:pPr>
        <w:jc w:val="both"/>
        <w:rPr>
          <w:rFonts w:cs="Arial"/>
          <w:b/>
          <w:lang w:val="es-ES" w:eastAsia="es-PE"/>
        </w:rPr>
      </w:pPr>
      <w:r w:rsidRPr="00630474">
        <w:rPr>
          <w:rFonts w:cs="Arial"/>
          <w:b/>
          <w:lang w:val="es-ES" w:eastAsia="es-PE"/>
        </w:rPr>
        <w:t xml:space="preserve">Operaciones. Programación de horarios. </w:t>
      </w:r>
    </w:p>
    <w:p w14:paraId="4FA87315" w14:textId="77777777" w:rsidR="00630474" w:rsidRPr="00630474" w:rsidRDefault="00630474" w:rsidP="00630474">
      <w:pPr>
        <w:jc w:val="both"/>
        <w:rPr>
          <w:rFonts w:cs="Arial"/>
          <w:bCs/>
          <w:lang w:val="es-ES" w:eastAsia="es-PE"/>
        </w:rPr>
      </w:pPr>
      <w:r w:rsidRPr="00630474">
        <w:rPr>
          <w:rFonts w:cs="Arial"/>
          <w:bCs/>
          <w:lang w:val="es-ES" w:eastAsia="es-PE"/>
        </w:rPr>
        <w:t xml:space="preserve">Gestión de la disponibilidad de locales. </w:t>
      </w:r>
    </w:p>
    <w:p w14:paraId="0C53BF47" w14:textId="77777777" w:rsidR="00630474" w:rsidRPr="00630474" w:rsidRDefault="00630474" w:rsidP="00630474">
      <w:pPr>
        <w:jc w:val="both"/>
        <w:rPr>
          <w:rFonts w:cs="Arial"/>
          <w:bCs/>
          <w:lang w:val="es-ES" w:eastAsia="es-PE"/>
        </w:rPr>
      </w:pPr>
      <w:r w:rsidRPr="00630474">
        <w:rPr>
          <w:rFonts w:cs="Arial"/>
          <w:bCs/>
          <w:lang w:val="es-ES" w:eastAsia="es-PE"/>
        </w:rPr>
        <w:t xml:space="preserve">Gestión de la disponibilidad de parques. </w:t>
      </w:r>
    </w:p>
    <w:p w14:paraId="03DDC7AF" w14:textId="77777777" w:rsidR="00630474" w:rsidRPr="00630474" w:rsidRDefault="00630474" w:rsidP="00630474">
      <w:pPr>
        <w:jc w:val="both"/>
        <w:rPr>
          <w:rFonts w:cs="Arial"/>
          <w:bCs/>
          <w:lang w:val="es-ES" w:eastAsia="es-PE"/>
        </w:rPr>
      </w:pPr>
      <w:r w:rsidRPr="00630474">
        <w:rPr>
          <w:rFonts w:cs="Arial"/>
          <w:bCs/>
          <w:lang w:val="es-ES" w:eastAsia="es-PE"/>
        </w:rPr>
        <w:t xml:space="preserve">Gestión de la disponibilidad de personal trainers. </w:t>
      </w:r>
    </w:p>
    <w:p w14:paraId="6E424396" w14:textId="77777777" w:rsidR="00630474" w:rsidRPr="00630474" w:rsidRDefault="00630474" w:rsidP="00630474">
      <w:pPr>
        <w:jc w:val="both"/>
        <w:rPr>
          <w:rFonts w:cs="Arial"/>
          <w:bCs/>
          <w:lang w:val="es-ES" w:eastAsia="es-PE"/>
        </w:rPr>
      </w:pPr>
      <w:r w:rsidRPr="00630474">
        <w:rPr>
          <w:rFonts w:cs="Arial"/>
          <w:bCs/>
          <w:lang w:val="es-ES" w:eastAsia="es-PE"/>
        </w:rPr>
        <w:t xml:space="preserve">Gestión de las sesiones de entrenamiento </w:t>
      </w:r>
    </w:p>
    <w:p w14:paraId="7F27C87A" w14:textId="77777777" w:rsidR="00630474" w:rsidRPr="00630474" w:rsidRDefault="00630474" w:rsidP="00630474">
      <w:pPr>
        <w:jc w:val="both"/>
        <w:rPr>
          <w:rFonts w:cs="Arial"/>
          <w:bCs/>
          <w:lang w:val="es-ES" w:eastAsia="es-PE"/>
        </w:rPr>
      </w:pPr>
      <w:r w:rsidRPr="00630474">
        <w:rPr>
          <w:rFonts w:cs="Arial"/>
          <w:bCs/>
          <w:lang w:val="es-ES" w:eastAsia="es-PE"/>
        </w:rPr>
        <w:t xml:space="preserve">Manejo de las reservas de entrenamientos. </w:t>
      </w:r>
    </w:p>
    <w:p w14:paraId="3442DB3E" w14:textId="77777777" w:rsidR="00630474" w:rsidRPr="00630474" w:rsidRDefault="00630474" w:rsidP="00630474">
      <w:pPr>
        <w:jc w:val="both"/>
        <w:rPr>
          <w:rFonts w:cs="Arial"/>
          <w:bCs/>
          <w:lang w:val="es-ES" w:eastAsia="es-PE"/>
        </w:rPr>
      </w:pPr>
    </w:p>
    <w:p w14:paraId="03E1BB29" w14:textId="77777777" w:rsidR="00630474" w:rsidRPr="00630474" w:rsidRDefault="00630474" w:rsidP="00630474">
      <w:pPr>
        <w:jc w:val="both"/>
        <w:rPr>
          <w:rFonts w:cs="Arial"/>
          <w:b/>
          <w:lang w:val="es-ES" w:eastAsia="es-PE"/>
        </w:rPr>
      </w:pPr>
      <w:r w:rsidRPr="00630474">
        <w:rPr>
          <w:rFonts w:cs="Arial"/>
          <w:b/>
          <w:lang w:val="es-ES" w:eastAsia="es-PE"/>
        </w:rPr>
        <w:t xml:space="preserve">Clientes. Reserva de Entrenamientos (Consultas, etc). </w:t>
      </w:r>
    </w:p>
    <w:p w14:paraId="05D5BB03" w14:textId="77777777" w:rsidR="00630474" w:rsidRPr="00630474" w:rsidRDefault="00630474" w:rsidP="00630474">
      <w:pPr>
        <w:jc w:val="both"/>
        <w:rPr>
          <w:rFonts w:cs="Arial"/>
          <w:bCs/>
          <w:lang w:val="es-ES" w:eastAsia="es-PE"/>
        </w:rPr>
      </w:pPr>
      <w:r w:rsidRPr="00630474">
        <w:rPr>
          <w:rFonts w:cs="Arial"/>
          <w:bCs/>
          <w:lang w:val="es-ES" w:eastAsia="es-PE"/>
        </w:rPr>
        <w:t xml:space="preserve">Pago de planes, renovación de membresías. </w:t>
      </w:r>
    </w:p>
    <w:p w14:paraId="73740E85" w14:textId="77777777" w:rsidR="00630474" w:rsidRPr="00630474" w:rsidRDefault="00630474" w:rsidP="00630474">
      <w:pPr>
        <w:jc w:val="both"/>
        <w:rPr>
          <w:rFonts w:cs="Arial"/>
          <w:bCs/>
          <w:lang w:val="es-ES" w:eastAsia="es-PE"/>
        </w:rPr>
      </w:pPr>
      <w:r w:rsidRPr="00630474">
        <w:rPr>
          <w:rFonts w:cs="Arial"/>
          <w:bCs/>
          <w:lang w:val="es-ES" w:eastAsia="es-PE"/>
        </w:rPr>
        <w:t xml:space="preserve">Información de sanciones. </w:t>
      </w:r>
    </w:p>
    <w:p w14:paraId="465DF981" w14:textId="77777777" w:rsidR="00630474" w:rsidRPr="00630474" w:rsidRDefault="00630474" w:rsidP="00630474">
      <w:pPr>
        <w:jc w:val="both"/>
        <w:rPr>
          <w:rFonts w:cs="Arial"/>
          <w:bCs/>
          <w:lang w:val="es-ES" w:eastAsia="es-PE"/>
        </w:rPr>
      </w:pPr>
      <w:r w:rsidRPr="00630474">
        <w:rPr>
          <w:rFonts w:cs="Arial"/>
          <w:bCs/>
          <w:lang w:val="es-ES" w:eastAsia="es-PE"/>
        </w:rPr>
        <w:t xml:space="preserve">Gestión de Consultas. </w:t>
      </w:r>
    </w:p>
    <w:p w14:paraId="1E39A700" w14:textId="77777777" w:rsidR="00630474" w:rsidRPr="00630474" w:rsidRDefault="00630474" w:rsidP="00630474">
      <w:pPr>
        <w:jc w:val="both"/>
        <w:rPr>
          <w:rFonts w:cs="Arial"/>
          <w:bCs/>
          <w:lang w:val="es-ES" w:eastAsia="es-PE"/>
        </w:rPr>
      </w:pPr>
      <w:r w:rsidRPr="00630474">
        <w:rPr>
          <w:rFonts w:cs="Arial"/>
          <w:bCs/>
          <w:lang w:val="es-ES" w:eastAsia="es-PE"/>
        </w:rPr>
        <w:t xml:space="preserve">Registro de reclamos. </w:t>
      </w:r>
    </w:p>
    <w:p w14:paraId="24C87C60" w14:textId="77777777" w:rsidR="00630474" w:rsidRPr="00630474" w:rsidRDefault="00630474" w:rsidP="00630474">
      <w:pPr>
        <w:jc w:val="both"/>
        <w:rPr>
          <w:rFonts w:cs="Arial"/>
          <w:bCs/>
          <w:lang w:val="es-ES" w:eastAsia="es-PE"/>
        </w:rPr>
      </w:pPr>
    </w:p>
    <w:p w14:paraId="3A582C64" w14:textId="77777777" w:rsidR="00630474" w:rsidRPr="00630474" w:rsidRDefault="00630474" w:rsidP="00630474">
      <w:pPr>
        <w:jc w:val="both"/>
        <w:rPr>
          <w:rFonts w:cs="Arial"/>
          <w:b/>
          <w:lang w:val="es-ES" w:eastAsia="es-PE"/>
        </w:rPr>
      </w:pPr>
      <w:r w:rsidRPr="00630474">
        <w:rPr>
          <w:rFonts w:cs="Arial"/>
          <w:b/>
          <w:lang w:val="es-ES" w:eastAsia="es-PE"/>
        </w:rPr>
        <w:t xml:space="preserve">Logística, Contabilidad y Tesorería. Gestión de Proveedores para compra y mantenimiento de equipos. </w:t>
      </w:r>
    </w:p>
    <w:p w14:paraId="63ABD709" w14:textId="77777777" w:rsidR="00630474" w:rsidRPr="00630474" w:rsidRDefault="00630474" w:rsidP="00630474">
      <w:pPr>
        <w:jc w:val="both"/>
        <w:rPr>
          <w:rFonts w:cs="Arial"/>
          <w:bCs/>
          <w:lang w:val="es-ES" w:eastAsia="es-PE"/>
        </w:rPr>
      </w:pPr>
      <w:r w:rsidRPr="00630474">
        <w:rPr>
          <w:rFonts w:cs="Arial"/>
          <w:bCs/>
          <w:lang w:val="es-ES" w:eastAsia="es-PE"/>
        </w:rPr>
        <w:t xml:space="preserve">Pago de Proveedores (empresas, municipalidades). </w:t>
      </w:r>
    </w:p>
    <w:p w14:paraId="526564E3" w14:textId="77777777" w:rsidR="00630474" w:rsidRPr="00630474" w:rsidRDefault="00630474" w:rsidP="00630474">
      <w:pPr>
        <w:jc w:val="both"/>
        <w:rPr>
          <w:rFonts w:cs="Arial"/>
          <w:bCs/>
          <w:lang w:val="es-ES" w:eastAsia="es-PE"/>
        </w:rPr>
      </w:pPr>
      <w:r w:rsidRPr="00630474">
        <w:rPr>
          <w:rFonts w:cs="Arial"/>
          <w:bCs/>
          <w:lang w:val="es-ES" w:eastAsia="es-PE"/>
        </w:rPr>
        <w:t xml:space="preserve">Elaboración de Estados Financieros. </w:t>
      </w:r>
    </w:p>
    <w:p w14:paraId="16DC3288" w14:textId="77777777" w:rsidR="00630474" w:rsidRPr="00630474" w:rsidRDefault="00630474" w:rsidP="00630474">
      <w:pPr>
        <w:jc w:val="both"/>
        <w:rPr>
          <w:rFonts w:cs="Arial"/>
          <w:bCs/>
          <w:lang w:val="es-ES" w:eastAsia="es-PE"/>
        </w:rPr>
      </w:pPr>
      <w:r w:rsidRPr="00630474">
        <w:rPr>
          <w:rFonts w:cs="Arial"/>
          <w:bCs/>
          <w:lang w:val="es-ES" w:eastAsia="es-PE"/>
        </w:rPr>
        <w:t xml:space="preserve">Pago de Planilla Mensual (Sueldos). </w:t>
      </w:r>
    </w:p>
    <w:p w14:paraId="188B4B9F" w14:textId="77777777" w:rsidR="00630474" w:rsidRDefault="00630474" w:rsidP="00630474">
      <w:pPr>
        <w:jc w:val="both"/>
        <w:rPr>
          <w:rFonts w:cs="Arial"/>
          <w:bCs/>
          <w:lang w:val="es-ES" w:eastAsia="es-PE"/>
        </w:rPr>
      </w:pPr>
    </w:p>
    <w:p w14:paraId="21A8BF81" w14:textId="7AC8CD6F" w:rsidR="00630474" w:rsidRPr="00630474" w:rsidRDefault="00630474" w:rsidP="00630474">
      <w:pPr>
        <w:jc w:val="both"/>
        <w:rPr>
          <w:rFonts w:cs="Arial"/>
          <w:bCs/>
          <w:lang w:val="es-ES" w:eastAsia="es-PE"/>
        </w:rPr>
      </w:pPr>
      <w:r w:rsidRPr="00630474">
        <w:rPr>
          <w:rFonts w:cs="Arial"/>
          <w:bCs/>
          <w:lang w:val="es-ES" w:eastAsia="es-PE"/>
        </w:rPr>
        <w:t>Considere que además de los procesos y/o funcionalidades indicadas en los módulos, también se debe contar con una landing page inicial donde la empresa pueda mostrar todos los productos que ofrecen, así como permitir a sus clientes realizar consultas a través de la misma.</w:t>
      </w:r>
    </w:p>
    <w:p w14:paraId="7CD440A6" w14:textId="77777777" w:rsidR="00630474" w:rsidRPr="00630474" w:rsidRDefault="00630474" w:rsidP="00630474">
      <w:pPr>
        <w:jc w:val="both"/>
        <w:rPr>
          <w:rFonts w:cs="Arial"/>
          <w:bCs/>
          <w:lang w:val="es-ES" w:eastAsia="es-PE"/>
        </w:rPr>
      </w:pPr>
    </w:p>
    <w:p w14:paraId="320C7C52" w14:textId="77777777" w:rsidR="00630474" w:rsidRPr="00C54554" w:rsidRDefault="00630474" w:rsidP="00630474">
      <w:pPr>
        <w:jc w:val="both"/>
        <w:rPr>
          <w:rFonts w:cs="Arial"/>
          <w:b/>
          <w:lang w:eastAsia="es-PE"/>
        </w:rPr>
      </w:pPr>
    </w:p>
    <w:p w14:paraId="57CF19D5" w14:textId="77777777" w:rsidR="00630474" w:rsidRDefault="00630474">
      <w:pPr>
        <w:spacing w:after="160" w:line="259" w:lineRule="auto"/>
        <w:rPr>
          <w:rFonts w:cs="Arial"/>
          <w:b/>
          <w:lang w:eastAsia="es-PE"/>
        </w:rPr>
      </w:pPr>
      <w:r>
        <w:rPr>
          <w:rFonts w:cs="Arial"/>
          <w:b/>
          <w:lang w:eastAsia="es-PE"/>
        </w:rPr>
        <w:br w:type="page"/>
      </w:r>
    </w:p>
    <w:p w14:paraId="6A5E4176" w14:textId="5DFC9588" w:rsidR="001153C4" w:rsidRDefault="00F82632" w:rsidP="001153C4">
      <w:pPr>
        <w:pStyle w:val="Prrafodelista"/>
        <w:numPr>
          <w:ilvl w:val="1"/>
          <w:numId w:val="42"/>
        </w:numPr>
        <w:jc w:val="both"/>
        <w:rPr>
          <w:rFonts w:cs="Arial"/>
          <w:b/>
          <w:lang w:eastAsia="es-PE"/>
        </w:rPr>
      </w:pPr>
      <w:r>
        <w:rPr>
          <w:rFonts w:cs="Arial"/>
          <w:b/>
          <w:lang w:eastAsia="es-PE"/>
        </w:rPr>
        <w:lastRenderedPageBreak/>
        <w:t xml:space="preserve">Pregunta </w:t>
      </w:r>
      <w:r w:rsidR="00C54554">
        <w:rPr>
          <w:rFonts w:cs="Arial"/>
          <w:b/>
          <w:lang w:eastAsia="es-PE"/>
        </w:rPr>
        <w:t>1</w:t>
      </w:r>
      <w:r w:rsidR="005B02F6">
        <w:rPr>
          <w:rFonts w:cs="Arial"/>
          <w:b/>
          <w:lang w:eastAsia="es-PE"/>
        </w:rPr>
        <w:t xml:space="preserve"> </w:t>
      </w:r>
    </w:p>
    <w:p w14:paraId="575595BC" w14:textId="77777777" w:rsidR="00630474" w:rsidRDefault="001153C4" w:rsidP="001153C4">
      <w:pPr>
        <w:pStyle w:val="Prrafodelista"/>
        <w:ind w:left="1152"/>
        <w:jc w:val="both"/>
        <w:rPr>
          <w:rFonts w:cstheme="minorHAnsi"/>
          <w:b/>
          <w:bCs/>
        </w:rPr>
      </w:pPr>
      <w:r w:rsidRPr="001153C4">
        <w:rPr>
          <w:rFonts w:cstheme="minorHAnsi"/>
          <w:b/>
        </w:rPr>
        <w:t xml:space="preserve">APLICACIÓN DE CONCEPTOS A CASO PRÁCTICO: </w:t>
      </w:r>
      <w:r w:rsidR="0044451C">
        <w:rPr>
          <w:rFonts w:cstheme="minorHAnsi"/>
          <w:b/>
          <w:bCs/>
        </w:rPr>
        <w:t>Sistemas de Información</w:t>
      </w:r>
      <w:r w:rsidRPr="001153C4">
        <w:rPr>
          <w:rFonts w:cstheme="minorHAnsi"/>
          <w:b/>
          <w:bCs/>
        </w:rPr>
        <w:t>.</w:t>
      </w:r>
    </w:p>
    <w:p w14:paraId="42450212" w14:textId="49D6FA85" w:rsidR="001153C4" w:rsidRPr="001153C4" w:rsidRDefault="00630474" w:rsidP="001153C4">
      <w:pPr>
        <w:pStyle w:val="Prrafodelista"/>
        <w:ind w:left="1152"/>
        <w:jc w:val="both"/>
        <w:rPr>
          <w:rFonts w:cstheme="minorHAnsi"/>
          <w:b/>
          <w:bCs/>
        </w:rPr>
      </w:pPr>
      <w:r>
        <w:rPr>
          <w:rFonts w:cstheme="minorHAnsi"/>
          <w:b/>
          <w:bCs/>
        </w:rPr>
        <w:t>Plan de Proyecto.</w:t>
      </w:r>
    </w:p>
    <w:p w14:paraId="0E83CD91" w14:textId="7171E1D4" w:rsidR="001153C4" w:rsidRPr="001153C4" w:rsidRDefault="001153C4" w:rsidP="001153C4">
      <w:pPr>
        <w:pStyle w:val="Prrafodelista"/>
        <w:ind w:left="1152"/>
        <w:jc w:val="both"/>
        <w:rPr>
          <w:rFonts w:cstheme="minorHAnsi"/>
          <w:b/>
          <w:bCs/>
        </w:rPr>
      </w:pPr>
    </w:p>
    <w:p w14:paraId="6673E5F5" w14:textId="18394BDE" w:rsidR="004C1874" w:rsidRDefault="0044451C" w:rsidP="0044451C">
      <w:pPr>
        <w:ind w:left="709"/>
        <w:jc w:val="both"/>
        <w:rPr>
          <w:rFonts w:ascii="Arial" w:hAnsi="Arial" w:cs="Arial"/>
          <w:sz w:val="22"/>
          <w:szCs w:val="22"/>
        </w:rPr>
      </w:pPr>
      <w:r w:rsidRPr="0044451C">
        <w:rPr>
          <w:rFonts w:ascii="Arial" w:hAnsi="Arial" w:cs="Arial"/>
          <w:sz w:val="22"/>
          <w:szCs w:val="22"/>
        </w:rPr>
        <w:t xml:space="preserve">Se le pide a Ud. en su rol de Gerente de Sistemas (TI) pueda elaborar un portafolio (cartera) de proyectos de acuerdo a las necesidades explicadas en el caso. </w:t>
      </w:r>
      <w:r w:rsidR="00630474">
        <w:rPr>
          <w:rFonts w:ascii="Arial" w:hAnsi="Arial" w:cs="Arial"/>
          <w:sz w:val="22"/>
          <w:szCs w:val="22"/>
        </w:rPr>
        <w:t xml:space="preserve">Luego escoja uno de los sistemas para elaborar el plan de desarrollo del proyecto elegido. Los módulos serían considerados como proyectos. </w:t>
      </w:r>
    </w:p>
    <w:p w14:paraId="1D8FEB10" w14:textId="77777777" w:rsidR="0069626E" w:rsidRDefault="0069626E" w:rsidP="0044451C">
      <w:pPr>
        <w:ind w:left="709"/>
        <w:jc w:val="both"/>
        <w:rPr>
          <w:rFonts w:ascii="Arial" w:hAnsi="Arial" w:cs="Arial"/>
          <w:sz w:val="22"/>
          <w:szCs w:val="22"/>
        </w:rPr>
      </w:pPr>
    </w:p>
    <w:p w14:paraId="78CE404B" w14:textId="77777777" w:rsidR="0069626E" w:rsidRDefault="0069626E" w:rsidP="0044451C">
      <w:pPr>
        <w:ind w:left="709"/>
        <w:jc w:val="both"/>
        <w:rPr>
          <w:rFonts w:ascii="Arial" w:hAnsi="Arial" w:cs="Arial"/>
          <w:sz w:val="22"/>
          <w:szCs w:val="22"/>
        </w:rPr>
      </w:pPr>
    </w:p>
    <w:p w14:paraId="14327CD1" w14:textId="01131991" w:rsidR="0069626E" w:rsidRDefault="0069626E" w:rsidP="0044451C">
      <w:pPr>
        <w:ind w:left="709"/>
        <w:jc w:val="both"/>
        <w:rPr>
          <w:rFonts w:ascii="Arial" w:hAnsi="Arial" w:cs="Arial"/>
          <w:sz w:val="22"/>
          <w:szCs w:val="22"/>
          <w:lang w:val="es-PE"/>
        </w:rPr>
      </w:pPr>
      <w:r>
        <w:rPr>
          <w:rFonts w:ascii="Arial" w:hAnsi="Arial" w:cs="Arial"/>
          <w:sz w:val="22"/>
          <w:szCs w:val="22"/>
          <w:lang w:val="es-PE"/>
        </w:rPr>
        <w:t>Portafolio de Proyectos</w:t>
      </w:r>
    </w:p>
    <w:p w14:paraId="2AC3E7B2" w14:textId="77777777" w:rsidR="0069626E" w:rsidRDefault="0069626E" w:rsidP="0044451C">
      <w:pPr>
        <w:ind w:left="709"/>
        <w:jc w:val="both"/>
        <w:rPr>
          <w:rFonts w:ascii="Arial" w:hAnsi="Arial" w:cs="Arial"/>
          <w:sz w:val="22"/>
          <w:szCs w:val="22"/>
          <w:lang w:val="es-PE"/>
        </w:rPr>
      </w:pPr>
    </w:p>
    <w:tbl>
      <w:tblPr>
        <w:tblStyle w:val="Tablaconcuadrcula"/>
        <w:tblW w:w="0" w:type="auto"/>
        <w:tblLook w:val="04A0" w:firstRow="1" w:lastRow="0" w:firstColumn="1" w:lastColumn="0" w:noHBand="0" w:noVBand="1"/>
      </w:tblPr>
      <w:tblGrid>
        <w:gridCol w:w="2285"/>
        <w:gridCol w:w="1216"/>
        <w:gridCol w:w="3101"/>
        <w:gridCol w:w="1520"/>
      </w:tblGrid>
      <w:tr w:rsidR="00630474" w14:paraId="2D46CE0A" w14:textId="77777777" w:rsidTr="00630474">
        <w:tc>
          <w:tcPr>
            <w:tcW w:w="2285" w:type="dxa"/>
            <w:shd w:val="clear" w:color="auto" w:fill="002060"/>
          </w:tcPr>
          <w:p w14:paraId="41AB066C" w14:textId="77777777" w:rsidR="00630474" w:rsidRPr="005866C5" w:rsidRDefault="00630474">
            <w:pPr>
              <w:rPr>
                <w:b/>
                <w:bCs/>
              </w:rPr>
            </w:pPr>
            <w:r w:rsidRPr="005866C5">
              <w:rPr>
                <w:b/>
                <w:bCs/>
              </w:rPr>
              <w:t>Nombre</w:t>
            </w:r>
          </w:p>
        </w:tc>
        <w:tc>
          <w:tcPr>
            <w:tcW w:w="1133" w:type="dxa"/>
            <w:shd w:val="clear" w:color="auto" w:fill="002060"/>
          </w:tcPr>
          <w:p w14:paraId="59223C51" w14:textId="77777777" w:rsidR="00630474" w:rsidRPr="005866C5" w:rsidRDefault="00630474">
            <w:pPr>
              <w:rPr>
                <w:b/>
                <w:bCs/>
              </w:rPr>
            </w:pPr>
            <w:r w:rsidRPr="005866C5">
              <w:rPr>
                <w:b/>
                <w:bCs/>
              </w:rPr>
              <w:t>Prioridad</w:t>
            </w:r>
          </w:p>
        </w:tc>
        <w:tc>
          <w:tcPr>
            <w:tcW w:w="3101" w:type="dxa"/>
            <w:shd w:val="clear" w:color="auto" w:fill="002060"/>
          </w:tcPr>
          <w:p w14:paraId="1170DC86" w14:textId="77777777" w:rsidR="00630474" w:rsidRPr="005866C5" w:rsidRDefault="00630474">
            <w:pPr>
              <w:rPr>
                <w:b/>
                <w:bCs/>
              </w:rPr>
            </w:pPr>
            <w:r w:rsidRPr="005866C5">
              <w:rPr>
                <w:b/>
                <w:bCs/>
              </w:rPr>
              <w:t>Justificación</w:t>
            </w:r>
          </w:p>
        </w:tc>
        <w:tc>
          <w:tcPr>
            <w:tcW w:w="1520" w:type="dxa"/>
            <w:shd w:val="clear" w:color="auto" w:fill="002060"/>
          </w:tcPr>
          <w:p w14:paraId="7E661529" w14:textId="77777777" w:rsidR="00630474" w:rsidRPr="005866C5" w:rsidRDefault="00630474">
            <w:pPr>
              <w:rPr>
                <w:b/>
                <w:bCs/>
              </w:rPr>
            </w:pPr>
            <w:r w:rsidRPr="005866C5">
              <w:rPr>
                <w:b/>
                <w:bCs/>
              </w:rPr>
              <w:t>Tipo de Sistema</w:t>
            </w:r>
          </w:p>
        </w:tc>
      </w:tr>
      <w:tr w:rsidR="00630474" w:rsidRPr="006C0250" w14:paraId="54455D8F" w14:textId="77777777" w:rsidTr="00630474">
        <w:tc>
          <w:tcPr>
            <w:tcW w:w="2285" w:type="dxa"/>
          </w:tcPr>
          <w:p w14:paraId="10B31268" w14:textId="3E34307A" w:rsidR="00630474" w:rsidRPr="006C0250" w:rsidRDefault="00630474">
            <w:pPr>
              <w:rPr>
                <w:lang w:val="es-PE"/>
              </w:rPr>
            </w:pPr>
          </w:p>
        </w:tc>
        <w:tc>
          <w:tcPr>
            <w:tcW w:w="1133" w:type="dxa"/>
          </w:tcPr>
          <w:p w14:paraId="40D5D069" w14:textId="096D3919" w:rsidR="00630474" w:rsidRPr="006C0250" w:rsidRDefault="00630474">
            <w:pPr>
              <w:jc w:val="center"/>
              <w:rPr>
                <w:lang w:val="es-PE"/>
              </w:rPr>
            </w:pPr>
          </w:p>
        </w:tc>
        <w:tc>
          <w:tcPr>
            <w:tcW w:w="3101" w:type="dxa"/>
          </w:tcPr>
          <w:p w14:paraId="65A92190" w14:textId="45A5EC76" w:rsidR="00630474" w:rsidRPr="006C0250" w:rsidRDefault="00630474">
            <w:pPr>
              <w:rPr>
                <w:lang w:val="es-PE"/>
              </w:rPr>
            </w:pPr>
          </w:p>
        </w:tc>
        <w:tc>
          <w:tcPr>
            <w:tcW w:w="1520" w:type="dxa"/>
          </w:tcPr>
          <w:p w14:paraId="6178042F" w14:textId="02C7CA3B" w:rsidR="00630474" w:rsidRPr="006C0250" w:rsidRDefault="00630474">
            <w:pPr>
              <w:rPr>
                <w:lang w:val="es-PE"/>
              </w:rPr>
            </w:pPr>
          </w:p>
        </w:tc>
      </w:tr>
      <w:tr w:rsidR="00630474" w:rsidRPr="006C0250" w14:paraId="376F60AD" w14:textId="77777777" w:rsidTr="00630474">
        <w:tc>
          <w:tcPr>
            <w:tcW w:w="2285" w:type="dxa"/>
          </w:tcPr>
          <w:p w14:paraId="042312AA" w14:textId="72711EF9" w:rsidR="00630474" w:rsidRPr="006C0250" w:rsidRDefault="00630474">
            <w:pPr>
              <w:rPr>
                <w:lang w:val="es-PE"/>
              </w:rPr>
            </w:pPr>
          </w:p>
        </w:tc>
        <w:tc>
          <w:tcPr>
            <w:tcW w:w="1133" w:type="dxa"/>
          </w:tcPr>
          <w:p w14:paraId="508FC3D2" w14:textId="4B40079E" w:rsidR="00630474" w:rsidRPr="006C0250" w:rsidRDefault="00630474">
            <w:pPr>
              <w:jc w:val="center"/>
              <w:rPr>
                <w:lang w:val="es-PE"/>
              </w:rPr>
            </w:pPr>
          </w:p>
        </w:tc>
        <w:tc>
          <w:tcPr>
            <w:tcW w:w="3101" w:type="dxa"/>
          </w:tcPr>
          <w:p w14:paraId="365834BE" w14:textId="631C2EE6" w:rsidR="00630474" w:rsidRPr="006C0250" w:rsidRDefault="00630474">
            <w:pPr>
              <w:rPr>
                <w:lang w:val="es-PE"/>
              </w:rPr>
            </w:pPr>
          </w:p>
        </w:tc>
        <w:tc>
          <w:tcPr>
            <w:tcW w:w="1520" w:type="dxa"/>
          </w:tcPr>
          <w:p w14:paraId="30AB51D7" w14:textId="7C466BCE" w:rsidR="00630474" w:rsidRPr="006C0250" w:rsidRDefault="00630474">
            <w:pPr>
              <w:rPr>
                <w:lang w:val="es-PE"/>
              </w:rPr>
            </w:pPr>
          </w:p>
        </w:tc>
      </w:tr>
      <w:tr w:rsidR="00630474" w:rsidRPr="006C0250" w14:paraId="3BD5CF7A" w14:textId="77777777" w:rsidTr="00630474">
        <w:tc>
          <w:tcPr>
            <w:tcW w:w="2285" w:type="dxa"/>
          </w:tcPr>
          <w:p w14:paraId="46DC8FD5" w14:textId="3E137B9D" w:rsidR="00630474" w:rsidRPr="006C0250" w:rsidRDefault="00630474">
            <w:pPr>
              <w:rPr>
                <w:lang w:val="es-PE"/>
              </w:rPr>
            </w:pPr>
          </w:p>
        </w:tc>
        <w:tc>
          <w:tcPr>
            <w:tcW w:w="1133" w:type="dxa"/>
          </w:tcPr>
          <w:p w14:paraId="1686C70E" w14:textId="11ECA21A" w:rsidR="00630474" w:rsidRPr="006C0250" w:rsidRDefault="00630474">
            <w:pPr>
              <w:jc w:val="center"/>
              <w:rPr>
                <w:lang w:val="es-PE"/>
              </w:rPr>
            </w:pPr>
          </w:p>
        </w:tc>
        <w:tc>
          <w:tcPr>
            <w:tcW w:w="3101" w:type="dxa"/>
          </w:tcPr>
          <w:p w14:paraId="4B8F3469" w14:textId="7D968155" w:rsidR="00630474" w:rsidRPr="006C0250" w:rsidRDefault="00630474">
            <w:pPr>
              <w:rPr>
                <w:lang w:val="es-PE"/>
              </w:rPr>
            </w:pPr>
          </w:p>
        </w:tc>
        <w:tc>
          <w:tcPr>
            <w:tcW w:w="1520" w:type="dxa"/>
          </w:tcPr>
          <w:p w14:paraId="09E89CD8" w14:textId="78BE29D8" w:rsidR="00630474" w:rsidRPr="006C0250" w:rsidRDefault="00630474">
            <w:pPr>
              <w:rPr>
                <w:lang w:val="es-PE"/>
              </w:rPr>
            </w:pPr>
          </w:p>
        </w:tc>
      </w:tr>
    </w:tbl>
    <w:p w14:paraId="649E74D4" w14:textId="77777777" w:rsidR="0069626E" w:rsidRDefault="0069626E" w:rsidP="0044451C">
      <w:pPr>
        <w:ind w:left="709"/>
        <w:jc w:val="both"/>
        <w:rPr>
          <w:rFonts w:ascii="Arial" w:hAnsi="Arial" w:cs="Arial"/>
          <w:sz w:val="22"/>
          <w:szCs w:val="22"/>
          <w:lang w:val="es-PE"/>
        </w:rPr>
      </w:pPr>
    </w:p>
    <w:p w14:paraId="3F686824" w14:textId="4D5D880D" w:rsidR="00630474" w:rsidRDefault="00630474" w:rsidP="0044451C">
      <w:pPr>
        <w:ind w:left="709"/>
        <w:jc w:val="both"/>
        <w:rPr>
          <w:rFonts w:ascii="Arial" w:hAnsi="Arial" w:cs="Arial"/>
          <w:sz w:val="22"/>
          <w:szCs w:val="22"/>
          <w:lang w:val="es-PE"/>
        </w:rPr>
      </w:pPr>
      <w:r>
        <w:rPr>
          <w:rFonts w:ascii="Arial" w:hAnsi="Arial" w:cs="Arial"/>
          <w:sz w:val="22"/>
          <w:szCs w:val="22"/>
          <w:lang w:val="es-PE"/>
        </w:rPr>
        <w:t>Luego elabore un plan de desarrollo para uno de los módulos</w:t>
      </w:r>
    </w:p>
    <w:p w14:paraId="5FDB4205" w14:textId="77777777" w:rsidR="00630474" w:rsidRPr="00630474" w:rsidRDefault="00630474" w:rsidP="00630474">
      <w:pPr>
        <w:ind w:left="709"/>
        <w:jc w:val="both"/>
        <w:rPr>
          <w:rFonts w:ascii="Arial" w:hAnsi="Arial" w:cs="Arial"/>
          <w:sz w:val="22"/>
          <w:szCs w:val="22"/>
          <w:lang w:val="es-PE"/>
        </w:rPr>
      </w:pPr>
      <w:r w:rsidRPr="00630474">
        <w:rPr>
          <w:rFonts w:ascii="Arial" w:hAnsi="Arial" w:cs="Arial"/>
          <w:sz w:val="22"/>
          <w:szCs w:val="22"/>
          <w:lang w:val="es-PE"/>
        </w:rPr>
        <w:t>Planificación</w:t>
      </w:r>
    </w:p>
    <w:p w14:paraId="7980AD94" w14:textId="77777777" w:rsidR="00630474" w:rsidRPr="00630474" w:rsidRDefault="00630474" w:rsidP="00630474">
      <w:pPr>
        <w:ind w:left="709"/>
        <w:jc w:val="both"/>
        <w:rPr>
          <w:rFonts w:ascii="Arial" w:hAnsi="Arial" w:cs="Arial"/>
          <w:sz w:val="22"/>
          <w:szCs w:val="22"/>
          <w:lang w:val="es-PE"/>
        </w:rPr>
      </w:pPr>
      <w:r w:rsidRPr="00630474">
        <w:rPr>
          <w:rFonts w:ascii="Arial" w:hAnsi="Arial" w:cs="Arial"/>
          <w:sz w:val="22"/>
          <w:szCs w:val="22"/>
          <w:lang w:val="es-PE"/>
        </w:rPr>
        <w:t>-------------</w:t>
      </w:r>
    </w:p>
    <w:p w14:paraId="5A3B72CC" w14:textId="77777777" w:rsidR="00630474" w:rsidRPr="00630474" w:rsidRDefault="00630474" w:rsidP="00630474">
      <w:pPr>
        <w:pStyle w:val="Prrafodelista"/>
        <w:numPr>
          <w:ilvl w:val="0"/>
          <w:numId w:val="51"/>
        </w:numPr>
        <w:jc w:val="both"/>
        <w:rPr>
          <w:rFonts w:ascii="Arial" w:hAnsi="Arial" w:cs="Arial"/>
          <w:sz w:val="22"/>
          <w:szCs w:val="22"/>
          <w:lang w:val="es-PE"/>
        </w:rPr>
      </w:pPr>
      <w:r w:rsidRPr="00630474">
        <w:rPr>
          <w:rFonts w:ascii="Arial" w:hAnsi="Arial" w:cs="Arial"/>
          <w:sz w:val="22"/>
          <w:szCs w:val="22"/>
          <w:lang w:val="es-PE"/>
        </w:rPr>
        <w:t>Elaboración del alcance del proyecto.</w:t>
      </w:r>
    </w:p>
    <w:p w14:paraId="588FF8F5" w14:textId="6F73F747" w:rsidR="00630474" w:rsidRPr="00630474" w:rsidRDefault="00630474" w:rsidP="00630474">
      <w:pPr>
        <w:pStyle w:val="Prrafodelista"/>
        <w:numPr>
          <w:ilvl w:val="0"/>
          <w:numId w:val="51"/>
        </w:numPr>
        <w:jc w:val="both"/>
        <w:rPr>
          <w:rFonts w:ascii="Arial" w:hAnsi="Arial" w:cs="Arial"/>
          <w:sz w:val="22"/>
          <w:szCs w:val="22"/>
          <w:lang w:val="es-PE"/>
        </w:rPr>
      </w:pPr>
      <w:r w:rsidRPr="00630474">
        <w:rPr>
          <w:rFonts w:ascii="Arial" w:hAnsi="Arial" w:cs="Arial"/>
          <w:sz w:val="22"/>
          <w:szCs w:val="22"/>
          <w:lang w:val="es-PE"/>
        </w:rPr>
        <w:t>Elección de la metodología del proyecto.</w:t>
      </w:r>
    </w:p>
    <w:p w14:paraId="31A7C40A" w14:textId="77777777" w:rsidR="00630474" w:rsidRPr="00630474" w:rsidRDefault="00630474" w:rsidP="00630474">
      <w:pPr>
        <w:pStyle w:val="Prrafodelista"/>
        <w:numPr>
          <w:ilvl w:val="0"/>
          <w:numId w:val="51"/>
        </w:numPr>
        <w:jc w:val="both"/>
        <w:rPr>
          <w:rFonts w:ascii="Arial" w:hAnsi="Arial" w:cs="Arial"/>
          <w:sz w:val="22"/>
          <w:szCs w:val="22"/>
          <w:lang w:val="es-PE"/>
        </w:rPr>
      </w:pPr>
      <w:r w:rsidRPr="00630474">
        <w:rPr>
          <w:rFonts w:ascii="Arial" w:hAnsi="Arial" w:cs="Arial"/>
          <w:sz w:val="22"/>
          <w:szCs w:val="22"/>
          <w:lang w:val="es-PE"/>
        </w:rPr>
        <w:t>Elaboración de la estructura del staff del proyecto.</w:t>
      </w:r>
    </w:p>
    <w:p w14:paraId="0C188888" w14:textId="77777777" w:rsidR="00630474" w:rsidRPr="00630474" w:rsidRDefault="00630474" w:rsidP="00630474">
      <w:pPr>
        <w:pStyle w:val="Prrafodelista"/>
        <w:numPr>
          <w:ilvl w:val="0"/>
          <w:numId w:val="51"/>
        </w:numPr>
        <w:jc w:val="both"/>
        <w:rPr>
          <w:rFonts w:ascii="Arial" w:hAnsi="Arial" w:cs="Arial"/>
          <w:sz w:val="22"/>
          <w:szCs w:val="22"/>
          <w:lang w:val="es-PE"/>
        </w:rPr>
      </w:pPr>
      <w:r w:rsidRPr="00630474">
        <w:rPr>
          <w:rFonts w:ascii="Arial" w:hAnsi="Arial" w:cs="Arial"/>
          <w:sz w:val="22"/>
          <w:szCs w:val="22"/>
          <w:lang w:val="es-PE"/>
        </w:rPr>
        <w:t>Elaboración del cronograma del proyecto.</w:t>
      </w:r>
    </w:p>
    <w:p w14:paraId="155817AA" w14:textId="243A752B" w:rsidR="00630474" w:rsidRDefault="00630474" w:rsidP="00630474">
      <w:pPr>
        <w:pStyle w:val="Prrafodelista"/>
        <w:numPr>
          <w:ilvl w:val="0"/>
          <w:numId w:val="51"/>
        </w:numPr>
        <w:jc w:val="both"/>
        <w:rPr>
          <w:rFonts w:ascii="Arial" w:hAnsi="Arial" w:cs="Arial"/>
          <w:sz w:val="22"/>
          <w:szCs w:val="22"/>
          <w:lang w:val="es-PE"/>
        </w:rPr>
      </w:pPr>
      <w:r w:rsidRPr="00630474">
        <w:rPr>
          <w:rFonts w:ascii="Arial" w:hAnsi="Arial" w:cs="Arial"/>
          <w:sz w:val="22"/>
          <w:szCs w:val="22"/>
          <w:lang w:val="es-PE"/>
        </w:rPr>
        <w:t>Elaboración de la estimación de costos del proyecto del staff.</w:t>
      </w:r>
    </w:p>
    <w:p w14:paraId="63B3DFC6" w14:textId="77777777" w:rsidR="00630474" w:rsidRDefault="00630474" w:rsidP="00630474">
      <w:pPr>
        <w:ind w:left="1069"/>
        <w:jc w:val="both"/>
        <w:rPr>
          <w:rFonts w:ascii="Arial" w:hAnsi="Arial" w:cs="Arial"/>
          <w:sz w:val="22"/>
          <w:szCs w:val="22"/>
          <w:lang w:val="es-PE"/>
        </w:rPr>
      </w:pPr>
    </w:p>
    <w:p w14:paraId="5E78F24A" w14:textId="5B77F9E7" w:rsidR="00630474" w:rsidRPr="00630474" w:rsidRDefault="00630474" w:rsidP="00630474">
      <w:pPr>
        <w:ind w:left="1069"/>
        <w:jc w:val="both"/>
        <w:rPr>
          <w:rFonts w:ascii="Arial" w:hAnsi="Arial" w:cs="Arial"/>
          <w:sz w:val="22"/>
          <w:szCs w:val="22"/>
          <w:lang w:val="es-PE"/>
        </w:rPr>
      </w:pPr>
      <w:r>
        <w:rPr>
          <w:rFonts w:ascii="Arial" w:hAnsi="Arial" w:cs="Arial"/>
          <w:sz w:val="22"/>
          <w:szCs w:val="22"/>
          <w:lang w:val="es-PE"/>
        </w:rPr>
        <w:t>Desarrollo 1,2,3.</w:t>
      </w:r>
    </w:p>
    <w:sectPr w:rsidR="00630474" w:rsidRPr="00630474" w:rsidSect="00EF7CD3">
      <w:headerReference w:type="default" r:id="rId8"/>
      <w:footerReference w:type="default" r:id="rId9"/>
      <w:pgSz w:w="11906" w:h="16838"/>
      <w:pgMar w:top="1985" w:right="849" w:bottom="1276" w:left="992" w:header="708" w:footer="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D16FB" w14:textId="77777777" w:rsidR="00F73E6A" w:rsidRDefault="00F73E6A" w:rsidP="00363D21">
      <w:r>
        <w:separator/>
      </w:r>
    </w:p>
  </w:endnote>
  <w:endnote w:type="continuationSeparator" w:id="0">
    <w:p w14:paraId="0C32F035" w14:textId="77777777" w:rsidR="00F73E6A" w:rsidRDefault="00F73E6A" w:rsidP="00363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74738" w14:textId="302CBE14" w:rsidR="00D15122" w:rsidRPr="00363D21" w:rsidRDefault="00000000" w:rsidP="00F05809">
    <w:pPr>
      <w:pStyle w:val="Piedepgina"/>
      <w:tabs>
        <w:tab w:val="clear" w:pos="8504"/>
        <w:tab w:val="left" w:pos="8647"/>
        <w:tab w:val="right" w:pos="10773"/>
      </w:tabs>
      <w:ind w:right="-142"/>
      <w:rPr>
        <w:rFonts w:asciiTheme="majorHAnsi" w:hAnsiTheme="majorHAnsi"/>
        <w:color w:val="A6A6A6" w:themeColor="background1" w:themeShade="A6"/>
      </w:rPr>
    </w:pPr>
    <w:sdt>
      <w:sdtPr>
        <w:id w:val="-2060469126"/>
        <w:docPartObj>
          <w:docPartGallery w:val="Page Numbers (Top of Page)"/>
          <w:docPartUnique/>
        </w:docPartObj>
      </w:sdtPr>
      <w:sdtEndPr>
        <w:rPr>
          <w:rFonts w:asciiTheme="majorHAnsi" w:hAnsiTheme="majorHAnsi"/>
          <w:color w:val="A6A6A6" w:themeColor="background1" w:themeShade="A6"/>
        </w:rPr>
      </w:sdtEndPr>
      <w:sdtContent>
        <w:r w:rsidR="00D15122" w:rsidRPr="00363D21">
          <w:rPr>
            <w:rFonts w:asciiTheme="majorHAnsi" w:hAnsiTheme="majorHAnsi"/>
            <w:b/>
            <w:bCs/>
            <w:color w:val="A6A6A6" w:themeColor="background1" w:themeShade="A6"/>
            <w:sz w:val="18"/>
            <w:szCs w:val="18"/>
          </w:rPr>
          <w:fldChar w:fldCharType="begin"/>
        </w:r>
        <w:r w:rsidR="00D15122" w:rsidRPr="00363D21">
          <w:rPr>
            <w:rFonts w:asciiTheme="majorHAnsi" w:hAnsiTheme="majorHAnsi"/>
            <w:b/>
            <w:bCs/>
            <w:color w:val="A6A6A6" w:themeColor="background1" w:themeShade="A6"/>
            <w:sz w:val="18"/>
            <w:szCs w:val="18"/>
          </w:rPr>
          <w:instrText>PAGE</w:instrText>
        </w:r>
        <w:r w:rsidR="00D15122" w:rsidRPr="00363D21">
          <w:rPr>
            <w:rFonts w:asciiTheme="majorHAnsi" w:hAnsiTheme="majorHAnsi"/>
            <w:b/>
            <w:bCs/>
            <w:color w:val="A6A6A6" w:themeColor="background1" w:themeShade="A6"/>
            <w:sz w:val="18"/>
            <w:szCs w:val="18"/>
          </w:rPr>
          <w:fldChar w:fldCharType="separate"/>
        </w:r>
        <w:r w:rsidR="00FD7FEA">
          <w:rPr>
            <w:rFonts w:asciiTheme="majorHAnsi" w:hAnsiTheme="majorHAnsi"/>
            <w:b/>
            <w:bCs/>
            <w:noProof/>
            <w:color w:val="A6A6A6" w:themeColor="background1" w:themeShade="A6"/>
            <w:sz w:val="18"/>
            <w:szCs w:val="18"/>
          </w:rPr>
          <w:t>2</w:t>
        </w:r>
        <w:r w:rsidR="00D15122" w:rsidRPr="00363D21">
          <w:rPr>
            <w:rFonts w:asciiTheme="majorHAnsi" w:hAnsiTheme="majorHAnsi"/>
            <w:b/>
            <w:bCs/>
            <w:color w:val="A6A6A6" w:themeColor="background1" w:themeShade="A6"/>
            <w:sz w:val="18"/>
            <w:szCs w:val="18"/>
          </w:rPr>
          <w:fldChar w:fldCharType="end"/>
        </w:r>
        <w:r w:rsidR="00D15122" w:rsidRPr="00363D21">
          <w:rPr>
            <w:rFonts w:asciiTheme="majorHAnsi" w:hAnsiTheme="majorHAnsi"/>
            <w:color w:val="A6A6A6" w:themeColor="background1" w:themeShade="A6"/>
            <w:sz w:val="18"/>
            <w:szCs w:val="18"/>
            <w:lang w:val="es-ES"/>
          </w:rPr>
          <w:t xml:space="preserve"> de </w:t>
        </w:r>
        <w:r w:rsidR="00D15122" w:rsidRPr="00363D21">
          <w:rPr>
            <w:rFonts w:asciiTheme="majorHAnsi" w:hAnsiTheme="majorHAnsi"/>
            <w:b/>
            <w:bCs/>
            <w:color w:val="A6A6A6" w:themeColor="background1" w:themeShade="A6"/>
            <w:sz w:val="18"/>
            <w:szCs w:val="18"/>
          </w:rPr>
          <w:fldChar w:fldCharType="begin"/>
        </w:r>
        <w:r w:rsidR="00D15122" w:rsidRPr="00363D21">
          <w:rPr>
            <w:rFonts w:asciiTheme="majorHAnsi" w:hAnsiTheme="majorHAnsi"/>
            <w:b/>
            <w:bCs/>
            <w:color w:val="A6A6A6" w:themeColor="background1" w:themeShade="A6"/>
            <w:sz w:val="18"/>
            <w:szCs w:val="18"/>
          </w:rPr>
          <w:instrText>NUMPAGES</w:instrText>
        </w:r>
        <w:r w:rsidR="00D15122" w:rsidRPr="00363D21">
          <w:rPr>
            <w:rFonts w:asciiTheme="majorHAnsi" w:hAnsiTheme="majorHAnsi"/>
            <w:b/>
            <w:bCs/>
            <w:color w:val="A6A6A6" w:themeColor="background1" w:themeShade="A6"/>
            <w:sz w:val="18"/>
            <w:szCs w:val="18"/>
          </w:rPr>
          <w:fldChar w:fldCharType="separate"/>
        </w:r>
        <w:r w:rsidR="00FD7FEA">
          <w:rPr>
            <w:rFonts w:asciiTheme="majorHAnsi" w:hAnsiTheme="majorHAnsi"/>
            <w:b/>
            <w:bCs/>
            <w:noProof/>
            <w:color w:val="A6A6A6" w:themeColor="background1" w:themeShade="A6"/>
            <w:sz w:val="18"/>
            <w:szCs w:val="18"/>
          </w:rPr>
          <w:t>2</w:t>
        </w:r>
        <w:r w:rsidR="00D15122" w:rsidRPr="00363D21">
          <w:rPr>
            <w:rFonts w:asciiTheme="majorHAnsi" w:hAnsiTheme="majorHAnsi"/>
            <w:b/>
            <w:bCs/>
            <w:color w:val="A6A6A6" w:themeColor="background1" w:themeShade="A6"/>
            <w:sz w:val="18"/>
            <w:szCs w:val="18"/>
          </w:rPr>
          <w:fldChar w:fldCharType="end"/>
        </w:r>
        <w:r w:rsidR="00D15122" w:rsidRPr="00363D21">
          <w:rPr>
            <w:rFonts w:asciiTheme="majorHAnsi" w:hAnsiTheme="majorHAnsi"/>
            <w:b/>
            <w:bCs/>
            <w:color w:val="A6A6A6" w:themeColor="background1" w:themeShade="A6"/>
            <w:sz w:val="18"/>
            <w:szCs w:val="18"/>
          </w:rPr>
          <w:t xml:space="preserve"> </w:t>
        </w:r>
        <w:r w:rsidR="00D15122" w:rsidRPr="00363D21">
          <w:rPr>
            <w:rFonts w:asciiTheme="majorHAnsi" w:hAnsiTheme="majorHAnsi"/>
            <w:b/>
            <w:bCs/>
            <w:color w:val="A6A6A6" w:themeColor="background1" w:themeShade="A6"/>
            <w:sz w:val="18"/>
            <w:szCs w:val="18"/>
          </w:rPr>
          <w:tab/>
          <w:t xml:space="preserve">                                                                               </w:t>
        </w:r>
        <w:r w:rsidR="00D15122">
          <w:rPr>
            <w:rFonts w:asciiTheme="majorHAnsi" w:hAnsiTheme="majorHAnsi"/>
            <w:b/>
            <w:bCs/>
            <w:color w:val="A6A6A6" w:themeColor="background1" w:themeShade="A6"/>
            <w:sz w:val="18"/>
            <w:szCs w:val="18"/>
          </w:rPr>
          <w:t xml:space="preserve">                                 </w:t>
        </w:r>
        <w:r w:rsidR="00416623">
          <w:rPr>
            <w:rFonts w:asciiTheme="majorHAnsi" w:hAnsiTheme="majorHAnsi"/>
            <w:b/>
            <w:bCs/>
            <w:color w:val="A6A6A6" w:themeColor="background1" w:themeShade="A6"/>
            <w:sz w:val="18"/>
            <w:szCs w:val="18"/>
          </w:rPr>
          <w:t xml:space="preserve">  </w:t>
        </w:r>
      </w:sdtContent>
    </w:sdt>
  </w:p>
  <w:p w14:paraId="7453E211" w14:textId="77777777" w:rsidR="00D15122" w:rsidRDefault="00D151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A0AC0" w14:textId="77777777" w:rsidR="00F73E6A" w:rsidRDefault="00F73E6A" w:rsidP="00363D21">
      <w:r>
        <w:separator/>
      </w:r>
    </w:p>
  </w:footnote>
  <w:footnote w:type="continuationSeparator" w:id="0">
    <w:p w14:paraId="440E4FAC" w14:textId="77777777" w:rsidR="00F73E6A" w:rsidRDefault="00F73E6A" w:rsidP="00363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B6717" w14:textId="5DDFAACF" w:rsidR="00D15122" w:rsidRDefault="00630474" w:rsidP="006231F5">
    <w:pPr>
      <w:pStyle w:val="Encabezado"/>
      <w:ind w:left="-851" w:right="140" w:firstLine="851"/>
    </w:pPr>
    <w:r>
      <w:rPr>
        <w:noProof/>
      </w:rPr>
      <mc:AlternateContent>
        <mc:Choice Requires="wps">
          <w:drawing>
            <wp:anchor distT="0" distB="0" distL="114300" distR="114300" simplePos="0" relativeHeight="251660288" behindDoc="0" locked="0" layoutInCell="1" allowOverlap="1" wp14:anchorId="0BC43270" wp14:editId="4777E6D7">
              <wp:simplePos x="0" y="0"/>
              <wp:positionH relativeFrom="column">
                <wp:posOffset>-114300</wp:posOffset>
              </wp:positionH>
              <wp:positionV relativeFrom="paragraph">
                <wp:posOffset>-278765</wp:posOffset>
              </wp:positionV>
              <wp:extent cx="5647690" cy="457200"/>
              <wp:effectExtent l="0" t="0" r="0" b="0"/>
              <wp:wrapNone/>
              <wp:docPr id="124655762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769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752857" w14:textId="25F43FDD" w:rsidR="00D15122" w:rsidRPr="004E2B4C" w:rsidRDefault="00630474" w:rsidP="00363D21">
                          <w:pPr>
                            <w:rPr>
                              <w:rFonts w:ascii="Calibri" w:hAnsi="Calibri"/>
                              <w:b/>
                              <w:color w:val="FFFFFF" w:themeColor="background1"/>
                              <w:sz w:val="32"/>
                              <w:szCs w:val="52"/>
                            </w:rPr>
                          </w:pPr>
                          <w:r>
                            <w:rPr>
                              <w:rFonts w:ascii="Calibri" w:hAnsi="Calibri"/>
                              <w:b/>
                              <w:color w:val="FFFFFF" w:themeColor="background1"/>
                              <w:sz w:val="44"/>
                              <w:szCs w:val="74"/>
                            </w:rPr>
                            <w:t>TAREA EN CLASE</w:t>
                          </w:r>
                        </w:p>
                        <w:p w14:paraId="01B0C877" w14:textId="49995F75" w:rsidR="00D15122" w:rsidRPr="004E2B4C" w:rsidRDefault="00D15122" w:rsidP="00363D21">
                          <w:pPr>
                            <w:rPr>
                              <w:rFonts w:ascii="Calibri" w:hAnsi="Calibri"/>
                              <w:b/>
                              <w:color w:val="FFFFFF" w:themeColor="background1"/>
                              <w:sz w:val="32"/>
                              <w:szCs w:val="52"/>
                            </w:rPr>
                          </w:pPr>
                          <w:r w:rsidRPr="004E2B4C">
                            <w:rPr>
                              <w:rFonts w:ascii="Calibri" w:hAnsi="Calibri"/>
                              <w:b/>
                              <w:color w:val="FFFFFF" w:themeColor="background1"/>
                              <w:sz w:val="32"/>
                              <w:szCs w:val="5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43270" id="_x0000_t202" coordsize="21600,21600" o:spt="202" path="m,l,21600r21600,l21600,xe">
              <v:stroke joinstyle="miter"/>
              <v:path gradientshapeok="t" o:connecttype="rect"/>
            </v:shapetype>
            <v:shape id="Cuadro de texto 3" o:spid="_x0000_s1026" type="#_x0000_t202" style="position:absolute;left:0;text-align:left;margin-left:-9pt;margin-top:-21.95pt;width:444.7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" filled="f" stroked="f">
              <v:textbox>
                <w:txbxContent>
                  <w:p w14:paraId="20752857" w14:textId="25F43FDD" w:rsidR="00D15122" w:rsidRPr="004E2B4C" w:rsidRDefault="00630474" w:rsidP="00363D21">
                    <w:pPr>
                      <w:rPr>
                        <w:rFonts w:ascii="Calibri" w:hAnsi="Calibri"/>
                        <w:b/>
                        <w:color w:val="FFFFFF" w:themeColor="background1"/>
                        <w:sz w:val="32"/>
                        <w:szCs w:val="52"/>
                      </w:rPr>
                    </w:pPr>
                    <w:r>
                      <w:rPr>
                        <w:rFonts w:ascii="Calibri" w:hAnsi="Calibri"/>
                        <w:b/>
                        <w:color w:val="FFFFFF" w:themeColor="background1"/>
                        <w:sz w:val="44"/>
                        <w:szCs w:val="74"/>
                      </w:rPr>
                      <w:t>TAREA EN CLASE</w:t>
                    </w:r>
                  </w:p>
                  <w:p w14:paraId="01B0C877" w14:textId="49995F75" w:rsidR="00D15122" w:rsidRPr="004E2B4C" w:rsidRDefault="00D15122" w:rsidP="00363D21">
                    <w:pPr>
                      <w:rPr>
                        <w:rFonts w:ascii="Calibri" w:hAnsi="Calibri"/>
                        <w:b/>
                        <w:color w:val="FFFFFF" w:themeColor="background1"/>
                        <w:sz w:val="32"/>
                        <w:szCs w:val="52"/>
                      </w:rPr>
                    </w:pPr>
                    <w:r w:rsidRPr="004E2B4C">
                      <w:rPr>
                        <w:rFonts w:ascii="Calibri" w:hAnsi="Calibri"/>
                        <w:b/>
                        <w:color w:val="FFFFFF" w:themeColor="background1"/>
                        <w:sz w:val="32"/>
                        <w:szCs w:val="52"/>
                      </w:rPr>
                      <w:t xml:space="preserve"> </w:t>
                    </w:r>
                  </w:p>
                </w:txbxContent>
              </v:textbox>
            </v:shape>
          </w:pict>
        </mc:Fallback>
      </mc:AlternateContent>
    </w:r>
    <w:r w:rsidR="00D15122" w:rsidRPr="00363D21">
      <w:rPr>
        <w:noProof/>
        <w:lang w:val="es-PE" w:eastAsia="es-PE"/>
      </w:rPr>
      <w:drawing>
        <wp:anchor distT="0" distB="0" distL="114300" distR="114300" simplePos="0" relativeHeight="251661312" behindDoc="0" locked="0" layoutInCell="1" allowOverlap="1" wp14:anchorId="6433D566" wp14:editId="6D7876FB">
          <wp:simplePos x="0" y="0"/>
          <wp:positionH relativeFrom="column">
            <wp:posOffset>5829300</wp:posOffset>
          </wp:positionH>
          <wp:positionV relativeFrom="paragraph">
            <wp:posOffset>-143510</wp:posOffset>
          </wp:positionV>
          <wp:extent cx="457200" cy="25908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83B4983" wp14:editId="5293CC04">
              <wp:simplePos x="0" y="0"/>
              <wp:positionH relativeFrom="column">
                <wp:posOffset>-685800</wp:posOffset>
              </wp:positionH>
              <wp:positionV relativeFrom="paragraph">
                <wp:posOffset>-450215</wp:posOffset>
              </wp:positionV>
              <wp:extent cx="7658100" cy="809625"/>
              <wp:effectExtent l="0" t="0" r="0" b="0"/>
              <wp:wrapNone/>
              <wp:docPr id="1588171230"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0" cy="809625"/>
                      </a:xfrm>
                      <a:prstGeom prst="rect">
                        <a:avLst/>
                      </a:prstGeom>
                      <a:solidFill>
                        <a:srgbClr val="36A6D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4661C" id="Rectángulo 1" o:spid="_x0000_s1026" style="position:absolute;margin-left:-54pt;margin-top:-35.45pt;width:603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" fillcolor="#36a6de" stroked="f" strokeweight=".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091C804"/>
    <w:multiLevelType w:val="hybridMultilevel"/>
    <w:tmpl w:val="FFFFFFFF"/>
    <w:lvl w:ilvl="0" w:tplc="FFFFFFFF">
      <w:start w:val="1"/>
      <w:numFmt w:val="bullet"/>
      <w:lvlText w:val="•"/>
      <w:lvlJc w:val="left"/>
    </w:lvl>
    <w:lvl w:ilvl="1" w:tplc="2E706236">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D4F18"/>
    <w:multiLevelType w:val="hybridMultilevel"/>
    <w:tmpl w:val="08F26B5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05A53230"/>
    <w:multiLevelType w:val="hybridMultilevel"/>
    <w:tmpl w:val="2CFC11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5AB2F23"/>
    <w:multiLevelType w:val="hybridMultilevel"/>
    <w:tmpl w:val="14FEB1F8"/>
    <w:lvl w:ilvl="0" w:tplc="9DD2F5BC">
      <w:start w:val="1"/>
      <w:numFmt w:val="decimal"/>
      <w:lvlText w:val="%1."/>
      <w:lvlJc w:val="left"/>
      <w:pPr>
        <w:ind w:left="360" w:hanging="360"/>
      </w:pPr>
      <w:rPr>
        <w:rFonts w:ascii="Calibri" w:hAnsi="Calibri" w:hint="default"/>
        <w:b/>
        <w:bCs/>
        <w:i w:val="0"/>
        <w:iCs w:val="0"/>
        <w:color w:val="E65A4C"/>
        <w:sz w:val="24"/>
        <w:szCs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5200CC"/>
    <w:multiLevelType w:val="hybridMultilevel"/>
    <w:tmpl w:val="DCFC54E6"/>
    <w:lvl w:ilvl="0" w:tplc="854C1F26">
      <w:start w:val="1"/>
      <w:numFmt w:val="decimal"/>
      <w:lvlText w:val="%1."/>
      <w:lvlJc w:val="left"/>
      <w:pPr>
        <w:ind w:left="720" w:hanging="360"/>
      </w:pPr>
      <w:rPr>
        <w:rFonts w:hint="default"/>
        <w:color w:val="auto"/>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BD6419D"/>
    <w:multiLevelType w:val="multilevel"/>
    <w:tmpl w:val="8BB8978E"/>
    <w:lvl w:ilvl="0">
      <w:start w:val="1"/>
      <w:numFmt w:val="decimal"/>
      <w:lvlText w:val="%1."/>
      <w:lvlJc w:val="left"/>
      <w:pPr>
        <w:ind w:left="0" w:firstLine="0"/>
      </w:pPr>
      <w:rPr>
        <w:rFonts w:ascii="Calibri" w:hAnsi="Calibri" w:hint="default"/>
        <w:b/>
        <w:bCs/>
        <w:i w:val="0"/>
        <w:iCs w:val="0"/>
        <w:color w:val="18B0B4"/>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CA84263"/>
    <w:multiLevelType w:val="hybridMultilevel"/>
    <w:tmpl w:val="25E4DEF2"/>
    <w:lvl w:ilvl="0" w:tplc="F6D87864">
      <w:start w:val="1"/>
      <w:numFmt w:val="decimal"/>
      <w:lvlText w:val="%1."/>
      <w:lvlJc w:val="left"/>
      <w:pPr>
        <w:ind w:left="360" w:hanging="360"/>
      </w:pPr>
      <w:rPr>
        <w:rFonts w:ascii="Calibri" w:hAnsi="Calibri" w:hint="default"/>
        <w:b/>
        <w:bCs/>
        <w:i w:val="0"/>
        <w:iCs w:val="0"/>
        <w:color w:val="18B0B4"/>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D7F6190"/>
    <w:multiLevelType w:val="hybridMultilevel"/>
    <w:tmpl w:val="DA045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201532"/>
    <w:multiLevelType w:val="hybridMultilevel"/>
    <w:tmpl w:val="C720B0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05C5A38"/>
    <w:multiLevelType w:val="hybridMultilevel"/>
    <w:tmpl w:val="C9C07F02"/>
    <w:lvl w:ilvl="0" w:tplc="168096BA">
      <w:numFmt w:val="bullet"/>
      <w:lvlText w:val=""/>
      <w:lvlJc w:val="left"/>
      <w:pPr>
        <w:ind w:left="720" w:hanging="360"/>
      </w:pPr>
      <w:rPr>
        <w:rFonts w:ascii="Wingdings" w:eastAsiaTheme="minorEastAsia" w:hAnsi="Wingding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4F95A4B"/>
    <w:multiLevelType w:val="hybridMultilevel"/>
    <w:tmpl w:val="556C85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C54931"/>
    <w:multiLevelType w:val="hybridMultilevel"/>
    <w:tmpl w:val="18FCEA28"/>
    <w:lvl w:ilvl="0" w:tplc="9A2ADB8C">
      <w:start w:val="1"/>
      <w:numFmt w:val="decimal"/>
      <w:lvlText w:val="%1."/>
      <w:lvlJc w:val="left"/>
      <w:pPr>
        <w:ind w:left="720" w:hanging="360"/>
      </w:pPr>
      <w:rPr>
        <w:rFonts w:ascii="Calibri" w:hAnsi="Calibri" w:hint="default"/>
        <w:b/>
        <w:bCs/>
        <w:i w:val="0"/>
        <w:iCs w:val="0"/>
        <w:color w:val="E65A4C"/>
        <w:sz w:val="24"/>
        <w:szCs w:val="24"/>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170A7DAA"/>
    <w:multiLevelType w:val="hybridMultilevel"/>
    <w:tmpl w:val="8BB8978E"/>
    <w:lvl w:ilvl="0" w:tplc="66EC0A72">
      <w:start w:val="1"/>
      <w:numFmt w:val="decimal"/>
      <w:lvlText w:val="%1."/>
      <w:lvlJc w:val="left"/>
      <w:pPr>
        <w:ind w:left="0" w:firstLine="0"/>
      </w:pPr>
      <w:rPr>
        <w:rFonts w:ascii="Calibri" w:hAnsi="Calibri" w:hint="default"/>
        <w:b/>
        <w:bCs/>
        <w:i w:val="0"/>
        <w:iCs w:val="0"/>
        <w:color w:val="18B0B4"/>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8FE7875"/>
    <w:multiLevelType w:val="hybridMultilevel"/>
    <w:tmpl w:val="64D6E6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1A0275E9"/>
    <w:multiLevelType w:val="hybridMultilevel"/>
    <w:tmpl w:val="883E49D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1BD03F8A"/>
    <w:multiLevelType w:val="hybridMultilevel"/>
    <w:tmpl w:val="99CEDC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1DF73C20"/>
    <w:multiLevelType w:val="hybridMultilevel"/>
    <w:tmpl w:val="D57227D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7" w15:restartNumberingAfterBreak="0">
    <w:nsid w:val="204E1465"/>
    <w:multiLevelType w:val="hybridMultilevel"/>
    <w:tmpl w:val="A86E0C60"/>
    <w:lvl w:ilvl="0" w:tplc="3C8E7B72">
      <w:start w:val="1"/>
      <w:numFmt w:val="decimal"/>
      <w:lvlText w:val="%1."/>
      <w:lvlJc w:val="left"/>
      <w:pPr>
        <w:ind w:left="360" w:hanging="360"/>
      </w:pPr>
      <w:rPr>
        <w:rFonts w:ascii="Calibri" w:hAnsi="Calibri" w:hint="default"/>
        <w:b/>
        <w:bCs/>
        <w:i w:val="0"/>
        <w:iCs w:val="0"/>
        <w:color w:val="66539F"/>
        <w:sz w:val="24"/>
        <w:szCs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80335CA"/>
    <w:multiLevelType w:val="hybridMultilevel"/>
    <w:tmpl w:val="763C50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ABA60EA"/>
    <w:multiLevelType w:val="hybridMultilevel"/>
    <w:tmpl w:val="5B52D24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0" w15:restartNumberingAfterBreak="0">
    <w:nsid w:val="2BF63742"/>
    <w:multiLevelType w:val="hybridMultilevel"/>
    <w:tmpl w:val="33BE6D26"/>
    <w:lvl w:ilvl="0" w:tplc="5FC0AC00">
      <w:start w:val="1"/>
      <w:numFmt w:val="decimal"/>
      <w:lvlText w:val="%1."/>
      <w:lvlJc w:val="left"/>
      <w:pPr>
        <w:ind w:left="360" w:hanging="360"/>
      </w:pPr>
      <w:rPr>
        <w:rFonts w:ascii="Calibri" w:hAnsi="Calibri" w:hint="default"/>
        <w:b/>
        <w:bCs/>
        <w:i w:val="0"/>
        <w:iCs w:val="0"/>
        <w:color w:val="18B0B4"/>
        <w:sz w:val="24"/>
        <w:szCs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ECE58B4"/>
    <w:multiLevelType w:val="hybridMultilevel"/>
    <w:tmpl w:val="7012C6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2FCA10AC"/>
    <w:multiLevelType w:val="hybridMultilevel"/>
    <w:tmpl w:val="6874C7BC"/>
    <w:lvl w:ilvl="0" w:tplc="63FAF9EE">
      <w:numFmt w:val="bullet"/>
      <w:lvlText w:val="-"/>
      <w:lvlJc w:val="left"/>
      <w:pPr>
        <w:ind w:left="1068" w:hanging="360"/>
      </w:pPr>
      <w:rPr>
        <w:rFonts w:ascii="Times New Roman" w:eastAsia="Times New Roman" w:hAnsi="Times New Roman" w:cs="Times New Roman" w:hint="default"/>
        <w:color w:val="000000" w:themeColor="text1"/>
      </w:rPr>
    </w:lvl>
    <w:lvl w:ilvl="1" w:tplc="280A0003">
      <w:start w:val="1"/>
      <w:numFmt w:val="bullet"/>
      <w:lvlText w:val="o"/>
      <w:lvlJc w:val="left"/>
      <w:pPr>
        <w:ind w:left="1788" w:hanging="360"/>
      </w:pPr>
      <w:rPr>
        <w:rFonts w:ascii="Courier New" w:hAnsi="Courier New" w:cs="Courier New" w:hint="default"/>
      </w:rPr>
    </w:lvl>
    <w:lvl w:ilvl="2" w:tplc="280A0005">
      <w:start w:val="1"/>
      <w:numFmt w:val="bullet"/>
      <w:lvlText w:val=""/>
      <w:lvlJc w:val="left"/>
      <w:pPr>
        <w:ind w:left="2508" w:hanging="360"/>
      </w:pPr>
      <w:rPr>
        <w:rFonts w:ascii="Wingdings" w:hAnsi="Wingdings" w:hint="default"/>
      </w:rPr>
    </w:lvl>
    <w:lvl w:ilvl="3" w:tplc="280A0001">
      <w:start w:val="1"/>
      <w:numFmt w:val="bullet"/>
      <w:lvlText w:val=""/>
      <w:lvlJc w:val="left"/>
      <w:pPr>
        <w:ind w:left="3228" w:hanging="360"/>
      </w:pPr>
      <w:rPr>
        <w:rFonts w:ascii="Symbol" w:hAnsi="Symbol" w:hint="default"/>
      </w:rPr>
    </w:lvl>
    <w:lvl w:ilvl="4" w:tplc="280A0003">
      <w:start w:val="1"/>
      <w:numFmt w:val="bullet"/>
      <w:lvlText w:val="o"/>
      <w:lvlJc w:val="left"/>
      <w:pPr>
        <w:ind w:left="3948" w:hanging="360"/>
      </w:pPr>
      <w:rPr>
        <w:rFonts w:ascii="Courier New" w:hAnsi="Courier New" w:cs="Courier New" w:hint="default"/>
      </w:rPr>
    </w:lvl>
    <w:lvl w:ilvl="5" w:tplc="280A0005">
      <w:start w:val="1"/>
      <w:numFmt w:val="bullet"/>
      <w:lvlText w:val=""/>
      <w:lvlJc w:val="left"/>
      <w:pPr>
        <w:ind w:left="4668" w:hanging="360"/>
      </w:pPr>
      <w:rPr>
        <w:rFonts w:ascii="Wingdings" w:hAnsi="Wingdings" w:hint="default"/>
      </w:rPr>
    </w:lvl>
    <w:lvl w:ilvl="6" w:tplc="280A0001">
      <w:start w:val="1"/>
      <w:numFmt w:val="bullet"/>
      <w:lvlText w:val=""/>
      <w:lvlJc w:val="left"/>
      <w:pPr>
        <w:ind w:left="5388" w:hanging="360"/>
      </w:pPr>
      <w:rPr>
        <w:rFonts w:ascii="Symbol" w:hAnsi="Symbol" w:hint="default"/>
      </w:rPr>
    </w:lvl>
    <w:lvl w:ilvl="7" w:tplc="280A0003">
      <w:start w:val="1"/>
      <w:numFmt w:val="bullet"/>
      <w:lvlText w:val="o"/>
      <w:lvlJc w:val="left"/>
      <w:pPr>
        <w:ind w:left="6108" w:hanging="360"/>
      </w:pPr>
      <w:rPr>
        <w:rFonts w:ascii="Courier New" w:hAnsi="Courier New" w:cs="Courier New" w:hint="default"/>
      </w:rPr>
    </w:lvl>
    <w:lvl w:ilvl="8" w:tplc="280A0005">
      <w:start w:val="1"/>
      <w:numFmt w:val="bullet"/>
      <w:lvlText w:val=""/>
      <w:lvlJc w:val="left"/>
      <w:pPr>
        <w:ind w:left="6828" w:hanging="360"/>
      </w:pPr>
      <w:rPr>
        <w:rFonts w:ascii="Wingdings" w:hAnsi="Wingdings" w:hint="default"/>
      </w:rPr>
    </w:lvl>
  </w:abstractNum>
  <w:abstractNum w:abstractNumId="23" w15:restartNumberingAfterBreak="0">
    <w:nsid w:val="41F507A2"/>
    <w:multiLevelType w:val="hybridMultilevel"/>
    <w:tmpl w:val="8D242D12"/>
    <w:lvl w:ilvl="0" w:tplc="280A0001">
      <w:start w:val="1"/>
      <w:numFmt w:val="bullet"/>
      <w:lvlText w:val=""/>
      <w:lvlJc w:val="left"/>
      <w:pPr>
        <w:ind w:left="2225" w:hanging="360"/>
      </w:pPr>
      <w:rPr>
        <w:rFonts w:ascii="Symbol" w:hAnsi="Symbol" w:hint="default"/>
      </w:rPr>
    </w:lvl>
    <w:lvl w:ilvl="1" w:tplc="280A0003" w:tentative="1">
      <w:start w:val="1"/>
      <w:numFmt w:val="bullet"/>
      <w:lvlText w:val="o"/>
      <w:lvlJc w:val="left"/>
      <w:pPr>
        <w:ind w:left="2945" w:hanging="360"/>
      </w:pPr>
      <w:rPr>
        <w:rFonts w:ascii="Courier New" w:hAnsi="Courier New" w:cs="Courier New" w:hint="default"/>
      </w:rPr>
    </w:lvl>
    <w:lvl w:ilvl="2" w:tplc="280A0005" w:tentative="1">
      <w:start w:val="1"/>
      <w:numFmt w:val="bullet"/>
      <w:lvlText w:val=""/>
      <w:lvlJc w:val="left"/>
      <w:pPr>
        <w:ind w:left="3665" w:hanging="360"/>
      </w:pPr>
      <w:rPr>
        <w:rFonts w:ascii="Wingdings" w:hAnsi="Wingdings" w:hint="default"/>
      </w:rPr>
    </w:lvl>
    <w:lvl w:ilvl="3" w:tplc="280A0001" w:tentative="1">
      <w:start w:val="1"/>
      <w:numFmt w:val="bullet"/>
      <w:lvlText w:val=""/>
      <w:lvlJc w:val="left"/>
      <w:pPr>
        <w:ind w:left="4385" w:hanging="360"/>
      </w:pPr>
      <w:rPr>
        <w:rFonts w:ascii="Symbol" w:hAnsi="Symbol" w:hint="default"/>
      </w:rPr>
    </w:lvl>
    <w:lvl w:ilvl="4" w:tplc="280A0003" w:tentative="1">
      <w:start w:val="1"/>
      <w:numFmt w:val="bullet"/>
      <w:lvlText w:val="o"/>
      <w:lvlJc w:val="left"/>
      <w:pPr>
        <w:ind w:left="5105" w:hanging="360"/>
      </w:pPr>
      <w:rPr>
        <w:rFonts w:ascii="Courier New" w:hAnsi="Courier New" w:cs="Courier New" w:hint="default"/>
      </w:rPr>
    </w:lvl>
    <w:lvl w:ilvl="5" w:tplc="280A0005" w:tentative="1">
      <w:start w:val="1"/>
      <w:numFmt w:val="bullet"/>
      <w:lvlText w:val=""/>
      <w:lvlJc w:val="left"/>
      <w:pPr>
        <w:ind w:left="5825" w:hanging="360"/>
      </w:pPr>
      <w:rPr>
        <w:rFonts w:ascii="Wingdings" w:hAnsi="Wingdings" w:hint="default"/>
      </w:rPr>
    </w:lvl>
    <w:lvl w:ilvl="6" w:tplc="280A0001" w:tentative="1">
      <w:start w:val="1"/>
      <w:numFmt w:val="bullet"/>
      <w:lvlText w:val=""/>
      <w:lvlJc w:val="left"/>
      <w:pPr>
        <w:ind w:left="6545" w:hanging="360"/>
      </w:pPr>
      <w:rPr>
        <w:rFonts w:ascii="Symbol" w:hAnsi="Symbol" w:hint="default"/>
      </w:rPr>
    </w:lvl>
    <w:lvl w:ilvl="7" w:tplc="280A0003" w:tentative="1">
      <w:start w:val="1"/>
      <w:numFmt w:val="bullet"/>
      <w:lvlText w:val="o"/>
      <w:lvlJc w:val="left"/>
      <w:pPr>
        <w:ind w:left="7265" w:hanging="360"/>
      </w:pPr>
      <w:rPr>
        <w:rFonts w:ascii="Courier New" w:hAnsi="Courier New" w:cs="Courier New" w:hint="default"/>
      </w:rPr>
    </w:lvl>
    <w:lvl w:ilvl="8" w:tplc="280A0005" w:tentative="1">
      <w:start w:val="1"/>
      <w:numFmt w:val="bullet"/>
      <w:lvlText w:val=""/>
      <w:lvlJc w:val="left"/>
      <w:pPr>
        <w:ind w:left="7985" w:hanging="360"/>
      </w:pPr>
      <w:rPr>
        <w:rFonts w:ascii="Wingdings" w:hAnsi="Wingdings" w:hint="default"/>
      </w:rPr>
    </w:lvl>
  </w:abstractNum>
  <w:abstractNum w:abstractNumId="24" w15:restartNumberingAfterBreak="0">
    <w:nsid w:val="423A6E7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4A40BE6"/>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45923017"/>
    <w:multiLevelType w:val="hybridMultilevel"/>
    <w:tmpl w:val="311AF9B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7" w15:restartNumberingAfterBreak="0">
    <w:nsid w:val="45B44186"/>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45D96654"/>
    <w:multiLevelType w:val="hybridMultilevel"/>
    <w:tmpl w:val="2D8E1A10"/>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29" w15:restartNumberingAfterBreak="0">
    <w:nsid w:val="46D631F4"/>
    <w:multiLevelType w:val="hybridMultilevel"/>
    <w:tmpl w:val="310C09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7244180"/>
    <w:multiLevelType w:val="hybridMultilevel"/>
    <w:tmpl w:val="FF1C944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1" w15:restartNumberingAfterBreak="0">
    <w:nsid w:val="576045AE"/>
    <w:multiLevelType w:val="hybridMultilevel"/>
    <w:tmpl w:val="B284E87C"/>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2" w15:restartNumberingAfterBreak="0">
    <w:nsid w:val="5B273E41"/>
    <w:multiLevelType w:val="hybridMultilevel"/>
    <w:tmpl w:val="279CFD38"/>
    <w:lvl w:ilvl="0" w:tplc="EDC081B2">
      <w:start w:val="1"/>
      <w:numFmt w:val="decimal"/>
      <w:lvlText w:val="%1."/>
      <w:lvlJc w:val="left"/>
      <w:pPr>
        <w:tabs>
          <w:tab w:val="num" w:pos="0"/>
        </w:tabs>
        <w:ind w:left="0" w:firstLine="0"/>
      </w:pPr>
      <w:rPr>
        <w:rFonts w:ascii="Calibri" w:hAnsi="Calibri" w:hint="default"/>
        <w:b/>
        <w:bCs/>
        <w:i w:val="0"/>
        <w:iCs w:val="0"/>
        <w:color w:val="18B0B4"/>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C90513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CB021A5"/>
    <w:multiLevelType w:val="hybridMultilevel"/>
    <w:tmpl w:val="C80E6B7E"/>
    <w:lvl w:ilvl="0" w:tplc="280A0001">
      <w:start w:val="1"/>
      <w:numFmt w:val="bullet"/>
      <w:lvlText w:val=""/>
      <w:lvlJc w:val="left"/>
      <w:pPr>
        <w:ind w:left="360" w:hanging="360"/>
      </w:pPr>
      <w:rPr>
        <w:rFonts w:ascii="Symbol" w:hAnsi="Symbol" w:hint="default"/>
      </w:rPr>
    </w:lvl>
    <w:lvl w:ilvl="1" w:tplc="280A0005">
      <w:start w:val="1"/>
      <w:numFmt w:val="bullet"/>
      <w:lvlText w:val=""/>
      <w:lvlJc w:val="left"/>
      <w:pPr>
        <w:ind w:left="1080" w:hanging="360"/>
      </w:pPr>
      <w:rPr>
        <w:rFonts w:ascii="Wingdings" w:hAnsi="Wingdings"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15:restartNumberingAfterBreak="0">
    <w:nsid w:val="5CB9007A"/>
    <w:multiLevelType w:val="hybridMultilevel"/>
    <w:tmpl w:val="123C04FC"/>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6" w15:restartNumberingAfterBreak="0">
    <w:nsid w:val="5EDB474B"/>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7" w15:restartNumberingAfterBreak="0">
    <w:nsid w:val="5F4C3FF4"/>
    <w:multiLevelType w:val="hybridMultilevel"/>
    <w:tmpl w:val="26CCAFCA"/>
    <w:lvl w:ilvl="0" w:tplc="6C880A40">
      <w:start w:val="1"/>
      <w:numFmt w:val="decimal"/>
      <w:lvlText w:val="%1."/>
      <w:lvlJc w:val="left"/>
      <w:pPr>
        <w:ind w:left="720" w:hanging="360"/>
      </w:pPr>
      <w:rPr>
        <w:rFonts w:hint="default"/>
        <w:b/>
        <w:color w:val="00B0F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63D8322D"/>
    <w:multiLevelType w:val="hybridMultilevel"/>
    <w:tmpl w:val="97F4DF18"/>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39" w15:restartNumberingAfterBreak="0">
    <w:nsid w:val="66662E16"/>
    <w:multiLevelType w:val="hybridMultilevel"/>
    <w:tmpl w:val="83524B3C"/>
    <w:lvl w:ilvl="0" w:tplc="280A0001">
      <w:start w:val="1"/>
      <w:numFmt w:val="bullet"/>
      <w:lvlText w:val=""/>
      <w:lvlJc w:val="left"/>
      <w:pPr>
        <w:ind w:left="360" w:hanging="360"/>
      </w:pPr>
      <w:rPr>
        <w:rFonts w:ascii="Symbol" w:hAnsi="Symbol" w:hint="default"/>
      </w:rPr>
    </w:lvl>
    <w:lvl w:ilvl="1" w:tplc="280A000F">
      <w:start w:val="1"/>
      <w:numFmt w:val="decimal"/>
      <w:lvlText w:val="%2."/>
      <w:lvlJc w:val="left"/>
      <w:pPr>
        <w:ind w:left="1080" w:hanging="360"/>
      </w:pPr>
      <w:rPr>
        <w:rFonts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0" w15:restartNumberingAfterBreak="0">
    <w:nsid w:val="67DD4739"/>
    <w:multiLevelType w:val="hybridMultilevel"/>
    <w:tmpl w:val="245E7308"/>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41" w15:restartNumberingAfterBreak="0">
    <w:nsid w:val="69DA29EB"/>
    <w:multiLevelType w:val="hybridMultilevel"/>
    <w:tmpl w:val="C51C407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2" w15:restartNumberingAfterBreak="0">
    <w:nsid w:val="6C2461BD"/>
    <w:multiLevelType w:val="hybridMultilevel"/>
    <w:tmpl w:val="BE127204"/>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43" w15:restartNumberingAfterBreak="0">
    <w:nsid w:val="716F00D5"/>
    <w:multiLevelType w:val="hybridMultilevel"/>
    <w:tmpl w:val="289E92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38211A6"/>
    <w:multiLevelType w:val="hybridMultilevel"/>
    <w:tmpl w:val="86A4C2E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5" w15:restartNumberingAfterBreak="0">
    <w:nsid w:val="74244A26"/>
    <w:multiLevelType w:val="hybridMultilevel"/>
    <w:tmpl w:val="065437B2"/>
    <w:lvl w:ilvl="0" w:tplc="280A0001">
      <w:start w:val="1"/>
      <w:numFmt w:val="bullet"/>
      <w:lvlText w:val=""/>
      <w:lvlJc w:val="left"/>
      <w:pPr>
        <w:ind w:left="2225" w:hanging="360"/>
      </w:pPr>
      <w:rPr>
        <w:rFonts w:ascii="Symbol" w:hAnsi="Symbol" w:hint="default"/>
      </w:rPr>
    </w:lvl>
    <w:lvl w:ilvl="1" w:tplc="280A0003" w:tentative="1">
      <w:start w:val="1"/>
      <w:numFmt w:val="bullet"/>
      <w:lvlText w:val="o"/>
      <w:lvlJc w:val="left"/>
      <w:pPr>
        <w:ind w:left="2945" w:hanging="360"/>
      </w:pPr>
      <w:rPr>
        <w:rFonts w:ascii="Courier New" w:hAnsi="Courier New" w:cs="Courier New" w:hint="default"/>
      </w:rPr>
    </w:lvl>
    <w:lvl w:ilvl="2" w:tplc="280A0005" w:tentative="1">
      <w:start w:val="1"/>
      <w:numFmt w:val="bullet"/>
      <w:lvlText w:val=""/>
      <w:lvlJc w:val="left"/>
      <w:pPr>
        <w:ind w:left="3665" w:hanging="360"/>
      </w:pPr>
      <w:rPr>
        <w:rFonts w:ascii="Wingdings" w:hAnsi="Wingdings" w:hint="default"/>
      </w:rPr>
    </w:lvl>
    <w:lvl w:ilvl="3" w:tplc="280A0001" w:tentative="1">
      <w:start w:val="1"/>
      <w:numFmt w:val="bullet"/>
      <w:lvlText w:val=""/>
      <w:lvlJc w:val="left"/>
      <w:pPr>
        <w:ind w:left="4385" w:hanging="360"/>
      </w:pPr>
      <w:rPr>
        <w:rFonts w:ascii="Symbol" w:hAnsi="Symbol" w:hint="default"/>
      </w:rPr>
    </w:lvl>
    <w:lvl w:ilvl="4" w:tplc="280A0003" w:tentative="1">
      <w:start w:val="1"/>
      <w:numFmt w:val="bullet"/>
      <w:lvlText w:val="o"/>
      <w:lvlJc w:val="left"/>
      <w:pPr>
        <w:ind w:left="5105" w:hanging="360"/>
      </w:pPr>
      <w:rPr>
        <w:rFonts w:ascii="Courier New" w:hAnsi="Courier New" w:cs="Courier New" w:hint="default"/>
      </w:rPr>
    </w:lvl>
    <w:lvl w:ilvl="5" w:tplc="280A0005" w:tentative="1">
      <w:start w:val="1"/>
      <w:numFmt w:val="bullet"/>
      <w:lvlText w:val=""/>
      <w:lvlJc w:val="left"/>
      <w:pPr>
        <w:ind w:left="5825" w:hanging="360"/>
      </w:pPr>
      <w:rPr>
        <w:rFonts w:ascii="Wingdings" w:hAnsi="Wingdings" w:hint="default"/>
      </w:rPr>
    </w:lvl>
    <w:lvl w:ilvl="6" w:tplc="280A0001" w:tentative="1">
      <w:start w:val="1"/>
      <w:numFmt w:val="bullet"/>
      <w:lvlText w:val=""/>
      <w:lvlJc w:val="left"/>
      <w:pPr>
        <w:ind w:left="6545" w:hanging="360"/>
      </w:pPr>
      <w:rPr>
        <w:rFonts w:ascii="Symbol" w:hAnsi="Symbol" w:hint="default"/>
      </w:rPr>
    </w:lvl>
    <w:lvl w:ilvl="7" w:tplc="280A0003" w:tentative="1">
      <w:start w:val="1"/>
      <w:numFmt w:val="bullet"/>
      <w:lvlText w:val="o"/>
      <w:lvlJc w:val="left"/>
      <w:pPr>
        <w:ind w:left="7265" w:hanging="360"/>
      </w:pPr>
      <w:rPr>
        <w:rFonts w:ascii="Courier New" w:hAnsi="Courier New" w:cs="Courier New" w:hint="default"/>
      </w:rPr>
    </w:lvl>
    <w:lvl w:ilvl="8" w:tplc="280A0005" w:tentative="1">
      <w:start w:val="1"/>
      <w:numFmt w:val="bullet"/>
      <w:lvlText w:val=""/>
      <w:lvlJc w:val="left"/>
      <w:pPr>
        <w:ind w:left="7985" w:hanging="360"/>
      </w:pPr>
      <w:rPr>
        <w:rFonts w:ascii="Wingdings" w:hAnsi="Wingdings" w:hint="default"/>
      </w:rPr>
    </w:lvl>
  </w:abstractNum>
  <w:abstractNum w:abstractNumId="46" w15:restartNumberingAfterBreak="0">
    <w:nsid w:val="75D40B74"/>
    <w:multiLevelType w:val="multilevel"/>
    <w:tmpl w:val="33BE6D26"/>
    <w:lvl w:ilvl="0">
      <w:start w:val="1"/>
      <w:numFmt w:val="decimal"/>
      <w:lvlText w:val="%1."/>
      <w:lvlJc w:val="left"/>
      <w:pPr>
        <w:ind w:left="360" w:hanging="360"/>
      </w:pPr>
      <w:rPr>
        <w:rFonts w:ascii="Calibri" w:hAnsi="Calibri" w:hint="default"/>
        <w:b/>
        <w:bCs/>
        <w:i w:val="0"/>
        <w:iCs w:val="0"/>
        <w:color w:val="18B0B4"/>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64C22EF"/>
    <w:multiLevelType w:val="hybridMultilevel"/>
    <w:tmpl w:val="42089080"/>
    <w:lvl w:ilvl="0" w:tplc="F836E7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751318D"/>
    <w:multiLevelType w:val="hybridMultilevel"/>
    <w:tmpl w:val="6122C96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9" w15:restartNumberingAfterBreak="0">
    <w:nsid w:val="78D553C9"/>
    <w:multiLevelType w:val="hybridMultilevel"/>
    <w:tmpl w:val="EED64B7A"/>
    <w:lvl w:ilvl="0" w:tplc="168096BA">
      <w:numFmt w:val="bullet"/>
      <w:lvlText w:val=""/>
      <w:lvlJc w:val="left"/>
      <w:pPr>
        <w:ind w:left="720" w:hanging="360"/>
      </w:pPr>
      <w:rPr>
        <w:rFonts w:ascii="Wingdings" w:eastAsiaTheme="minorEastAsia" w:hAnsi="Wingding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0" w15:restartNumberingAfterBreak="0">
    <w:nsid w:val="7AB66AA6"/>
    <w:multiLevelType w:val="multilevel"/>
    <w:tmpl w:val="A86E0C60"/>
    <w:lvl w:ilvl="0">
      <w:start w:val="1"/>
      <w:numFmt w:val="decimal"/>
      <w:lvlText w:val="%1."/>
      <w:lvlJc w:val="left"/>
      <w:pPr>
        <w:ind w:left="360" w:hanging="360"/>
      </w:pPr>
      <w:rPr>
        <w:rFonts w:ascii="Calibri" w:hAnsi="Calibri" w:hint="default"/>
        <w:b/>
        <w:bCs/>
        <w:i w:val="0"/>
        <w:iCs w:val="0"/>
        <w:color w:val="66539F"/>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C8606CE"/>
    <w:multiLevelType w:val="hybridMultilevel"/>
    <w:tmpl w:val="741CDD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338507606">
    <w:abstractNumId w:val="28"/>
  </w:num>
  <w:num w:numId="2" w16cid:durableId="1791122153">
    <w:abstractNumId w:val="19"/>
  </w:num>
  <w:num w:numId="3" w16cid:durableId="2051612027">
    <w:abstractNumId w:val="29"/>
  </w:num>
  <w:num w:numId="4" w16cid:durableId="1138761354">
    <w:abstractNumId w:val="22"/>
  </w:num>
  <w:num w:numId="5" w16cid:durableId="1572689789">
    <w:abstractNumId w:val="51"/>
  </w:num>
  <w:num w:numId="6" w16cid:durableId="856236674">
    <w:abstractNumId w:val="26"/>
  </w:num>
  <w:num w:numId="7" w16cid:durableId="157887637">
    <w:abstractNumId w:val="44"/>
  </w:num>
  <w:num w:numId="8" w16cid:durableId="1489395338">
    <w:abstractNumId w:val="1"/>
  </w:num>
  <w:num w:numId="9" w16cid:durableId="426122808">
    <w:abstractNumId w:val="42"/>
  </w:num>
  <w:num w:numId="10" w16cid:durableId="400904214">
    <w:abstractNumId w:val="38"/>
  </w:num>
  <w:num w:numId="11" w16cid:durableId="1806584792">
    <w:abstractNumId w:val="16"/>
  </w:num>
  <w:num w:numId="12" w16cid:durableId="497775286">
    <w:abstractNumId w:val="40"/>
  </w:num>
  <w:num w:numId="13" w16cid:durableId="1873765441">
    <w:abstractNumId w:val="21"/>
  </w:num>
  <w:num w:numId="14" w16cid:durableId="94713455">
    <w:abstractNumId w:val="4"/>
  </w:num>
  <w:num w:numId="15" w16cid:durableId="1032656460">
    <w:abstractNumId w:val="45"/>
  </w:num>
  <w:num w:numId="16" w16cid:durableId="285430294">
    <w:abstractNumId w:val="23"/>
  </w:num>
  <w:num w:numId="17" w16cid:durableId="593633311">
    <w:abstractNumId w:val="15"/>
  </w:num>
  <w:num w:numId="18" w16cid:durableId="281959214">
    <w:abstractNumId w:val="18"/>
  </w:num>
  <w:num w:numId="19" w16cid:durableId="1895189319">
    <w:abstractNumId w:val="10"/>
  </w:num>
  <w:num w:numId="20" w16cid:durableId="896824039">
    <w:abstractNumId w:val="48"/>
  </w:num>
  <w:num w:numId="21" w16cid:durableId="302393791">
    <w:abstractNumId w:val="31"/>
  </w:num>
  <w:num w:numId="22" w16cid:durableId="681779388">
    <w:abstractNumId w:val="11"/>
  </w:num>
  <w:num w:numId="23" w16cid:durableId="1577010783">
    <w:abstractNumId w:val="12"/>
  </w:num>
  <w:num w:numId="24" w16cid:durableId="246770112">
    <w:abstractNumId w:val="47"/>
  </w:num>
  <w:num w:numId="25" w16cid:durableId="1099986726">
    <w:abstractNumId w:val="5"/>
  </w:num>
  <w:num w:numId="26" w16cid:durableId="1843740274">
    <w:abstractNumId w:val="32"/>
  </w:num>
  <w:num w:numId="27" w16cid:durableId="1950619069">
    <w:abstractNumId w:val="6"/>
  </w:num>
  <w:num w:numId="28" w16cid:durableId="1938555195">
    <w:abstractNumId w:val="17"/>
  </w:num>
  <w:num w:numId="29" w16cid:durableId="1246837045">
    <w:abstractNumId w:val="50"/>
  </w:num>
  <w:num w:numId="30" w16cid:durableId="1261570720">
    <w:abstractNumId w:val="20"/>
  </w:num>
  <w:num w:numId="31" w16cid:durableId="1160344066">
    <w:abstractNumId w:val="7"/>
  </w:num>
  <w:num w:numId="32" w16cid:durableId="1548372874">
    <w:abstractNumId w:val="46"/>
  </w:num>
  <w:num w:numId="33" w16cid:durableId="504826753">
    <w:abstractNumId w:val="3"/>
  </w:num>
  <w:num w:numId="34" w16cid:durableId="478041915">
    <w:abstractNumId w:val="24"/>
  </w:num>
  <w:num w:numId="35" w16cid:durableId="522862917">
    <w:abstractNumId w:val="33"/>
  </w:num>
  <w:num w:numId="36" w16cid:durableId="138423234">
    <w:abstractNumId w:val="49"/>
  </w:num>
  <w:num w:numId="37" w16cid:durableId="360128680">
    <w:abstractNumId w:val="9"/>
  </w:num>
  <w:num w:numId="38" w16cid:durableId="357391931">
    <w:abstractNumId w:val="41"/>
  </w:num>
  <w:num w:numId="39" w16cid:durableId="1584295263">
    <w:abstractNumId w:val="39"/>
  </w:num>
  <w:num w:numId="40" w16cid:durableId="1165510489">
    <w:abstractNumId w:val="34"/>
  </w:num>
  <w:num w:numId="41" w16cid:durableId="1571884280">
    <w:abstractNumId w:val="14"/>
  </w:num>
  <w:num w:numId="42" w16cid:durableId="1953854756">
    <w:abstractNumId w:val="36"/>
  </w:num>
  <w:num w:numId="43" w16cid:durableId="1292830679">
    <w:abstractNumId w:val="13"/>
  </w:num>
  <w:num w:numId="44" w16cid:durableId="954167340">
    <w:abstractNumId w:val="37"/>
  </w:num>
  <w:num w:numId="45" w16cid:durableId="1952667848">
    <w:abstractNumId w:val="30"/>
  </w:num>
  <w:num w:numId="46" w16cid:durableId="830753666">
    <w:abstractNumId w:val="27"/>
  </w:num>
  <w:num w:numId="47" w16cid:durableId="429088261">
    <w:abstractNumId w:val="2"/>
  </w:num>
  <w:num w:numId="48" w16cid:durableId="1844784209">
    <w:abstractNumId w:val="25"/>
  </w:num>
  <w:num w:numId="49" w16cid:durableId="506212872">
    <w:abstractNumId w:val="43"/>
  </w:num>
  <w:num w:numId="50" w16cid:durableId="517431166">
    <w:abstractNumId w:val="8"/>
  </w:num>
  <w:num w:numId="51" w16cid:durableId="1212883084">
    <w:abstractNumId w:val="35"/>
  </w:num>
  <w:num w:numId="52" w16cid:durableId="699401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21"/>
    <w:rsid w:val="00005248"/>
    <w:rsid w:val="00014DE5"/>
    <w:rsid w:val="00021AF1"/>
    <w:rsid w:val="00030B4B"/>
    <w:rsid w:val="00043CB4"/>
    <w:rsid w:val="0004621E"/>
    <w:rsid w:val="00056D1D"/>
    <w:rsid w:val="0006433A"/>
    <w:rsid w:val="000720D8"/>
    <w:rsid w:val="000753E3"/>
    <w:rsid w:val="00076D06"/>
    <w:rsid w:val="0009683C"/>
    <w:rsid w:val="000A7CAE"/>
    <w:rsid w:val="000C7289"/>
    <w:rsid w:val="000D31DC"/>
    <w:rsid w:val="000D41A9"/>
    <w:rsid w:val="000E4C6B"/>
    <w:rsid w:val="000F2FB1"/>
    <w:rsid w:val="000F570E"/>
    <w:rsid w:val="00100CF3"/>
    <w:rsid w:val="001153C4"/>
    <w:rsid w:val="001304F6"/>
    <w:rsid w:val="00140564"/>
    <w:rsid w:val="001631F6"/>
    <w:rsid w:val="00170929"/>
    <w:rsid w:val="00172DA4"/>
    <w:rsid w:val="00176D90"/>
    <w:rsid w:val="00177BE7"/>
    <w:rsid w:val="0018106A"/>
    <w:rsid w:val="001A7C4D"/>
    <w:rsid w:val="001B2840"/>
    <w:rsid w:val="001C15E8"/>
    <w:rsid w:val="002275CB"/>
    <w:rsid w:val="00230F13"/>
    <w:rsid w:val="002334B6"/>
    <w:rsid w:val="00245E95"/>
    <w:rsid w:val="00250AF5"/>
    <w:rsid w:val="002767A2"/>
    <w:rsid w:val="002A1CEA"/>
    <w:rsid w:val="002A4022"/>
    <w:rsid w:val="002C326C"/>
    <w:rsid w:val="002C3B30"/>
    <w:rsid w:val="002E1E9B"/>
    <w:rsid w:val="002E4FCF"/>
    <w:rsid w:val="002F058B"/>
    <w:rsid w:val="00351A52"/>
    <w:rsid w:val="00354E3C"/>
    <w:rsid w:val="00363D21"/>
    <w:rsid w:val="00366937"/>
    <w:rsid w:val="00370299"/>
    <w:rsid w:val="003754FE"/>
    <w:rsid w:val="00375D77"/>
    <w:rsid w:val="00377759"/>
    <w:rsid w:val="00385D5F"/>
    <w:rsid w:val="003A3F0D"/>
    <w:rsid w:val="003B0441"/>
    <w:rsid w:val="003D4FE9"/>
    <w:rsid w:val="003D6511"/>
    <w:rsid w:val="003E299A"/>
    <w:rsid w:val="003F0512"/>
    <w:rsid w:val="003F2F63"/>
    <w:rsid w:val="00404CE7"/>
    <w:rsid w:val="00406C7B"/>
    <w:rsid w:val="00415D49"/>
    <w:rsid w:val="00416623"/>
    <w:rsid w:val="00416CE4"/>
    <w:rsid w:val="0044451C"/>
    <w:rsid w:val="00455348"/>
    <w:rsid w:val="00470284"/>
    <w:rsid w:val="00493A18"/>
    <w:rsid w:val="004B4B82"/>
    <w:rsid w:val="004C1874"/>
    <w:rsid w:val="004C3DE6"/>
    <w:rsid w:val="004C56AD"/>
    <w:rsid w:val="004C5860"/>
    <w:rsid w:val="004D61D6"/>
    <w:rsid w:val="004D6DEC"/>
    <w:rsid w:val="004E2B4C"/>
    <w:rsid w:val="00501F4A"/>
    <w:rsid w:val="00504630"/>
    <w:rsid w:val="00504F7E"/>
    <w:rsid w:val="00516C45"/>
    <w:rsid w:val="0053488D"/>
    <w:rsid w:val="0055794A"/>
    <w:rsid w:val="00566B66"/>
    <w:rsid w:val="00583876"/>
    <w:rsid w:val="00586656"/>
    <w:rsid w:val="00586D62"/>
    <w:rsid w:val="005877D8"/>
    <w:rsid w:val="00591EF1"/>
    <w:rsid w:val="005B02F6"/>
    <w:rsid w:val="005C5E93"/>
    <w:rsid w:val="005D36A3"/>
    <w:rsid w:val="005D4494"/>
    <w:rsid w:val="005D5640"/>
    <w:rsid w:val="005F2A86"/>
    <w:rsid w:val="006231F5"/>
    <w:rsid w:val="00630474"/>
    <w:rsid w:val="00660CF0"/>
    <w:rsid w:val="00694FBE"/>
    <w:rsid w:val="00695865"/>
    <w:rsid w:val="0069626E"/>
    <w:rsid w:val="006C4756"/>
    <w:rsid w:val="006C58BF"/>
    <w:rsid w:val="006C7A3E"/>
    <w:rsid w:val="006E4417"/>
    <w:rsid w:val="00730631"/>
    <w:rsid w:val="007474A8"/>
    <w:rsid w:val="00773DBE"/>
    <w:rsid w:val="007751D1"/>
    <w:rsid w:val="007A0C25"/>
    <w:rsid w:val="007D6BC9"/>
    <w:rsid w:val="007F6816"/>
    <w:rsid w:val="008174A8"/>
    <w:rsid w:val="00823554"/>
    <w:rsid w:val="00832C6A"/>
    <w:rsid w:val="00841C1A"/>
    <w:rsid w:val="00874C14"/>
    <w:rsid w:val="0088314C"/>
    <w:rsid w:val="00891F2F"/>
    <w:rsid w:val="00892A34"/>
    <w:rsid w:val="008B52E3"/>
    <w:rsid w:val="008C16F2"/>
    <w:rsid w:val="008D3DC5"/>
    <w:rsid w:val="00901F54"/>
    <w:rsid w:val="009318E6"/>
    <w:rsid w:val="009340E2"/>
    <w:rsid w:val="0096712F"/>
    <w:rsid w:val="00973AEE"/>
    <w:rsid w:val="00983524"/>
    <w:rsid w:val="009B0803"/>
    <w:rsid w:val="009B4752"/>
    <w:rsid w:val="009C5A1D"/>
    <w:rsid w:val="009D7E04"/>
    <w:rsid w:val="00A40A26"/>
    <w:rsid w:val="00A55D95"/>
    <w:rsid w:val="00A72598"/>
    <w:rsid w:val="00A728FA"/>
    <w:rsid w:val="00A73F23"/>
    <w:rsid w:val="00A9003B"/>
    <w:rsid w:val="00AA359F"/>
    <w:rsid w:val="00AD2669"/>
    <w:rsid w:val="00AD2B70"/>
    <w:rsid w:val="00AD664A"/>
    <w:rsid w:val="00B11326"/>
    <w:rsid w:val="00B13F34"/>
    <w:rsid w:val="00B36822"/>
    <w:rsid w:val="00B544C2"/>
    <w:rsid w:val="00B7191C"/>
    <w:rsid w:val="00B75720"/>
    <w:rsid w:val="00BA419C"/>
    <w:rsid w:val="00BA6663"/>
    <w:rsid w:val="00BB5E04"/>
    <w:rsid w:val="00BD212C"/>
    <w:rsid w:val="00BD3069"/>
    <w:rsid w:val="00BD7DFB"/>
    <w:rsid w:val="00BE2B43"/>
    <w:rsid w:val="00BF2DF9"/>
    <w:rsid w:val="00BF3651"/>
    <w:rsid w:val="00C14113"/>
    <w:rsid w:val="00C219BC"/>
    <w:rsid w:val="00C22FD9"/>
    <w:rsid w:val="00C24E6D"/>
    <w:rsid w:val="00C54554"/>
    <w:rsid w:val="00C54D9F"/>
    <w:rsid w:val="00C6152A"/>
    <w:rsid w:val="00C71892"/>
    <w:rsid w:val="00C82296"/>
    <w:rsid w:val="00C84708"/>
    <w:rsid w:val="00C96FA3"/>
    <w:rsid w:val="00CA2529"/>
    <w:rsid w:val="00CA2B62"/>
    <w:rsid w:val="00CC541D"/>
    <w:rsid w:val="00D11CEF"/>
    <w:rsid w:val="00D15122"/>
    <w:rsid w:val="00D260C4"/>
    <w:rsid w:val="00D51926"/>
    <w:rsid w:val="00D66179"/>
    <w:rsid w:val="00D67512"/>
    <w:rsid w:val="00D73BE5"/>
    <w:rsid w:val="00D915C6"/>
    <w:rsid w:val="00DA53D2"/>
    <w:rsid w:val="00DA7FAB"/>
    <w:rsid w:val="00DC5158"/>
    <w:rsid w:val="00DD2039"/>
    <w:rsid w:val="00DD35F2"/>
    <w:rsid w:val="00DE39D0"/>
    <w:rsid w:val="00E30890"/>
    <w:rsid w:val="00E312EE"/>
    <w:rsid w:val="00E52874"/>
    <w:rsid w:val="00E54142"/>
    <w:rsid w:val="00E5502F"/>
    <w:rsid w:val="00E73762"/>
    <w:rsid w:val="00E76886"/>
    <w:rsid w:val="00E80DE9"/>
    <w:rsid w:val="00E918DE"/>
    <w:rsid w:val="00EA17DD"/>
    <w:rsid w:val="00EB155F"/>
    <w:rsid w:val="00EE3058"/>
    <w:rsid w:val="00EF7CD3"/>
    <w:rsid w:val="00F05809"/>
    <w:rsid w:val="00F06E0D"/>
    <w:rsid w:val="00F17A13"/>
    <w:rsid w:val="00F405BD"/>
    <w:rsid w:val="00F43612"/>
    <w:rsid w:val="00F6259D"/>
    <w:rsid w:val="00F70009"/>
    <w:rsid w:val="00F73E6A"/>
    <w:rsid w:val="00F82632"/>
    <w:rsid w:val="00FD7FEA"/>
    <w:rsid w:val="00FF328F"/>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DB6A70"/>
  <w15:docId w15:val="{A2D09BE6-E321-40DD-9F19-68E6B22E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D21"/>
    <w:pPr>
      <w:spacing w:after="0" w:line="240" w:lineRule="auto"/>
    </w:pPr>
    <w:rPr>
      <w:rFonts w:eastAsiaTheme="minorEastAsia"/>
      <w:sz w:val="24"/>
      <w:szCs w:val="24"/>
      <w:lang w:val="es-ES_tradnl" w:eastAsia="es-ES"/>
    </w:rPr>
  </w:style>
  <w:style w:type="paragraph" w:styleId="Ttulo2">
    <w:name w:val="heading 2"/>
    <w:basedOn w:val="Normal"/>
    <w:next w:val="Normal"/>
    <w:link w:val="Ttulo2Car"/>
    <w:uiPriority w:val="9"/>
    <w:semiHidden/>
    <w:unhideWhenUsed/>
    <w:qFormat/>
    <w:rsid w:val="00363D2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3D21"/>
    <w:pPr>
      <w:tabs>
        <w:tab w:val="center" w:pos="4252"/>
        <w:tab w:val="right" w:pos="8504"/>
      </w:tabs>
    </w:pPr>
  </w:style>
  <w:style w:type="character" w:customStyle="1" w:styleId="EncabezadoCar">
    <w:name w:val="Encabezado Car"/>
    <w:basedOn w:val="Fuentedeprrafopredeter"/>
    <w:link w:val="Encabezado"/>
    <w:uiPriority w:val="99"/>
    <w:rsid w:val="00363D21"/>
  </w:style>
  <w:style w:type="paragraph" w:styleId="Piedepgina">
    <w:name w:val="footer"/>
    <w:basedOn w:val="Normal"/>
    <w:link w:val="PiedepginaCar"/>
    <w:uiPriority w:val="99"/>
    <w:unhideWhenUsed/>
    <w:rsid w:val="00363D21"/>
    <w:pPr>
      <w:tabs>
        <w:tab w:val="center" w:pos="4252"/>
        <w:tab w:val="right" w:pos="8504"/>
      </w:tabs>
    </w:pPr>
  </w:style>
  <w:style w:type="character" w:customStyle="1" w:styleId="PiedepginaCar">
    <w:name w:val="Pie de página Car"/>
    <w:basedOn w:val="Fuentedeprrafopredeter"/>
    <w:link w:val="Piedepgina"/>
    <w:uiPriority w:val="99"/>
    <w:rsid w:val="00363D21"/>
  </w:style>
  <w:style w:type="paragraph" w:styleId="Prrafodelista">
    <w:name w:val="List Paragraph"/>
    <w:aliases w:val="Bullet List,FooterText,numbered,List Paragraph1,Paragraphe de liste1,lp1"/>
    <w:basedOn w:val="Normal"/>
    <w:link w:val="PrrafodelistaCar"/>
    <w:uiPriority w:val="34"/>
    <w:qFormat/>
    <w:rsid w:val="00363D21"/>
    <w:pPr>
      <w:ind w:left="720"/>
      <w:contextualSpacing/>
    </w:pPr>
  </w:style>
  <w:style w:type="table" w:styleId="Tablaconcuadrcula">
    <w:name w:val="Table Grid"/>
    <w:basedOn w:val="Tablanormal"/>
    <w:uiPriority w:val="39"/>
    <w:rsid w:val="00363D21"/>
    <w:pPr>
      <w:spacing w:after="0" w:line="240" w:lineRule="auto"/>
    </w:pPr>
    <w:rPr>
      <w:rFonts w:ascii="Times New Roman" w:eastAsia="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Bullet List Car,FooterText Car,numbered Car,List Paragraph1 Car,Paragraphe de liste1 Car,lp1 Car"/>
    <w:link w:val="Prrafodelista"/>
    <w:uiPriority w:val="34"/>
    <w:locked/>
    <w:rsid w:val="00363D21"/>
    <w:rPr>
      <w:rFonts w:eastAsiaTheme="minorEastAsia"/>
      <w:sz w:val="24"/>
      <w:szCs w:val="24"/>
      <w:lang w:val="es-ES_tradnl" w:eastAsia="es-ES"/>
    </w:rPr>
  </w:style>
  <w:style w:type="paragraph" w:customStyle="1" w:styleId="CuerpoTexto">
    <w:name w:val="Cuerpo Texto"/>
    <w:basedOn w:val="Normal"/>
    <w:link w:val="CuerpoTextoCar"/>
    <w:qFormat/>
    <w:rsid w:val="00363D21"/>
    <w:pPr>
      <w:spacing w:line="280" w:lineRule="exact"/>
      <w:ind w:left="284"/>
      <w:jc w:val="both"/>
    </w:pPr>
    <w:rPr>
      <w:rFonts w:ascii="Trebuchet MS" w:eastAsiaTheme="minorHAnsi" w:hAnsi="Trebuchet MS" w:cs="Arial"/>
      <w:sz w:val="20"/>
      <w:szCs w:val="20"/>
      <w:lang w:val="es-PE" w:eastAsia="en-US"/>
    </w:rPr>
  </w:style>
  <w:style w:type="character" w:customStyle="1" w:styleId="CuerpoTextoCar">
    <w:name w:val="Cuerpo Texto Car"/>
    <w:basedOn w:val="Fuentedeprrafopredeter"/>
    <w:link w:val="CuerpoTexto"/>
    <w:rsid w:val="00363D21"/>
    <w:rPr>
      <w:rFonts w:ascii="Trebuchet MS" w:hAnsi="Trebuchet MS" w:cs="Arial"/>
      <w:sz w:val="20"/>
      <w:szCs w:val="20"/>
    </w:rPr>
  </w:style>
  <w:style w:type="paragraph" w:customStyle="1" w:styleId="SeccinTitulo3">
    <w:name w:val="Sección_Titulo3"/>
    <w:basedOn w:val="Ttulo2"/>
    <w:link w:val="SeccinTitulo3Car"/>
    <w:qFormat/>
    <w:rsid w:val="00363D21"/>
    <w:pPr>
      <w:keepLines w:val="0"/>
      <w:spacing w:before="0" w:after="60"/>
      <w:ind w:left="709" w:right="-11"/>
    </w:pPr>
    <w:rPr>
      <w:rFonts w:ascii="Franklin Gothic Medium" w:eastAsia="Times New Roman" w:hAnsi="Franklin Gothic Medium" w:cs="Arial"/>
      <w:bCs/>
      <w:color w:val="auto"/>
      <w:sz w:val="24"/>
      <w:szCs w:val="24"/>
      <w:lang w:val="es-ES"/>
    </w:rPr>
  </w:style>
  <w:style w:type="character" w:customStyle="1" w:styleId="SeccinTitulo3Car">
    <w:name w:val="Sección_Titulo3 Car"/>
    <w:basedOn w:val="Fuentedeprrafopredeter"/>
    <w:link w:val="SeccinTitulo3"/>
    <w:rsid w:val="00363D21"/>
    <w:rPr>
      <w:rFonts w:ascii="Franklin Gothic Medium" w:eastAsia="Times New Roman" w:hAnsi="Franklin Gothic Medium" w:cs="Arial"/>
      <w:bCs/>
      <w:sz w:val="24"/>
      <w:szCs w:val="24"/>
      <w:lang w:val="es-ES" w:eastAsia="es-ES"/>
    </w:rPr>
  </w:style>
  <w:style w:type="character" w:customStyle="1" w:styleId="Ttulo2Car">
    <w:name w:val="Título 2 Car"/>
    <w:basedOn w:val="Fuentedeprrafopredeter"/>
    <w:link w:val="Ttulo2"/>
    <w:uiPriority w:val="9"/>
    <w:semiHidden/>
    <w:rsid w:val="00363D21"/>
    <w:rPr>
      <w:rFonts w:asciiTheme="majorHAnsi" w:eastAsiaTheme="majorEastAsia" w:hAnsiTheme="majorHAnsi" w:cstheme="majorBidi"/>
      <w:color w:val="2E74B5" w:themeColor="accent1" w:themeShade="BF"/>
      <w:sz w:val="26"/>
      <w:szCs w:val="26"/>
      <w:lang w:val="es-ES_tradnl" w:eastAsia="es-ES"/>
    </w:rPr>
  </w:style>
  <w:style w:type="character" w:styleId="Hipervnculo">
    <w:name w:val="Hyperlink"/>
    <w:basedOn w:val="Fuentedeprrafopredeter"/>
    <w:uiPriority w:val="99"/>
    <w:unhideWhenUsed/>
    <w:rsid w:val="00695865"/>
    <w:rPr>
      <w:color w:val="0563C1" w:themeColor="hyperlink"/>
      <w:u w:val="single"/>
    </w:rPr>
  </w:style>
  <w:style w:type="paragraph" w:styleId="Textodeglobo">
    <w:name w:val="Balloon Text"/>
    <w:basedOn w:val="Normal"/>
    <w:link w:val="TextodegloboCar"/>
    <w:uiPriority w:val="99"/>
    <w:semiHidden/>
    <w:unhideWhenUsed/>
    <w:rsid w:val="00B544C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44C2"/>
    <w:rPr>
      <w:rFonts w:ascii="Lucida Grande" w:eastAsiaTheme="minorEastAsia" w:hAnsi="Lucida Grande" w:cs="Lucida Grande"/>
      <w:sz w:val="18"/>
      <w:szCs w:val="18"/>
      <w:lang w:val="es-ES_tradnl" w:eastAsia="es-ES"/>
    </w:rPr>
  </w:style>
  <w:style w:type="character" w:styleId="Ttulodellibro">
    <w:name w:val="Book Title"/>
    <w:basedOn w:val="Fuentedeprrafopredeter"/>
    <w:uiPriority w:val="33"/>
    <w:qFormat/>
    <w:rsid w:val="009B4752"/>
    <w:rPr>
      <w:b/>
      <w:bCs/>
      <w:smallCaps/>
      <w:spacing w:val="5"/>
    </w:rPr>
  </w:style>
  <w:style w:type="character" w:styleId="Textodelmarcadordeposicin">
    <w:name w:val="Placeholder Text"/>
    <w:basedOn w:val="Fuentedeprrafopredeter"/>
    <w:uiPriority w:val="99"/>
    <w:semiHidden/>
    <w:rsid w:val="000720D8"/>
    <w:rPr>
      <w:color w:val="808080"/>
    </w:rPr>
  </w:style>
  <w:style w:type="character" w:styleId="Refdecomentario">
    <w:name w:val="annotation reference"/>
    <w:basedOn w:val="Fuentedeprrafopredeter"/>
    <w:uiPriority w:val="99"/>
    <w:semiHidden/>
    <w:unhideWhenUsed/>
    <w:rsid w:val="00415D49"/>
    <w:rPr>
      <w:sz w:val="16"/>
      <w:szCs w:val="16"/>
    </w:rPr>
  </w:style>
  <w:style w:type="paragraph" w:styleId="Textocomentario">
    <w:name w:val="annotation text"/>
    <w:basedOn w:val="Normal"/>
    <w:link w:val="TextocomentarioCar"/>
    <w:uiPriority w:val="99"/>
    <w:semiHidden/>
    <w:unhideWhenUsed/>
    <w:rsid w:val="00415D49"/>
    <w:rPr>
      <w:sz w:val="20"/>
      <w:szCs w:val="20"/>
    </w:rPr>
  </w:style>
  <w:style w:type="character" w:customStyle="1" w:styleId="TextocomentarioCar">
    <w:name w:val="Texto comentario Car"/>
    <w:basedOn w:val="Fuentedeprrafopredeter"/>
    <w:link w:val="Textocomentario"/>
    <w:uiPriority w:val="99"/>
    <w:semiHidden/>
    <w:rsid w:val="00415D49"/>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415D49"/>
    <w:rPr>
      <w:b/>
      <w:bCs/>
    </w:rPr>
  </w:style>
  <w:style w:type="character" w:customStyle="1" w:styleId="AsuntodelcomentarioCar">
    <w:name w:val="Asunto del comentario Car"/>
    <w:basedOn w:val="TextocomentarioCar"/>
    <w:link w:val="Asuntodelcomentario"/>
    <w:uiPriority w:val="99"/>
    <w:semiHidden/>
    <w:rsid w:val="00415D49"/>
    <w:rPr>
      <w:rFonts w:eastAsiaTheme="minorEastAsia"/>
      <w:b/>
      <w:bCs/>
      <w:sz w:val="20"/>
      <w:szCs w:val="20"/>
      <w:lang w:val="es-ES_tradnl" w:eastAsia="es-ES"/>
    </w:rPr>
  </w:style>
  <w:style w:type="paragraph" w:customStyle="1" w:styleId="m1673290175953272953gmail-m-7305983625649931791gmail-msolistparagraph">
    <w:name w:val="m_1673290175953272953gmail-m_-7305983625649931791gmail-msolistparagraph"/>
    <w:basedOn w:val="Normal"/>
    <w:rsid w:val="00A55D95"/>
    <w:pPr>
      <w:spacing w:before="100" w:beforeAutospacing="1" w:after="100" w:afterAutospacing="1"/>
    </w:pPr>
    <w:rPr>
      <w:rFonts w:ascii="Times New Roman" w:eastAsia="Times New Roman" w:hAnsi="Times New Roman" w:cs="Times New Roman"/>
      <w:lang w:val="es-PE" w:eastAsia="es-PE"/>
    </w:rPr>
  </w:style>
  <w:style w:type="paragraph" w:styleId="Ttulo">
    <w:name w:val="Title"/>
    <w:basedOn w:val="Normal"/>
    <w:link w:val="TtuloCar"/>
    <w:uiPriority w:val="99"/>
    <w:qFormat/>
    <w:rsid w:val="00501F4A"/>
    <w:pPr>
      <w:jc w:val="center"/>
    </w:pPr>
    <w:rPr>
      <w:rFonts w:ascii="Times New Roman" w:eastAsia="Times New Roman" w:hAnsi="Times New Roman" w:cs="Arial"/>
      <w:b/>
      <w:sz w:val="20"/>
      <w:szCs w:val="20"/>
      <w:u w:val="single"/>
      <w:lang w:val="es-PE"/>
    </w:rPr>
  </w:style>
  <w:style w:type="character" w:customStyle="1" w:styleId="TtuloCar">
    <w:name w:val="Título Car"/>
    <w:basedOn w:val="Fuentedeprrafopredeter"/>
    <w:link w:val="Ttulo"/>
    <w:uiPriority w:val="99"/>
    <w:rsid w:val="00501F4A"/>
    <w:rPr>
      <w:rFonts w:ascii="Times New Roman" w:eastAsia="Times New Roman" w:hAnsi="Times New Roman" w:cs="Arial"/>
      <w:b/>
      <w:sz w:val="20"/>
      <w:szCs w:val="20"/>
      <w:u w:val="single"/>
      <w:lang w:eastAsia="es-ES"/>
    </w:rPr>
  </w:style>
  <w:style w:type="paragraph" w:styleId="HTMLconformatoprevio">
    <w:name w:val="HTML Preformatted"/>
    <w:basedOn w:val="Normal"/>
    <w:link w:val="HTMLconformatoprevioCar"/>
    <w:uiPriority w:val="99"/>
    <w:unhideWhenUsed/>
    <w:rsid w:val="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C54554"/>
    <w:rPr>
      <w:rFonts w:ascii="Courier New" w:eastAsia="Times New Roman" w:hAnsi="Courier New" w:cs="Courier New"/>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10472">
      <w:bodyDiv w:val="1"/>
      <w:marLeft w:val="0"/>
      <w:marRight w:val="0"/>
      <w:marTop w:val="0"/>
      <w:marBottom w:val="0"/>
      <w:divBdr>
        <w:top w:val="none" w:sz="0" w:space="0" w:color="auto"/>
        <w:left w:val="none" w:sz="0" w:space="0" w:color="auto"/>
        <w:bottom w:val="none" w:sz="0" w:space="0" w:color="auto"/>
        <w:right w:val="none" w:sz="0" w:space="0" w:color="auto"/>
      </w:divBdr>
    </w:div>
    <w:div w:id="1085305326">
      <w:bodyDiv w:val="1"/>
      <w:marLeft w:val="0"/>
      <w:marRight w:val="0"/>
      <w:marTop w:val="0"/>
      <w:marBottom w:val="0"/>
      <w:divBdr>
        <w:top w:val="none" w:sz="0" w:space="0" w:color="auto"/>
        <w:left w:val="none" w:sz="0" w:space="0" w:color="auto"/>
        <w:bottom w:val="none" w:sz="0" w:space="0" w:color="auto"/>
        <w:right w:val="none" w:sz="0" w:space="0" w:color="auto"/>
      </w:divBdr>
    </w:div>
    <w:div w:id="1090659794">
      <w:bodyDiv w:val="1"/>
      <w:marLeft w:val="0"/>
      <w:marRight w:val="0"/>
      <w:marTop w:val="0"/>
      <w:marBottom w:val="0"/>
      <w:divBdr>
        <w:top w:val="none" w:sz="0" w:space="0" w:color="auto"/>
        <w:left w:val="none" w:sz="0" w:space="0" w:color="auto"/>
        <w:bottom w:val="none" w:sz="0" w:space="0" w:color="auto"/>
        <w:right w:val="none" w:sz="0" w:space="0" w:color="auto"/>
      </w:divBdr>
    </w:div>
    <w:div w:id="1421563773">
      <w:bodyDiv w:val="1"/>
      <w:marLeft w:val="0"/>
      <w:marRight w:val="0"/>
      <w:marTop w:val="0"/>
      <w:marBottom w:val="0"/>
      <w:divBdr>
        <w:top w:val="none" w:sz="0" w:space="0" w:color="auto"/>
        <w:left w:val="none" w:sz="0" w:space="0" w:color="auto"/>
        <w:bottom w:val="none" w:sz="0" w:space="0" w:color="auto"/>
        <w:right w:val="none" w:sz="0" w:space="0" w:color="auto"/>
      </w:divBdr>
    </w:div>
    <w:div w:id="1924296865">
      <w:bodyDiv w:val="1"/>
      <w:marLeft w:val="0"/>
      <w:marRight w:val="0"/>
      <w:marTop w:val="0"/>
      <w:marBottom w:val="0"/>
      <w:divBdr>
        <w:top w:val="none" w:sz="0" w:space="0" w:color="auto"/>
        <w:left w:val="none" w:sz="0" w:space="0" w:color="auto"/>
        <w:bottom w:val="none" w:sz="0" w:space="0" w:color="auto"/>
        <w:right w:val="none" w:sz="0" w:space="0" w:color="auto"/>
      </w:divBdr>
    </w:div>
    <w:div w:id="1995254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19B4F-9AD9-428F-8AA7-EC9668581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910</Words>
  <Characters>5007</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Gabriela Romero Martinez</dc:creator>
  <cp:keywords/>
  <dc:description/>
  <cp:lastModifiedBy>pxjmoron (Moron Valdivia, Jose Luis)</cp:lastModifiedBy>
  <cp:revision>2</cp:revision>
  <dcterms:created xsi:type="dcterms:W3CDTF">2024-09-26T12:42:00Z</dcterms:created>
  <dcterms:modified xsi:type="dcterms:W3CDTF">2024-09-26T12:42:00Z</dcterms:modified>
</cp:coreProperties>
</file>