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E3A70" w14:textId="3E54E933" w:rsidR="008B7F63" w:rsidRPr="00996D38" w:rsidRDefault="00D61032" w:rsidP="00996D38">
      <w:pPr>
        <w:pStyle w:val="Ttulo"/>
        <w:jc w:val="center"/>
        <w:rPr>
          <w:b/>
          <w:bCs/>
        </w:rPr>
      </w:pPr>
      <w:bookmarkStart w:id="0" w:name="_Hlk182052720"/>
      <w:r w:rsidRPr="00996D38">
        <w:rPr>
          <w:b/>
          <w:bCs/>
        </w:rPr>
        <w:t>EVALUACIÓN</w:t>
      </w:r>
      <w:r w:rsidR="00AC306E" w:rsidRPr="00996D38">
        <w:rPr>
          <w:b/>
          <w:bCs/>
        </w:rPr>
        <w:t xml:space="preserve"> PERMANENTE </w:t>
      </w:r>
      <w:r w:rsidR="002D25F7" w:rsidRPr="00996D38">
        <w:rPr>
          <w:b/>
          <w:bCs/>
        </w:rPr>
        <w:t>- 0</w:t>
      </w:r>
      <w:r w:rsidR="002A6BE1">
        <w:rPr>
          <w:b/>
          <w:bCs/>
        </w:rPr>
        <w:t>4</w:t>
      </w:r>
    </w:p>
    <w:p w14:paraId="7C8398B1" w14:textId="77777777" w:rsidR="00D61032" w:rsidRDefault="00D61032" w:rsidP="00996D38">
      <w:pPr>
        <w:pStyle w:val="Ttulo2"/>
      </w:pPr>
    </w:p>
    <w:p w14:paraId="2AE1ADBE" w14:textId="77777777" w:rsidR="00073E66" w:rsidRDefault="00073E66" w:rsidP="00137C09">
      <w:pPr>
        <w:pStyle w:val="ISIL2024"/>
      </w:pPr>
    </w:p>
    <w:p w14:paraId="6816528B" w14:textId="77777777" w:rsidR="00073E66" w:rsidRDefault="00073E66" w:rsidP="00137C09">
      <w:pPr>
        <w:pStyle w:val="ISIL2024"/>
      </w:pPr>
    </w:p>
    <w:p w14:paraId="0B33F412" w14:textId="5838D63F" w:rsidR="00AC306E" w:rsidRPr="00073E66" w:rsidRDefault="00D61032" w:rsidP="00073E66">
      <w:pPr>
        <w:pStyle w:val="ISIL2024"/>
        <w:rPr>
          <w:color w:val="2F5496" w:themeColor="accent1" w:themeShade="BF"/>
          <w:sz w:val="32"/>
          <w:szCs w:val="28"/>
        </w:rPr>
      </w:pPr>
      <w:r w:rsidRPr="00DA1AD4">
        <w:rPr>
          <w:color w:val="2F5496" w:themeColor="accent1" w:themeShade="BF"/>
          <w:sz w:val="32"/>
          <w:szCs w:val="28"/>
        </w:rPr>
        <w:t>CURSO</w:t>
      </w:r>
    </w:p>
    <w:p w14:paraId="0D8F218E" w14:textId="54069DA0" w:rsidR="00D61032" w:rsidRDefault="003D2CE9" w:rsidP="00073E66">
      <w:pPr>
        <w:pStyle w:val="ISIL2024"/>
        <w:ind w:firstLine="708"/>
      </w:pPr>
      <w:r>
        <w:t>ANALISIS Y DISEÑO DE SISTEMAS</w:t>
      </w:r>
    </w:p>
    <w:p w14:paraId="5BDDA303" w14:textId="77777777" w:rsidR="00073E66" w:rsidRDefault="00073E66" w:rsidP="00D61032">
      <w:pPr>
        <w:pStyle w:val="ISIL2024"/>
        <w:ind w:left="720"/>
      </w:pPr>
    </w:p>
    <w:p w14:paraId="18A1B60F" w14:textId="390C0EB8" w:rsidR="00AC306E" w:rsidRPr="00073E66" w:rsidRDefault="00D61032" w:rsidP="00073E66">
      <w:pPr>
        <w:pStyle w:val="ISIL2024"/>
        <w:rPr>
          <w:color w:val="2F5496" w:themeColor="accent1" w:themeShade="BF"/>
          <w:sz w:val="32"/>
          <w:szCs w:val="28"/>
        </w:rPr>
      </w:pPr>
      <w:r w:rsidRPr="00DA1AD4">
        <w:rPr>
          <w:color w:val="2F5496" w:themeColor="accent1" w:themeShade="BF"/>
          <w:sz w:val="32"/>
          <w:szCs w:val="28"/>
        </w:rPr>
        <w:t>PERIODO</w:t>
      </w:r>
    </w:p>
    <w:p w14:paraId="7369D855" w14:textId="622BEE19" w:rsidR="00D61032" w:rsidRDefault="00AC306E" w:rsidP="00073E66">
      <w:pPr>
        <w:pStyle w:val="ISIL2024"/>
        <w:ind w:firstLine="708"/>
      </w:pPr>
      <w:r>
        <w:t>2024-02</w:t>
      </w:r>
    </w:p>
    <w:p w14:paraId="48B746FA" w14:textId="77777777" w:rsidR="00073E66" w:rsidRDefault="00073E66" w:rsidP="00D61032">
      <w:pPr>
        <w:pStyle w:val="ISIL2024"/>
        <w:ind w:left="720"/>
      </w:pPr>
    </w:p>
    <w:p w14:paraId="2C925DC1" w14:textId="2F06F5AF" w:rsidR="00AC306E" w:rsidRPr="00073E66" w:rsidRDefault="00D61032" w:rsidP="00073E66">
      <w:pPr>
        <w:pStyle w:val="ISIL2024"/>
        <w:rPr>
          <w:color w:val="2F5496" w:themeColor="accent1" w:themeShade="BF"/>
          <w:sz w:val="32"/>
          <w:szCs w:val="28"/>
        </w:rPr>
      </w:pPr>
      <w:r w:rsidRPr="00DA1AD4">
        <w:rPr>
          <w:color w:val="2F5496" w:themeColor="accent1" w:themeShade="BF"/>
          <w:sz w:val="32"/>
          <w:szCs w:val="28"/>
        </w:rPr>
        <w:t>NRC</w:t>
      </w:r>
    </w:p>
    <w:p w14:paraId="2EA8A836" w14:textId="77CB6BA5" w:rsidR="00D61032" w:rsidRDefault="003D2CE9" w:rsidP="00073E66">
      <w:pPr>
        <w:pStyle w:val="ISIL2024"/>
        <w:ind w:left="720"/>
      </w:pPr>
      <w:r>
        <w:t>3620</w:t>
      </w:r>
    </w:p>
    <w:p w14:paraId="14403250" w14:textId="77777777" w:rsidR="00073E66" w:rsidRDefault="00073E66" w:rsidP="00D61032">
      <w:pPr>
        <w:pStyle w:val="ISIL2024"/>
        <w:ind w:left="720"/>
      </w:pPr>
    </w:p>
    <w:p w14:paraId="41213258" w14:textId="6C6637F5" w:rsidR="00D61032" w:rsidRPr="003D2CE9" w:rsidRDefault="00D61032" w:rsidP="003D2CE9">
      <w:pPr>
        <w:pStyle w:val="ISIL2024"/>
        <w:rPr>
          <w:color w:val="2F5496" w:themeColor="accent1" w:themeShade="BF"/>
          <w:sz w:val="32"/>
          <w:szCs w:val="28"/>
        </w:rPr>
      </w:pPr>
      <w:r w:rsidRPr="00DA1AD4">
        <w:rPr>
          <w:color w:val="2F5496" w:themeColor="accent1" w:themeShade="BF"/>
          <w:sz w:val="32"/>
          <w:szCs w:val="28"/>
        </w:rPr>
        <w:t>PROFESOR</w:t>
      </w:r>
    </w:p>
    <w:p w14:paraId="075C2413" w14:textId="0F6B4ABD" w:rsidR="00D61032" w:rsidRDefault="003D2CE9" w:rsidP="00073E66">
      <w:pPr>
        <w:pStyle w:val="ISIL2024"/>
        <w:numPr>
          <w:ilvl w:val="0"/>
          <w:numId w:val="3"/>
        </w:numPr>
      </w:pPr>
      <w:r>
        <w:t>MORON VALDIVIA JOSE LUIS</w:t>
      </w:r>
    </w:p>
    <w:p w14:paraId="3690718C" w14:textId="77777777" w:rsidR="00073E66" w:rsidRDefault="00073E66" w:rsidP="00D61032">
      <w:pPr>
        <w:pStyle w:val="ISIL2024"/>
        <w:ind w:left="720"/>
      </w:pPr>
    </w:p>
    <w:p w14:paraId="00170577" w14:textId="1DCD77DE" w:rsidR="00D61032" w:rsidRPr="00073E66" w:rsidRDefault="00D61032" w:rsidP="00D61032">
      <w:pPr>
        <w:pStyle w:val="ISIL2024"/>
        <w:rPr>
          <w:color w:val="2F5496" w:themeColor="accent1" w:themeShade="BF"/>
          <w:sz w:val="32"/>
          <w:szCs w:val="28"/>
        </w:rPr>
      </w:pPr>
      <w:r w:rsidRPr="00DA1AD4">
        <w:rPr>
          <w:color w:val="2F5496" w:themeColor="accent1" w:themeShade="BF"/>
          <w:sz w:val="32"/>
          <w:szCs w:val="28"/>
        </w:rPr>
        <w:t>INTEGRANTES</w:t>
      </w:r>
    </w:p>
    <w:tbl>
      <w:tblPr>
        <w:tblStyle w:val="Tablaconcuadrcula"/>
        <w:tblW w:w="0" w:type="auto"/>
        <w:tblInd w:w="-5" w:type="dxa"/>
        <w:tblLook w:val="0620" w:firstRow="1" w:lastRow="0" w:firstColumn="0" w:lastColumn="0" w:noHBand="1" w:noVBand="1"/>
      </w:tblPr>
      <w:tblGrid>
        <w:gridCol w:w="4395"/>
        <w:gridCol w:w="4110"/>
      </w:tblGrid>
      <w:tr w:rsidR="00D61032" w14:paraId="4336BB01" w14:textId="77777777" w:rsidTr="00DA1AD4">
        <w:trPr>
          <w:trHeight w:val="856"/>
        </w:trPr>
        <w:tc>
          <w:tcPr>
            <w:tcW w:w="4395" w:type="dxa"/>
          </w:tcPr>
          <w:p w14:paraId="35AC07C6" w14:textId="77777777" w:rsidR="00D61032" w:rsidRPr="00C44D11" w:rsidRDefault="00D61032" w:rsidP="00D61032">
            <w:pPr>
              <w:pStyle w:val="ISIL2024"/>
              <w:rPr>
                <w:b/>
                <w:bCs/>
              </w:rPr>
            </w:pPr>
          </w:p>
          <w:p w14:paraId="6B72BE73" w14:textId="6C70925E" w:rsidR="00D61032" w:rsidRPr="002D25F7" w:rsidRDefault="00D61032" w:rsidP="00D61032">
            <w:pPr>
              <w:pStyle w:val="ISIL2024"/>
            </w:pPr>
            <w:r w:rsidRPr="002D25F7">
              <w:t>APELLIDOS Y NOMBRES</w:t>
            </w:r>
          </w:p>
        </w:tc>
        <w:tc>
          <w:tcPr>
            <w:tcW w:w="4110" w:type="dxa"/>
          </w:tcPr>
          <w:p w14:paraId="4BA1B773" w14:textId="77777777" w:rsidR="00D61032" w:rsidRPr="00C44D11" w:rsidRDefault="00D61032" w:rsidP="00D61032">
            <w:pPr>
              <w:pStyle w:val="ISIL2024"/>
              <w:rPr>
                <w:b/>
                <w:bCs/>
              </w:rPr>
            </w:pPr>
          </w:p>
          <w:p w14:paraId="2C0126B5" w14:textId="3873C036" w:rsidR="00D61032" w:rsidRPr="002D25F7" w:rsidRDefault="00D61032" w:rsidP="00D61032">
            <w:pPr>
              <w:pStyle w:val="ISIL2024"/>
            </w:pPr>
            <w:r w:rsidRPr="002D25F7">
              <w:t>CORREO ELECTRONICO</w:t>
            </w:r>
          </w:p>
        </w:tc>
      </w:tr>
      <w:tr w:rsidR="00D61032" w14:paraId="6A613F80" w14:textId="77777777" w:rsidTr="00DA1AD4">
        <w:trPr>
          <w:trHeight w:val="841"/>
        </w:trPr>
        <w:tc>
          <w:tcPr>
            <w:tcW w:w="4395" w:type="dxa"/>
          </w:tcPr>
          <w:p w14:paraId="3D1859FE" w14:textId="77777777" w:rsidR="00D61032" w:rsidRDefault="00D61032" w:rsidP="00D61032">
            <w:pPr>
              <w:pStyle w:val="ISIL2024"/>
            </w:pPr>
          </w:p>
          <w:p w14:paraId="25B0F99F" w14:textId="65DD80C1" w:rsidR="00D61032" w:rsidRPr="00D61032" w:rsidRDefault="00D61032" w:rsidP="00D61032">
            <w:pPr>
              <w:pStyle w:val="ISIL2024"/>
            </w:pPr>
            <w:r>
              <w:t xml:space="preserve">Pinedo </w:t>
            </w:r>
            <w:r w:rsidR="00C44D11">
              <w:t>Gutiérrez</w:t>
            </w:r>
            <w:r>
              <w:t xml:space="preserve"> Christopher David</w:t>
            </w:r>
          </w:p>
        </w:tc>
        <w:tc>
          <w:tcPr>
            <w:tcW w:w="4110" w:type="dxa"/>
          </w:tcPr>
          <w:p w14:paraId="24EDE1FC" w14:textId="77777777" w:rsidR="00D61032" w:rsidRDefault="00D61032" w:rsidP="00D61032">
            <w:pPr>
              <w:pStyle w:val="ISIL2024"/>
            </w:pPr>
          </w:p>
          <w:p w14:paraId="1164FD97" w14:textId="38A9732E" w:rsidR="00D61032" w:rsidRPr="00D61032" w:rsidRDefault="00D61032" w:rsidP="00D61032">
            <w:pPr>
              <w:pStyle w:val="ISIL2024"/>
            </w:pPr>
            <w:r>
              <w:t>72182243@mail.isil.pe</w:t>
            </w:r>
          </w:p>
        </w:tc>
      </w:tr>
    </w:tbl>
    <w:p w14:paraId="3BECE043" w14:textId="77777777" w:rsidR="00C44D11" w:rsidRDefault="00C44D11" w:rsidP="00D61032">
      <w:pPr>
        <w:pStyle w:val="ISIL2024"/>
      </w:pPr>
    </w:p>
    <w:p w14:paraId="4471F0B3" w14:textId="77777777" w:rsidR="00073E66" w:rsidRDefault="00073E66" w:rsidP="00D61032">
      <w:pPr>
        <w:pStyle w:val="ISIL2024"/>
      </w:pPr>
    </w:p>
    <w:p w14:paraId="16633C66" w14:textId="77777777" w:rsidR="003D2CE9" w:rsidRDefault="003D2CE9" w:rsidP="00D61032">
      <w:pPr>
        <w:pStyle w:val="ISIL2024"/>
      </w:pPr>
    </w:p>
    <w:p w14:paraId="4A970159" w14:textId="77777777" w:rsidR="00073E66" w:rsidRDefault="00073E66" w:rsidP="00D61032">
      <w:pPr>
        <w:pStyle w:val="ISIL2024"/>
      </w:pPr>
    </w:p>
    <w:p w14:paraId="251CFEF7" w14:textId="77777777" w:rsidR="00073E66" w:rsidRDefault="00073E66" w:rsidP="00D61032">
      <w:pPr>
        <w:pStyle w:val="ISIL2024"/>
      </w:pPr>
    </w:p>
    <w:p w14:paraId="4FF02EAF" w14:textId="77777777" w:rsidR="00073E66" w:rsidRDefault="00073E66" w:rsidP="00D61032">
      <w:pPr>
        <w:pStyle w:val="ISIL2024"/>
      </w:pPr>
    </w:p>
    <w:p w14:paraId="76AB2A6D" w14:textId="77777777" w:rsidR="00073E66" w:rsidRDefault="00073E66" w:rsidP="00D61032">
      <w:pPr>
        <w:pStyle w:val="ISIL2024"/>
      </w:pPr>
    </w:p>
    <w:sdt>
      <w:sdtPr>
        <w:rPr>
          <w:rFonts w:asciiTheme="minorHAnsi" w:eastAsiaTheme="minorHAnsi" w:hAnsiTheme="minorHAnsi" w:cstheme="minorBidi"/>
          <w:color w:val="auto"/>
          <w:kern w:val="2"/>
          <w:sz w:val="22"/>
          <w:szCs w:val="22"/>
          <w:lang w:eastAsia="en-US"/>
          <w14:ligatures w14:val="standardContextual"/>
        </w:rPr>
        <w:id w:val="88824453"/>
        <w:docPartObj>
          <w:docPartGallery w:val="Table of Contents"/>
          <w:docPartUnique/>
        </w:docPartObj>
      </w:sdtPr>
      <w:sdtEndPr>
        <w:rPr>
          <w:rFonts w:ascii="Arial" w:hAnsi="Arial"/>
          <w:b/>
          <w:bCs/>
          <w:sz w:val="24"/>
        </w:rPr>
      </w:sdtEndPr>
      <w:sdtContent>
        <w:p w14:paraId="186C2526" w14:textId="5682DD18" w:rsidR="00C44D11" w:rsidRDefault="00C44D11">
          <w:pPr>
            <w:pStyle w:val="TtuloTDC"/>
          </w:pPr>
          <w:r>
            <w:t>Contenido</w:t>
          </w:r>
        </w:p>
        <w:p w14:paraId="72038701" w14:textId="77777777" w:rsidR="00DA1AD4" w:rsidRPr="00DA1AD4" w:rsidRDefault="00DA1AD4" w:rsidP="00DA1AD4">
          <w:pPr>
            <w:rPr>
              <w:lang w:eastAsia="es-ES"/>
            </w:rPr>
          </w:pPr>
        </w:p>
        <w:p w14:paraId="54AA1691" w14:textId="4C3DEB89" w:rsidR="00D761F3" w:rsidRDefault="00C44D11">
          <w:pPr>
            <w:pStyle w:val="TDC1"/>
            <w:tabs>
              <w:tab w:val="right" w:leader="dot" w:pos="8777"/>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83968442" w:history="1">
            <w:r w:rsidR="00D761F3" w:rsidRPr="006D759A">
              <w:rPr>
                <w:rStyle w:val="Hipervnculo"/>
                <w:noProof/>
                <w:lang w:eastAsia="es-PE"/>
              </w:rPr>
              <w:t>CONTENIDO DE LA EVALUACIÓN:</w:t>
            </w:r>
            <w:r w:rsidR="00D761F3">
              <w:rPr>
                <w:noProof/>
                <w:webHidden/>
              </w:rPr>
              <w:tab/>
            </w:r>
            <w:r w:rsidR="00D761F3">
              <w:rPr>
                <w:noProof/>
                <w:webHidden/>
              </w:rPr>
              <w:fldChar w:fldCharType="begin"/>
            </w:r>
            <w:r w:rsidR="00D761F3">
              <w:rPr>
                <w:noProof/>
                <w:webHidden/>
              </w:rPr>
              <w:instrText xml:space="preserve"> PAGEREF _Toc183968442 \h </w:instrText>
            </w:r>
            <w:r w:rsidR="00D761F3">
              <w:rPr>
                <w:noProof/>
                <w:webHidden/>
              </w:rPr>
            </w:r>
            <w:r w:rsidR="00D761F3">
              <w:rPr>
                <w:noProof/>
                <w:webHidden/>
              </w:rPr>
              <w:fldChar w:fldCharType="separate"/>
            </w:r>
            <w:r w:rsidR="0050023C">
              <w:rPr>
                <w:noProof/>
                <w:webHidden/>
              </w:rPr>
              <w:t>2</w:t>
            </w:r>
            <w:r w:rsidR="00D761F3">
              <w:rPr>
                <w:noProof/>
                <w:webHidden/>
              </w:rPr>
              <w:fldChar w:fldCharType="end"/>
            </w:r>
          </w:hyperlink>
        </w:p>
        <w:p w14:paraId="1C30AE9E" w14:textId="32E179F3" w:rsidR="00D761F3" w:rsidRDefault="00000000">
          <w:pPr>
            <w:pStyle w:val="TDC2"/>
            <w:tabs>
              <w:tab w:val="right" w:leader="dot" w:pos="8777"/>
            </w:tabs>
            <w:rPr>
              <w:rFonts w:asciiTheme="minorHAnsi" w:eastAsiaTheme="minorEastAsia" w:hAnsiTheme="minorHAnsi"/>
              <w:noProof/>
              <w:sz w:val="22"/>
              <w:lang w:eastAsia="es-ES"/>
            </w:rPr>
          </w:pPr>
          <w:hyperlink w:anchor="_Toc183968443" w:history="1">
            <w:r w:rsidR="00D761F3" w:rsidRPr="006D759A">
              <w:rPr>
                <w:rStyle w:val="Hipervnculo"/>
                <w:noProof/>
                <w:lang w:eastAsia="es-PE"/>
              </w:rPr>
              <w:t>Caso – Análisis y Diseño de Sistemas</w:t>
            </w:r>
            <w:r w:rsidR="00D761F3">
              <w:rPr>
                <w:noProof/>
                <w:webHidden/>
              </w:rPr>
              <w:tab/>
            </w:r>
            <w:r w:rsidR="00D761F3">
              <w:rPr>
                <w:noProof/>
                <w:webHidden/>
              </w:rPr>
              <w:fldChar w:fldCharType="begin"/>
            </w:r>
            <w:r w:rsidR="00D761F3">
              <w:rPr>
                <w:noProof/>
                <w:webHidden/>
              </w:rPr>
              <w:instrText xml:space="preserve"> PAGEREF _Toc183968443 \h </w:instrText>
            </w:r>
            <w:r w:rsidR="00D761F3">
              <w:rPr>
                <w:noProof/>
                <w:webHidden/>
              </w:rPr>
            </w:r>
            <w:r w:rsidR="00D761F3">
              <w:rPr>
                <w:noProof/>
                <w:webHidden/>
              </w:rPr>
              <w:fldChar w:fldCharType="separate"/>
            </w:r>
            <w:r w:rsidR="0050023C">
              <w:rPr>
                <w:noProof/>
                <w:webHidden/>
              </w:rPr>
              <w:t>2</w:t>
            </w:r>
            <w:r w:rsidR="00D761F3">
              <w:rPr>
                <w:noProof/>
                <w:webHidden/>
              </w:rPr>
              <w:fldChar w:fldCharType="end"/>
            </w:r>
          </w:hyperlink>
        </w:p>
        <w:p w14:paraId="12A79321" w14:textId="7AA2FA21" w:rsidR="00D761F3" w:rsidRDefault="00000000">
          <w:pPr>
            <w:pStyle w:val="TDC2"/>
            <w:tabs>
              <w:tab w:val="right" w:leader="dot" w:pos="8777"/>
            </w:tabs>
            <w:rPr>
              <w:rFonts w:asciiTheme="minorHAnsi" w:eastAsiaTheme="minorEastAsia" w:hAnsiTheme="minorHAnsi"/>
              <w:noProof/>
              <w:sz w:val="22"/>
              <w:lang w:eastAsia="es-ES"/>
            </w:rPr>
          </w:pPr>
          <w:hyperlink w:anchor="_Toc183968444" w:history="1">
            <w:r w:rsidR="00D761F3" w:rsidRPr="006D759A">
              <w:rPr>
                <w:rStyle w:val="Hipervnculo"/>
                <w:noProof/>
                <w:lang w:eastAsia="es-PE"/>
              </w:rPr>
              <w:t>Pregunta - (20 puntos)</w:t>
            </w:r>
            <w:r w:rsidR="00D761F3">
              <w:rPr>
                <w:noProof/>
                <w:webHidden/>
              </w:rPr>
              <w:tab/>
            </w:r>
            <w:r w:rsidR="00D761F3">
              <w:rPr>
                <w:noProof/>
                <w:webHidden/>
              </w:rPr>
              <w:fldChar w:fldCharType="begin"/>
            </w:r>
            <w:r w:rsidR="00D761F3">
              <w:rPr>
                <w:noProof/>
                <w:webHidden/>
              </w:rPr>
              <w:instrText xml:space="preserve"> PAGEREF _Toc183968444 \h </w:instrText>
            </w:r>
            <w:r w:rsidR="00D761F3">
              <w:rPr>
                <w:noProof/>
                <w:webHidden/>
              </w:rPr>
            </w:r>
            <w:r w:rsidR="00D761F3">
              <w:rPr>
                <w:noProof/>
                <w:webHidden/>
              </w:rPr>
              <w:fldChar w:fldCharType="separate"/>
            </w:r>
            <w:r w:rsidR="0050023C">
              <w:rPr>
                <w:noProof/>
                <w:webHidden/>
              </w:rPr>
              <w:t>3</w:t>
            </w:r>
            <w:r w:rsidR="00D761F3">
              <w:rPr>
                <w:noProof/>
                <w:webHidden/>
              </w:rPr>
              <w:fldChar w:fldCharType="end"/>
            </w:r>
          </w:hyperlink>
        </w:p>
        <w:p w14:paraId="41C42783" w14:textId="3D71F919" w:rsidR="00D761F3" w:rsidRDefault="00000000">
          <w:pPr>
            <w:pStyle w:val="TDC3"/>
            <w:tabs>
              <w:tab w:val="right" w:leader="dot" w:pos="8777"/>
            </w:tabs>
            <w:rPr>
              <w:rFonts w:asciiTheme="minorHAnsi" w:eastAsiaTheme="minorEastAsia" w:hAnsiTheme="minorHAnsi"/>
              <w:noProof/>
              <w:sz w:val="22"/>
              <w:lang w:eastAsia="es-ES"/>
            </w:rPr>
          </w:pPr>
          <w:hyperlink w:anchor="_Toc183968445" w:history="1">
            <w:r w:rsidR="00D761F3" w:rsidRPr="006D759A">
              <w:rPr>
                <w:rStyle w:val="Hipervnculo"/>
                <w:noProof/>
              </w:rPr>
              <w:t xml:space="preserve">APLICACIÓN DE CONCEPTOS A CASO PRÁCTICO: </w:t>
            </w:r>
            <w:r w:rsidR="00D761F3" w:rsidRPr="006D759A">
              <w:rPr>
                <w:rStyle w:val="Hipervnculo"/>
                <w:bCs/>
                <w:noProof/>
              </w:rPr>
              <w:t>Prototipos de Interfaz Gráfica.</w:t>
            </w:r>
            <w:r w:rsidR="00D761F3">
              <w:rPr>
                <w:noProof/>
                <w:webHidden/>
              </w:rPr>
              <w:tab/>
            </w:r>
            <w:r w:rsidR="00D761F3">
              <w:rPr>
                <w:noProof/>
                <w:webHidden/>
              </w:rPr>
              <w:fldChar w:fldCharType="begin"/>
            </w:r>
            <w:r w:rsidR="00D761F3">
              <w:rPr>
                <w:noProof/>
                <w:webHidden/>
              </w:rPr>
              <w:instrText xml:space="preserve"> PAGEREF _Toc183968445 \h </w:instrText>
            </w:r>
            <w:r w:rsidR="00D761F3">
              <w:rPr>
                <w:noProof/>
                <w:webHidden/>
              </w:rPr>
            </w:r>
            <w:r w:rsidR="00D761F3">
              <w:rPr>
                <w:noProof/>
                <w:webHidden/>
              </w:rPr>
              <w:fldChar w:fldCharType="separate"/>
            </w:r>
            <w:r w:rsidR="0050023C">
              <w:rPr>
                <w:noProof/>
                <w:webHidden/>
              </w:rPr>
              <w:t>3</w:t>
            </w:r>
            <w:r w:rsidR="00D761F3">
              <w:rPr>
                <w:noProof/>
                <w:webHidden/>
              </w:rPr>
              <w:fldChar w:fldCharType="end"/>
            </w:r>
          </w:hyperlink>
        </w:p>
        <w:p w14:paraId="1D2CB438" w14:textId="0EC02370" w:rsidR="00D761F3" w:rsidRDefault="00000000">
          <w:pPr>
            <w:pStyle w:val="TDC2"/>
            <w:tabs>
              <w:tab w:val="right" w:leader="dot" w:pos="8777"/>
            </w:tabs>
            <w:rPr>
              <w:rFonts w:asciiTheme="minorHAnsi" w:eastAsiaTheme="minorEastAsia" w:hAnsiTheme="minorHAnsi"/>
              <w:noProof/>
              <w:sz w:val="22"/>
              <w:lang w:eastAsia="es-ES"/>
            </w:rPr>
          </w:pPr>
          <w:hyperlink w:anchor="_Toc183968446" w:history="1">
            <w:r w:rsidR="00D761F3" w:rsidRPr="006D759A">
              <w:rPr>
                <w:rStyle w:val="Hipervnculo"/>
                <w:noProof/>
              </w:rPr>
              <w:t>Respuesta - PROTOTIPOS FUNCIONALES</w:t>
            </w:r>
            <w:r w:rsidR="00D761F3">
              <w:rPr>
                <w:noProof/>
                <w:webHidden/>
              </w:rPr>
              <w:tab/>
            </w:r>
            <w:r w:rsidR="00D761F3">
              <w:rPr>
                <w:noProof/>
                <w:webHidden/>
              </w:rPr>
              <w:fldChar w:fldCharType="begin"/>
            </w:r>
            <w:r w:rsidR="00D761F3">
              <w:rPr>
                <w:noProof/>
                <w:webHidden/>
              </w:rPr>
              <w:instrText xml:space="preserve"> PAGEREF _Toc183968446 \h </w:instrText>
            </w:r>
            <w:r w:rsidR="00D761F3">
              <w:rPr>
                <w:noProof/>
                <w:webHidden/>
              </w:rPr>
            </w:r>
            <w:r w:rsidR="00D761F3">
              <w:rPr>
                <w:noProof/>
                <w:webHidden/>
              </w:rPr>
              <w:fldChar w:fldCharType="separate"/>
            </w:r>
            <w:r w:rsidR="0050023C">
              <w:rPr>
                <w:noProof/>
                <w:webHidden/>
              </w:rPr>
              <w:t>4</w:t>
            </w:r>
            <w:r w:rsidR="00D761F3">
              <w:rPr>
                <w:noProof/>
                <w:webHidden/>
              </w:rPr>
              <w:fldChar w:fldCharType="end"/>
            </w:r>
          </w:hyperlink>
        </w:p>
        <w:p w14:paraId="570A83D6" w14:textId="636A66D4" w:rsidR="00D761F3" w:rsidRDefault="00000000">
          <w:pPr>
            <w:pStyle w:val="TDC3"/>
            <w:tabs>
              <w:tab w:val="right" w:leader="dot" w:pos="8777"/>
            </w:tabs>
            <w:rPr>
              <w:rFonts w:asciiTheme="minorHAnsi" w:eastAsiaTheme="minorEastAsia" w:hAnsiTheme="minorHAnsi"/>
              <w:noProof/>
              <w:sz w:val="22"/>
              <w:lang w:eastAsia="es-ES"/>
            </w:rPr>
          </w:pPr>
          <w:hyperlink w:anchor="_Toc183968447" w:history="1">
            <w:r w:rsidR="00D761F3" w:rsidRPr="006D759A">
              <w:rPr>
                <w:rStyle w:val="Hipervnculo"/>
                <w:noProof/>
              </w:rPr>
              <w:t>1. Visualización de planes y membresías disponibles</w:t>
            </w:r>
            <w:r w:rsidR="00D761F3">
              <w:rPr>
                <w:noProof/>
                <w:webHidden/>
              </w:rPr>
              <w:tab/>
            </w:r>
            <w:r w:rsidR="00D761F3">
              <w:rPr>
                <w:noProof/>
                <w:webHidden/>
              </w:rPr>
              <w:fldChar w:fldCharType="begin"/>
            </w:r>
            <w:r w:rsidR="00D761F3">
              <w:rPr>
                <w:noProof/>
                <w:webHidden/>
              </w:rPr>
              <w:instrText xml:space="preserve"> PAGEREF _Toc183968447 \h </w:instrText>
            </w:r>
            <w:r w:rsidR="00D761F3">
              <w:rPr>
                <w:noProof/>
                <w:webHidden/>
              </w:rPr>
            </w:r>
            <w:r w:rsidR="00D761F3">
              <w:rPr>
                <w:noProof/>
                <w:webHidden/>
              </w:rPr>
              <w:fldChar w:fldCharType="separate"/>
            </w:r>
            <w:r w:rsidR="0050023C">
              <w:rPr>
                <w:noProof/>
                <w:webHidden/>
              </w:rPr>
              <w:t>4</w:t>
            </w:r>
            <w:r w:rsidR="00D761F3">
              <w:rPr>
                <w:noProof/>
                <w:webHidden/>
              </w:rPr>
              <w:fldChar w:fldCharType="end"/>
            </w:r>
          </w:hyperlink>
        </w:p>
        <w:p w14:paraId="49708B1F" w14:textId="546668EA" w:rsidR="00D761F3" w:rsidRDefault="00000000">
          <w:pPr>
            <w:pStyle w:val="TDC3"/>
            <w:tabs>
              <w:tab w:val="right" w:leader="dot" w:pos="8777"/>
            </w:tabs>
            <w:rPr>
              <w:rFonts w:asciiTheme="minorHAnsi" w:eastAsiaTheme="minorEastAsia" w:hAnsiTheme="minorHAnsi"/>
              <w:noProof/>
              <w:sz w:val="22"/>
              <w:lang w:eastAsia="es-ES"/>
            </w:rPr>
          </w:pPr>
          <w:hyperlink w:anchor="_Toc183968448" w:history="1">
            <w:r w:rsidR="00D761F3" w:rsidRPr="006D759A">
              <w:rPr>
                <w:rStyle w:val="Hipervnculo"/>
                <w:noProof/>
              </w:rPr>
              <w:t>2. Gestión de sesiones de entrenamiento</w:t>
            </w:r>
            <w:r w:rsidR="00D761F3">
              <w:rPr>
                <w:noProof/>
                <w:webHidden/>
              </w:rPr>
              <w:tab/>
            </w:r>
            <w:r w:rsidR="00D761F3">
              <w:rPr>
                <w:noProof/>
                <w:webHidden/>
              </w:rPr>
              <w:fldChar w:fldCharType="begin"/>
            </w:r>
            <w:r w:rsidR="00D761F3">
              <w:rPr>
                <w:noProof/>
                <w:webHidden/>
              </w:rPr>
              <w:instrText xml:space="preserve"> PAGEREF _Toc183968448 \h </w:instrText>
            </w:r>
            <w:r w:rsidR="00D761F3">
              <w:rPr>
                <w:noProof/>
                <w:webHidden/>
              </w:rPr>
            </w:r>
            <w:r w:rsidR="00D761F3">
              <w:rPr>
                <w:noProof/>
                <w:webHidden/>
              </w:rPr>
              <w:fldChar w:fldCharType="separate"/>
            </w:r>
            <w:r w:rsidR="0050023C">
              <w:rPr>
                <w:noProof/>
                <w:webHidden/>
              </w:rPr>
              <w:t>5</w:t>
            </w:r>
            <w:r w:rsidR="00D761F3">
              <w:rPr>
                <w:noProof/>
                <w:webHidden/>
              </w:rPr>
              <w:fldChar w:fldCharType="end"/>
            </w:r>
          </w:hyperlink>
        </w:p>
        <w:p w14:paraId="7D96110E" w14:textId="0EC3490B" w:rsidR="00D761F3" w:rsidRDefault="00000000">
          <w:pPr>
            <w:pStyle w:val="TDC3"/>
            <w:tabs>
              <w:tab w:val="right" w:leader="dot" w:pos="8777"/>
            </w:tabs>
            <w:rPr>
              <w:rFonts w:asciiTheme="minorHAnsi" w:eastAsiaTheme="minorEastAsia" w:hAnsiTheme="minorHAnsi"/>
              <w:noProof/>
              <w:sz w:val="22"/>
              <w:lang w:eastAsia="es-ES"/>
            </w:rPr>
          </w:pPr>
          <w:hyperlink w:anchor="_Toc183968449" w:history="1">
            <w:r w:rsidR="00D761F3" w:rsidRPr="006D759A">
              <w:rPr>
                <w:rStyle w:val="Hipervnculo"/>
                <w:noProof/>
              </w:rPr>
              <w:t>3. Notificaciones de renovación de planes</w:t>
            </w:r>
            <w:r w:rsidR="00D761F3">
              <w:rPr>
                <w:noProof/>
                <w:webHidden/>
              </w:rPr>
              <w:tab/>
            </w:r>
            <w:r w:rsidR="00D761F3">
              <w:rPr>
                <w:noProof/>
                <w:webHidden/>
              </w:rPr>
              <w:fldChar w:fldCharType="begin"/>
            </w:r>
            <w:r w:rsidR="00D761F3">
              <w:rPr>
                <w:noProof/>
                <w:webHidden/>
              </w:rPr>
              <w:instrText xml:space="preserve"> PAGEREF _Toc183968449 \h </w:instrText>
            </w:r>
            <w:r w:rsidR="00D761F3">
              <w:rPr>
                <w:noProof/>
                <w:webHidden/>
              </w:rPr>
            </w:r>
            <w:r w:rsidR="00D761F3">
              <w:rPr>
                <w:noProof/>
                <w:webHidden/>
              </w:rPr>
              <w:fldChar w:fldCharType="separate"/>
            </w:r>
            <w:r w:rsidR="0050023C">
              <w:rPr>
                <w:noProof/>
                <w:webHidden/>
              </w:rPr>
              <w:t>6</w:t>
            </w:r>
            <w:r w:rsidR="00D761F3">
              <w:rPr>
                <w:noProof/>
                <w:webHidden/>
              </w:rPr>
              <w:fldChar w:fldCharType="end"/>
            </w:r>
          </w:hyperlink>
        </w:p>
        <w:p w14:paraId="07D9DF93" w14:textId="01193C67" w:rsidR="00C44D11" w:rsidRDefault="00C44D11">
          <w:r>
            <w:rPr>
              <w:b/>
              <w:bCs/>
            </w:rPr>
            <w:fldChar w:fldCharType="end"/>
          </w:r>
        </w:p>
      </w:sdtContent>
    </w:sdt>
    <w:p w14:paraId="62DE1551" w14:textId="77777777" w:rsidR="00C44D11" w:rsidRDefault="00C44D11" w:rsidP="00D61032">
      <w:pPr>
        <w:pStyle w:val="ISIL2024"/>
      </w:pPr>
    </w:p>
    <w:p w14:paraId="4FC0024D" w14:textId="77777777" w:rsidR="00C44D11" w:rsidRDefault="00C44D11" w:rsidP="00D61032">
      <w:pPr>
        <w:pStyle w:val="ISIL2024"/>
      </w:pPr>
    </w:p>
    <w:p w14:paraId="723FC057" w14:textId="77777777" w:rsidR="00C44D11" w:rsidRDefault="00C44D11" w:rsidP="00D61032">
      <w:pPr>
        <w:pStyle w:val="ISIL2024"/>
      </w:pPr>
    </w:p>
    <w:p w14:paraId="52F91C39" w14:textId="77777777" w:rsidR="00C44D11" w:rsidRDefault="00C44D11" w:rsidP="00D61032">
      <w:pPr>
        <w:pStyle w:val="ISIL2024"/>
      </w:pPr>
    </w:p>
    <w:p w14:paraId="1294B5F0" w14:textId="77777777" w:rsidR="00C44D11" w:rsidRDefault="00C44D11" w:rsidP="00D61032">
      <w:pPr>
        <w:pStyle w:val="ISIL2024"/>
      </w:pPr>
    </w:p>
    <w:p w14:paraId="236168AD" w14:textId="77777777" w:rsidR="00C44D11" w:rsidRDefault="00C44D11" w:rsidP="00D61032">
      <w:pPr>
        <w:pStyle w:val="ISIL2024"/>
      </w:pPr>
    </w:p>
    <w:p w14:paraId="029ECAB8" w14:textId="77777777" w:rsidR="00C44D11" w:rsidRDefault="00C44D11" w:rsidP="00D61032">
      <w:pPr>
        <w:pStyle w:val="ISIL2024"/>
      </w:pPr>
    </w:p>
    <w:p w14:paraId="7074BFEA" w14:textId="77777777" w:rsidR="00C44D11" w:rsidRDefault="00C44D11" w:rsidP="00D61032">
      <w:pPr>
        <w:pStyle w:val="ISIL2024"/>
      </w:pPr>
    </w:p>
    <w:p w14:paraId="174320E5" w14:textId="77777777" w:rsidR="00C44D11" w:rsidRDefault="00C44D11" w:rsidP="00D61032">
      <w:pPr>
        <w:pStyle w:val="ISIL2024"/>
      </w:pPr>
    </w:p>
    <w:p w14:paraId="2749AFC1" w14:textId="77777777" w:rsidR="00C44D11" w:rsidRDefault="00C44D11" w:rsidP="00D61032">
      <w:pPr>
        <w:pStyle w:val="ISIL2024"/>
      </w:pPr>
    </w:p>
    <w:p w14:paraId="7867EB53" w14:textId="77777777" w:rsidR="00C44D11" w:rsidRDefault="00C44D11" w:rsidP="00D61032">
      <w:pPr>
        <w:pStyle w:val="ISIL2024"/>
      </w:pPr>
    </w:p>
    <w:p w14:paraId="4F56DBAB" w14:textId="77777777" w:rsidR="00C44D11" w:rsidRDefault="00C44D11" w:rsidP="00D61032">
      <w:pPr>
        <w:pStyle w:val="ISIL2024"/>
      </w:pPr>
    </w:p>
    <w:p w14:paraId="7CC94522" w14:textId="77777777" w:rsidR="00C44D11" w:rsidRDefault="00C44D11" w:rsidP="00D61032">
      <w:pPr>
        <w:pStyle w:val="ISIL2024"/>
      </w:pPr>
    </w:p>
    <w:p w14:paraId="2B7F724E" w14:textId="77777777" w:rsidR="00C44D11" w:rsidRDefault="00C44D11" w:rsidP="00D61032">
      <w:pPr>
        <w:pStyle w:val="ISIL2024"/>
      </w:pPr>
    </w:p>
    <w:p w14:paraId="61A06BF1" w14:textId="77777777" w:rsidR="00C44D11" w:rsidRDefault="00C44D11" w:rsidP="00D61032">
      <w:pPr>
        <w:pStyle w:val="ISIL2024"/>
      </w:pPr>
    </w:p>
    <w:p w14:paraId="307632F8" w14:textId="77777777" w:rsidR="00C44D11" w:rsidRDefault="00C44D11" w:rsidP="00D61032">
      <w:pPr>
        <w:pStyle w:val="ISIL2024"/>
      </w:pPr>
    </w:p>
    <w:p w14:paraId="044EB4FA" w14:textId="77777777" w:rsidR="00C44D11" w:rsidRDefault="00C44D11" w:rsidP="00D61032">
      <w:pPr>
        <w:pStyle w:val="ISIL2024"/>
      </w:pPr>
    </w:p>
    <w:p w14:paraId="381A2153" w14:textId="77777777" w:rsidR="00C44D11" w:rsidRDefault="00C44D11" w:rsidP="00D61032">
      <w:pPr>
        <w:pStyle w:val="ISIL2024"/>
      </w:pPr>
    </w:p>
    <w:bookmarkEnd w:id="0"/>
    <w:p w14:paraId="5F69FFCF" w14:textId="77777777" w:rsidR="00A36F92" w:rsidRDefault="00A36F92" w:rsidP="000A011B"/>
    <w:p w14:paraId="463BEC2F" w14:textId="77777777" w:rsidR="003D2CE9" w:rsidRDefault="003D2CE9" w:rsidP="003D2CE9">
      <w:pPr>
        <w:pStyle w:val="Ttulo1"/>
        <w:rPr>
          <w:lang w:eastAsia="es-PE"/>
        </w:rPr>
      </w:pPr>
      <w:bookmarkStart w:id="1" w:name="_Toc183968442"/>
      <w:r>
        <w:rPr>
          <w:lang w:eastAsia="es-PE"/>
        </w:rPr>
        <w:lastRenderedPageBreak/>
        <w:t>CONTENIDO DE LA EVALUACIÓN:</w:t>
      </w:r>
      <w:bookmarkEnd w:id="1"/>
    </w:p>
    <w:p w14:paraId="03E0A9FC" w14:textId="77777777" w:rsidR="003D2CE9" w:rsidRDefault="003D2CE9" w:rsidP="003D2CE9">
      <w:pPr>
        <w:jc w:val="both"/>
        <w:rPr>
          <w:rFonts w:cs="Arial"/>
          <w:b/>
          <w:lang w:eastAsia="es-PE"/>
        </w:rPr>
      </w:pPr>
    </w:p>
    <w:p w14:paraId="77DDB35E" w14:textId="5D0F581E" w:rsidR="003D2CE9" w:rsidRPr="00A36F92" w:rsidRDefault="003D2CE9" w:rsidP="00A36F92">
      <w:pPr>
        <w:pStyle w:val="Ttulo2"/>
        <w:rPr>
          <w:lang w:eastAsia="es-PE"/>
        </w:rPr>
      </w:pPr>
      <w:bookmarkStart w:id="2" w:name="_Toc183968443"/>
      <w:r>
        <w:rPr>
          <w:lang w:eastAsia="es-PE"/>
        </w:rPr>
        <w:t>Caso – Análisis y Diseño de Sistemas</w:t>
      </w:r>
      <w:bookmarkEnd w:id="2"/>
    </w:p>
    <w:p w14:paraId="4FBB9F76" w14:textId="1D74CE90" w:rsidR="003D2CE9" w:rsidRPr="00C54554" w:rsidRDefault="003D2CE9" w:rsidP="003D2CE9">
      <w:r w:rsidRPr="00C54554">
        <w:t>La empresa Fitness S.A.C se dedica a brindar servicios de entrenamientos físicos a sus clientes. Los entrenamientos se pueden dar forma personalizada o grupal. Además, estas sesiones de entrenamientos se pueden dar de 2 formas:</w:t>
      </w:r>
    </w:p>
    <w:p w14:paraId="6BE1452F" w14:textId="1018AD68" w:rsidR="003D2CE9" w:rsidRPr="00A36F92" w:rsidRDefault="003D2CE9" w:rsidP="003D2CE9">
      <w:pPr>
        <w:pStyle w:val="Prrafodelista"/>
        <w:numPr>
          <w:ilvl w:val="0"/>
          <w:numId w:val="3"/>
        </w:numPr>
        <w:rPr>
          <w:rFonts w:ascii="Arial" w:hAnsi="Arial" w:cs="Arial"/>
        </w:rPr>
      </w:pPr>
      <w:r w:rsidRPr="00A36F92">
        <w:rPr>
          <w:rFonts w:ascii="Arial" w:hAnsi="Arial" w:cs="Arial"/>
        </w:rPr>
        <w:t>Al aire libre, para lo cual utilizan algunos parques municipales donde la empresa tiene contrato con sus municipalidades para que puedan utilizarlo por horas.</w:t>
      </w:r>
    </w:p>
    <w:p w14:paraId="69BAA292" w14:textId="1BEC3879" w:rsidR="003D2CE9" w:rsidRDefault="003D2CE9" w:rsidP="003D2CE9">
      <w:pPr>
        <w:pStyle w:val="Prrafodelista"/>
        <w:numPr>
          <w:ilvl w:val="0"/>
          <w:numId w:val="3"/>
        </w:numPr>
        <w:rPr>
          <w:rFonts w:ascii="Arial" w:hAnsi="Arial" w:cs="Arial"/>
        </w:rPr>
      </w:pPr>
      <w:r w:rsidRPr="00A36F92">
        <w:rPr>
          <w:rFonts w:ascii="Arial" w:hAnsi="Arial" w:cs="Arial"/>
        </w:rPr>
        <w:t xml:space="preserve">En sus locales, donde brindan los entrenamientos con máquinas bajo circuitos </w:t>
      </w:r>
      <w:proofErr w:type="spellStart"/>
      <w:r w:rsidRPr="00A36F92">
        <w:rPr>
          <w:rFonts w:ascii="Arial" w:hAnsi="Arial" w:cs="Arial"/>
        </w:rPr>
        <w:t>pre-establecidos</w:t>
      </w:r>
      <w:proofErr w:type="spellEnd"/>
      <w:r w:rsidRPr="00A36F92">
        <w:rPr>
          <w:rFonts w:ascii="Arial" w:hAnsi="Arial" w:cs="Arial"/>
        </w:rPr>
        <w:t>.</w:t>
      </w:r>
    </w:p>
    <w:p w14:paraId="1272E6DD" w14:textId="77777777" w:rsidR="00A36F92" w:rsidRPr="00A36F92" w:rsidRDefault="00A36F92" w:rsidP="00A36F92">
      <w:pPr>
        <w:pStyle w:val="Prrafodelista"/>
        <w:ind w:left="1080"/>
        <w:rPr>
          <w:rFonts w:ascii="Arial" w:hAnsi="Arial" w:cs="Arial"/>
        </w:rPr>
      </w:pPr>
    </w:p>
    <w:p w14:paraId="4F762941" w14:textId="503F2F28" w:rsidR="003D2CE9" w:rsidRPr="00C54554" w:rsidRDefault="003D2CE9" w:rsidP="003D2CE9">
      <w:r w:rsidRPr="00C54554">
        <w:t>Para los entrenamientos, los clientes deben realizar una reserva para los entrenamientos (personales o grupales) que se programan durante toda la semana. La publicación de los entrenamientos de la próxima semana se realiza todos los días viernes de cada semana a través de sus redes sociales.</w:t>
      </w:r>
    </w:p>
    <w:p w14:paraId="05F306DB" w14:textId="2300EA06" w:rsidR="003D2CE9" w:rsidRPr="00C54554" w:rsidRDefault="003D2CE9" w:rsidP="003D2CE9">
      <w:r w:rsidRPr="00C54554">
        <w:t xml:space="preserve">La planificación de los entrenamientos es realizada por el área de operaciones de la empresa y para ello toma en cuenta la disponibilidad de los parques, las instalaciones y la disponibilidad de sus personal </w:t>
      </w:r>
      <w:proofErr w:type="spellStart"/>
      <w:r w:rsidRPr="00C54554">
        <w:t>trainers</w:t>
      </w:r>
      <w:proofErr w:type="spellEnd"/>
      <w:r w:rsidRPr="00C54554">
        <w:t>. Cada sesión de entrenamiento, sea personal o grupal, tiene una duración máxima, la cual termina en la hora exacta y luego se procede a un tiempo de 30 minutos de desinfección para que pueda ser utilizada las mismas instalaciones y/o útiles para el siguiente grupo. Esto aplica tanto para los entrenamientos al aire libre como en los locales.</w:t>
      </w:r>
    </w:p>
    <w:p w14:paraId="4F0BD7FE" w14:textId="751EAF82" w:rsidR="003D2CE9" w:rsidRPr="00C54554" w:rsidRDefault="003D2CE9" w:rsidP="003D2CE9">
      <w:r w:rsidRPr="00C54554">
        <w:t>Además, para el caso de los entrenamientos grupales, se tiene una cantidad máxima de participantes por cada grupo. Esta cantidad puede ser variable, dependiendo del tipo de entrenamiento a realizar y del ambiente donde se realice (aire libre o local).</w:t>
      </w:r>
    </w:p>
    <w:p w14:paraId="43F0E896" w14:textId="35400B6F" w:rsidR="003D2CE9" w:rsidRDefault="003D2CE9" w:rsidP="003D2CE9">
      <w:r w:rsidRPr="00C54554">
        <w:t>Cada uno de los entrenamientos tiene asignado un profesional (</w:t>
      </w:r>
      <w:proofErr w:type="spellStart"/>
      <w:r w:rsidRPr="00C54554">
        <w:t>trainer</w:t>
      </w:r>
      <w:proofErr w:type="spellEnd"/>
      <w:r w:rsidRPr="00C54554">
        <w:t>) que se encarga de dirigir la sesión y de verificar la asistencia de los clientes que han reservado. Este último punto es muy importante porque cuando un cliente reserva para una sesión y no asiste se le considera como Falto y cuando el mismo cliente tiene una determinada cantidad de faltas, la empresa le aplica una pequeña sanción, la cual consta de bloquear por un tiempo determinado sus reservas. Además, el profesional presenta un informe general sobre el desarrollo de la sesión detallando los incidentes que pudieron existir.</w:t>
      </w:r>
    </w:p>
    <w:p w14:paraId="7E121A5D" w14:textId="2657D1C1" w:rsidR="003D2CE9" w:rsidRPr="007B0CA6" w:rsidRDefault="003D2CE9" w:rsidP="003D2CE9">
      <w:pPr>
        <w:rPr>
          <w:rFonts w:ascii="Calibri" w:eastAsiaTheme="minorEastAsia" w:hAnsi="Calibri"/>
          <w:szCs w:val="24"/>
          <w:lang w:val="es-ES_tradnl" w:eastAsia="es-ES"/>
        </w:rPr>
      </w:pPr>
      <w:r w:rsidRPr="00A36F92">
        <w:rPr>
          <w:rFonts w:eastAsiaTheme="minorEastAsia" w:cs="Arial"/>
          <w:szCs w:val="24"/>
          <w:lang w:val="es-ES_tradnl" w:eastAsia="es-ES"/>
        </w:rPr>
        <w:t>Respecto a la captación de clientes, la empresa con varios planes que tienen asociados algunas características particulares como: duración, cantidad de entrenamientos por mes, categoría y un precio. Por ejemplo: Podrían tener un plan de categoría básica que consta de 20 entrenamientos al mes (15 grupales y 5 personales), tiene una duración de 1 mes y un costo asociado de 80 soles mensuales. Los clientes cuando se desean afiliar, deben seleccionar uno de los</w:t>
      </w:r>
      <w:r w:rsidR="00A36F92">
        <w:rPr>
          <w:rFonts w:eastAsiaTheme="minorEastAsia" w:cs="Arial"/>
          <w:szCs w:val="24"/>
          <w:lang w:val="es-ES_tradnl" w:eastAsia="es-ES"/>
        </w:rPr>
        <w:t xml:space="preserve"> </w:t>
      </w:r>
      <w:r w:rsidRPr="00A36F92">
        <w:rPr>
          <w:rFonts w:eastAsiaTheme="minorEastAsia" w:cs="Arial"/>
          <w:szCs w:val="24"/>
          <w:lang w:val="es-ES_tradnl" w:eastAsia="es-ES"/>
        </w:rPr>
        <w:t xml:space="preserve">planes que la empresa ofrece y deben realizar el pago previo. Recién con la </w:t>
      </w:r>
      <w:r w:rsidRPr="00A36F92">
        <w:rPr>
          <w:rFonts w:eastAsiaTheme="minorEastAsia" w:cs="Arial"/>
          <w:szCs w:val="24"/>
          <w:lang w:val="es-ES_tradnl" w:eastAsia="es-ES"/>
        </w:rPr>
        <w:lastRenderedPageBreak/>
        <w:t>confirmación del pago se procede a la creación del usuario y su acceso a la plataforma.</w:t>
      </w:r>
    </w:p>
    <w:p w14:paraId="2F7F9F75" w14:textId="7691352A" w:rsidR="003D2CE9" w:rsidRPr="00A36F92" w:rsidRDefault="003D2CE9" w:rsidP="003D2CE9">
      <w:pPr>
        <w:rPr>
          <w:rFonts w:eastAsiaTheme="minorEastAsia" w:cs="Arial"/>
          <w:szCs w:val="24"/>
          <w:lang w:val="es-ES_tradnl" w:eastAsia="es-ES"/>
        </w:rPr>
      </w:pPr>
      <w:r w:rsidRPr="00A36F92">
        <w:rPr>
          <w:rFonts w:eastAsiaTheme="minorEastAsia" w:cs="Arial"/>
          <w:szCs w:val="24"/>
          <w:lang w:val="es-ES_tradnl" w:eastAsia="es-ES"/>
        </w:rPr>
        <w:t>El área comercial se dedica a la captación de nuevos clientes y a la verificación de que las membresías o planes estén siempre vigentes, por lo que esta área a los clientes que estén próximos a vencer, dependiendo del tipo de plan seleccionado, se les debe enviar un correo masivo invitándolos a renovar su plan o contratar otro. La cantidad de días próximos a vencer es variable y está asociado al plan. Ellos elaboran varios reportes relacionados a sus procesos de captación. Además, entienden cualquier incidente o reclamo que puedan tener los clientes, dándole seguimiento y atención a los mismos.</w:t>
      </w:r>
    </w:p>
    <w:p w14:paraId="18CE3A9B" w14:textId="04E55925" w:rsidR="003D2CE9" w:rsidRPr="00A36F92" w:rsidRDefault="003D2CE9" w:rsidP="003D2CE9">
      <w:pPr>
        <w:rPr>
          <w:rFonts w:eastAsiaTheme="minorEastAsia" w:cs="Arial"/>
          <w:szCs w:val="24"/>
          <w:lang w:val="es-ES_tradnl" w:eastAsia="es-ES"/>
        </w:rPr>
      </w:pPr>
      <w:r w:rsidRPr="00A36F92">
        <w:rPr>
          <w:rFonts w:eastAsiaTheme="minorEastAsia" w:cs="Arial"/>
          <w:szCs w:val="24"/>
          <w:lang w:val="es-ES_tradnl" w:eastAsia="es-ES"/>
        </w:rPr>
        <w:t>La empresa necesita desarrollar un sistema web que contenga todas las funcionalidades solicitadas por los usuarios en el caso.</w:t>
      </w:r>
    </w:p>
    <w:p w14:paraId="2EE83C7E" w14:textId="77777777" w:rsidR="006C69F8" w:rsidRDefault="006C69F8" w:rsidP="00A36F92">
      <w:pPr>
        <w:rPr>
          <w:rFonts w:ascii="Calibri" w:eastAsiaTheme="minorEastAsia" w:hAnsi="Calibri"/>
          <w:color w:val="D0CECE" w:themeColor="background2" w:themeShade="E6"/>
          <w:szCs w:val="24"/>
          <w:lang w:val="es-ES_tradnl" w:eastAsia="es-ES"/>
        </w:rPr>
      </w:pPr>
    </w:p>
    <w:p w14:paraId="3AAB06C1" w14:textId="326D8731" w:rsidR="003D2CE9" w:rsidRDefault="00A36F92" w:rsidP="00A36F92">
      <w:pPr>
        <w:rPr>
          <w:rFonts w:ascii="Calibri" w:eastAsiaTheme="minorEastAsia" w:hAnsi="Calibri"/>
          <w:color w:val="D0CECE" w:themeColor="background2" w:themeShade="E6"/>
          <w:szCs w:val="24"/>
          <w:lang w:val="es-ES_tradnl" w:eastAsia="es-ES"/>
        </w:rPr>
      </w:pPr>
      <w:r w:rsidRPr="00A36F92">
        <w:rPr>
          <w:rFonts w:ascii="Calibri" w:eastAsiaTheme="minorEastAsia" w:hAnsi="Calibri"/>
          <w:color w:val="D0CECE" w:themeColor="background2" w:themeShade="E6"/>
          <w:szCs w:val="24"/>
          <w:lang w:val="es-ES_tradnl" w:eastAsia="es-ES"/>
        </w:rPr>
        <w:t>_________________________________________________________________________</w:t>
      </w:r>
    </w:p>
    <w:p w14:paraId="34C069DC" w14:textId="77777777" w:rsidR="006C69F8" w:rsidRPr="00A36F92" w:rsidRDefault="006C69F8" w:rsidP="00A36F92">
      <w:pPr>
        <w:rPr>
          <w:rFonts w:ascii="Calibri" w:eastAsiaTheme="minorEastAsia" w:hAnsi="Calibri"/>
          <w:color w:val="D0CECE" w:themeColor="background2" w:themeShade="E6"/>
          <w:szCs w:val="24"/>
          <w:lang w:val="es-ES_tradnl" w:eastAsia="es-ES"/>
        </w:rPr>
      </w:pPr>
    </w:p>
    <w:p w14:paraId="4E2EE7AA" w14:textId="279F73EF" w:rsidR="003D2CE9" w:rsidRDefault="003D2CE9" w:rsidP="00A36F92">
      <w:pPr>
        <w:pStyle w:val="Ttulo2"/>
        <w:rPr>
          <w:lang w:eastAsia="es-PE"/>
        </w:rPr>
      </w:pPr>
      <w:bookmarkStart w:id="3" w:name="_Toc183968444"/>
      <w:r>
        <w:rPr>
          <w:lang w:eastAsia="es-PE"/>
        </w:rPr>
        <w:t xml:space="preserve">Pregunta </w:t>
      </w:r>
      <w:r w:rsidR="00EA42C1">
        <w:rPr>
          <w:lang w:eastAsia="es-PE"/>
        </w:rPr>
        <w:t xml:space="preserve">- </w:t>
      </w:r>
      <w:r>
        <w:rPr>
          <w:lang w:eastAsia="es-PE"/>
        </w:rPr>
        <w:t>(</w:t>
      </w:r>
      <w:r w:rsidR="00A36F92">
        <w:rPr>
          <w:lang w:eastAsia="es-PE"/>
        </w:rPr>
        <w:t>2</w:t>
      </w:r>
      <w:r>
        <w:rPr>
          <w:lang w:eastAsia="es-PE"/>
        </w:rPr>
        <w:t>0 puntos)</w:t>
      </w:r>
      <w:bookmarkEnd w:id="3"/>
    </w:p>
    <w:p w14:paraId="5D946903" w14:textId="77777777" w:rsidR="006C69F8" w:rsidRDefault="006C69F8" w:rsidP="00040B42">
      <w:pPr>
        <w:pStyle w:val="Ttulo3"/>
      </w:pPr>
    </w:p>
    <w:p w14:paraId="1CF9F5F7" w14:textId="2CD0B3F4" w:rsidR="003D2CE9" w:rsidRDefault="003D2CE9" w:rsidP="00040B42">
      <w:pPr>
        <w:pStyle w:val="Ttulo3"/>
        <w:rPr>
          <w:bCs/>
        </w:rPr>
      </w:pPr>
      <w:bookmarkStart w:id="4" w:name="_Toc183968445"/>
      <w:r w:rsidRPr="001153C4">
        <w:t xml:space="preserve">APLICACIÓN DE CONCEPTOS A CASO PRÁCTICO: </w:t>
      </w:r>
      <w:r w:rsidR="002F6EC9" w:rsidRPr="002F6EC9">
        <w:rPr>
          <w:bCs/>
        </w:rPr>
        <w:t>Prototipos de Interfaz Gráfica.</w:t>
      </w:r>
      <w:bookmarkEnd w:id="4"/>
    </w:p>
    <w:p w14:paraId="4BD9B7CD" w14:textId="77777777" w:rsidR="006C69F8" w:rsidRDefault="006C69F8" w:rsidP="002F6EC9">
      <w:pPr>
        <w:rPr>
          <w:color w:val="808080" w:themeColor="background1" w:themeShade="80"/>
        </w:rPr>
      </w:pPr>
    </w:p>
    <w:p w14:paraId="532D0A4B" w14:textId="218D7BF9" w:rsidR="002F6EC9" w:rsidRPr="00040B42" w:rsidRDefault="002F6EC9" w:rsidP="002F6EC9">
      <w:pPr>
        <w:rPr>
          <w:color w:val="808080" w:themeColor="background1" w:themeShade="80"/>
        </w:rPr>
      </w:pPr>
      <w:r w:rsidRPr="00040B42">
        <w:rPr>
          <w:color w:val="808080" w:themeColor="background1" w:themeShade="80"/>
        </w:rPr>
        <w:t>En su rol de analista de sistemas, se le pide desarrollar el prototipo (pantallas) de 3 requisitos funcionales que debería tener el sistema de acuerdo a todas las funcionalidades descritas en el caso para la empresa Fitness SAC.</w:t>
      </w:r>
    </w:p>
    <w:p w14:paraId="01F0B1D2" w14:textId="77777777" w:rsidR="002F6EC9" w:rsidRPr="00040B42" w:rsidRDefault="002F6EC9" w:rsidP="002F6EC9">
      <w:pPr>
        <w:rPr>
          <w:color w:val="808080" w:themeColor="background1" w:themeShade="80"/>
        </w:rPr>
      </w:pPr>
      <w:r w:rsidRPr="00040B42">
        <w:rPr>
          <w:color w:val="808080" w:themeColor="background1" w:themeShade="80"/>
        </w:rPr>
        <w:t>Por cada requisito implemente el prototipo completo con la navegación respectiva. Asimismo, indique que principios clásicos de diseño o heurísticas de Nielsen se estarían cumpliendo. El prototipo debe mostrar datos de prueba.</w:t>
      </w:r>
    </w:p>
    <w:p w14:paraId="70E73E2F" w14:textId="09E27F36" w:rsidR="003D2CE9" w:rsidRPr="00040B42" w:rsidRDefault="002F6EC9" w:rsidP="002F6EC9">
      <w:pPr>
        <w:rPr>
          <w:color w:val="808080" w:themeColor="background1" w:themeShade="80"/>
        </w:rPr>
      </w:pPr>
      <w:r w:rsidRPr="00040B42">
        <w:rPr>
          <w:color w:val="808080" w:themeColor="background1" w:themeShade="80"/>
        </w:rPr>
        <w:t xml:space="preserve">El prototipo puede ser a mano alzada, en HTML, o como imagen. Puede usar los servicios de Balsamiq, </w:t>
      </w:r>
      <w:proofErr w:type="spellStart"/>
      <w:r w:rsidRPr="00040B42">
        <w:rPr>
          <w:color w:val="808080" w:themeColor="background1" w:themeShade="80"/>
        </w:rPr>
        <w:t>Canvas</w:t>
      </w:r>
      <w:proofErr w:type="spellEnd"/>
      <w:r w:rsidRPr="00040B42">
        <w:rPr>
          <w:color w:val="808080" w:themeColor="background1" w:themeShade="80"/>
        </w:rPr>
        <w:t xml:space="preserve">, </w:t>
      </w:r>
      <w:proofErr w:type="spellStart"/>
      <w:r w:rsidRPr="00040B42">
        <w:rPr>
          <w:color w:val="808080" w:themeColor="background1" w:themeShade="80"/>
        </w:rPr>
        <w:t>Figma</w:t>
      </w:r>
      <w:proofErr w:type="spellEnd"/>
      <w:r w:rsidRPr="00040B42">
        <w:rPr>
          <w:color w:val="808080" w:themeColor="background1" w:themeShade="80"/>
        </w:rPr>
        <w:t xml:space="preserve"> entre otros.</w:t>
      </w:r>
    </w:p>
    <w:p w14:paraId="6D33FDDA" w14:textId="77777777" w:rsidR="00040B42" w:rsidRDefault="00040B42" w:rsidP="002F6EC9"/>
    <w:p w14:paraId="480E606B" w14:textId="77777777" w:rsidR="006C69F8" w:rsidRDefault="006C69F8" w:rsidP="002F6EC9"/>
    <w:p w14:paraId="2E3E17B0" w14:textId="3A1D57A6" w:rsidR="00151426" w:rsidRDefault="00151426" w:rsidP="002F6EC9"/>
    <w:p w14:paraId="435CACFC" w14:textId="77777777" w:rsidR="00842E67" w:rsidRDefault="00842E67" w:rsidP="002F6EC9"/>
    <w:p w14:paraId="2482C602" w14:textId="77777777" w:rsidR="00842E67" w:rsidRDefault="00842E67" w:rsidP="002F6EC9"/>
    <w:p w14:paraId="5EF14DF1" w14:textId="77777777" w:rsidR="00842E67" w:rsidRDefault="00842E67" w:rsidP="002F6EC9"/>
    <w:p w14:paraId="1AAFFE2F" w14:textId="77777777" w:rsidR="00842E67" w:rsidRDefault="00842E67" w:rsidP="002F6EC9"/>
    <w:p w14:paraId="18791508" w14:textId="5699A4C9" w:rsidR="00151426" w:rsidRDefault="00EA42C1" w:rsidP="00151426">
      <w:pPr>
        <w:pStyle w:val="Ttulo2"/>
      </w:pPr>
      <w:bookmarkStart w:id="5" w:name="_Toc183968446"/>
      <w:r>
        <w:lastRenderedPageBreak/>
        <w:t>Respuesta -</w:t>
      </w:r>
      <w:r w:rsidR="00151426">
        <w:t xml:space="preserve"> PROTOTIPOS FUNCIONALES</w:t>
      </w:r>
      <w:bookmarkEnd w:id="5"/>
    </w:p>
    <w:p w14:paraId="44EFF702" w14:textId="77777777" w:rsidR="00151426" w:rsidRDefault="00151426" w:rsidP="002F6EC9"/>
    <w:p w14:paraId="2A1241ED" w14:textId="2B2F67A0" w:rsidR="00040B42" w:rsidRDefault="00040B42" w:rsidP="00EA42C1">
      <w:pPr>
        <w:pStyle w:val="Ttulo3"/>
      </w:pPr>
      <w:bookmarkStart w:id="6" w:name="_Toc183968447"/>
      <w:r>
        <w:t xml:space="preserve">1. Visualización de </w:t>
      </w:r>
      <w:r w:rsidRPr="00151426">
        <w:t>planes</w:t>
      </w:r>
      <w:r>
        <w:t xml:space="preserve"> y membresías disponibles</w:t>
      </w:r>
      <w:bookmarkEnd w:id="6"/>
    </w:p>
    <w:p w14:paraId="2BF9E001" w14:textId="77777777" w:rsidR="00EA42C1" w:rsidRPr="00EA42C1" w:rsidRDefault="00EA42C1" w:rsidP="00EA42C1"/>
    <w:p w14:paraId="6F277AF1" w14:textId="79FE410B" w:rsidR="00040B42" w:rsidRPr="00040B42" w:rsidRDefault="00040B42" w:rsidP="00040B42">
      <w:pPr>
        <w:rPr>
          <w:b/>
          <w:bCs/>
        </w:rPr>
      </w:pPr>
      <w:r w:rsidRPr="00040B42">
        <w:rPr>
          <w:b/>
          <w:bCs/>
        </w:rPr>
        <w:t>Pantalla:</w:t>
      </w:r>
    </w:p>
    <w:p w14:paraId="09F12199" w14:textId="77777777" w:rsidR="00040B42" w:rsidRDefault="00040B42" w:rsidP="00040B42">
      <w:pPr>
        <w:rPr>
          <w:u w:val="single"/>
        </w:rPr>
      </w:pPr>
      <w:r w:rsidRPr="00040B42">
        <w:rPr>
          <w:u w:val="single"/>
        </w:rPr>
        <w:t>Vista:</w:t>
      </w:r>
    </w:p>
    <w:p w14:paraId="58A45142" w14:textId="65690BA8" w:rsidR="00040B42" w:rsidRPr="00040B42" w:rsidRDefault="00040B42" w:rsidP="00040B42">
      <w:pPr>
        <w:rPr>
          <w:u w:val="single"/>
        </w:rPr>
      </w:pPr>
      <w:r>
        <w:t>Debe mostrar una lista de planes con detalles como:</w:t>
      </w:r>
    </w:p>
    <w:p w14:paraId="32CE256C" w14:textId="2D4144D8" w:rsidR="00040B42" w:rsidRPr="00151426" w:rsidRDefault="00040B42" w:rsidP="00040B42">
      <w:pPr>
        <w:pStyle w:val="Prrafodelista"/>
        <w:numPr>
          <w:ilvl w:val="0"/>
          <w:numId w:val="3"/>
        </w:numPr>
        <w:rPr>
          <w:rFonts w:ascii="Arial" w:hAnsi="Arial" w:cs="Arial"/>
        </w:rPr>
      </w:pPr>
      <w:r w:rsidRPr="00151426">
        <w:rPr>
          <w:rFonts w:ascii="Arial" w:hAnsi="Arial" w:cs="Arial"/>
        </w:rPr>
        <w:t>Nombre del plan (Ej. Básico, Avanzado, etc.)</w:t>
      </w:r>
    </w:p>
    <w:p w14:paraId="297E6EE9" w14:textId="5B1ED179" w:rsidR="00040B42" w:rsidRPr="00151426" w:rsidRDefault="00040B42" w:rsidP="00040B42">
      <w:pPr>
        <w:pStyle w:val="Prrafodelista"/>
        <w:numPr>
          <w:ilvl w:val="0"/>
          <w:numId w:val="3"/>
        </w:numPr>
        <w:rPr>
          <w:rFonts w:ascii="Arial" w:hAnsi="Arial" w:cs="Arial"/>
        </w:rPr>
      </w:pPr>
      <w:r w:rsidRPr="00151426">
        <w:rPr>
          <w:rFonts w:ascii="Arial" w:hAnsi="Arial" w:cs="Arial"/>
        </w:rPr>
        <w:t>Duración (meses o días)</w:t>
      </w:r>
    </w:p>
    <w:p w14:paraId="7271AFD7" w14:textId="5DE98099" w:rsidR="00040B42" w:rsidRPr="00151426" w:rsidRDefault="00040B42" w:rsidP="00040B42">
      <w:pPr>
        <w:pStyle w:val="Prrafodelista"/>
        <w:numPr>
          <w:ilvl w:val="0"/>
          <w:numId w:val="3"/>
        </w:numPr>
        <w:rPr>
          <w:rFonts w:ascii="Arial" w:hAnsi="Arial" w:cs="Arial"/>
        </w:rPr>
      </w:pPr>
      <w:r w:rsidRPr="00151426">
        <w:rPr>
          <w:rFonts w:ascii="Arial" w:hAnsi="Arial" w:cs="Arial"/>
        </w:rPr>
        <w:t>Número de entrenamientos por mes (grupales y personales)</w:t>
      </w:r>
    </w:p>
    <w:p w14:paraId="0E73CB16" w14:textId="21A4ECFB" w:rsidR="00040B42" w:rsidRPr="00151426" w:rsidRDefault="00040B42" w:rsidP="00040B42">
      <w:pPr>
        <w:pStyle w:val="Prrafodelista"/>
        <w:numPr>
          <w:ilvl w:val="0"/>
          <w:numId w:val="3"/>
        </w:numPr>
        <w:rPr>
          <w:rFonts w:ascii="Arial" w:hAnsi="Arial" w:cs="Arial"/>
        </w:rPr>
      </w:pPr>
      <w:r w:rsidRPr="00151426">
        <w:rPr>
          <w:rFonts w:ascii="Arial" w:hAnsi="Arial" w:cs="Arial"/>
        </w:rPr>
        <w:t>Precio</w:t>
      </w:r>
    </w:p>
    <w:p w14:paraId="0D149FE4" w14:textId="6E528070" w:rsidR="00040B42" w:rsidRDefault="00040B42" w:rsidP="00040B42">
      <w:pPr>
        <w:pStyle w:val="Prrafodelista"/>
        <w:numPr>
          <w:ilvl w:val="0"/>
          <w:numId w:val="3"/>
        </w:numPr>
        <w:rPr>
          <w:rFonts w:ascii="Arial" w:hAnsi="Arial" w:cs="Arial"/>
        </w:rPr>
      </w:pPr>
      <w:r w:rsidRPr="00151426">
        <w:rPr>
          <w:rFonts w:ascii="Arial" w:hAnsi="Arial" w:cs="Arial"/>
        </w:rPr>
        <w:t>Categoría</w:t>
      </w:r>
      <w:r w:rsidR="007D3027">
        <w:rPr>
          <w:rFonts w:ascii="Arial" w:hAnsi="Arial" w:cs="Arial"/>
        </w:rPr>
        <w:t xml:space="preserve"> del cliente</w:t>
      </w:r>
      <w:r w:rsidRPr="00151426">
        <w:rPr>
          <w:rFonts w:ascii="Arial" w:hAnsi="Arial" w:cs="Arial"/>
        </w:rPr>
        <w:t xml:space="preserve"> (por ejemplo, </w:t>
      </w:r>
      <w:r w:rsidR="00D33756">
        <w:rPr>
          <w:rFonts w:ascii="Arial" w:hAnsi="Arial" w:cs="Arial"/>
        </w:rPr>
        <w:t>Core</w:t>
      </w:r>
      <w:r w:rsidRPr="00151426">
        <w:rPr>
          <w:rFonts w:ascii="Arial" w:hAnsi="Arial" w:cs="Arial"/>
        </w:rPr>
        <w:t xml:space="preserve">, </w:t>
      </w:r>
      <w:r w:rsidR="00D33756">
        <w:rPr>
          <w:rFonts w:ascii="Arial" w:hAnsi="Arial" w:cs="Arial"/>
        </w:rPr>
        <w:t>Black, etc.</w:t>
      </w:r>
      <w:r w:rsidRPr="00151426">
        <w:rPr>
          <w:rFonts w:ascii="Arial" w:hAnsi="Arial" w:cs="Arial"/>
        </w:rPr>
        <w:t>)</w:t>
      </w:r>
    </w:p>
    <w:p w14:paraId="7FF80D60" w14:textId="77777777" w:rsidR="00685DC4" w:rsidRPr="00685DC4" w:rsidRDefault="00685DC4" w:rsidP="00685DC4">
      <w:pPr>
        <w:pStyle w:val="Prrafodelista"/>
        <w:ind w:left="1080"/>
        <w:rPr>
          <w:rFonts w:ascii="Arial" w:hAnsi="Arial" w:cs="Arial"/>
        </w:rPr>
      </w:pPr>
    </w:p>
    <w:p w14:paraId="4AC81C9B" w14:textId="77777777" w:rsidR="00040B42" w:rsidRPr="00040B42" w:rsidRDefault="00040B42" w:rsidP="00040B42">
      <w:pPr>
        <w:rPr>
          <w:u w:val="single"/>
        </w:rPr>
      </w:pPr>
      <w:r w:rsidRPr="00040B42">
        <w:rPr>
          <w:u w:val="single"/>
        </w:rPr>
        <w:t>Acción:</w:t>
      </w:r>
    </w:p>
    <w:p w14:paraId="1BF6433B" w14:textId="2FF0FA89" w:rsidR="00040B42" w:rsidRDefault="00040B42" w:rsidP="00040B42">
      <w:r>
        <w:t>El cliente podrá seleccionar un plan y ver más detalles antes de proceder a la afiliación.</w:t>
      </w:r>
    </w:p>
    <w:p w14:paraId="517DFB89" w14:textId="77777777" w:rsidR="00040B42" w:rsidRPr="00040B42" w:rsidRDefault="00040B42" w:rsidP="00040B42">
      <w:pPr>
        <w:rPr>
          <w:b/>
          <w:bCs/>
        </w:rPr>
      </w:pPr>
      <w:r w:rsidRPr="00040B42">
        <w:rPr>
          <w:b/>
          <w:bCs/>
        </w:rPr>
        <w:t>Principios de diseño de Nielsen:</w:t>
      </w:r>
    </w:p>
    <w:p w14:paraId="284CC2E1" w14:textId="77777777" w:rsidR="006C69F8" w:rsidRPr="006C69F8" w:rsidRDefault="00040B42" w:rsidP="00040B42">
      <w:pPr>
        <w:rPr>
          <w:u w:val="single"/>
        </w:rPr>
      </w:pPr>
      <w:r w:rsidRPr="006C69F8">
        <w:rPr>
          <w:u w:val="single"/>
        </w:rPr>
        <w:t>Visibilidad del estado del sistema:</w:t>
      </w:r>
    </w:p>
    <w:p w14:paraId="69278D16" w14:textId="1CD8128F" w:rsidR="00040B42" w:rsidRDefault="00040B42" w:rsidP="00040B42">
      <w:r>
        <w:t>Mostrar claramente qué plan está seleccionado y resaltar la opción activa.</w:t>
      </w:r>
    </w:p>
    <w:p w14:paraId="74BECC31" w14:textId="77777777" w:rsidR="006C69F8" w:rsidRPr="006C69F8" w:rsidRDefault="00040B42" w:rsidP="00040B42">
      <w:pPr>
        <w:rPr>
          <w:u w:val="single"/>
        </w:rPr>
      </w:pPr>
      <w:r w:rsidRPr="006C69F8">
        <w:rPr>
          <w:u w:val="single"/>
        </w:rPr>
        <w:t>Consistencia y estándares:</w:t>
      </w:r>
    </w:p>
    <w:p w14:paraId="2D5C686C" w14:textId="7001163B" w:rsidR="00040B42" w:rsidRDefault="00040B42" w:rsidP="00040B42">
      <w:r>
        <w:t>Usar un diseño estándar para la presentación de planes (tipo de letra, colores, iconos) para facilitar la comprensión.</w:t>
      </w:r>
    </w:p>
    <w:p w14:paraId="3CE18FFF" w14:textId="77777777" w:rsidR="006C69F8" w:rsidRPr="006C69F8" w:rsidRDefault="00040B42" w:rsidP="00040B42">
      <w:pPr>
        <w:rPr>
          <w:u w:val="single"/>
        </w:rPr>
      </w:pPr>
      <w:r w:rsidRPr="006C69F8">
        <w:rPr>
          <w:u w:val="single"/>
        </w:rPr>
        <w:t>Flexibilidad y eficiencia de uso:</w:t>
      </w:r>
    </w:p>
    <w:p w14:paraId="4D1ED27F" w14:textId="305B6294" w:rsidR="00040B42" w:rsidRDefault="00040B42" w:rsidP="00040B42">
      <w:r>
        <w:t>Mostrar solo la información relevante para que el usuario no se sienta abrumado.</w:t>
      </w:r>
    </w:p>
    <w:p w14:paraId="7883BB6F" w14:textId="0942D91A" w:rsidR="00D761F3" w:rsidRDefault="00D761F3" w:rsidP="00040B42">
      <w:r>
        <w:rPr>
          <w:noProof/>
        </w:rPr>
        <w:drawing>
          <wp:inline distT="0" distB="0" distL="0" distR="0" wp14:anchorId="73FD0D95" wp14:editId="73D55665">
            <wp:extent cx="3421380" cy="2470542"/>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62909" cy="2500530"/>
                    </a:xfrm>
                    <a:prstGeom prst="rect">
                      <a:avLst/>
                    </a:prstGeom>
                    <a:noFill/>
                    <a:ln>
                      <a:noFill/>
                    </a:ln>
                  </pic:spPr>
                </pic:pic>
              </a:graphicData>
            </a:graphic>
          </wp:inline>
        </w:drawing>
      </w:r>
    </w:p>
    <w:p w14:paraId="4116FAE8" w14:textId="70BA7D71" w:rsidR="00685DC4" w:rsidRPr="009C2DCD" w:rsidRDefault="00D761F3" w:rsidP="00040B42">
      <w:pPr>
        <w:rPr>
          <w:color w:val="5B9BD5" w:themeColor="accent5"/>
          <w:u w:val="single"/>
        </w:rPr>
      </w:pPr>
      <w:r w:rsidRPr="009C2DCD">
        <w:rPr>
          <w:color w:val="5B9BD5" w:themeColor="accent5"/>
          <w:u w:val="single"/>
        </w:rPr>
        <w:t>https://share.balsamiq.com/c/6VACpxU9imKn6gfvfhSDgN.jpg</w:t>
      </w:r>
    </w:p>
    <w:p w14:paraId="327E351E" w14:textId="77777777" w:rsidR="00040B42" w:rsidRDefault="00040B42" w:rsidP="00040B42">
      <w:pPr>
        <w:pStyle w:val="Ttulo3"/>
      </w:pPr>
      <w:bookmarkStart w:id="7" w:name="_Toc183968448"/>
      <w:r>
        <w:lastRenderedPageBreak/>
        <w:t>2. Gestión de sesiones de entrenamiento</w:t>
      </w:r>
      <w:bookmarkEnd w:id="7"/>
    </w:p>
    <w:p w14:paraId="23319580" w14:textId="77777777" w:rsidR="00040B42" w:rsidRDefault="00040B42" w:rsidP="00040B42">
      <w:pPr>
        <w:rPr>
          <w:b/>
          <w:bCs/>
        </w:rPr>
      </w:pPr>
    </w:p>
    <w:p w14:paraId="2EC897B7" w14:textId="5C6B809B" w:rsidR="00040B42" w:rsidRDefault="00040B42" w:rsidP="00040B42">
      <w:r w:rsidRPr="00040B42">
        <w:rPr>
          <w:b/>
          <w:bCs/>
        </w:rPr>
        <w:t>Pantalla</w:t>
      </w:r>
      <w:r>
        <w:t>:</w:t>
      </w:r>
    </w:p>
    <w:p w14:paraId="7349F0BF" w14:textId="77777777" w:rsidR="00040B42" w:rsidRPr="00040B42" w:rsidRDefault="00040B42" w:rsidP="00040B42">
      <w:pPr>
        <w:rPr>
          <w:u w:val="single"/>
        </w:rPr>
      </w:pPr>
      <w:r w:rsidRPr="00040B42">
        <w:rPr>
          <w:u w:val="single"/>
        </w:rPr>
        <w:t>Vista:</w:t>
      </w:r>
    </w:p>
    <w:p w14:paraId="60711CD2" w14:textId="27B203D6" w:rsidR="00040B42" w:rsidRDefault="00040B42" w:rsidP="00040B42">
      <w:r>
        <w:t>Presentar un calendario con las fechas disponibles para entrenamientos.</w:t>
      </w:r>
    </w:p>
    <w:p w14:paraId="6E6BA038" w14:textId="74802053" w:rsidR="00040B42" w:rsidRPr="006C69F8" w:rsidRDefault="00040B42" w:rsidP="00040B42">
      <w:pPr>
        <w:pStyle w:val="Prrafodelista"/>
        <w:numPr>
          <w:ilvl w:val="0"/>
          <w:numId w:val="3"/>
        </w:numPr>
        <w:rPr>
          <w:rFonts w:ascii="Arial" w:hAnsi="Arial" w:cs="Arial"/>
        </w:rPr>
      </w:pPr>
      <w:r w:rsidRPr="006C69F8">
        <w:rPr>
          <w:rFonts w:ascii="Arial" w:hAnsi="Arial" w:cs="Arial"/>
        </w:rPr>
        <w:t>Mostrar la lista de entrenamientos programados (por ejemplo, con filtros para seleccionar entre entrenamientos grupales o personales).</w:t>
      </w:r>
    </w:p>
    <w:p w14:paraId="31EE6ED1" w14:textId="7476A4A1" w:rsidR="00040B42" w:rsidRPr="006C69F8" w:rsidRDefault="00040B42" w:rsidP="00040B42">
      <w:pPr>
        <w:pStyle w:val="Prrafodelista"/>
        <w:numPr>
          <w:ilvl w:val="0"/>
          <w:numId w:val="3"/>
        </w:numPr>
        <w:rPr>
          <w:rFonts w:ascii="Arial" w:hAnsi="Arial" w:cs="Arial"/>
        </w:rPr>
      </w:pPr>
      <w:r w:rsidRPr="006C69F8">
        <w:rPr>
          <w:rFonts w:ascii="Arial" w:hAnsi="Arial" w:cs="Arial"/>
        </w:rPr>
        <w:t xml:space="preserve">Detalles de cada sesión: hora, lugar (local o parque), </w:t>
      </w:r>
      <w:proofErr w:type="spellStart"/>
      <w:r w:rsidRPr="006C69F8">
        <w:rPr>
          <w:rFonts w:ascii="Arial" w:hAnsi="Arial" w:cs="Arial"/>
        </w:rPr>
        <w:t>trainer</w:t>
      </w:r>
      <w:proofErr w:type="spellEnd"/>
      <w:r w:rsidRPr="006C69F8">
        <w:rPr>
          <w:rFonts w:ascii="Arial" w:hAnsi="Arial" w:cs="Arial"/>
        </w:rPr>
        <w:t xml:space="preserve"> asignado y capacidad.</w:t>
      </w:r>
    </w:p>
    <w:p w14:paraId="47DD9576" w14:textId="77777777" w:rsidR="00040B42" w:rsidRPr="00040B42" w:rsidRDefault="00040B42" w:rsidP="00040B42">
      <w:pPr>
        <w:rPr>
          <w:u w:val="single"/>
        </w:rPr>
      </w:pPr>
      <w:r w:rsidRPr="00040B42">
        <w:rPr>
          <w:u w:val="single"/>
        </w:rPr>
        <w:t>Acción:</w:t>
      </w:r>
    </w:p>
    <w:p w14:paraId="231E261D" w14:textId="5EE665D5" w:rsidR="00040B42" w:rsidRDefault="00040B42" w:rsidP="00040B42">
      <w:r>
        <w:t>El administrador podrá agregar, editar o eliminar sesiones de entrenamiento.</w:t>
      </w:r>
    </w:p>
    <w:p w14:paraId="56A8E65F" w14:textId="3152EF40" w:rsidR="00040B42" w:rsidRDefault="00040B42" w:rsidP="00040B42">
      <w:pPr>
        <w:pStyle w:val="Prrafodelista"/>
        <w:numPr>
          <w:ilvl w:val="0"/>
          <w:numId w:val="3"/>
        </w:numPr>
        <w:rPr>
          <w:rFonts w:ascii="Arial" w:hAnsi="Arial" w:cs="Arial"/>
        </w:rPr>
      </w:pPr>
      <w:r w:rsidRPr="00040B42">
        <w:rPr>
          <w:rFonts w:ascii="Arial" w:hAnsi="Arial" w:cs="Arial"/>
        </w:rPr>
        <w:t xml:space="preserve">Los entrenamientos también podrían tener un botón para ver más detalles y modificar sus parámetros (hora, </w:t>
      </w:r>
      <w:proofErr w:type="spellStart"/>
      <w:r w:rsidRPr="00040B42">
        <w:rPr>
          <w:rFonts w:ascii="Arial" w:hAnsi="Arial" w:cs="Arial"/>
        </w:rPr>
        <w:t>trainer</w:t>
      </w:r>
      <w:proofErr w:type="spellEnd"/>
      <w:r w:rsidRPr="00040B42">
        <w:rPr>
          <w:rFonts w:ascii="Arial" w:hAnsi="Arial" w:cs="Arial"/>
        </w:rPr>
        <w:t>, lugar).</w:t>
      </w:r>
    </w:p>
    <w:p w14:paraId="0A53BD32" w14:textId="77777777" w:rsidR="00040B42" w:rsidRPr="00040B42" w:rsidRDefault="00040B42" w:rsidP="00040B42">
      <w:pPr>
        <w:pStyle w:val="Prrafodelista"/>
        <w:ind w:left="1080"/>
        <w:rPr>
          <w:rFonts w:ascii="Arial" w:hAnsi="Arial" w:cs="Arial"/>
        </w:rPr>
      </w:pPr>
    </w:p>
    <w:p w14:paraId="289AC16D" w14:textId="77777777" w:rsidR="00040B42" w:rsidRPr="00040B42" w:rsidRDefault="00040B42" w:rsidP="00040B42">
      <w:pPr>
        <w:rPr>
          <w:b/>
          <w:bCs/>
        </w:rPr>
      </w:pPr>
      <w:r w:rsidRPr="00040B42">
        <w:rPr>
          <w:b/>
          <w:bCs/>
        </w:rPr>
        <w:t>Principios de diseño de Nielsen:</w:t>
      </w:r>
    </w:p>
    <w:p w14:paraId="540F82EB" w14:textId="77777777" w:rsidR="00040B42" w:rsidRPr="00040B42" w:rsidRDefault="00040B42" w:rsidP="00040B42">
      <w:pPr>
        <w:rPr>
          <w:u w:val="single"/>
        </w:rPr>
      </w:pPr>
      <w:r w:rsidRPr="00040B42">
        <w:rPr>
          <w:u w:val="single"/>
        </w:rPr>
        <w:t>Control y libertad del usuario:</w:t>
      </w:r>
    </w:p>
    <w:p w14:paraId="53FB3030" w14:textId="19224DCD" w:rsidR="00040B42" w:rsidRDefault="00040B42" w:rsidP="00040B42">
      <w:r>
        <w:t>Permitir agregar y editar entrenamientos de manera intuitiva.</w:t>
      </w:r>
    </w:p>
    <w:p w14:paraId="40DE5D87" w14:textId="77777777" w:rsidR="00040B42" w:rsidRPr="00040B42" w:rsidRDefault="00040B42" w:rsidP="00040B42">
      <w:pPr>
        <w:rPr>
          <w:u w:val="single"/>
        </w:rPr>
      </w:pPr>
      <w:r w:rsidRPr="00040B42">
        <w:rPr>
          <w:u w:val="single"/>
        </w:rPr>
        <w:t>Minimizar la carga cognitiva:</w:t>
      </w:r>
    </w:p>
    <w:p w14:paraId="6674871D" w14:textId="11C4AAEF" w:rsidR="00040B42" w:rsidRDefault="00040B42" w:rsidP="00040B42">
      <w:r>
        <w:t>Mostrar solo los campos esenciales en la vista principal y ofrecer más detalles solo cuando el usuario lo requiera.</w:t>
      </w:r>
    </w:p>
    <w:p w14:paraId="4D50E1F6" w14:textId="77777777" w:rsidR="00040B42" w:rsidRPr="00040B42" w:rsidRDefault="00040B42" w:rsidP="00040B42">
      <w:pPr>
        <w:rPr>
          <w:u w:val="single"/>
        </w:rPr>
      </w:pPr>
      <w:r w:rsidRPr="00040B42">
        <w:rPr>
          <w:u w:val="single"/>
        </w:rPr>
        <w:t>Estética y diseño minimalista:</w:t>
      </w:r>
    </w:p>
    <w:p w14:paraId="1F705009" w14:textId="5BF7D26F" w:rsidR="00040B42" w:rsidRDefault="00040B42" w:rsidP="00040B42">
      <w:r>
        <w:t>El diseño debe ser limpio, con botones bien definidos y una estructura que permita acceder rápidamente a las opciones más usadas.</w:t>
      </w:r>
    </w:p>
    <w:p w14:paraId="4E8C5C2D" w14:textId="77777777" w:rsidR="00040B42" w:rsidRDefault="00040B42" w:rsidP="00040B42"/>
    <w:p w14:paraId="02537D5F" w14:textId="0187B75F" w:rsidR="00D761F3" w:rsidRDefault="00D761F3" w:rsidP="00040B42">
      <w:r>
        <w:rPr>
          <w:noProof/>
        </w:rPr>
        <w:drawing>
          <wp:inline distT="0" distB="0" distL="0" distR="0" wp14:anchorId="18071BE5" wp14:editId="0ADA4D54">
            <wp:extent cx="3425067" cy="2095500"/>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2709" cy="2118530"/>
                    </a:xfrm>
                    <a:prstGeom prst="rect">
                      <a:avLst/>
                    </a:prstGeom>
                    <a:noFill/>
                    <a:ln>
                      <a:noFill/>
                    </a:ln>
                  </pic:spPr>
                </pic:pic>
              </a:graphicData>
            </a:graphic>
          </wp:inline>
        </w:drawing>
      </w:r>
    </w:p>
    <w:p w14:paraId="253C336A" w14:textId="5526026B" w:rsidR="00EA42C1" w:rsidRPr="009C2DCD" w:rsidRDefault="00D761F3" w:rsidP="00040B42">
      <w:pPr>
        <w:rPr>
          <w:color w:val="5B9BD5" w:themeColor="accent5"/>
          <w:u w:val="single"/>
        </w:rPr>
      </w:pPr>
      <w:r w:rsidRPr="009C2DCD">
        <w:rPr>
          <w:color w:val="5B9BD5" w:themeColor="accent5"/>
          <w:u w:val="single"/>
        </w:rPr>
        <w:t>https://share.balsamiq.com/c/bwEucCYZASeVCcEdbEJKmx.jpg</w:t>
      </w:r>
    </w:p>
    <w:p w14:paraId="32BB1D59" w14:textId="77777777" w:rsidR="00040B42" w:rsidRDefault="00040B42" w:rsidP="00040B42">
      <w:pPr>
        <w:pStyle w:val="Ttulo3"/>
      </w:pPr>
      <w:bookmarkStart w:id="8" w:name="_Toc183968449"/>
      <w:r>
        <w:lastRenderedPageBreak/>
        <w:t>3. Notificaciones de renovación de planes</w:t>
      </w:r>
      <w:bookmarkEnd w:id="8"/>
    </w:p>
    <w:p w14:paraId="4222F5E3" w14:textId="77777777" w:rsidR="00040B42" w:rsidRDefault="00040B42" w:rsidP="00040B42"/>
    <w:p w14:paraId="4F619C06" w14:textId="46A85072" w:rsidR="00040B42" w:rsidRPr="00040B42" w:rsidRDefault="00040B42" w:rsidP="00040B42">
      <w:pPr>
        <w:rPr>
          <w:b/>
          <w:bCs/>
        </w:rPr>
      </w:pPr>
      <w:r w:rsidRPr="00040B42">
        <w:rPr>
          <w:b/>
          <w:bCs/>
        </w:rPr>
        <w:t>Pantalla:</w:t>
      </w:r>
    </w:p>
    <w:p w14:paraId="56A864C9" w14:textId="14556564" w:rsidR="00040B42" w:rsidRPr="00040B42" w:rsidRDefault="00040B42" w:rsidP="00040B42">
      <w:pPr>
        <w:rPr>
          <w:u w:val="single"/>
        </w:rPr>
      </w:pPr>
      <w:r w:rsidRPr="00040B42">
        <w:rPr>
          <w:u w:val="single"/>
        </w:rPr>
        <w:t>Vista:</w:t>
      </w:r>
    </w:p>
    <w:p w14:paraId="6EAB70F6" w14:textId="4B4CA6D0" w:rsidR="00040B42" w:rsidRDefault="00040B42" w:rsidP="00040B42">
      <w:r>
        <w:t>Una pantalla de configuración de notificaciones donde el área comercial pueda ver:</w:t>
      </w:r>
    </w:p>
    <w:p w14:paraId="421984F4" w14:textId="17AD03A8" w:rsidR="00040B42" w:rsidRPr="00040B42" w:rsidRDefault="00040B42" w:rsidP="00040B42">
      <w:pPr>
        <w:pStyle w:val="Prrafodelista"/>
        <w:numPr>
          <w:ilvl w:val="0"/>
          <w:numId w:val="3"/>
        </w:numPr>
        <w:rPr>
          <w:rFonts w:ascii="Arial" w:hAnsi="Arial" w:cs="Arial"/>
        </w:rPr>
      </w:pPr>
      <w:r w:rsidRPr="00040B42">
        <w:rPr>
          <w:rFonts w:ascii="Arial" w:hAnsi="Arial" w:cs="Arial"/>
        </w:rPr>
        <w:t>Los planes que están a punto de vencer.</w:t>
      </w:r>
    </w:p>
    <w:p w14:paraId="680E5A95" w14:textId="4C50EB19" w:rsidR="00040B42" w:rsidRPr="00040B42" w:rsidRDefault="00040B42" w:rsidP="00040B42">
      <w:pPr>
        <w:pStyle w:val="Prrafodelista"/>
        <w:numPr>
          <w:ilvl w:val="0"/>
          <w:numId w:val="3"/>
        </w:numPr>
        <w:rPr>
          <w:rFonts w:ascii="Arial" w:hAnsi="Arial" w:cs="Arial"/>
        </w:rPr>
      </w:pPr>
      <w:r w:rsidRPr="00040B42">
        <w:rPr>
          <w:rFonts w:ascii="Arial" w:hAnsi="Arial" w:cs="Arial"/>
        </w:rPr>
        <w:t>El número de días restantes para la expiración de los planes.</w:t>
      </w:r>
    </w:p>
    <w:p w14:paraId="09B5ED16" w14:textId="07E8433C" w:rsidR="00040B42" w:rsidRPr="00040B42" w:rsidRDefault="00040B42" w:rsidP="00040B42">
      <w:pPr>
        <w:pStyle w:val="Prrafodelista"/>
        <w:numPr>
          <w:ilvl w:val="0"/>
          <w:numId w:val="3"/>
        </w:numPr>
        <w:rPr>
          <w:rFonts w:ascii="Arial" w:hAnsi="Arial" w:cs="Arial"/>
        </w:rPr>
      </w:pPr>
      <w:r w:rsidRPr="00040B42">
        <w:rPr>
          <w:rFonts w:ascii="Arial" w:hAnsi="Arial" w:cs="Arial"/>
        </w:rPr>
        <w:t>Opciones para enviar correos masivos de renovación o promoción de nuevos planes.</w:t>
      </w:r>
    </w:p>
    <w:p w14:paraId="69656EE0" w14:textId="77777777" w:rsidR="00040B42" w:rsidRPr="00040B42" w:rsidRDefault="00040B42" w:rsidP="00040B42">
      <w:pPr>
        <w:rPr>
          <w:u w:val="single"/>
        </w:rPr>
      </w:pPr>
      <w:r w:rsidRPr="00040B42">
        <w:rPr>
          <w:u w:val="single"/>
        </w:rPr>
        <w:t>Acción:</w:t>
      </w:r>
    </w:p>
    <w:p w14:paraId="23550823" w14:textId="72A9711E" w:rsidR="00040B42" w:rsidRDefault="00040B42" w:rsidP="00040B42">
      <w:r>
        <w:t>El área comercial podrá seleccionar los clientes a notificar y personalizar los correos antes de enviarlos.</w:t>
      </w:r>
    </w:p>
    <w:p w14:paraId="1025E176" w14:textId="77777777" w:rsidR="00040B42" w:rsidRPr="00040B42" w:rsidRDefault="00040B42" w:rsidP="00040B42">
      <w:pPr>
        <w:rPr>
          <w:b/>
          <w:bCs/>
        </w:rPr>
      </w:pPr>
      <w:r w:rsidRPr="00040B42">
        <w:rPr>
          <w:b/>
          <w:bCs/>
        </w:rPr>
        <w:t>Principios de diseño de Nielsen:</w:t>
      </w:r>
    </w:p>
    <w:p w14:paraId="07C825A7" w14:textId="77777777" w:rsidR="00040B42" w:rsidRPr="00040B42" w:rsidRDefault="00040B42" w:rsidP="00040B42">
      <w:pPr>
        <w:rPr>
          <w:u w:val="single"/>
        </w:rPr>
      </w:pPr>
      <w:r w:rsidRPr="00040B42">
        <w:rPr>
          <w:u w:val="single"/>
        </w:rPr>
        <w:t>Prevención de errores:</w:t>
      </w:r>
    </w:p>
    <w:p w14:paraId="18472EEE" w14:textId="27EE9B4A" w:rsidR="00040B42" w:rsidRDefault="00040B42" w:rsidP="00040B42">
      <w:r>
        <w:t>Confirmación de la selección antes de enviar los correos para evitar errores.</w:t>
      </w:r>
    </w:p>
    <w:p w14:paraId="249CFBA7" w14:textId="77777777" w:rsidR="00040B42" w:rsidRPr="00040B42" w:rsidRDefault="00040B42" w:rsidP="00040B42">
      <w:pPr>
        <w:rPr>
          <w:u w:val="single"/>
        </w:rPr>
      </w:pPr>
      <w:r w:rsidRPr="00040B42">
        <w:rPr>
          <w:u w:val="single"/>
        </w:rPr>
        <w:t>Flexibilidad y eficiencia de uso:</w:t>
      </w:r>
    </w:p>
    <w:p w14:paraId="7DE029BD" w14:textId="0969382E" w:rsidR="00040B42" w:rsidRDefault="00040B42" w:rsidP="00040B42">
      <w:r>
        <w:t>Permitir seleccionar múltiples clientes y enviar notificaciones masivas de manera eficiente.</w:t>
      </w:r>
    </w:p>
    <w:p w14:paraId="590F5B8F" w14:textId="77777777" w:rsidR="00040B42" w:rsidRPr="00040B42" w:rsidRDefault="00040B42" w:rsidP="00040B42">
      <w:pPr>
        <w:rPr>
          <w:u w:val="single"/>
        </w:rPr>
      </w:pPr>
      <w:r w:rsidRPr="00040B42">
        <w:rPr>
          <w:u w:val="single"/>
        </w:rPr>
        <w:t>Consistencia y estándares:</w:t>
      </w:r>
    </w:p>
    <w:p w14:paraId="1B0EB880" w14:textId="1B273382" w:rsidR="00A20E71" w:rsidRDefault="00040B42" w:rsidP="003D2CE9">
      <w:r>
        <w:t>Asegurar que los elementos visuales sean consistentes en la pantalla para evitar confusión (botones, iconos, etc.).</w:t>
      </w:r>
    </w:p>
    <w:p w14:paraId="1CDD2A0B" w14:textId="67237AE7" w:rsidR="00D761F3" w:rsidRDefault="00D761F3" w:rsidP="003D2CE9">
      <w:r>
        <w:rPr>
          <w:noProof/>
        </w:rPr>
        <w:drawing>
          <wp:inline distT="0" distB="0" distL="0" distR="0" wp14:anchorId="37D428DB" wp14:editId="1C97E935">
            <wp:extent cx="3417958" cy="20802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64149" cy="2108373"/>
                    </a:xfrm>
                    <a:prstGeom prst="rect">
                      <a:avLst/>
                    </a:prstGeom>
                    <a:noFill/>
                    <a:ln>
                      <a:noFill/>
                    </a:ln>
                  </pic:spPr>
                </pic:pic>
              </a:graphicData>
            </a:graphic>
          </wp:inline>
        </w:drawing>
      </w:r>
    </w:p>
    <w:p w14:paraId="0EA9EE94" w14:textId="46E2E2C8" w:rsidR="00D761F3" w:rsidRPr="009C2DCD" w:rsidRDefault="00D761F3" w:rsidP="003D2CE9">
      <w:pPr>
        <w:rPr>
          <w:color w:val="5B9BD5" w:themeColor="accent5"/>
          <w:u w:val="single"/>
        </w:rPr>
      </w:pPr>
      <w:r w:rsidRPr="009C2DCD">
        <w:rPr>
          <w:color w:val="5B9BD5" w:themeColor="accent5"/>
          <w:u w:val="single"/>
        </w:rPr>
        <w:t>https://share.balsamiq.com/c/2sSmtTUanoJe3qpE6NeGyZ.jpg</w:t>
      </w:r>
    </w:p>
    <w:sectPr w:rsidR="00D761F3" w:rsidRPr="009C2DCD" w:rsidSect="00C44D11">
      <w:headerReference w:type="default" r:id="rId11"/>
      <w:pgSz w:w="11906" w:h="16838"/>
      <w:pgMar w:top="1701"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4BD01" w14:textId="77777777" w:rsidR="00BD2F6B" w:rsidRDefault="00BD2F6B" w:rsidP="00C44D11">
      <w:pPr>
        <w:spacing w:after="0" w:line="240" w:lineRule="auto"/>
      </w:pPr>
      <w:r>
        <w:separator/>
      </w:r>
    </w:p>
  </w:endnote>
  <w:endnote w:type="continuationSeparator" w:id="0">
    <w:p w14:paraId="48E45FE2" w14:textId="77777777" w:rsidR="00BD2F6B" w:rsidRDefault="00BD2F6B" w:rsidP="00C44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63175" w14:textId="77777777" w:rsidR="00BD2F6B" w:rsidRDefault="00BD2F6B" w:rsidP="00C44D11">
      <w:pPr>
        <w:spacing w:after="0" w:line="240" w:lineRule="auto"/>
      </w:pPr>
      <w:r>
        <w:separator/>
      </w:r>
    </w:p>
  </w:footnote>
  <w:footnote w:type="continuationSeparator" w:id="0">
    <w:p w14:paraId="0F840131" w14:textId="77777777" w:rsidR="00BD2F6B" w:rsidRDefault="00BD2F6B" w:rsidP="00C44D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21223278"/>
      <w:docPartObj>
        <w:docPartGallery w:val="Page Numbers (Top of Page)"/>
        <w:docPartUnique/>
      </w:docPartObj>
    </w:sdtPr>
    <w:sdtEndPr>
      <w:rPr>
        <w:rFonts w:cs="Arial"/>
        <w:color w:val="auto"/>
        <w:spacing w:val="0"/>
        <w:szCs w:val="24"/>
      </w:rPr>
    </w:sdtEndPr>
    <w:sdtContent>
      <w:p w14:paraId="2387D695" w14:textId="2B7B5A5F" w:rsidR="00DA1AD4" w:rsidRPr="00DA1AD4" w:rsidRDefault="00DA1AD4">
        <w:pPr>
          <w:pStyle w:val="Encabezado"/>
          <w:pBdr>
            <w:bottom w:val="single" w:sz="4" w:space="1" w:color="D9D9D9" w:themeColor="background1" w:themeShade="D9"/>
          </w:pBdr>
          <w:jc w:val="right"/>
          <w:rPr>
            <w:rFonts w:cs="Arial"/>
            <w:szCs w:val="24"/>
          </w:rPr>
        </w:pPr>
        <w:r w:rsidRPr="00DA1AD4">
          <w:rPr>
            <w:rFonts w:cs="Arial"/>
            <w:color w:val="7F7F7F" w:themeColor="background1" w:themeShade="7F"/>
            <w:spacing w:val="60"/>
            <w:szCs w:val="24"/>
          </w:rPr>
          <w:t>Página</w:t>
        </w:r>
        <w:r w:rsidRPr="00DA1AD4">
          <w:rPr>
            <w:rFonts w:cs="Arial"/>
            <w:szCs w:val="24"/>
          </w:rPr>
          <w:t xml:space="preserve"> | </w:t>
        </w:r>
        <w:r w:rsidRPr="00DA1AD4">
          <w:rPr>
            <w:rFonts w:cs="Arial"/>
            <w:szCs w:val="24"/>
          </w:rPr>
          <w:fldChar w:fldCharType="begin"/>
        </w:r>
        <w:r w:rsidRPr="00DA1AD4">
          <w:rPr>
            <w:rFonts w:cs="Arial"/>
            <w:szCs w:val="24"/>
          </w:rPr>
          <w:instrText>PAGE   \* MERGEFORMAT</w:instrText>
        </w:r>
        <w:r w:rsidRPr="00DA1AD4">
          <w:rPr>
            <w:rFonts w:cs="Arial"/>
            <w:szCs w:val="24"/>
          </w:rPr>
          <w:fldChar w:fldCharType="separate"/>
        </w:r>
        <w:r w:rsidRPr="00DA1AD4">
          <w:rPr>
            <w:rFonts w:cs="Arial"/>
            <w:szCs w:val="24"/>
          </w:rPr>
          <w:t>2</w:t>
        </w:r>
        <w:r w:rsidRPr="00DA1AD4">
          <w:rPr>
            <w:rFonts w:cs="Arial"/>
            <w:szCs w:val="24"/>
          </w:rPr>
          <w:fldChar w:fldCharType="end"/>
        </w:r>
      </w:p>
    </w:sdtContent>
  </w:sdt>
  <w:p w14:paraId="373A83CB" w14:textId="77777777" w:rsidR="00C44D11" w:rsidRDefault="00C44D1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45017"/>
    <w:multiLevelType w:val="hybridMultilevel"/>
    <w:tmpl w:val="9BD6F40A"/>
    <w:lvl w:ilvl="0" w:tplc="C9E626C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381C2F"/>
    <w:multiLevelType w:val="hybridMultilevel"/>
    <w:tmpl w:val="B26C82E8"/>
    <w:lvl w:ilvl="0" w:tplc="99A8571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EDB474B"/>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6C537710"/>
    <w:multiLevelType w:val="hybridMultilevel"/>
    <w:tmpl w:val="262CC8DE"/>
    <w:lvl w:ilvl="0" w:tplc="40347BE2">
      <w:start w:val="2024"/>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716F00D5"/>
    <w:multiLevelType w:val="hybridMultilevel"/>
    <w:tmpl w:val="289E92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793603067">
    <w:abstractNumId w:val="1"/>
  </w:num>
  <w:num w:numId="2" w16cid:durableId="2048214279">
    <w:abstractNumId w:val="0"/>
  </w:num>
  <w:num w:numId="3" w16cid:durableId="827751743">
    <w:abstractNumId w:val="3"/>
  </w:num>
  <w:num w:numId="4" w16cid:durableId="1524438514">
    <w:abstractNumId w:val="2"/>
  </w:num>
  <w:num w:numId="5" w16cid:durableId="740561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F63"/>
    <w:rsid w:val="00016554"/>
    <w:rsid w:val="00024A72"/>
    <w:rsid w:val="00040B42"/>
    <w:rsid w:val="00073E66"/>
    <w:rsid w:val="000A011B"/>
    <w:rsid w:val="00137C09"/>
    <w:rsid w:val="00151426"/>
    <w:rsid w:val="0016614F"/>
    <w:rsid w:val="001C1949"/>
    <w:rsid w:val="00205DE9"/>
    <w:rsid w:val="0025172F"/>
    <w:rsid w:val="002A6BE1"/>
    <w:rsid w:val="002D25F7"/>
    <w:rsid w:val="002F6EC9"/>
    <w:rsid w:val="00352DF3"/>
    <w:rsid w:val="003D2CE9"/>
    <w:rsid w:val="00410775"/>
    <w:rsid w:val="0050023C"/>
    <w:rsid w:val="00685DC4"/>
    <w:rsid w:val="006C69F8"/>
    <w:rsid w:val="0073780C"/>
    <w:rsid w:val="007A609E"/>
    <w:rsid w:val="007A789B"/>
    <w:rsid w:val="007D3027"/>
    <w:rsid w:val="008010F5"/>
    <w:rsid w:val="00842E67"/>
    <w:rsid w:val="008B7F63"/>
    <w:rsid w:val="00996D38"/>
    <w:rsid w:val="009C2DCD"/>
    <w:rsid w:val="00A064C8"/>
    <w:rsid w:val="00A20E71"/>
    <w:rsid w:val="00A36F92"/>
    <w:rsid w:val="00AC306E"/>
    <w:rsid w:val="00AE3E45"/>
    <w:rsid w:val="00BD2F6B"/>
    <w:rsid w:val="00BF4791"/>
    <w:rsid w:val="00C44D11"/>
    <w:rsid w:val="00CE5B71"/>
    <w:rsid w:val="00D33756"/>
    <w:rsid w:val="00D61032"/>
    <w:rsid w:val="00D761F3"/>
    <w:rsid w:val="00D81636"/>
    <w:rsid w:val="00DA1AD4"/>
    <w:rsid w:val="00EA42C1"/>
    <w:rsid w:val="00F35A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91DA8"/>
  <w15:chartTrackingRefBased/>
  <w15:docId w15:val="{37834B49-9F84-4D46-A3B9-2060CA15E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D38"/>
    <w:rPr>
      <w:rFonts w:ascii="Arial" w:hAnsi="Arial"/>
      <w:sz w:val="24"/>
    </w:rPr>
  </w:style>
  <w:style w:type="paragraph" w:styleId="Ttulo1">
    <w:name w:val="heading 1"/>
    <w:basedOn w:val="Normal"/>
    <w:next w:val="Normal"/>
    <w:link w:val="Ttulo1Car"/>
    <w:uiPriority w:val="9"/>
    <w:qFormat/>
    <w:rsid w:val="00996D38"/>
    <w:pPr>
      <w:keepNext/>
      <w:keepLines/>
      <w:spacing w:before="240" w:after="0"/>
      <w:outlineLvl w:val="0"/>
    </w:pPr>
    <w:rPr>
      <w:rFonts w:eastAsiaTheme="majorEastAsia" w:cstheme="majorBidi"/>
      <w:color w:val="2F5496" w:themeColor="accent1" w:themeShade="BF"/>
      <w:sz w:val="36"/>
      <w:szCs w:val="32"/>
    </w:rPr>
  </w:style>
  <w:style w:type="paragraph" w:styleId="Ttulo2">
    <w:name w:val="heading 2"/>
    <w:basedOn w:val="Normal"/>
    <w:next w:val="Normal"/>
    <w:link w:val="Ttulo2Car"/>
    <w:uiPriority w:val="9"/>
    <w:unhideWhenUsed/>
    <w:qFormat/>
    <w:rsid w:val="00996D38"/>
    <w:pPr>
      <w:keepNext/>
      <w:keepLines/>
      <w:spacing w:before="40" w:after="0"/>
      <w:outlineLvl w:val="1"/>
    </w:pPr>
    <w:rPr>
      <w:rFonts w:eastAsiaTheme="majorEastAsia" w:cstheme="majorBidi"/>
      <w:color w:val="2F5496" w:themeColor="accent1" w:themeShade="BF"/>
      <w:sz w:val="32"/>
      <w:szCs w:val="26"/>
    </w:rPr>
  </w:style>
  <w:style w:type="paragraph" w:styleId="Ttulo3">
    <w:name w:val="heading 3"/>
    <w:basedOn w:val="Normal"/>
    <w:next w:val="Normal"/>
    <w:link w:val="Ttulo3Car"/>
    <w:uiPriority w:val="9"/>
    <w:unhideWhenUsed/>
    <w:qFormat/>
    <w:rsid w:val="00996D38"/>
    <w:pPr>
      <w:keepNext/>
      <w:keepLines/>
      <w:spacing w:before="40" w:after="0"/>
      <w:outlineLvl w:val="2"/>
    </w:pPr>
    <w:rPr>
      <w:rFonts w:eastAsiaTheme="majorEastAsia" w:cstheme="majorBidi"/>
      <w:color w:val="1F3763" w:themeColor="accent1" w:themeShade="7F"/>
      <w:szCs w:val="24"/>
    </w:rPr>
  </w:style>
  <w:style w:type="paragraph" w:styleId="Ttulo4">
    <w:name w:val="heading 4"/>
    <w:basedOn w:val="Normal"/>
    <w:next w:val="Normal"/>
    <w:link w:val="Ttulo4Car"/>
    <w:uiPriority w:val="9"/>
    <w:unhideWhenUsed/>
    <w:qFormat/>
    <w:rsid w:val="003D2C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SIL2024">
    <w:name w:val="ISIL 2024"/>
    <w:basedOn w:val="Normal"/>
    <w:qFormat/>
    <w:rsid w:val="00137C09"/>
    <w:rPr>
      <w:lang w:val="es-MX"/>
    </w:rPr>
  </w:style>
  <w:style w:type="table" w:styleId="Tablaconcuadrcula">
    <w:name w:val="Table Grid"/>
    <w:basedOn w:val="Tablanormal"/>
    <w:uiPriority w:val="39"/>
    <w:rsid w:val="00D61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D6103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2-nfasis3">
    <w:name w:val="Grid Table 2 Accent 3"/>
    <w:basedOn w:val="Tablanormal"/>
    <w:uiPriority w:val="47"/>
    <w:rsid w:val="00D6103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D6103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2">
    <w:name w:val="Grid Table 2"/>
    <w:basedOn w:val="Tablanormal"/>
    <w:uiPriority w:val="47"/>
    <w:rsid w:val="00D6103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nfasis3">
    <w:name w:val="Grid Table 5 Dark Accent 3"/>
    <w:basedOn w:val="Tablanormal"/>
    <w:uiPriority w:val="50"/>
    <w:rsid w:val="00D610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
    <w:name w:val="Grid Table 5 Dark"/>
    <w:basedOn w:val="Tablanormal"/>
    <w:uiPriority w:val="50"/>
    <w:rsid w:val="00D610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4-nfasis3">
    <w:name w:val="Grid Table 4 Accent 3"/>
    <w:basedOn w:val="Tablanormal"/>
    <w:uiPriority w:val="49"/>
    <w:rsid w:val="00D6103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normal3">
    <w:name w:val="Plain Table 3"/>
    <w:basedOn w:val="Tablanormal"/>
    <w:uiPriority w:val="43"/>
    <w:rsid w:val="00D6103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lista1clara">
    <w:name w:val="List Table 1 Light"/>
    <w:basedOn w:val="Tablanormal"/>
    <w:uiPriority w:val="46"/>
    <w:rsid w:val="00D6103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996D38"/>
    <w:rPr>
      <w:rFonts w:ascii="Arial" w:eastAsiaTheme="majorEastAsia" w:hAnsi="Arial" w:cstheme="majorBidi"/>
      <w:color w:val="2F5496" w:themeColor="accent1" w:themeShade="BF"/>
      <w:sz w:val="36"/>
      <w:szCs w:val="32"/>
    </w:rPr>
  </w:style>
  <w:style w:type="paragraph" w:styleId="TtuloTDC">
    <w:name w:val="TOC Heading"/>
    <w:basedOn w:val="Ttulo1"/>
    <w:next w:val="Normal"/>
    <w:uiPriority w:val="39"/>
    <w:unhideWhenUsed/>
    <w:qFormat/>
    <w:rsid w:val="00C44D11"/>
    <w:pPr>
      <w:outlineLvl w:val="9"/>
    </w:pPr>
    <w:rPr>
      <w:kern w:val="0"/>
      <w:lang w:eastAsia="es-ES"/>
      <w14:ligatures w14:val="none"/>
    </w:rPr>
  </w:style>
  <w:style w:type="paragraph" w:styleId="Encabezado">
    <w:name w:val="header"/>
    <w:basedOn w:val="Normal"/>
    <w:link w:val="EncabezadoCar"/>
    <w:uiPriority w:val="99"/>
    <w:unhideWhenUsed/>
    <w:rsid w:val="00C44D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4D11"/>
  </w:style>
  <w:style w:type="paragraph" w:styleId="Piedepgina">
    <w:name w:val="footer"/>
    <w:basedOn w:val="Normal"/>
    <w:link w:val="PiedepginaCar"/>
    <w:uiPriority w:val="99"/>
    <w:unhideWhenUsed/>
    <w:rsid w:val="00C44D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4D11"/>
  </w:style>
  <w:style w:type="character" w:customStyle="1" w:styleId="Ttulo2Car">
    <w:name w:val="Título 2 Car"/>
    <w:basedOn w:val="Fuentedeprrafopredeter"/>
    <w:link w:val="Ttulo2"/>
    <w:uiPriority w:val="9"/>
    <w:rsid w:val="00996D38"/>
    <w:rPr>
      <w:rFonts w:ascii="Arial" w:eastAsiaTheme="majorEastAsia" w:hAnsi="Arial" w:cstheme="majorBidi"/>
      <w:color w:val="2F5496" w:themeColor="accent1" w:themeShade="BF"/>
      <w:sz w:val="32"/>
      <w:szCs w:val="26"/>
    </w:rPr>
  </w:style>
  <w:style w:type="paragraph" w:styleId="TDC1">
    <w:name w:val="toc 1"/>
    <w:basedOn w:val="Normal"/>
    <w:next w:val="Normal"/>
    <w:autoRedefine/>
    <w:uiPriority w:val="39"/>
    <w:unhideWhenUsed/>
    <w:rsid w:val="000A011B"/>
    <w:pPr>
      <w:spacing w:after="100"/>
    </w:pPr>
  </w:style>
  <w:style w:type="paragraph" w:styleId="TDC2">
    <w:name w:val="toc 2"/>
    <w:basedOn w:val="Normal"/>
    <w:next w:val="Normal"/>
    <w:autoRedefine/>
    <w:uiPriority w:val="39"/>
    <w:unhideWhenUsed/>
    <w:rsid w:val="000A011B"/>
    <w:pPr>
      <w:spacing w:after="100"/>
      <w:ind w:left="220"/>
    </w:pPr>
  </w:style>
  <w:style w:type="character" w:styleId="Hipervnculo">
    <w:name w:val="Hyperlink"/>
    <w:basedOn w:val="Fuentedeprrafopredeter"/>
    <w:uiPriority w:val="99"/>
    <w:unhideWhenUsed/>
    <w:rsid w:val="000A011B"/>
    <w:rPr>
      <w:color w:val="0563C1" w:themeColor="hyperlink"/>
      <w:u w:val="single"/>
    </w:rPr>
  </w:style>
  <w:style w:type="paragraph" w:styleId="Bibliografa">
    <w:name w:val="Bibliography"/>
    <w:basedOn w:val="Normal"/>
    <w:next w:val="Normal"/>
    <w:uiPriority w:val="37"/>
    <w:unhideWhenUsed/>
    <w:rsid w:val="00D81636"/>
  </w:style>
  <w:style w:type="character" w:customStyle="1" w:styleId="Ttulo3Car">
    <w:name w:val="Título 3 Car"/>
    <w:basedOn w:val="Fuentedeprrafopredeter"/>
    <w:link w:val="Ttulo3"/>
    <w:uiPriority w:val="9"/>
    <w:rsid w:val="00996D38"/>
    <w:rPr>
      <w:rFonts w:ascii="Arial" w:eastAsiaTheme="majorEastAsia" w:hAnsi="Arial" w:cstheme="majorBidi"/>
      <w:color w:val="1F3763" w:themeColor="accent1" w:themeShade="7F"/>
      <w:sz w:val="24"/>
      <w:szCs w:val="24"/>
    </w:rPr>
  </w:style>
  <w:style w:type="paragraph" w:styleId="Ttulo">
    <w:name w:val="Title"/>
    <w:basedOn w:val="Normal"/>
    <w:next w:val="Normal"/>
    <w:link w:val="TtuloCar"/>
    <w:uiPriority w:val="10"/>
    <w:qFormat/>
    <w:rsid w:val="00996D38"/>
    <w:pPr>
      <w:spacing w:after="0" w:line="240" w:lineRule="auto"/>
      <w:contextualSpacing/>
    </w:pPr>
    <w:rPr>
      <w:rFonts w:eastAsiaTheme="majorEastAsia" w:cstheme="majorBidi"/>
      <w:color w:val="2F5496" w:themeColor="accent1" w:themeShade="BF"/>
      <w:spacing w:val="-10"/>
      <w:kern w:val="28"/>
      <w:sz w:val="48"/>
      <w:szCs w:val="56"/>
    </w:rPr>
  </w:style>
  <w:style w:type="character" w:customStyle="1" w:styleId="TtuloCar">
    <w:name w:val="Título Car"/>
    <w:basedOn w:val="Fuentedeprrafopredeter"/>
    <w:link w:val="Ttulo"/>
    <w:uiPriority w:val="10"/>
    <w:rsid w:val="00996D38"/>
    <w:rPr>
      <w:rFonts w:ascii="Arial" w:eastAsiaTheme="majorEastAsia" w:hAnsi="Arial" w:cstheme="majorBidi"/>
      <w:color w:val="2F5496" w:themeColor="accent1" w:themeShade="BF"/>
      <w:spacing w:val="-10"/>
      <w:kern w:val="28"/>
      <w:sz w:val="48"/>
      <w:szCs w:val="56"/>
    </w:rPr>
  </w:style>
  <w:style w:type="paragraph" w:styleId="Subttulo">
    <w:name w:val="Subtitle"/>
    <w:basedOn w:val="Normal"/>
    <w:next w:val="Normal"/>
    <w:link w:val="SubttuloCar"/>
    <w:uiPriority w:val="11"/>
    <w:qFormat/>
    <w:rsid w:val="00996D3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96D38"/>
    <w:rPr>
      <w:rFonts w:ascii="Arial" w:eastAsiaTheme="minorEastAsia" w:hAnsi="Arial"/>
      <w:color w:val="5A5A5A" w:themeColor="text1" w:themeTint="A5"/>
      <w:spacing w:val="15"/>
      <w:sz w:val="24"/>
    </w:rPr>
  </w:style>
  <w:style w:type="paragraph" w:styleId="Prrafodelista">
    <w:name w:val="List Paragraph"/>
    <w:aliases w:val="Bullet List,FooterText,numbered,List Paragraph1,Paragraphe de liste1,lp1"/>
    <w:basedOn w:val="Normal"/>
    <w:link w:val="PrrafodelistaCar"/>
    <w:uiPriority w:val="34"/>
    <w:qFormat/>
    <w:rsid w:val="003D2CE9"/>
    <w:pPr>
      <w:spacing w:after="0" w:line="240" w:lineRule="auto"/>
      <w:ind w:left="720"/>
      <w:contextualSpacing/>
    </w:pPr>
    <w:rPr>
      <w:rFonts w:asciiTheme="minorHAnsi" w:eastAsiaTheme="minorEastAsia" w:hAnsiTheme="minorHAnsi"/>
      <w:kern w:val="0"/>
      <w:szCs w:val="24"/>
      <w:lang w:val="es-ES_tradnl" w:eastAsia="es-ES"/>
      <w14:ligatures w14:val="none"/>
    </w:rPr>
  </w:style>
  <w:style w:type="character" w:customStyle="1" w:styleId="PrrafodelistaCar">
    <w:name w:val="Párrafo de lista Car"/>
    <w:aliases w:val="Bullet List Car,FooterText Car,numbered Car,List Paragraph1 Car,Paragraphe de liste1 Car,lp1 Car"/>
    <w:link w:val="Prrafodelista"/>
    <w:uiPriority w:val="34"/>
    <w:locked/>
    <w:rsid w:val="003D2CE9"/>
    <w:rPr>
      <w:rFonts w:eastAsiaTheme="minorEastAsia"/>
      <w:kern w:val="0"/>
      <w:sz w:val="24"/>
      <w:szCs w:val="24"/>
      <w:lang w:val="es-ES_tradnl" w:eastAsia="es-ES"/>
      <w14:ligatures w14:val="none"/>
    </w:rPr>
  </w:style>
  <w:style w:type="paragraph" w:styleId="HTMLconformatoprevio">
    <w:name w:val="HTML Preformatted"/>
    <w:basedOn w:val="Normal"/>
    <w:link w:val="HTMLconformatoprevioCar"/>
    <w:uiPriority w:val="99"/>
    <w:unhideWhenUsed/>
    <w:rsid w:val="003D2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s-PE" w:eastAsia="es-PE"/>
      <w14:ligatures w14:val="none"/>
    </w:rPr>
  </w:style>
  <w:style w:type="character" w:customStyle="1" w:styleId="HTMLconformatoprevioCar">
    <w:name w:val="HTML con formato previo Car"/>
    <w:basedOn w:val="Fuentedeprrafopredeter"/>
    <w:link w:val="HTMLconformatoprevio"/>
    <w:uiPriority w:val="99"/>
    <w:rsid w:val="003D2CE9"/>
    <w:rPr>
      <w:rFonts w:ascii="Courier New" w:eastAsia="Times New Roman" w:hAnsi="Courier New" w:cs="Courier New"/>
      <w:kern w:val="0"/>
      <w:sz w:val="20"/>
      <w:szCs w:val="20"/>
      <w:lang w:val="es-PE" w:eastAsia="es-PE"/>
      <w14:ligatures w14:val="none"/>
    </w:rPr>
  </w:style>
  <w:style w:type="character" w:customStyle="1" w:styleId="Ttulo4Car">
    <w:name w:val="Título 4 Car"/>
    <w:basedOn w:val="Fuentedeprrafopredeter"/>
    <w:link w:val="Ttulo4"/>
    <w:uiPriority w:val="9"/>
    <w:rsid w:val="003D2CE9"/>
    <w:rPr>
      <w:rFonts w:asciiTheme="majorHAnsi" w:eastAsiaTheme="majorEastAsia" w:hAnsiTheme="majorHAnsi" w:cstheme="majorBidi"/>
      <w:i/>
      <w:iCs/>
      <w:color w:val="2F5496" w:themeColor="accent1" w:themeShade="BF"/>
      <w:sz w:val="24"/>
    </w:rPr>
  </w:style>
  <w:style w:type="paragraph" w:styleId="TDC3">
    <w:name w:val="toc 3"/>
    <w:basedOn w:val="Normal"/>
    <w:next w:val="Normal"/>
    <w:autoRedefine/>
    <w:uiPriority w:val="39"/>
    <w:unhideWhenUsed/>
    <w:rsid w:val="003D2CE9"/>
    <w:pPr>
      <w:spacing w:after="100"/>
      <w:ind w:left="480"/>
    </w:pPr>
  </w:style>
  <w:style w:type="table" w:styleId="Tablanormal1">
    <w:name w:val="Plain Table 1"/>
    <w:basedOn w:val="Tablanormal"/>
    <w:uiPriority w:val="41"/>
    <w:rsid w:val="00A20E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41581">
      <w:bodyDiv w:val="1"/>
      <w:marLeft w:val="0"/>
      <w:marRight w:val="0"/>
      <w:marTop w:val="0"/>
      <w:marBottom w:val="0"/>
      <w:divBdr>
        <w:top w:val="none" w:sz="0" w:space="0" w:color="auto"/>
        <w:left w:val="none" w:sz="0" w:space="0" w:color="auto"/>
        <w:bottom w:val="none" w:sz="0" w:space="0" w:color="auto"/>
        <w:right w:val="none" w:sz="0" w:space="0" w:color="auto"/>
      </w:divBdr>
    </w:div>
    <w:div w:id="77144031">
      <w:bodyDiv w:val="1"/>
      <w:marLeft w:val="0"/>
      <w:marRight w:val="0"/>
      <w:marTop w:val="0"/>
      <w:marBottom w:val="0"/>
      <w:divBdr>
        <w:top w:val="none" w:sz="0" w:space="0" w:color="auto"/>
        <w:left w:val="none" w:sz="0" w:space="0" w:color="auto"/>
        <w:bottom w:val="none" w:sz="0" w:space="0" w:color="auto"/>
        <w:right w:val="none" w:sz="0" w:space="0" w:color="auto"/>
      </w:divBdr>
    </w:div>
    <w:div w:id="97334659">
      <w:bodyDiv w:val="1"/>
      <w:marLeft w:val="0"/>
      <w:marRight w:val="0"/>
      <w:marTop w:val="0"/>
      <w:marBottom w:val="0"/>
      <w:divBdr>
        <w:top w:val="none" w:sz="0" w:space="0" w:color="auto"/>
        <w:left w:val="none" w:sz="0" w:space="0" w:color="auto"/>
        <w:bottom w:val="none" w:sz="0" w:space="0" w:color="auto"/>
        <w:right w:val="none" w:sz="0" w:space="0" w:color="auto"/>
      </w:divBdr>
    </w:div>
    <w:div w:id="174539226">
      <w:bodyDiv w:val="1"/>
      <w:marLeft w:val="0"/>
      <w:marRight w:val="0"/>
      <w:marTop w:val="0"/>
      <w:marBottom w:val="0"/>
      <w:divBdr>
        <w:top w:val="none" w:sz="0" w:space="0" w:color="auto"/>
        <w:left w:val="none" w:sz="0" w:space="0" w:color="auto"/>
        <w:bottom w:val="none" w:sz="0" w:space="0" w:color="auto"/>
        <w:right w:val="none" w:sz="0" w:space="0" w:color="auto"/>
      </w:divBdr>
    </w:div>
    <w:div w:id="188614621">
      <w:bodyDiv w:val="1"/>
      <w:marLeft w:val="0"/>
      <w:marRight w:val="0"/>
      <w:marTop w:val="0"/>
      <w:marBottom w:val="0"/>
      <w:divBdr>
        <w:top w:val="none" w:sz="0" w:space="0" w:color="auto"/>
        <w:left w:val="none" w:sz="0" w:space="0" w:color="auto"/>
        <w:bottom w:val="none" w:sz="0" w:space="0" w:color="auto"/>
        <w:right w:val="none" w:sz="0" w:space="0" w:color="auto"/>
      </w:divBdr>
    </w:div>
    <w:div w:id="217399650">
      <w:bodyDiv w:val="1"/>
      <w:marLeft w:val="0"/>
      <w:marRight w:val="0"/>
      <w:marTop w:val="0"/>
      <w:marBottom w:val="0"/>
      <w:divBdr>
        <w:top w:val="none" w:sz="0" w:space="0" w:color="auto"/>
        <w:left w:val="none" w:sz="0" w:space="0" w:color="auto"/>
        <w:bottom w:val="none" w:sz="0" w:space="0" w:color="auto"/>
        <w:right w:val="none" w:sz="0" w:space="0" w:color="auto"/>
      </w:divBdr>
    </w:div>
    <w:div w:id="264655597">
      <w:bodyDiv w:val="1"/>
      <w:marLeft w:val="0"/>
      <w:marRight w:val="0"/>
      <w:marTop w:val="0"/>
      <w:marBottom w:val="0"/>
      <w:divBdr>
        <w:top w:val="none" w:sz="0" w:space="0" w:color="auto"/>
        <w:left w:val="none" w:sz="0" w:space="0" w:color="auto"/>
        <w:bottom w:val="none" w:sz="0" w:space="0" w:color="auto"/>
        <w:right w:val="none" w:sz="0" w:space="0" w:color="auto"/>
      </w:divBdr>
    </w:div>
    <w:div w:id="483085632">
      <w:bodyDiv w:val="1"/>
      <w:marLeft w:val="0"/>
      <w:marRight w:val="0"/>
      <w:marTop w:val="0"/>
      <w:marBottom w:val="0"/>
      <w:divBdr>
        <w:top w:val="none" w:sz="0" w:space="0" w:color="auto"/>
        <w:left w:val="none" w:sz="0" w:space="0" w:color="auto"/>
        <w:bottom w:val="none" w:sz="0" w:space="0" w:color="auto"/>
        <w:right w:val="none" w:sz="0" w:space="0" w:color="auto"/>
      </w:divBdr>
    </w:div>
    <w:div w:id="483859587">
      <w:bodyDiv w:val="1"/>
      <w:marLeft w:val="0"/>
      <w:marRight w:val="0"/>
      <w:marTop w:val="0"/>
      <w:marBottom w:val="0"/>
      <w:divBdr>
        <w:top w:val="none" w:sz="0" w:space="0" w:color="auto"/>
        <w:left w:val="none" w:sz="0" w:space="0" w:color="auto"/>
        <w:bottom w:val="none" w:sz="0" w:space="0" w:color="auto"/>
        <w:right w:val="none" w:sz="0" w:space="0" w:color="auto"/>
      </w:divBdr>
    </w:div>
    <w:div w:id="533494722">
      <w:bodyDiv w:val="1"/>
      <w:marLeft w:val="0"/>
      <w:marRight w:val="0"/>
      <w:marTop w:val="0"/>
      <w:marBottom w:val="0"/>
      <w:divBdr>
        <w:top w:val="none" w:sz="0" w:space="0" w:color="auto"/>
        <w:left w:val="none" w:sz="0" w:space="0" w:color="auto"/>
        <w:bottom w:val="none" w:sz="0" w:space="0" w:color="auto"/>
        <w:right w:val="none" w:sz="0" w:space="0" w:color="auto"/>
      </w:divBdr>
    </w:div>
    <w:div w:id="624192560">
      <w:bodyDiv w:val="1"/>
      <w:marLeft w:val="0"/>
      <w:marRight w:val="0"/>
      <w:marTop w:val="0"/>
      <w:marBottom w:val="0"/>
      <w:divBdr>
        <w:top w:val="none" w:sz="0" w:space="0" w:color="auto"/>
        <w:left w:val="none" w:sz="0" w:space="0" w:color="auto"/>
        <w:bottom w:val="none" w:sz="0" w:space="0" w:color="auto"/>
        <w:right w:val="none" w:sz="0" w:space="0" w:color="auto"/>
      </w:divBdr>
    </w:div>
    <w:div w:id="632908492">
      <w:bodyDiv w:val="1"/>
      <w:marLeft w:val="0"/>
      <w:marRight w:val="0"/>
      <w:marTop w:val="0"/>
      <w:marBottom w:val="0"/>
      <w:divBdr>
        <w:top w:val="none" w:sz="0" w:space="0" w:color="auto"/>
        <w:left w:val="none" w:sz="0" w:space="0" w:color="auto"/>
        <w:bottom w:val="none" w:sz="0" w:space="0" w:color="auto"/>
        <w:right w:val="none" w:sz="0" w:space="0" w:color="auto"/>
      </w:divBdr>
    </w:div>
    <w:div w:id="739641486">
      <w:bodyDiv w:val="1"/>
      <w:marLeft w:val="0"/>
      <w:marRight w:val="0"/>
      <w:marTop w:val="0"/>
      <w:marBottom w:val="0"/>
      <w:divBdr>
        <w:top w:val="none" w:sz="0" w:space="0" w:color="auto"/>
        <w:left w:val="none" w:sz="0" w:space="0" w:color="auto"/>
        <w:bottom w:val="none" w:sz="0" w:space="0" w:color="auto"/>
        <w:right w:val="none" w:sz="0" w:space="0" w:color="auto"/>
      </w:divBdr>
    </w:div>
    <w:div w:id="884952254">
      <w:bodyDiv w:val="1"/>
      <w:marLeft w:val="0"/>
      <w:marRight w:val="0"/>
      <w:marTop w:val="0"/>
      <w:marBottom w:val="0"/>
      <w:divBdr>
        <w:top w:val="none" w:sz="0" w:space="0" w:color="auto"/>
        <w:left w:val="none" w:sz="0" w:space="0" w:color="auto"/>
        <w:bottom w:val="none" w:sz="0" w:space="0" w:color="auto"/>
        <w:right w:val="none" w:sz="0" w:space="0" w:color="auto"/>
      </w:divBdr>
    </w:div>
    <w:div w:id="936714750">
      <w:bodyDiv w:val="1"/>
      <w:marLeft w:val="0"/>
      <w:marRight w:val="0"/>
      <w:marTop w:val="0"/>
      <w:marBottom w:val="0"/>
      <w:divBdr>
        <w:top w:val="none" w:sz="0" w:space="0" w:color="auto"/>
        <w:left w:val="none" w:sz="0" w:space="0" w:color="auto"/>
        <w:bottom w:val="none" w:sz="0" w:space="0" w:color="auto"/>
        <w:right w:val="none" w:sz="0" w:space="0" w:color="auto"/>
      </w:divBdr>
    </w:div>
    <w:div w:id="954487781">
      <w:bodyDiv w:val="1"/>
      <w:marLeft w:val="0"/>
      <w:marRight w:val="0"/>
      <w:marTop w:val="0"/>
      <w:marBottom w:val="0"/>
      <w:divBdr>
        <w:top w:val="none" w:sz="0" w:space="0" w:color="auto"/>
        <w:left w:val="none" w:sz="0" w:space="0" w:color="auto"/>
        <w:bottom w:val="none" w:sz="0" w:space="0" w:color="auto"/>
        <w:right w:val="none" w:sz="0" w:space="0" w:color="auto"/>
      </w:divBdr>
    </w:div>
    <w:div w:id="986086174">
      <w:bodyDiv w:val="1"/>
      <w:marLeft w:val="0"/>
      <w:marRight w:val="0"/>
      <w:marTop w:val="0"/>
      <w:marBottom w:val="0"/>
      <w:divBdr>
        <w:top w:val="none" w:sz="0" w:space="0" w:color="auto"/>
        <w:left w:val="none" w:sz="0" w:space="0" w:color="auto"/>
        <w:bottom w:val="none" w:sz="0" w:space="0" w:color="auto"/>
        <w:right w:val="none" w:sz="0" w:space="0" w:color="auto"/>
      </w:divBdr>
    </w:div>
    <w:div w:id="1023946553">
      <w:bodyDiv w:val="1"/>
      <w:marLeft w:val="0"/>
      <w:marRight w:val="0"/>
      <w:marTop w:val="0"/>
      <w:marBottom w:val="0"/>
      <w:divBdr>
        <w:top w:val="none" w:sz="0" w:space="0" w:color="auto"/>
        <w:left w:val="none" w:sz="0" w:space="0" w:color="auto"/>
        <w:bottom w:val="none" w:sz="0" w:space="0" w:color="auto"/>
        <w:right w:val="none" w:sz="0" w:space="0" w:color="auto"/>
      </w:divBdr>
    </w:div>
    <w:div w:id="1032920569">
      <w:bodyDiv w:val="1"/>
      <w:marLeft w:val="0"/>
      <w:marRight w:val="0"/>
      <w:marTop w:val="0"/>
      <w:marBottom w:val="0"/>
      <w:divBdr>
        <w:top w:val="none" w:sz="0" w:space="0" w:color="auto"/>
        <w:left w:val="none" w:sz="0" w:space="0" w:color="auto"/>
        <w:bottom w:val="none" w:sz="0" w:space="0" w:color="auto"/>
        <w:right w:val="none" w:sz="0" w:space="0" w:color="auto"/>
      </w:divBdr>
    </w:div>
    <w:div w:id="1047029128">
      <w:bodyDiv w:val="1"/>
      <w:marLeft w:val="0"/>
      <w:marRight w:val="0"/>
      <w:marTop w:val="0"/>
      <w:marBottom w:val="0"/>
      <w:divBdr>
        <w:top w:val="none" w:sz="0" w:space="0" w:color="auto"/>
        <w:left w:val="none" w:sz="0" w:space="0" w:color="auto"/>
        <w:bottom w:val="none" w:sz="0" w:space="0" w:color="auto"/>
        <w:right w:val="none" w:sz="0" w:space="0" w:color="auto"/>
      </w:divBdr>
    </w:div>
    <w:div w:id="1103260947">
      <w:bodyDiv w:val="1"/>
      <w:marLeft w:val="0"/>
      <w:marRight w:val="0"/>
      <w:marTop w:val="0"/>
      <w:marBottom w:val="0"/>
      <w:divBdr>
        <w:top w:val="none" w:sz="0" w:space="0" w:color="auto"/>
        <w:left w:val="none" w:sz="0" w:space="0" w:color="auto"/>
        <w:bottom w:val="none" w:sz="0" w:space="0" w:color="auto"/>
        <w:right w:val="none" w:sz="0" w:space="0" w:color="auto"/>
      </w:divBdr>
    </w:div>
    <w:div w:id="1109276748">
      <w:bodyDiv w:val="1"/>
      <w:marLeft w:val="0"/>
      <w:marRight w:val="0"/>
      <w:marTop w:val="0"/>
      <w:marBottom w:val="0"/>
      <w:divBdr>
        <w:top w:val="none" w:sz="0" w:space="0" w:color="auto"/>
        <w:left w:val="none" w:sz="0" w:space="0" w:color="auto"/>
        <w:bottom w:val="none" w:sz="0" w:space="0" w:color="auto"/>
        <w:right w:val="none" w:sz="0" w:space="0" w:color="auto"/>
      </w:divBdr>
    </w:div>
    <w:div w:id="1128743264">
      <w:bodyDiv w:val="1"/>
      <w:marLeft w:val="0"/>
      <w:marRight w:val="0"/>
      <w:marTop w:val="0"/>
      <w:marBottom w:val="0"/>
      <w:divBdr>
        <w:top w:val="none" w:sz="0" w:space="0" w:color="auto"/>
        <w:left w:val="none" w:sz="0" w:space="0" w:color="auto"/>
        <w:bottom w:val="none" w:sz="0" w:space="0" w:color="auto"/>
        <w:right w:val="none" w:sz="0" w:space="0" w:color="auto"/>
      </w:divBdr>
    </w:div>
    <w:div w:id="1293365839">
      <w:bodyDiv w:val="1"/>
      <w:marLeft w:val="0"/>
      <w:marRight w:val="0"/>
      <w:marTop w:val="0"/>
      <w:marBottom w:val="0"/>
      <w:divBdr>
        <w:top w:val="none" w:sz="0" w:space="0" w:color="auto"/>
        <w:left w:val="none" w:sz="0" w:space="0" w:color="auto"/>
        <w:bottom w:val="none" w:sz="0" w:space="0" w:color="auto"/>
        <w:right w:val="none" w:sz="0" w:space="0" w:color="auto"/>
      </w:divBdr>
    </w:div>
    <w:div w:id="1323463249">
      <w:bodyDiv w:val="1"/>
      <w:marLeft w:val="0"/>
      <w:marRight w:val="0"/>
      <w:marTop w:val="0"/>
      <w:marBottom w:val="0"/>
      <w:divBdr>
        <w:top w:val="none" w:sz="0" w:space="0" w:color="auto"/>
        <w:left w:val="none" w:sz="0" w:space="0" w:color="auto"/>
        <w:bottom w:val="none" w:sz="0" w:space="0" w:color="auto"/>
        <w:right w:val="none" w:sz="0" w:space="0" w:color="auto"/>
      </w:divBdr>
    </w:div>
    <w:div w:id="1349942716">
      <w:bodyDiv w:val="1"/>
      <w:marLeft w:val="0"/>
      <w:marRight w:val="0"/>
      <w:marTop w:val="0"/>
      <w:marBottom w:val="0"/>
      <w:divBdr>
        <w:top w:val="none" w:sz="0" w:space="0" w:color="auto"/>
        <w:left w:val="none" w:sz="0" w:space="0" w:color="auto"/>
        <w:bottom w:val="none" w:sz="0" w:space="0" w:color="auto"/>
        <w:right w:val="none" w:sz="0" w:space="0" w:color="auto"/>
      </w:divBdr>
    </w:div>
    <w:div w:id="1350451493">
      <w:bodyDiv w:val="1"/>
      <w:marLeft w:val="0"/>
      <w:marRight w:val="0"/>
      <w:marTop w:val="0"/>
      <w:marBottom w:val="0"/>
      <w:divBdr>
        <w:top w:val="none" w:sz="0" w:space="0" w:color="auto"/>
        <w:left w:val="none" w:sz="0" w:space="0" w:color="auto"/>
        <w:bottom w:val="none" w:sz="0" w:space="0" w:color="auto"/>
        <w:right w:val="none" w:sz="0" w:space="0" w:color="auto"/>
      </w:divBdr>
    </w:div>
    <w:div w:id="1366979356">
      <w:bodyDiv w:val="1"/>
      <w:marLeft w:val="0"/>
      <w:marRight w:val="0"/>
      <w:marTop w:val="0"/>
      <w:marBottom w:val="0"/>
      <w:divBdr>
        <w:top w:val="none" w:sz="0" w:space="0" w:color="auto"/>
        <w:left w:val="none" w:sz="0" w:space="0" w:color="auto"/>
        <w:bottom w:val="none" w:sz="0" w:space="0" w:color="auto"/>
        <w:right w:val="none" w:sz="0" w:space="0" w:color="auto"/>
      </w:divBdr>
    </w:div>
    <w:div w:id="1402949197">
      <w:bodyDiv w:val="1"/>
      <w:marLeft w:val="0"/>
      <w:marRight w:val="0"/>
      <w:marTop w:val="0"/>
      <w:marBottom w:val="0"/>
      <w:divBdr>
        <w:top w:val="none" w:sz="0" w:space="0" w:color="auto"/>
        <w:left w:val="none" w:sz="0" w:space="0" w:color="auto"/>
        <w:bottom w:val="none" w:sz="0" w:space="0" w:color="auto"/>
        <w:right w:val="none" w:sz="0" w:space="0" w:color="auto"/>
      </w:divBdr>
    </w:div>
    <w:div w:id="1424958416">
      <w:bodyDiv w:val="1"/>
      <w:marLeft w:val="0"/>
      <w:marRight w:val="0"/>
      <w:marTop w:val="0"/>
      <w:marBottom w:val="0"/>
      <w:divBdr>
        <w:top w:val="none" w:sz="0" w:space="0" w:color="auto"/>
        <w:left w:val="none" w:sz="0" w:space="0" w:color="auto"/>
        <w:bottom w:val="none" w:sz="0" w:space="0" w:color="auto"/>
        <w:right w:val="none" w:sz="0" w:space="0" w:color="auto"/>
      </w:divBdr>
    </w:div>
    <w:div w:id="1461530496">
      <w:bodyDiv w:val="1"/>
      <w:marLeft w:val="0"/>
      <w:marRight w:val="0"/>
      <w:marTop w:val="0"/>
      <w:marBottom w:val="0"/>
      <w:divBdr>
        <w:top w:val="none" w:sz="0" w:space="0" w:color="auto"/>
        <w:left w:val="none" w:sz="0" w:space="0" w:color="auto"/>
        <w:bottom w:val="none" w:sz="0" w:space="0" w:color="auto"/>
        <w:right w:val="none" w:sz="0" w:space="0" w:color="auto"/>
      </w:divBdr>
    </w:div>
    <w:div w:id="1470660045">
      <w:bodyDiv w:val="1"/>
      <w:marLeft w:val="0"/>
      <w:marRight w:val="0"/>
      <w:marTop w:val="0"/>
      <w:marBottom w:val="0"/>
      <w:divBdr>
        <w:top w:val="none" w:sz="0" w:space="0" w:color="auto"/>
        <w:left w:val="none" w:sz="0" w:space="0" w:color="auto"/>
        <w:bottom w:val="none" w:sz="0" w:space="0" w:color="auto"/>
        <w:right w:val="none" w:sz="0" w:space="0" w:color="auto"/>
      </w:divBdr>
    </w:div>
    <w:div w:id="1486358024">
      <w:bodyDiv w:val="1"/>
      <w:marLeft w:val="0"/>
      <w:marRight w:val="0"/>
      <w:marTop w:val="0"/>
      <w:marBottom w:val="0"/>
      <w:divBdr>
        <w:top w:val="none" w:sz="0" w:space="0" w:color="auto"/>
        <w:left w:val="none" w:sz="0" w:space="0" w:color="auto"/>
        <w:bottom w:val="none" w:sz="0" w:space="0" w:color="auto"/>
        <w:right w:val="none" w:sz="0" w:space="0" w:color="auto"/>
      </w:divBdr>
    </w:div>
    <w:div w:id="1516725624">
      <w:bodyDiv w:val="1"/>
      <w:marLeft w:val="0"/>
      <w:marRight w:val="0"/>
      <w:marTop w:val="0"/>
      <w:marBottom w:val="0"/>
      <w:divBdr>
        <w:top w:val="none" w:sz="0" w:space="0" w:color="auto"/>
        <w:left w:val="none" w:sz="0" w:space="0" w:color="auto"/>
        <w:bottom w:val="none" w:sz="0" w:space="0" w:color="auto"/>
        <w:right w:val="none" w:sz="0" w:space="0" w:color="auto"/>
      </w:divBdr>
    </w:div>
    <w:div w:id="1538810174">
      <w:bodyDiv w:val="1"/>
      <w:marLeft w:val="0"/>
      <w:marRight w:val="0"/>
      <w:marTop w:val="0"/>
      <w:marBottom w:val="0"/>
      <w:divBdr>
        <w:top w:val="none" w:sz="0" w:space="0" w:color="auto"/>
        <w:left w:val="none" w:sz="0" w:space="0" w:color="auto"/>
        <w:bottom w:val="none" w:sz="0" w:space="0" w:color="auto"/>
        <w:right w:val="none" w:sz="0" w:space="0" w:color="auto"/>
      </w:divBdr>
    </w:div>
    <w:div w:id="1560360633">
      <w:bodyDiv w:val="1"/>
      <w:marLeft w:val="0"/>
      <w:marRight w:val="0"/>
      <w:marTop w:val="0"/>
      <w:marBottom w:val="0"/>
      <w:divBdr>
        <w:top w:val="none" w:sz="0" w:space="0" w:color="auto"/>
        <w:left w:val="none" w:sz="0" w:space="0" w:color="auto"/>
        <w:bottom w:val="none" w:sz="0" w:space="0" w:color="auto"/>
        <w:right w:val="none" w:sz="0" w:space="0" w:color="auto"/>
      </w:divBdr>
    </w:div>
    <w:div w:id="1629049855">
      <w:bodyDiv w:val="1"/>
      <w:marLeft w:val="0"/>
      <w:marRight w:val="0"/>
      <w:marTop w:val="0"/>
      <w:marBottom w:val="0"/>
      <w:divBdr>
        <w:top w:val="none" w:sz="0" w:space="0" w:color="auto"/>
        <w:left w:val="none" w:sz="0" w:space="0" w:color="auto"/>
        <w:bottom w:val="none" w:sz="0" w:space="0" w:color="auto"/>
        <w:right w:val="none" w:sz="0" w:space="0" w:color="auto"/>
      </w:divBdr>
    </w:div>
    <w:div w:id="1653827529">
      <w:bodyDiv w:val="1"/>
      <w:marLeft w:val="0"/>
      <w:marRight w:val="0"/>
      <w:marTop w:val="0"/>
      <w:marBottom w:val="0"/>
      <w:divBdr>
        <w:top w:val="none" w:sz="0" w:space="0" w:color="auto"/>
        <w:left w:val="none" w:sz="0" w:space="0" w:color="auto"/>
        <w:bottom w:val="none" w:sz="0" w:space="0" w:color="auto"/>
        <w:right w:val="none" w:sz="0" w:space="0" w:color="auto"/>
      </w:divBdr>
    </w:div>
    <w:div w:id="1675179232">
      <w:bodyDiv w:val="1"/>
      <w:marLeft w:val="0"/>
      <w:marRight w:val="0"/>
      <w:marTop w:val="0"/>
      <w:marBottom w:val="0"/>
      <w:divBdr>
        <w:top w:val="none" w:sz="0" w:space="0" w:color="auto"/>
        <w:left w:val="none" w:sz="0" w:space="0" w:color="auto"/>
        <w:bottom w:val="none" w:sz="0" w:space="0" w:color="auto"/>
        <w:right w:val="none" w:sz="0" w:space="0" w:color="auto"/>
      </w:divBdr>
    </w:div>
    <w:div w:id="1834904712">
      <w:bodyDiv w:val="1"/>
      <w:marLeft w:val="0"/>
      <w:marRight w:val="0"/>
      <w:marTop w:val="0"/>
      <w:marBottom w:val="0"/>
      <w:divBdr>
        <w:top w:val="none" w:sz="0" w:space="0" w:color="auto"/>
        <w:left w:val="none" w:sz="0" w:space="0" w:color="auto"/>
        <w:bottom w:val="none" w:sz="0" w:space="0" w:color="auto"/>
        <w:right w:val="none" w:sz="0" w:space="0" w:color="auto"/>
      </w:divBdr>
    </w:div>
    <w:div w:id="1898055098">
      <w:bodyDiv w:val="1"/>
      <w:marLeft w:val="0"/>
      <w:marRight w:val="0"/>
      <w:marTop w:val="0"/>
      <w:marBottom w:val="0"/>
      <w:divBdr>
        <w:top w:val="none" w:sz="0" w:space="0" w:color="auto"/>
        <w:left w:val="none" w:sz="0" w:space="0" w:color="auto"/>
        <w:bottom w:val="none" w:sz="0" w:space="0" w:color="auto"/>
        <w:right w:val="none" w:sz="0" w:space="0" w:color="auto"/>
      </w:divBdr>
    </w:div>
    <w:div w:id="1920671657">
      <w:bodyDiv w:val="1"/>
      <w:marLeft w:val="0"/>
      <w:marRight w:val="0"/>
      <w:marTop w:val="0"/>
      <w:marBottom w:val="0"/>
      <w:divBdr>
        <w:top w:val="none" w:sz="0" w:space="0" w:color="auto"/>
        <w:left w:val="none" w:sz="0" w:space="0" w:color="auto"/>
        <w:bottom w:val="none" w:sz="0" w:space="0" w:color="auto"/>
        <w:right w:val="none" w:sz="0" w:space="0" w:color="auto"/>
      </w:divBdr>
    </w:div>
    <w:div w:id="2017074237">
      <w:bodyDiv w:val="1"/>
      <w:marLeft w:val="0"/>
      <w:marRight w:val="0"/>
      <w:marTop w:val="0"/>
      <w:marBottom w:val="0"/>
      <w:divBdr>
        <w:top w:val="none" w:sz="0" w:space="0" w:color="auto"/>
        <w:left w:val="none" w:sz="0" w:space="0" w:color="auto"/>
        <w:bottom w:val="none" w:sz="0" w:space="0" w:color="auto"/>
        <w:right w:val="none" w:sz="0" w:space="0" w:color="auto"/>
      </w:divBdr>
    </w:div>
    <w:div w:id="207948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Wik24</b:Tag>
    <b:SourceType>InternetSite</b:SourceType>
    <b:Guid>{EF65C85F-9A49-4B3D-A222-24C7B7EF79D0}</b:Guid>
    <b:Title>Wiki</b:Title>
    <b:Year>2024</b:Year>
    <b:Author>
      <b:Author>
        <b:NameList>
          <b:Person>
            <b:Last>Wikipedia</b:Last>
          </b:Person>
        </b:NameList>
      </b:Author>
    </b:Author>
    <b:Month>Marzo</b:Month>
    <b:Day>12</b:Day>
    <b:URL>www.wikipedia.com</b:URL>
    <b:InternetSiteTitle>wikipedia</b:InternetSiteTitle>
    <b:RefOrder>1</b:RefOrder>
  </b:Source>
</b:Sources>
</file>

<file path=customXml/itemProps1.xml><?xml version="1.0" encoding="utf-8"?>
<ds:datastoreItem xmlns:ds="http://schemas.openxmlformats.org/officeDocument/2006/customXml" ds:itemID="{07C64364-D074-4B17-8DDC-60A157B45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Pages>
  <Words>1291</Words>
  <Characters>7101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Pinedo</dc:creator>
  <cp:keywords/>
  <dc:description/>
  <cp:lastModifiedBy>Christopher Pinedo</cp:lastModifiedBy>
  <cp:revision>24</cp:revision>
  <cp:lastPrinted>2024-12-01T23:02:00Z</cp:lastPrinted>
  <dcterms:created xsi:type="dcterms:W3CDTF">2024-10-12T14:08:00Z</dcterms:created>
  <dcterms:modified xsi:type="dcterms:W3CDTF">2024-12-01T23:02:00Z</dcterms:modified>
</cp:coreProperties>
</file>